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F8B848" w14:textId="1540F954" w:rsidR="00047F02" w:rsidRPr="00047F02" w:rsidRDefault="00047F02" w:rsidP="00047F02">
      <w:pPr>
        <w:jc w:val="center"/>
        <w:rPr>
          <w:b/>
          <w:bCs/>
          <w:sz w:val="28"/>
          <w:szCs w:val="28"/>
        </w:rPr>
      </w:pPr>
      <w:r w:rsidRPr="00047F02">
        <w:rPr>
          <w:rFonts w:ascii="Arial" w:hAnsi="Arial" w:cs="Arial"/>
          <w:b/>
          <w:bCs/>
          <w:color w:val="212529"/>
          <w:sz w:val="36"/>
          <w:szCs w:val="36"/>
          <w:highlight w:val="yellow"/>
          <w:shd w:val="clear" w:color="auto" w:fill="FFFFFF"/>
        </w:rPr>
        <w:t>Error Detection and Correction Code methods</w:t>
      </w:r>
    </w:p>
    <w:p w14:paraId="493DF5DD" w14:textId="79AE6229" w:rsidR="006E0D93" w:rsidRDefault="006D3E94" w:rsidP="006D3E94">
      <w:pPr>
        <w:rPr>
          <w:sz w:val="28"/>
          <w:szCs w:val="28"/>
        </w:rPr>
      </w:pPr>
      <w:r w:rsidRPr="006D3E94">
        <w:rPr>
          <w:sz w:val="28"/>
          <w:szCs w:val="28"/>
        </w:rPr>
        <w:t>Error Detection and Correction (EDC) codes are methods used to detect and correct errors in digital data transmission. They are commonly used in communication systems, storage devices, and computer networks to ensure reliable and accurate data transmission.</w:t>
      </w:r>
      <w:bookmarkStart w:id="0" w:name="_GoBack"/>
      <w:bookmarkEnd w:id="0"/>
    </w:p>
    <w:p w14:paraId="325878EF" w14:textId="5DB6DA9E" w:rsidR="006D3E94" w:rsidRPr="006D3E94" w:rsidRDefault="006D3E94" w:rsidP="006D3E94">
      <w:pPr>
        <w:rPr>
          <w:rFonts w:ascii="Segoe UI" w:hAnsi="Segoe UI" w:cs="Segoe UI"/>
          <w:color w:val="2F5496" w:themeColor="accent1" w:themeShade="BF"/>
          <w:shd w:val="clear" w:color="auto" w:fill="F7F7F8"/>
        </w:rPr>
      </w:pPr>
    </w:p>
    <w:p w14:paraId="4AEDBF75" w14:textId="521CFF39" w:rsidR="006D3E94" w:rsidRDefault="006D3E94" w:rsidP="006D3E94">
      <w:pPr>
        <w:rPr>
          <w:b/>
          <w:bCs/>
          <w:color w:val="2F5496" w:themeColor="accent1" w:themeShade="BF"/>
          <w:sz w:val="28"/>
          <w:szCs w:val="28"/>
        </w:rPr>
      </w:pPr>
      <w:r w:rsidRPr="006D3E94">
        <w:rPr>
          <w:b/>
          <w:bCs/>
          <w:color w:val="2F5496" w:themeColor="accent1" w:themeShade="BF"/>
          <w:sz w:val="28"/>
          <w:szCs w:val="28"/>
        </w:rPr>
        <w:t>There are two main types of EDC codes:</w:t>
      </w:r>
    </w:p>
    <w:p w14:paraId="1E445291" w14:textId="77777777" w:rsidR="006D3E94" w:rsidRDefault="006D3E94" w:rsidP="006D3E94">
      <w:pPr>
        <w:pStyle w:val="ListParagraph"/>
        <w:numPr>
          <w:ilvl w:val="0"/>
          <w:numId w:val="4"/>
        </w:numPr>
        <w:rPr>
          <w:sz w:val="28"/>
          <w:szCs w:val="28"/>
        </w:rPr>
      </w:pPr>
      <w:r w:rsidRPr="006D3E94">
        <w:rPr>
          <w:b/>
          <w:bCs/>
          <w:color w:val="BF8F00" w:themeColor="accent4" w:themeShade="BF"/>
          <w:sz w:val="28"/>
          <w:szCs w:val="28"/>
        </w:rPr>
        <w:t>Error detection codes:</w:t>
      </w:r>
      <w:r w:rsidRPr="006D3E94">
        <w:t xml:space="preserve"> </w:t>
      </w:r>
      <w:r w:rsidRPr="006D3E94">
        <w:rPr>
          <w:sz w:val="28"/>
          <w:szCs w:val="28"/>
        </w:rPr>
        <w:t>Error detection codes are used to detect errors in digital data transmission. They are not designed to correct the errors, but rather to detect them and signal the presence of an error. The receiver then requests the sender to re-transmit the data.</w:t>
      </w:r>
      <w:r w:rsidRPr="006D3E94">
        <w:rPr>
          <w:sz w:val="28"/>
          <w:szCs w:val="28"/>
        </w:rPr>
        <w:t xml:space="preserve"> </w:t>
      </w:r>
      <w:r w:rsidRPr="006D3E94">
        <w:rPr>
          <w:sz w:val="28"/>
          <w:szCs w:val="28"/>
        </w:rPr>
        <w:t>Examples of error detection codes include</w:t>
      </w:r>
      <w:r w:rsidRPr="006D3E94">
        <w:rPr>
          <w:sz w:val="28"/>
          <w:szCs w:val="28"/>
        </w:rPr>
        <w:t>:</w:t>
      </w:r>
    </w:p>
    <w:p w14:paraId="222FAD15" w14:textId="5DED94D6" w:rsidR="006D3E94" w:rsidRDefault="006D3E94" w:rsidP="006D3E94">
      <w:pPr>
        <w:pStyle w:val="ListParagraph"/>
        <w:numPr>
          <w:ilvl w:val="0"/>
          <w:numId w:val="6"/>
        </w:numPr>
        <w:rPr>
          <w:sz w:val="28"/>
          <w:szCs w:val="28"/>
        </w:rPr>
      </w:pPr>
      <w:r w:rsidRPr="006D3E94">
        <w:rPr>
          <w:b/>
          <w:bCs/>
          <w:sz w:val="28"/>
          <w:szCs w:val="28"/>
          <w:u w:val="single"/>
        </w:rPr>
        <w:t>Parity Check</w:t>
      </w:r>
      <w:r w:rsidRPr="006D3E94">
        <w:rPr>
          <w:sz w:val="28"/>
          <w:szCs w:val="28"/>
        </w:rPr>
        <w:t>: Parity is a simple error detection code that involves adding an extra bit to each data word. The extra bit, called the parity bit, is set to 1 or 0 to ensure that the total number of 1's in the data word is even or odd. If the total number of 1's in the received data word is different from the expected parity, an error is detected.</w:t>
      </w:r>
    </w:p>
    <w:p w14:paraId="597BA3E0" w14:textId="77777777" w:rsidR="00740C2C" w:rsidRPr="00740C2C" w:rsidRDefault="006D3E94" w:rsidP="00740C2C">
      <w:pPr>
        <w:pStyle w:val="ListParagraph"/>
        <w:ind w:left="990"/>
        <w:rPr>
          <w:color w:val="C00000"/>
          <w:sz w:val="28"/>
          <w:szCs w:val="28"/>
        </w:rPr>
      </w:pPr>
      <w:r w:rsidRPr="00740C2C">
        <w:rPr>
          <w:color w:val="C00000"/>
          <w:sz w:val="28"/>
          <w:szCs w:val="28"/>
        </w:rPr>
        <w:t>Advantages:</w:t>
      </w:r>
    </w:p>
    <w:p w14:paraId="4DC46E6E" w14:textId="77777777" w:rsidR="00740C2C" w:rsidRDefault="006D3E94" w:rsidP="00740C2C">
      <w:pPr>
        <w:pStyle w:val="ListParagraph"/>
        <w:numPr>
          <w:ilvl w:val="0"/>
          <w:numId w:val="9"/>
        </w:numPr>
        <w:rPr>
          <w:sz w:val="28"/>
          <w:szCs w:val="28"/>
        </w:rPr>
      </w:pPr>
      <w:r w:rsidRPr="00740C2C">
        <w:rPr>
          <w:sz w:val="28"/>
          <w:szCs w:val="28"/>
        </w:rPr>
        <w:t>Simple and easy to implement</w:t>
      </w:r>
    </w:p>
    <w:p w14:paraId="669F7980" w14:textId="0B5B6F2B" w:rsidR="006D3E94" w:rsidRPr="00740C2C" w:rsidRDefault="006D3E94" w:rsidP="00740C2C">
      <w:pPr>
        <w:pStyle w:val="ListParagraph"/>
        <w:numPr>
          <w:ilvl w:val="0"/>
          <w:numId w:val="9"/>
        </w:numPr>
        <w:rPr>
          <w:color w:val="FF0000"/>
          <w:sz w:val="28"/>
          <w:szCs w:val="28"/>
        </w:rPr>
      </w:pPr>
      <w:r w:rsidRPr="00740C2C">
        <w:rPr>
          <w:sz w:val="28"/>
          <w:szCs w:val="28"/>
        </w:rPr>
        <w:t>Low computational complexity</w:t>
      </w:r>
    </w:p>
    <w:p w14:paraId="74766484" w14:textId="77777777" w:rsidR="00740C2C" w:rsidRDefault="006D3E94" w:rsidP="00740C2C">
      <w:pPr>
        <w:pStyle w:val="ListParagraph"/>
        <w:ind w:left="990"/>
        <w:rPr>
          <w:color w:val="C00000"/>
          <w:sz w:val="28"/>
          <w:szCs w:val="28"/>
        </w:rPr>
      </w:pPr>
      <w:r w:rsidRPr="00740C2C">
        <w:rPr>
          <w:color w:val="C00000"/>
          <w:sz w:val="28"/>
          <w:szCs w:val="28"/>
        </w:rPr>
        <w:t>Disadvantages:</w:t>
      </w:r>
    </w:p>
    <w:p w14:paraId="1A330E40" w14:textId="0113ECF7" w:rsidR="006D3E94" w:rsidRPr="00740C2C" w:rsidRDefault="006D3E94" w:rsidP="00740C2C">
      <w:pPr>
        <w:pStyle w:val="ListParagraph"/>
        <w:numPr>
          <w:ilvl w:val="0"/>
          <w:numId w:val="10"/>
        </w:numPr>
        <w:rPr>
          <w:color w:val="C00000"/>
          <w:sz w:val="28"/>
          <w:szCs w:val="28"/>
        </w:rPr>
      </w:pPr>
      <w:r w:rsidRPr="00740C2C">
        <w:rPr>
          <w:sz w:val="28"/>
          <w:szCs w:val="28"/>
        </w:rPr>
        <w:t>Can only detect odd number of errors</w:t>
      </w:r>
    </w:p>
    <w:p w14:paraId="7E73CC0D" w14:textId="68178305" w:rsidR="006D3E94" w:rsidRDefault="006D3E94" w:rsidP="00740C2C">
      <w:pPr>
        <w:pStyle w:val="ListParagraph"/>
        <w:numPr>
          <w:ilvl w:val="0"/>
          <w:numId w:val="10"/>
        </w:numPr>
        <w:rPr>
          <w:sz w:val="28"/>
          <w:szCs w:val="28"/>
        </w:rPr>
      </w:pPr>
      <w:r w:rsidRPr="006D3E94">
        <w:rPr>
          <w:sz w:val="28"/>
          <w:szCs w:val="28"/>
        </w:rPr>
        <w:t>Cannot correct errors</w:t>
      </w:r>
    </w:p>
    <w:p w14:paraId="690A4722" w14:textId="5029D508" w:rsidR="00740C2C" w:rsidRDefault="00740C2C" w:rsidP="00740C2C">
      <w:pPr>
        <w:pStyle w:val="ListParagraph"/>
        <w:numPr>
          <w:ilvl w:val="0"/>
          <w:numId w:val="6"/>
        </w:numPr>
        <w:rPr>
          <w:sz w:val="28"/>
          <w:szCs w:val="28"/>
        </w:rPr>
      </w:pPr>
      <w:r w:rsidRPr="00740C2C">
        <w:rPr>
          <w:b/>
          <w:bCs/>
          <w:sz w:val="28"/>
          <w:szCs w:val="28"/>
          <w:u w:val="single"/>
        </w:rPr>
        <w:t>Checksum:</w:t>
      </w:r>
      <w:r w:rsidRPr="00740C2C">
        <w:rPr>
          <w:sz w:val="28"/>
          <w:szCs w:val="28"/>
        </w:rPr>
        <w:t xml:space="preserve"> Checksum is another error detection code that involves adding up all the data words and sending the sum as a check value. The receiver adds up all the data words, including the check value, and compares it with the sender's checksum. If the two values are different, an error is detected.</w:t>
      </w:r>
    </w:p>
    <w:p w14:paraId="2DCE17C3" w14:textId="77777777" w:rsidR="00740C2C" w:rsidRDefault="00740C2C" w:rsidP="00740C2C">
      <w:pPr>
        <w:pStyle w:val="ListParagraph"/>
        <w:ind w:left="990"/>
        <w:rPr>
          <w:color w:val="C00000"/>
          <w:sz w:val="28"/>
          <w:szCs w:val="28"/>
        </w:rPr>
      </w:pPr>
      <w:r w:rsidRPr="00740C2C">
        <w:rPr>
          <w:color w:val="C00000"/>
          <w:sz w:val="28"/>
          <w:szCs w:val="28"/>
        </w:rPr>
        <w:t>Advantages:</w:t>
      </w:r>
    </w:p>
    <w:p w14:paraId="2ACCC78D" w14:textId="4FE69AA4" w:rsidR="00740C2C" w:rsidRPr="00740C2C" w:rsidRDefault="00740C2C" w:rsidP="00740C2C">
      <w:pPr>
        <w:pStyle w:val="ListParagraph"/>
        <w:numPr>
          <w:ilvl w:val="0"/>
          <w:numId w:val="12"/>
        </w:numPr>
        <w:rPr>
          <w:sz w:val="28"/>
          <w:szCs w:val="28"/>
        </w:rPr>
      </w:pPr>
      <w:r w:rsidRPr="00740C2C">
        <w:rPr>
          <w:sz w:val="28"/>
          <w:szCs w:val="28"/>
        </w:rPr>
        <w:t>Simple and easy to implement</w:t>
      </w:r>
    </w:p>
    <w:p w14:paraId="141FED72" w14:textId="77777777" w:rsidR="00740C2C" w:rsidRPr="00740C2C" w:rsidRDefault="00740C2C" w:rsidP="00740C2C">
      <w:pPr>
        <w:pStyle w:val="ListParagraph"/>
        <w:numPr>
          <w:ilvl w:val="0"/>
          <w:numId w:val="12"/>
        </w:numPr>
        <w:rPr>
          <w:sz w:val="28"/>
          <w:szCs w:val="28"/>
        </w:rPr>
      </w:pPr>
      <w:r w:rsidRPr="00740C2C">
        <w:rPr>
          <w:sz w:val="28"/>
          <w:szCs w:val="28"/>
        </w:rPr>
        <w:t>Low computational complexity</w:t>
      </w:r>
    </w:p>
    <w:p w14:paraId="2062CA31" w14:textId="77777777" w:rsidR="00740C2C" w:rsidRDefault="00740C2C" w:rsidP="00740C2C">
      <w:pPr>
        <w:pStyle w:val="ListParagraph"/>
        <w:ind w:left="990"/>
        <w:rPr>
          <w:color w:val="C00000"/>
          <w:sz w:val="28"/>
          <w:szCs w:val="28"/>
        </w:rPr>
      </w:pPr>
      <w:r w:rsidRPr="00740C2C">
        <w:rPr>
          <w:color w:val="C00000"/>
          <w:sz w:val="28"/>
          <w:szCs w:val="28"/>
        </w:rPr>
        <w:t>Disadvantages:</w:t>
      </w:r>
    </w:p>
    <w:p w14:paraId="724F0B94" w14:textId="5C2F5F2B" w:rsidR="00740C2C" w:rsidRPr="00740C2C" w:rsidRDefault="00740C2C" w:rsidP="00740C2C">
      <w:pPr>
        <w:pStyle w:val="ListParagraph"/>
        <w:numPr>
          <w:ilvl w:val="0"/>
          <w:numId w:val="13"/>
        </w:numPr>
        <w:rPr>
          <w:color w:val="C00000"/>
          <w:sz w:val="28"/>
          <w:szCs w:val="28"/>
        </w:rPr>
      </w:pPr>
      <w:r w:rsidRPr="00740C2C">
        <w:rPr>
          <w:sz w:val="28"/>
          <w:szCs w:val="28"/>
        </w:rPr>
        <w:t>Cannot correct errors</w:t>
      </w:r>
    </w:p>
    <w:p w14:paraId="6FDE83B2" w14:textId="03558BDB" w:rsidR="00740C2C" w:rsidRDefault="00740C2C" w:rsidP="00740C2C">
      <w:pPr>
        <w:pStyle w:val="ListParagraph"/>
        <w:numPr>
          <w:ilvl w:val="0"/>
          <w:numId w:val="13"/>
        </w:numPr>
        <w:rPr>
          <w:sz w:val="28"/>
          <w:szCs w:val="28"/>
        </w:rPr>
      </w:pPr>
      <w:r w:rsidRPr="00740C2C">
        <w:rPr>
          <w:sz w:val="28"/>
          <w:szCs w:val="28"/>
        </w:rPr>
        <w:lastRenderedPageBreak/>
        <w:t>Limited error detection capability</w:t>
      </w:r>
    </w:p>
    <w:p w14:paraId="4E89D8B4" w14:textId="76273E05" w:rsidR="00047F02" w:rsidRDefault="00740C2C" w:rsidP="00047F02">
      <w:pPr>
        <w:pStyle w:val="ListParagraph"/>
        <w:numPr>
          <w:ilvl w:val="0"/>
          <w:numId w:val="15"/>
        </w:numPr>
        <w:rPr>
          <w:sz w:val="28"/>
          <w:szCs w:val="28"/>
        </w:rPr>
      </w:pPr>
      <w:r w:rsidRPr="00047F02">
        <w:rPr>
          <w:color w:val="BF8F00" w:themeColor="accent4" w:themeShade="BF"/>
          <w:sz w:val="28"/>
          <w:szCs w:val="28"/>
        </w:rPr>
        <w:t>Error correction codes:</w:t>
      </w:r>
      <w:r w:rsidRPr="00740C2C">
        <w:t xml:space="preserve"> </w:t>
      </w:r>
      <w:r w:rsidRPr="00047F02">
        <w:rPr>
          <w:sz w:val="28"/>
          <w:szCs w:val="28"/>
        </w:rPr>
        <w:t>Error correction codes are used to detect and correct errors in digital data transmission. They are designed to correct errors without re-transmitting the data.</w:t>
      </w:r>
      <w:r w:rsidRPr="00047F02">
        <w:rPr>
          <w:sz w:val="28"/>
          <w:szCs w:val="28"/>
        </w:rPr>
        <w:t xml:space="preserve"> </w:t>
      </w:r>
      <w:r w:rsidRPr="00047F02">
        <w:rPr>
          <w:sz w:val="28"/>
          <w:szCs w:val="28"/>
        </w:rPr>
        <w:t>Examples of error correction codes include:</w:t>
      </w:r>
    </w:p>
    <w:p w14:paraId="03E2F98C" w14:textId="4A1DC949" w:rsidR="00740C2C" w:rsidRDefault="00047F02" w:rsidP="00047F02">
      <w:pPr>
        <w:pStyle w:val="ListParagraph"/>
        <w:numPr>
          <w:ilvl w:val="0"/>
          <w:numId w:val="6"/>
        </w:numPr>
        <w:rPr>
          <w:sz w:val="28"/>
          <w:szCs w:val="28"/>
        </w:rPr>
      </w:pPr>
      <w:r w:rsidRPr="00047F02">
        <w:rPr>
          <w:b/>
          <w:bCs/>
          <w:sz w:val="28"/>
          <w:szCs w:val="28"/>
          <w:u w:val="single"/>
        </w:rPr>
        <w:t>Hamming Code:</w:t>
      </w:r>
      <w:r w:rsidRPr="00047F02">
        <w:rPr>
          <w:sz w:val="28"/>
          <w:szCs w:val="28"/>
        </w:rPr>
        <w:t xml:space="preserve"> Hamming code is a popular error correction code that adds redundant bits to the data word to detect and correct errors. The number of redundant bits depends on the size of the data word and the desired error correction capability.</w:t>
      </w:r>
    </w:p>
    <w:p w14:paraId="0B948EBF" w14:textId="77777777" w:rsidR="00047F02" w:rsidRDefault="00047F02" w:rsidP="00047F02">
      <w:pPr>
        <w:ind w:left="630"/>
        <w:rPr>
          <w:color w:val="C00000"/>
          <w:sz w:val="28"/>
          <w:szCs w:val="28"/>
        </w:rPr>
      </w:pPr>
      <w:r w:rsidRPr="00047F02">
        <w:rPr>
          <w:color w:val="C00000"/>
          <w:sz w:val="28"/>
          <w:szCs w:val="28"/>
        </w:rPr>
        <w:t>Advantages:</w:t>
      </w:r>
    </w:p>
    <w:p w14:paraId="15F51FF4" w14:textId="77777777" w:rsidR="00047F02" w:rsidRPr="00047F02" w:rsidRDefault="00047F02" w:rsidP="00047F02">
      <w:pPr>
        <w:pStyle w:val="ListParagraph"/>
        <w:numPr>
          <w:ilvl w:val="0"/>
          <w:numId w:val="20"/>
        </w:numPr>
        <w:rPr>
          <w:color w:val="C00000"/>
          <w:sz w:val="28"/>
          <w:szCs w:val="28"/>
        </w:rPr>
      </w:pPr>
      <w:r w:rsidRPr="00047F02">
        <w:rPr>
          <w:sz w:val="28"/>
          <w:szCs w:val="28"/>
        </w:rPr>
        <w:t>Can detect and correct a single error</w:t>
      </w:r>
    </w:p>
    <w:p w14:paraId="5722D85D" w14:textId="7D4D34F2" w:rsidR="00047F02" w:rsidRPr="00047F02" w:rsidRDefault="00047F02" w:rsidP="00047F02">
      <w:pPr>
        <w:pStyle w:val="ListParagraph"/>
        <w:numPr>
          <w:ilvl w:val="0"/>
          <w:numId w:val="20"/>
        </w:numPr>
        <w:rPr>
          <w:color w:val="C00000"/>
          <w:sz w:val="28"/>
          <w:szCs w:val="28"/>
        </w:rPr>
      </w:pPr>
      <w:r w:rsidRPr="00047F02">
        <w:rPr>
          <w:sz w:val="28"/>
          <w:szCs w:val="28"/>
        </w:rPr>
        <w:t>Can detect multiple errors</w:t>
      </w:r>
    </w:p>
    <w:p w14:paraId="1D9C4C69" w14:textId="77777777" w:rsidR="00047F02" w:rsidRDefault="00047F02" w:rsidP="00047F02">
      <w:pPr>
        <w:ind w:left="630"/>
        <w:rPr>
          <w:color w:val="C00000"/>
          <w:sz w:val="28"/>
          <w:szCs w:val="28"/>
        </w:rPr>
      </w:pPr>
      <w:r w:rsidRPr="00047F02">
        <w:rPr>
          <w:color w:val="C00000"/>
          <w:sz w:val="28"/>
          <w:szCs w:val="28"/>
        </w:rPr>
        <w:t>Disadvantages:</w:t>
      </w:r>
    </w:p>
    <w:p w14:paraId="7E971E7A" w14:textId="4ABBB1AE" w:rsidR="00047F02" w:rsidRPr="00047F02" w:rsidRDefault="00047F02" w:rsidP="00047F02">
      <w:pPr>
        <w:pStyle w:val="ListParagraph"/>
        <w:numPr>
          <w:ilvl w:val="0"/>
          <w:numId w:val="18"/>
        </w:numPr>
        <w:rPr>
          <w:color w:val="C00000"/>
          <w:sz w:val="28"/>
          <w:szCs w:val="28"/>
        </w:rPr>
      </w:pPr>
      <w:r w:rsidRPr="00047F02">
        <w:rPr>
          <w:sz w:val="28"/>
          <w:szCs w:val="28"/>
        </w:rPr>
        <w:t>Requires additional bits to be added to the data word</w:t>
      </w:r>
    </w:p>
    <w:p w14:paraId="73BFDEF1" w14:textId="067920F7" w:rsidR="00047F02" w:rsidRPr="00047F02" w:rsidRDefault="00047F02" w:rsidP="00047F02">
      <w:pPr>
        <w:pStyle w:val="ListParagraph"/>
        <w:numPr>
          <w:ilvl w:val="0"/>
          <w:numId w:val="18"/>
        </w:numPr>
        <w:rPr>
          <w:sz w:val="28"/>
          <w:szCs w:val="28"/>
        </w:rPr>
      </w:pPr>
      <w:r w:rsidRPr="00047F02">
        <w:rPr>
          <w:sz w:val="28"/>
          <w:szCs w:val="28"/>
        </w:rPr>
        <w:t>Higher computational complexity than error detection codes</w:t>
      </w:r>
    </w:p>
    <w:p w14:paraId="3ACDC6EF" w14:textId="41885751" w:rsidR="00740C2C" w:rsidRDefault="00047F02" w:rsidP="00047F02">
      <w:pPr>
        <w:pStyle w:val="ListParagraph"/>
        <w:numPr>
          <w:ilvl w:val="0"/>
          <w:numId w:val="6"/>
        </w:numPr>
        <w:rPr>
          <w:sz w:val="28"/>
          <w:szCs w:val="28"/>
        </w:rPr>
      </w:pPr>
      <w:r w:rsidRPr="00047F02">
        <w:rPr>
          <w:b/>
          <w:bCs/>
          <w:sz w:val="28"/>
          <w:szCs w:val="28"/>
          <w:u w:val="single"/>
        </w:rPr>
        <w:t>Reed-Solomon Code</w:t>
      </w:r>
      <w:r w:rsidRPr="00047F02">
        <w:rPr>
          <w:sz w:val="28"/>
          <w:szCs w:val="28"/>
        </w:rPr>
        <w:t>: Reed-Solomon code is another error correction code that is commonly used in digital communication systems. It is particularly useful for correcting errors in noisy channels.</w:t>
      </w:r>
    </w:p>
    <w:p w14:paraId="7A244114" w14:textId="77777777" w:rsidR="00047F02" w:rsidRDefault="00047F02" w:rsidP="00047F02">
      <w:pPr>
        <w:pStyle w:val="ListParagraph"/>
        <w:ind w:left="990"/>
        <w:rPr>
          <w:color w:val="C00000"/>
          <w:sz w:val="28"/>
          <w:szCs w:val="28"/>
        </w:rPr>
      </w:pPr>
      <w:r w:rsidRPr="00047F02">
        <w:rPr>
          <w:color w:val="C00000"/>
          <w:sz w:val="28"/>
          <w:szCs w:val="28"/>
        </w:rPr>
        <w:t>Advantages:</w:t>
      </w:r>
    </w:p>
    <w:p w14:paraId="6466C4BE" w14:textId="208A712B" w:rsidR="00047F02" w:rsidRPr="00047F02" w:rsidRDefault="00047F02" w:rsidP="00047F02">
      <w:pPr>
        <w:pStyle w:val="ListParagraph"/>
        <w:numPr>
          <w:ilvl w:val="0"/>
          <w:numId w:val="22"/>
        </w:numPr>
        <w:rPr>
          <w:color w:val="C00000"/>
          <w:sz w:val="28"/>
          <w:szCs w:val="28"/>
        </w:rPr>
      </w:pPr>
      <w:r w:rsidRPr="00047F02">
        <w:rPr>
          <w:sz w:val="28"/>
          <w:szCs w:val="28"/>
        </w:rPr>
        <w:t>Can correct multiple errors</w:t>
      </w:r>
    </w:p>
    <w:p w14:paraId="5596AB6D" w14:textId="77777777" w:rsidR="00047F02" w:rsidRPr="00047F02" w:rsidRDefault="00047F02" w:rsidP="00047F02">
      <w:pPr>
        <w:pStyle w:val="ListParagraph"/>
        <w:numPr>
          <w:ilvl w:val="0"/>
          <w:numId w:val="22"/>
        </w:numPr>
        <w:rPr>
          <w:sz w:val="28"/>
          <w:szCs w:val="28"/>
        </w:rPr>
      </w:pPr>
      <w:r w:rsidRPr="00047F02">
        <w:rPr>
          <w:sz w:val="28"/>
          <w:szCs w:val="28"/>
        </w:rPr>
        <w:t>Can handle burst errors</w:t>
      </w:r>
    </w:p>
    <w:p w14:paraId="46C32BC1" w14:textId="77777777" w:rsidR="00047F02" w:rsidRDefault="00047F02" w:rsidP="00047F02">
      <w:pPr>
        <w:pStyle w:val="ListParagraph"/>
        <w:ind w:left="990"/>
        <w:rPr>
          <w:color w:val="C00000"/>
          <w:sz w:val="28"/>
          <w:szCs w:val="28"/>
        </w:rPr>
      </w:pPr>
      <w:r w:rsidRPr="00047F02">
        <w:rPr>
          <w:color w:val="C00000"/>
          <w:sz w:val="28"/>
          <w:szCs w:val="28"/>
        </w:rPr>
        <w:t>Disadvantages:</w:t>
      </w:r>
    </w:p>
    <w:p w14:paraId="691A68DD" w14:textId="53823F4C" w:rsidR="00047F02" w:rsidRPr="00047F02" w:rsidRDefault="00047F02" w:rsidP="00047F02">
      <w:pPr>
        <w:pStyle w:val="ListParagraph"/>
        <w:numPr>
          <w:ilvl w:val="0"/>
          <w:numId w:val="24"/>
        </w:numPr>
        <w:rPr>
          <w:color w:val="C00000"/>
          <w:sz w:val="28"/>
          <w:szCs w:val="28"/>
        </w:rPr>
      </w:pPr>
      <w:r w:rsidRPr="00047F02">
        <w:rPr>
          <w:sz w:val="28"/>
          <w:szCs w:val="28"/>
        </w:rPr>
        <w:t>Higher computational complexity than error detection codes</w:t>
      </w:r>
    </w:p>
    <w:p w14:paraId="1E61D44A" w14:textId="7DEF3CE6" w:rsidR="00047F02" w:rsidRDefault="00047F02" w:rsidP="00047F02">
      <w:pPr>
        <w:pStyle w:val="ListParagraph"/>
        <w:numPr>
          <w:ilvl w:val="0"/>
          <w:numId w:val="24"/>
        </w:numPr>
        <w:rPr>
          <w:sz w:val="28"/>
          <w:szCs w:val="28"/>
        </w:rPr>
      </w:pPr>
      <w:r w:rsidRPr="00047F02">
        <w:rPr>
          <w:sz w:val="28"/>
          <w:szCs w:val="28"/>
        </w:rPr>
        <w:t>Requires additional bits to be added to the data word</w:t>
      </w:r>
    </w:p>
    <w:p w14:paraId="5E002C9A" w14:textId="5D71DC46" w:rsidR="00047F02" w:rsidRDefault="00047F02" w:rsidP="00047F02">
      <w:pPr>
        <w:rPr>
          <w:sz w:val="28"/>
          <w:szCs w:val="28"/>
        </w:rPr>
      </w:pPr>
    </w:p>
    <w:p w14:paraId="741C6163" w14:textId="362D0F3D" w:rsidR="00047F02" w:rsidRPr="00047F02" w:rsidRDefault="00047F02" w:rsidP="00047F02">
      <w:pPr>
        <w:rPr>
          <w:sz w:val="28"/>
          <w:szCs w:val="28"/>
        </w:rPr>
      </w:pPr>
      <w:r w:rsidRPr="00047F02">
        <w:rPr>
          <w:sz w:val="28"/>
          <w:szCs w:val="28"/>
        </w:rPr>
        <w:t>Overall, the choice of EDC code depends on the application and the desired error correction capability. Error detection codes are simpler and have lower computational complexity, but cannot correct errors. Error correction codes can correct errors without re-transmitting the data, but require additional bits and higher computational complexity.</w:t>
      </w:r>
    </w:p>
    <w:sectPr w:rsidR="00047F02" w:rsidRPr="00047F02" w:rsidSect="00740C2C">
      <w:pgSz w:w="12240" w:h="15840"/>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062E0"/>
    <w:multiLevelType w:val="hybridMultilevel"/>
    <w:tmpl w:val="D384F8D8"/>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 w15:restartNumberingAfterBreak="0">
    <w:nsid w:val="07AF71CB"/>
    <w:multiLevelType w:val="hybridMultilevel"/>
    <w:tmpl w:val="A6466406"/>
    <w:lvl w:ilvl="0" w:tplc="B45E2CE0">
      <w:start w:val="1"/>
      <w:numFmt w:val="decimal"/>
      <w:lvlText w:val="%1."/>
      <w:lvlJc w:val="left"/>
      <w:pPr>
        <w:ind w:left="2250" w:hanging="360"/>
      </w:pPr>
      <w:rPr>
        <w:color w:val="000000" w:themeColor="text1"/>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 w15:restartNumberingAfterBreak="0">
    <w:nsid w:val="08F30032"/>
    <w:multiLevelType w:val="hybridMultilevel"/>
    <w:tmpl w:val="4156E3FE"/>
    <w:lvl w:ilvl="0" w:tplc="C7E63E66">
      <w:start w:val="1"/>
      <w:numFmt w:val="decimal"/>
      <w:lvlText w:val="%1."/>
      <w:lvlJc w:val="left"/>
      <w:pPr>
        <w:ind w:left="2700" w:hanging="360"/>
      </w:pPr>
      <w:rPr>
        <w:color w:val="auto"/>
      </w:rPr>
    </w:lvl>
    <w:lvl w:ilvl="1" w:tplc="04090019">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 w15:restartNumberingAfterBreak="0">
    <w:nsid w:val="09540DE6"/>
    <w:multiLevelType w:val="hybridMultilevel"/>
    <w:tmpl w:val="A7A29A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D534EDB"/>
    <w:multiLevelType w:val="hybridMultilevel"/>
    <w:tmpl w:val="DE54E5B2"/>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 w15:restartNumberingAfterBreak="0">
    <w:nsid w:val="17F42E86"/>
    <w:multiLevelType w:val="hybridMultilevel"/>
    <w:tmpl w:val="2A22C716"/>
    <w:lvl w:ilvl="0" w:tplc="B45E2CE0">
      <w:start w:val="1"/>
      <w:numFmt w:val="decimal"/>
      <w:lvlText w:val="%1."/>
      <w:lvlJc w:val="left"/>
      <w:pPr>
        <w:ind w:left="126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B32448"/>
    <w:multiLevelType w:val="hybridMultilevel"/>
    <w:tmpl w:val="7F62614A"/>
    <w:lvl w:ilvl="0" w:tplc="C7E63E66">
      <w:start w:val="1"/>
      <w:numFmt w:val="decimal"/>
      <w:lvlText w:val="%1."/>
      <w:lvlJc w:val="left"/>
      <w:pPr>
        <w:ind w:left="1710" w:hanging="360"/>
      </w:pPr>
      <w:rPr>
        <w:color w:val="auto"/>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7" w15:restartNumberingAfterBreak="0">
    <w:nsid w:val="1EF724B3"/>
    <w:multiLevelType w:val="hybridMultilevel"/>
    <w:tmpl w:val="E0D278DC"/>
    <w:lvl w:ilvl="0" w:tplc="B45E2CE0">
      <w:start w:val="1"/>
      <w:numFmt w:val="decimal"/>
      <w:lvlText w:val="%1."/>
      <w:lvlJc w:val="left"/>
      <w:pPr>
        <w:ind w:left="126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4A3039"/>
    <w:multiLevelType w:val="hybridMultilevel"/>
    <w:tmpl w:val="4E02259C"/>
    <w:lvl w:ilvl="0" w:tplc="04090009">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5F1C7C"/>
    <w:multiLevelType w:val="hybridMultilevel"/>
    <w:tmpl w:val="FACE64C2"/>
    <w:lvl w:ilvl="0" w:tplc="0409000F">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0" w15:restartNumberingAfterBreak="0">
    <w:nsid w:val="305911F8"/>
    <w:multiLevelType w:val="hybridMultilevel"/>
    <w:tmpl w:val="7E840AD4"/>
    <w:lvl w:ilvl="0" w:tplc="D094737C">
      <w:start w:val="1"/>
      <w:numFmt w:val="decimal"/>
      <w:lvlText w:val="%1."/>
      <w:lvlJc w:val="left"/>
      <w:pPr>
        <w:ind w:left="1350" w:hanging="360"/>
      </w:pPr>
      <w:rPr>
        <w:color w:val="000000" w:themeColor="text1"/>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1" w15:restartNumberingAfterBreak="0">
    <w:nsid w:val="342E06D7"/>
    <w:multiLevelType w:val="hybridMultilevel"/>
    <w:tmpl w:val="473643DC"/>
    <w:lvl w:ilvl="0" w:tplc="C7E63E66">
      <w:start w:val="1"/>
      <w:numFmt w:val="decimal"/>
      <w:lvlText w:val="%1."/>
      <w:lvlJc w:val="left"/>
      <w:pPr>
        <w:ind w:left="1710" w:hanging="360"/>
      </w:pPr>
      <w:rPr>
        <w:color w:val="auto"/>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2" w15:restartNumberingAfterBreak="0">
    <w:nsid w:val="35280935"/>
    <w:multiLevelType w:val="hybridMultilevel"/>
    <w:tmpl w:val="EA485A2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C8A4328"/>
    <w:multiLevelType w:val="hybridMultilevel"/>
    <w:tmpl w:val="334AF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4B1EFE"/>
    <w:multiLevelType w:val="hybridMultilevel"/>
    <w:tmpl w:val="F0F44ADE"/>
    <w:lvl w:ilvl="0" w:tplc="B45E2CE0">
      <w:start w:val="1"/>
      <w:numFmt w:val="decimal"/>
      <w:lvlText w:val="%1."/>
      <w:lvlJc w:val="left"/>
      <w:pPr>
        <w:ind w:left="1260" w:hanging="360"/>
      </w:pPr>
      <w:rPr>
        <w:color w:val="000000" w:themeColor="text1"/>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5" w15:restartNumberingAfterBreak="0">
    <w:nsid w:val="4802274D"/>
    <w:multiLevelType w:val="hybridMultilevel"/>
    <w:tmpl w:val="D270A446"/>
    <w:lvl w:ilvl="0" w:tplc="0409000F">
      <w:start w:val="1"/>
      <w:numFmt w:val="decimal"/>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6" w15:restartNumberingAfterBreak="0">
    <w:nsid w:val="48716688"/>
    <w:multiLevelType w:val="hybridMultilevel"/>
    <w:tmpl w:val="88BC1CBC"/>
    <w:lvl w:ilvl="0" w:tplc="B45E2CE0">
      <w:start w:val="1"/>
      <w:numFmt w:val="decimal"/>
      <w:lvlText w:val="%1."/>
      <w:lvlJc w:val="left"/>
      <w:pPr>
        <w:ind w:left="2250" w:hanging="360"/>
      </w:pPr>
      <w:rPr>
        <w:color w:val="000000" w:themeColor="text1"/>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7" w15:restartNumberingAfterBreak="0">
    <w:nsid w:val="4C964E71"/>
    <w:multiLevelType w:val="hybridMultilevel"/>
    <w:tmpl w:val="4AAABF0A"/>
    <w:lvl w:ilvl="0" w:tplc="8EF6E4B6">
      <w:start w:val="1"/>
      <w:numFmt w:val="decimal"/>
      <w:lvlText w:val="%1."/>
      <w:lvlJc w:val="left"/>
      <w:pPr>
        <w:ind w:left="1710" w:hanging="360"/>
      </w:pPr>
      <w:rPr>
        <w:color w:val="auto"/>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8" w15:restartNumberingAfterBreak="0">
    <w:nsid w:val="51754152"/>
    <w:multiLevelType w:val="hybridMultilevel"/>
    <w:tmpl w:val="A0A69AAC"/>
    <w:lvl w:ilvl="0" w:tplc="C7E63E66">
      <w:start w:val="1"/>
      <w:numFmt w:val="decimal"/>
      <w:lvlText w:val="%1."/>
      <w:lvlJc w:val="left"/>
      <w:pPr>
        <w:ind w:left="1710" w:hanging="360"/>
      </w:pPr>
      <w:rPr>
        <w:color w:val="auto"/>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9" w15:restartNumberingAfterBreak="0">
    <w:nsid w:val="57A51DC8"/>
    <w:multiLevelType w:val="hybridMultilevel"/>
    <w:tmpl w:val="B8B236CC"/>
    <w:lvl w:ilvl="0" w:tplc="B45E2CE0">
      <w:start w:val="1"/>
      <w:numFmt w:val="decimal"/>
      <w:lvlText w:val="%1."/>
      <w:lvlJc w:val="left"/>
      <w:pPr>
        <w:ind w:left="126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FE432F"/>
    <w:multiLevelType w:val="hybridMultilevel"/>
    <w:tmpl w:val="511645C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1" w15:restartNumberingAfterBreak="0">
    <w:nsid w:val="66C31AC4"/>
    <w:multiLevelType w:val="hybridMultilevel"/>
    <w:tmpl w:val="1F928B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D6225B"/>
    <w:multiLevelType w:val="hybridMultilevel"/>
    <w:tmpl w:val="722C8F00"/>
    <w:lvl w:ilvl="0" w:tplc="B45E2CE0">
      <w:start w:val="1"/>
      <w:numFmt w:val="decimal"/>
      <w:lvlText w:val="%1."/>
      <w:lvlJc w:val="left"/>
      <w:pPr>
        <w:ind w:left="1890" w:hanging="360"/>
      </w:pPr>
      <w:rPr>
        <w:color w:val="000000" w:themeColor="text1"/>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3" w15:restartNumberingAfterBreak="0">
    <w:nsid w:val="7E637921"/>
    <w:multiLevelType w:val="hybridMultilevel"/>
    <w:tmpl w:val="3160B364"/>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8"/>
  </w:num>
  <w:num w:numId="4">
    <w:abstractNumId w:val="23"/>
  </w:num>
  <w:num w:numId="5">
    <w:abstractNumId w:val="3"/>
  </w:num>
  <w:num w:numId="6">
    <w:abstractNumId w:val="20"/>
  </w:num>
  <w:num w:numId="7">
    <w:abstractNumId w:val="9"/>
  </w:num>
  <w:num w:numId="8">
    <w:abstractNumId w:val="15"/>
  </w:num>
  <w:num w:numId="9">
    <w:abstractNumId w:val="17"/>
  </w:num>
  <w:num w:numId="10">
    <w:abstractNumId w:val="6"/>
  </w:num>
  <w:num w:numId="11">
    <w:abstractNumId w:val="2"/>
  </w:num>
  <w:num w:numId="12">
    <w:abstractNumId w:val="18"/>
  </w:num>
  <w:num w:numId="13">
    <w:abstractNumId w:val="11"/>
  </w:num>
  <w:num w:numId="14">
    <w:abstractNumId w:val="0"/>
  </w:num>
  <w:num w:numId="15">
    <w:abstractNumId w:val="21"/>
  </w:num>
  <w:num w:numId="16">
    <w:abstractNumId w:val="4"/>
  </w:num>
  <w:num w:numId="17">
    <w:abstractNumId w:val="10"/>
  </w:num>
  <w:num w:numId="18">
    <w:abstractNumId w:val="14"/>
  </w:num>
  <w:num w:numId="19">
    <w:abstractNumId w:val="22"/>
  </w:num>
  <w:num w:numId="20">
    <w:abstractNumId w:val="19"/>
  </w:num>
  <w:num w:numId="21">
    <w:abstractNumId w:val="16"/>
  </w:num>
  <w:num w:numId="22">
    <w:abstractNumId w:val="7"/>
  </w:num>
  <w:num w:numId="23">
    <w:abstractNumId w:val="1"/>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E94"/>
    <w:rsid w:val="00047F02"/>
    <w:rsid w:val="006D3E94"/>
    <w:rsid w:val="006E0D93"/>
    <w:rsid w:val="00740C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CED89"/>
  <w15:chartTrackingRefBased/>
  <w15:docId w15:val="{9520EC3C-86A5-4EB0-9F15-A625BBD6C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E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fatema zidan</dc:creator>
  <cp:keywords/>
  <dc:description/>
  <cp:lastModifiedBy>fatema zidan</cp:lastModifiedBy>
  <cp:revision>1</cp:revision>
  <dcterms:created xsi:type="dcterms:W3CDTF">2023-03-18T18:17:00Z</dcterms:created>
  <dcterms:modified xsi:type="dcterms:W3CDTF">2023-03-18T18:46:00Z</dcterms:modified>
</cp:coreProperties>
</file>