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09963" w14:textId="77777777" w:rsidR="004063DB" w:rsidRPr="004063DB" w:rsidRDefault="004063DB">
      <w:pPr>
        <w:rPr>
          <w:rFonts w:ascii="Arial" w:hAnsi="Arial" w:cs="Arial"/>
        </w:rPr>
      </w:pPr>
      <w:r w:rsidRPr="004063DB">
        <w:rPr>
          <w:rFonts w:ascii="Arial" w:hAnsi="Arial" w:cs="Arial"/>
        </w:rPr>
        <w:t>Nicholas Louis Brown</w:t>
      </w:r>
    </w:p>
    <w:p w14:paraId="27E929AE" w14:textId="77777777" w:rsidR="004063DB" w:rsidRPr="004063DB" w:rsidRDefault="004063DB">
      <w:pPr>
        <w:rPr>
          <w:rFonts w:ascii="Arial" w:hAnsi="Arial" w:cs="Arial"/>
        </w:rPr>
      </w:pPr>
      <w:r w:rsidRPr="004063DB">
        <w:rPr>
          <w:rFonts w:ascii="Arial" w:hAnsi="Arial" w:cs="Arial"/>
        </w:rPr>
        <w:t>Professor Wallace</w:t>
      </w:r>
    </w:p>
    <w:p w14:paraId="36F0D353" w14:textId="77777777" w:rsidR="004063DB" w:rsidRPr="004063DB" w:rsidRDefault="004063DB">
      <w:pPr>
        <w:rPr>
          <w:rFonts w:ascii="Arial" w:hAnsi="Arial" w:cs="Arial"/>
        </w:rPr>
      </w:pPr>
      <w:r w:rsidRPr="004063DB">
        <w:rPr>
          <w:rFonts w:ascii="Arial" w:hAnsi="Arial" w:cs="Arial"/>
        </w:rPr>
        <w:t>IST 707</w:t>
      </w:r>
    </w:p>
    <w:p w14:paraId="4FE7EC32" w14:textId="77777777" w:rsidR="004063DB" w:rsidRDefault="004063DB">
      <w:pPr>
        <w:rPr>
          <w:rFonts w:ascii="Arial" w:hAnsi="Arial" w:cs="Arial"/>
        </w:rPr>
      </w:pPr>
      <w:r w:rsidRPr="004063DB">
        <w:rPr>
          <w:rFonts w:ascii="Arial" w:hAnsi="Arial" w:cs="Arial"/>
        </w:rPr>
        <w:t>September 18, 2018</w:t>
      </w:r>
    </w:p>
    <w:p w14:paraId="0F5D1A3A" w14:textId="77777777" w:rsidR="004063DB" w:rsidRDefault="004063DB">
      <w:pPr>
        <w:rPr>
          <w:rFonts w:ascii="Arial" w:hAnsi="Arial" w:cs="Arial"/>
        </w:rPr>
      </w:pPr>
    </w:p>
    <w:p w14:paraId="01C3D14E" w14:textId="77777777" w:rsidR="004063DB" w:rsidRPr="004063DB" w:rsidRDefault="004063DB" w:rsidP="004063DB">
      <w:pPr>
        <w:jc w:val="center"/>
        <w:rPr>
          <w:rFonts w:ascii="Arial" w:hAnsi="Arial" w:cs="Arial"/>
        </w:rPr>
      </w:pPr>
      <w:r>
        <w:rPr>
          <w:rFonts w:ascii="Arial" w:hAnsi="Arial" w:cs="Arial"/>
        </w:rPr>
        <w:t>Using Association Rules to Sell PEP</w:t>
      </w:r>
    </w:p>
    <w:p w14:paraId="50415395" w14:textId="77777777" w:rsidR="004063DB" w:rsidRPr="004063DB" w:rsidRDefault="004063DB">
      <w:pPr>
        <w:rPr>
          <w:rFonts w:ascii="Arial" w:hAnsi="Arial" w:cs="Arial"/>
        </w:rPr>
      </w:pPr>
    </w:p>
    <w:p w14:paraId="75306873" w14:textId="77777777" w:rsidR="004063DB" w:rsidRDefault="004063DB">
      <w:pPr>
        <w:rPr>
          <w:rFonts w:ascii="Arial" w:hAnsi="Arial" w:cs="Arial"/>
          <w:b/>
        </w:rPr>
      </w:pPr>
      <w:r w:rsidRPr="00895B05">
        <w:rPr>
          <w:rFonts w:ascii="Arial" w:hAnsi="Arial" w:cs="Arial"/>
          <w:b/>
        </w:rPr>
        <w:t>Executive Summary:</w:t>
      </w:r>
    </w:p>
    <w:p w14:paraId="5D23F524" w14:textId="77777777" w:rsidR="00773747" w:rsidRPr="00895B05" w:rsidRDefault="00773747">
      <w:pPr>
        <w:rPr>
          <w:rFonts w:ascii="Arial" w:hAnsi="Arial" w:cs="Arial"/>
          <w:b/>
        </w:rPr>
      </w:pPr>
    </w:p>
    <w:p w14:paraId="47805F89" w14:textId="77777777" w:rsidR="004063DB" w:rsidRDefault="00A603B4">
      <w:pPr>
        <w:rPr>
          <w:rFonts w:ascii="Arial" w:hAnsi="Arial" w:cs="Arial"/>
        </w:rPr>
      </w:pPr>
      <w:r>
        <w:rPr>
          <w:rFonts w:ascii="Arial" w:hAnsi="Arial" w:cs="Arial"/>
        </w:rPr>
        <w:t xml:space="preserve">Understanding your target customer for the new personal equity plans (PEP) can mean more sales for </w:t>
      </w:r>
      <w:r w:rsidR="00D70F42">
        <w:rPr>
          <w:rFonts w:ascii="Arial" w:hAnsi="Arial" w:cs="Arial"/>
        </w:rPr>
        <w:t>the bank</w:t>
      </w:r>
      <w:r>
        <w:rPr>
          <w:rFonts w:ascii="Arial" w:hAnsi="Arial" w:cs="Arial"/>
        </w:rPr>
        <w:t xml:space="preserve">. By generating association rules from previous sales data, we can see what type of person or household is likely to buy a PEP and target them with incentives or advertising. Our a-rules analysis yielded hundreds of rules only the most insightful of which are included in this report. We selected five interesting rules </w:t>
      </w:r>
      <w:r w:rsidR="00D70F42">
        <w:rPr>
          <w:rFonts w:ascii="Arial" w:hAnsi="Arial" w:cs="Arial"/>
        </w:rPr>
        <w:t xml:space="preserve">(in the table below) </w:t>
      </w:r>
      <w:r>
        <w:rPr>
          <w:rFonts w:ascii="Arial" w:hAnsi="Arial" w:cs="Arial"/>
        </w:rPr>
        <w:t>from the sets to help create a</w:t>
      </w:r>
      <w:r w:rsidR="00D70F42">
        <w:rPr>
          <w:rFonts w:ascii="Arial" w:hAnsi="Arial" w:cs="Arial"/>
        </w:rPr>
        <w:t xml:space="preserve"> detailed</w:t>
      </w:r>
      <w:r>
        <w:rPr>
          <w:rFonts w:ascii="Arial" w:hAnsi="Arial" w:cs="Arial"/>
        </w:rPr>
        <w:t xml:space="preserve"> profile of our potential customer. The first three rules we use</w:t>
      </w:r>
      <w:r w:rsidR="00D70F42">
        <w:rPr>
          <w:rFonts w:ascii="Arial" w:hAnsi="Arial" w:cs="Arial"/>
        </w:rPr>
        <w:t>d</w:t>
      </w:r>
      <w:r>
        <w:rPr>
          <w:rFonts w:ascii="Arial" w:hAnsi="Arial" w:cs="Arial"/>
        </w:rPr>
        <w:t xml:space="preserve"> to establish the type of person who bought the </w:t>
      </w:r>
      <w:r w:rsidR="00D70F42">
        <w:rPr>
          <w:rFonts w:ascii="Arial" w:hAnsi="Arial" w:cs="Arial"/>
        </w:rPr>
        <w:t>PEP previously. From our rules we can see that this type of person is very likely to have one or more children and have an active savings account. Of all these predictors the strongest is the presence of one or more children which is an aspect present in all three of our rules. Additionally, we can see that despite not having a mortgage many people are still planning their future finances with our PEP. Our final two rules describe the customers who did not buy the PEP despite having an active savings account and being married. After looking at those who did not buy the PEP a trend becomes clear: those with children are more likely to buy a PEP. This</w:t>
      </w:r>
      <w:r w:rsidR="00773747">
        <w:rPr>
          <w:rFonts w:ascii="Arial" w:hAnsi="Arial" w:cs="Arial"/>
        </w:rPr>
        <w:t xml:space="preserve"> trend makes sense because as someone </w:t>
      </w:r>
      <w:r w:rsidR="00D70F42">
        <w:rPr>
          <w:rFonts w:ascii="Arial" w:hAnsi="Arial" w:cs="Arial"/>
        </w:rPr>
        <w:t xml:space="preserve">becomes </w:t>
      </w:r>
      <w:r w:rsidR="00773747">
        <w:rPr>
          <w:rFonts w:ascii="Arial" w:hAnsi="Arial" w:cs="Arial"/>
        </w:rPr>
        <w:t xml:space="preserve">a parent they are planning </w:t>
      </w:r>
      <w:r w:rsidR="00D70F42">
        <w:rPr>
          <w:rFonts w:ascii="Arial" w:hAnsi="Arial" w:cs="Arial"/>
        </w:rPr>
        <w:t>m</w:t>
      </w:r>
      <w:r w:rsidR="00773747">
        <w:rPr>
          <w:rFonts w:ascii="Arial" w:hAnsi="Arial" w:cs="Arial"/>
        </w:rPr>
        <w:t xml:space="preserve">ore for the future to secure their family and children’s comfort. Therefor PEP’s should be heavily marketed toward new families or potential new families (married people with or without a mortgage and 0 children). </w:t>
      </w:r>
      <w:r w:rsidR="003B70A7">
        <w:rPr>
          <w:rFonts w:ascii="Arial" w:hAnsi="Arial" w:cs="Arial"/>
        </w:rPr>
        <w:t>Finally,</w:t>
      </w:r>
      <w:r w:rsidR="00773747">
        <w:rPr>
          <w:rFonts w:ascii="Arial" w:hAnsi="Arial" w:cs="Arial"/>
        </w:rPr>
        <w:t xml:space="preserve"> our fifth rule shows the demographic differences by region: we can see that </w:t>
      </w:r>
      <w:r w:rsidR="003B70A7">
        <w:rPr>
          <w:rFonts w:ascii="Arial" w:hAnsi="Arial" w:cs="Arial"/>
        </w:rPr>
        <w:t>inner-city</w:t>
      </w:r>
      <w:r w:rsidR="00773747">
        <w:rPr>
          <w:rFonts w:ascii="Arial" w:hAnsi="Arial" w:cs="Arial"/>
        </w:rPr>
        <w:t xml:space="preserve"> couples did not purchase the PEP so perhaps we should lower the fee’s or incentivize the</w:t>
      </w:r>
      <w:r w:rsidR="003B70A7">
        <w:rPr>
          <w:rFonts w:ascii="Arial" w:hAnsi="Arial" w:cs="Arial"/>
        </w:rPr>
        <w:t xml:space="preserve"> PEP based on where people live to obtain an entirely new set of customers like those living on a fixed income or in the inner city. </w:t>
      </w:r>
    </w:p>
    <w:p w14:paraId="22DDF578" w14:textId="77777777" w:rsidR="00A603B4" w:rsidRDefault="00A603B4">
      <w:pPr>
        <w:rPr>
          <w:rFonts w:ascii="Arial" w:hAnsi="Arial" w:cs="Arial"/>
        </w:rPr>
      </w:pPr>
    </w:p>
    <w:p w14:paraId="381EC93F" w14:textId="77777777" w:rsidR="00A603B4" w:rsidRDefault="00A603B4">
      <w:pPr>
        <w:rPr>
          <w:rFonts w:ascii="Arial" w:hAnsi="Arial" w:cs="Arial"/>
        </w:rPr>
      </w:pPr>
    </w:p>
    <w:p w14:paraId="101B48C3" w14:textId="77777777" w:rsidR="00773747" w:rsidRPr="00773747" w:rsidRDefault="00895B05">
      <w:pPr>
        <w:rPr>
          <w:rFonts w:ascii="Arial" w:hAnsi="Arial" w:cs="Arial"/>
          <w:b/>
        </w:rPr>
      </w:pPr>
      <w:r>
        <w:rPr>
          <w:rFonts w:ascii="Arial" w:hAnsi="Arial" w:cs="Arial"/>
          <w:b/>
        </w:rPr>
        <w:t>Top Five Interesting Rules:</w:t>
      </w:r>
    </w:p>
    <w:p w14:paraId="01C31046" w14:textId="77777777" w:rsidR="00773747" w:rsidRDefault="00773747">
      <w:pPr>
        <w:rPr>
          <w:rFonts w:ascii="Arial" w:hAnsi="Arial" w:cs="Arial"/>
        </w:rPr>
      </w:pPr>
    </w:p>
    <w:p w14:paraId="33540015" w14:textId="77777777" w:rsidR="00773747" w:rsidRDefault="00773747">
      <w:pPr>
        <w:rPr>
          <w:rFonts w:ascii="Arial" w:hAnsi="Arial" w:cs="Arial"/>
        </w:rPr>
      </w:pPr>
      <w:r>
        <w:rPr>
          <w:rFonts w:ascii="Arial" w:hAnsi="Arial" w:cs="Arial"/>
          <w:b/>
          <w:noProof/>
        </w:rPr>
        <mc:AlternateContent>
          <mc:Choice Requires="wps">
            <w:drawing>
              <wp:anchor distT="0" distB="0" distL="114300" distR="114300" simplePos="0" relativeHeight="251659264" behindDoc="0" locked="0" layoutInCell="1" allowOverlap="1" wp14:anchorId="709A7A23" wp14:editId="714C835A">
                <wp:simplePos x="0" y="0"/>
                <wp:positionH relativeFrom="column">
                  <wp:posOffset>35158</wp:posOffset>
                </wp:positionH>
                <wp:positionV relativeFrom="paragraph">
                  <wp:posOffset>30111</wp:posOffset>
                </wp:positionV>
                <wp:extent cx="6111272" cy="2291787"/>
                <wp:effectExtent l="0" t="0" r="10160" b="6985"/>
                <wp:wrapNone/>
                <wp:docPr id="1" name="Text Box 1"/>
                <wp:cNvGraphicFramePr/>
                <a:graphic xmlns:a="http://schemas.openxmlformats.org/drawingml/2006/main">
                  <a:graphicData uri="http://schemas.microsoft.com/office/word/2010/wordprocessingShape">
                    <wps:wsp>
                      <wps:cNvSpPr txBox="1"/>
                      <wps:spPr>
                        <a:xfrm>
                          <a:off x="0" y="0"/>
                          <a:ext cx="6111272" cy="2291787"/>
                        </a:xfrm>
                        <a:prstGeom prst="rect">
                          <a:avLst/>
                        </a:prstGeom>
                        <a:solidFill>
                          <a:schemeClr val="bg2"/>
                        </a:solidFill>
                        <a:ln w="6350">
                          <a:solidFill>
                            <a:prstClr val="black"/>
                          </a:solidFill>
                        </a:ln>
                      </wps:spPr>
                      <wps:txbx>
                        <w:txbxContent>
                          <w:p w14:paraId="1081B5FF" w14:textId="77777777" w:rsidR="00AE3111" w:rsidRPr="00AE3111" w:rsidRDefault="00AE3111" w:rsidP="00AE3111">
                            <w:pPr>
                              <w:pStyle w:val="ListParagraph"/>
                              <w:numPr>
                                <w:ilvl w:val="0"/>
                                <w:numId w:val="1"/>
                              </w:numPr>
                              <w:spacing w:line="276" w:lineRule="auto"/>
                              <w:rPr>
                                <w:rFonts w:ascii="Arial" w:hAnsi="Arial" w:cs="Arial"/>
                                <w:sz w:val="22"/>
                              </w:rPr>
                            </w:pPr>
                            <w:r w:rsidRPr="00AE3111">
                              <w:rPr>
                                <w:rFonts w:ascii="Arial" w:hAnsi="Arial" w:cs="Arial"/>
                                <w:sz w:val="22"/>
                              </w:rPr>
                              <w:t xml:space="preserve">children='(0.9-1.2]' </w:t>
                            </w:r>
                            <w:proofErr w:type="spellStart"/>
                            <w:r w:rsidRPr="00AE3111">
                              <w:rPr>
                                <w:rFonts w:ascii="Arial" w:hAnsi="Arial" w:cs="Arial"/>
                                <w:sz w:val="22"/>
                              </w:rPr>
                              <w:t>save_act</w:t>
                            </w:r>
                            <w:proofErr w:type="spellEnd"/>
                            <w:r w:rsidRPr="00AE3111">
                              <w:rPr>
                                <w:rFonts w:ascii="Arial" w:hAnsi="Arial" w:cs="Arial"/>
                                <w:sz w:val="22"/>
                              </w:rPr>
                              <w:t xml:space="preserve">=YES </w:t>
                            </w:r>
                            <w:proofErr w:type="spellStart"/>
                            <w:r w:rsidRPr="00AE3111">
                              <w:rPr>
                                <w:rFonts w:ascii="Arial" w:hAnsi="Arial" w:cs="Arial"/>
                                <w:sz w:val="22"/>
                              </w:rPr>
                              <w:t>current_act</w:t>
                            </w:r>
                            <w:proofErr w:type="spellEnd"/>
                            <w:r w:rsidRPr="00AE3111">
                              <w:rPr>
                                <w:rFonts w:ascii="Arial" w:hAnsi="Arial" w:cs="Arial"/>
                                <w:sz w:val="22"/>
                              </w:rPr>
                              <w:t xml:space="preserve">=YES 73 ==&gt; pep=YES 63    </w:t>
                            </w:r>
                            <w:proofErr w:type="spellStart"/>
                            <w:r w:rsidRPr="00AE3111">
                              <w:rPr>
                                <w:rFonts w:ascii="Arial" w:hAnsi="Arial" w:cs="Arial"/>
                                <w:sz w:val="22"/>
                              </w:rPr>
                              <w:t>conf</w:t>
                            </w:r>
                            <w:proofErr w:type="spellEnd"/>
                            <w:r w:rsidRPr="00AE3111">
                              <w:rPr>
                                <w:rFonts w:ascii="Arial" w:hAnsi="Arial" w:cs="Arial"/>
                                <w:sz w:val="22"/>
                              </w:rPr>
                              <w:t>:(0.86)</w:t>
                            </w:r>
                          </w:p>
                          <w:p w14:paraId="5B2FA724" w14:textId="77777777" w:rsidR="00AE3111" w:rsidRPr="00526CE9" w:rsidRDefault="00895B05" w:rsidP="00AE3111">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 xml:space="preserve">Confidence: </w:t>
                            </w:r>
                            <w:r w:rsidR="00526CE9" w:rsidRPr="00526CE9">
                              <w:rPr>
                                <w:rFonts w:ascii="Arial" w:hAnsi="Arial" w:cs="Arial"/>
                                <w:b/>
                                <w:sz w:val="22"/>
                              </w:rPr>
                              <w:t>(0.8</w:t>
                            </w:r>
                            <w:r w:rsidR="00AE3111">
                              <w:rPr>
                                <w:rFonts w:ascii="Arial" w:hAnsi="Arial" w:cs="Arial"/>
                                <w:b/>
                                <w:sz w:val="22"/>
                              </w:rPr>
                              <w:t>6</w:t>
                            </w:r>
                            <w:r w:rsidRPr="00526CE9">
                              <w:rPr>
                                <w:rFonts w:ascii="Arial" w:hAnsi="Arial" w:cs="Arial"/>
                                <w:b/>
                                <w:sz w:val="22"/>
                              </w:rPr>
                              <w:t>)</w:t>
                            </w:r>
                            <w:r w:rsidRPr="00526CE9">
                              <w:rPr>
                                <w:rFonts w:ascii="Arial" w:hAnsi="Arial" w:cs="Arial"/>
                                <w:b/>
                                <w:sz w:val="22"/>
                              </w:rPr>
                              <w:tab/>
                            </w:r>
                            <w:r w:rsidR="00526CE9" w:rsidRPr="00526CE9">
                              <w:rPr>
                                <w:rFonts w:ascii="Arial" w:hAnsi="Arial" w:cs="Arial"/>
                                <w:b/>
                                <w:sz w:val="22"/>
                              </w:rPr>
                              <w:tab/>
                              <w:t>Lift: (</w:t>
                            </w:r>
                            <w:r w:rsidR="00D21C53">
                              <w:rPr>
                                <w:rFonts w:ascii="Arial" w:hAnsi="Arial" w:cs="Arial"/>
                                <w:b/>
                                <w:sz w:val="22"/>
                              </w:rPr>
                              <w:t>1.16</w:t>
                            </w:r>
                            <w:r w:rsidR="00526CE9" w:rsidRPr="00526CE9">
                              <w:rPr>
                                <w:rFonts w:ascii="Arial" w:hAnsi="Arial" w:cs="Arial"/>
                                <w:b/>
                                <w:sz w:val="22"/>
                              </w:rPr>
                              <w:t>)</w:t>
                            </w:r>
                            <w:r w:rsidR="00526CE9" w:rsidRPr="00526CE9">
                              <w:rPr>
                                <w:rFonts w:ascii="Arial" w:hAnsi="Arial" w:cs="Arial"/>
                                <w:b/>
                                <w:sz w:val="22"/>
                              </w:rPr>
                              <w:tab/>
                            </w:r>
                            <w:r w:rsidR="00526CE9" w:rsidRPr="00526CE9">
                              <w:rPr>
                                <w:rFonts w:ascii="Arial" w:hAnsi="Arial" w:cs="Arial"/>
                                <w:b/>
                                <w:sz w:val="22"/>
                              </w:rPr>
                              <w:tab/>
                              <w:t>Minimum Support: (0.1)</w:t>
                            </w:r>
                          </w:p>
                          <w:p w14:paraId="4E2BF010" w14:textId="77777777" w:rsidR="00526CE9" w:rsidRPr="00AE3111" w:rsidRDefault="00AE3111" w:rsidP="00AE3111">
                            <w:pPr>
                              <w:pStyle w:val="ListParagraph"/>
                              <w:numPr>
                                <w:ilvl w:val="0"/>
                                <w:numId w:val="1"/>
                              </w:numPr>
                              <w:spacing w:line="276" w:lineRule="auto"/>
                              <w:rPr>
                                <w:rFonts w:ascii="Arial" w:hAnsi="Arial" w:cs="Arial"/>
                                <w:sz w:val="22"/>
                              </w:rPr>
                            </w:pPr>
                            <w:r w:rsidRPr="00AE3111">
                              <w:rPr>
                                <w:rFonts w:ascii="Arial" w:hAnsi="Arial" w:cs="Arial"/>
                                <w:sz w:val="22"/>
                              </w:rPr>
                              <w:t xml:space="preserve">children='(0.9-1.2]' mortgage=NO 84 ==&gt; pep=YES 71    </w:t>
                            </w:r>
                            <w:proofErr w:type="spellStart"/>
                            <w:r w:rsidRPr="00AE3111">
                              <w:rPr>
                                <w:rFonts w:ascii="Arial" w:hAnsi="Arial" w:cs="Arial"/>
                                <w:sz w:val="22"/>
                              </w:rPr>
                              <w:t>conf</w:t>
                            </w:r>
                            <w:proofErr w:type="spellEnd"/>
                            <w:r w:rsidRPr="00AE3111">
                              <w:rPr>
                                <w:rFonts w:ascii="Arial" w:hAnsi="Arial" w:cs="Arial"/>
                                <w:sz w:val="22"/>
                              </w:rPr>
                              <w:t>:(0.85)</w:t>
                            </w:r>
                          </w:p>
                          <w:p w14:paraId="06A56371" w14:textId="77777777" w:rsidR="00526CE9" w:rsidRPr="00526CE9" w:rsidRDefault="00526CE9" w:rsidP="00AE3111">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 xml:space="preserve">Confidence: </w:t>
                            </w:r>
                            <w:r w:rsidR="00AE3111">
                              <w:rPr>
                                <w:rFonts w:ascii="Arial" w:hAnsi="Arial" w:cs="Arial"/>
                                <w:b/>
                                <w:sz w:val="22"/>
                              </w:rPr>
                              <w:t>(0.85</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Lift: (</w:t>
                            </w:r>
                            <w:r w:rsidR="00AE3111">
                              <w:rPr>
                                <w:rFonts w:ascii="Arial" w:hAnsi="Arial" w:cs="Arial"/>
                                <w:b/>
                                <w:sz w:val="22"/>
                              </w:rPr>
                              <w:t>1.</w:t>
                            </w:r>
                            <w:r w:rsidR="00D21C53">
                              <w:rPr>
                                <w:rFonts w:ascii="Arial" w:hAnsi="Arial" w:cs="Arial"/>
                                <w:b/>
                                <w:sz w:val="22"/>
                              </w:rPr>
                              <w:t>18</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11E4A06C" w14:textId="77777777" w:rsidR="00D21C53" w:rsidRDefault="00D21C53" w:rsidP="00D21C53">
                            <w:pPr>
                              <w:spacing w:line="276" w:lineRule="auto"/>
                              <w:ind w:left="360"/>
                              <w:rPr>
                                <w:rFonts w:ascii="Arial" w:hAnsi="Arial" w:cs="Arial"/>
                                <w:sz w:val="22"/>
                              </w:rPr>
                            </w:pPr>
                            <w:r w:rsidRPr="00D21C53">
                              <w:rPr>
                                <w:rFonts w:ascii="Arial" w:hAnsi="Arial" w:cs="Arial"/>
                                <w:sz w:val="22"/>
                              </w:rPr>
                              <w:t xml:space="preserve">3. </w:t>
                            </w:r>
                            <w:r>
                              <w:rPr>
                                <w:rFonts w:ascii="Arial" w:hAnsi="Arial" w:cs="Arial"/>
                                <w:sz w:val="22"/>
                              </w:rPr>
                              <w:t xml:space="preserve">  </w:t>
                            </w:r>
                            <w:r w:rsidRPr="00D21C53">
                              <w:rPr>
                                <w:rFonts w:ascii="Arial" w:hAnsi="Arial" w:cs="Arial"/>
                                <w:sz w:val="22"/>
                              </w:rPr>
                              <w:t xml:space="preserve">married=YES children='(0.9-1.2]' 89 ==&gt; pep=YES 74    </w:t>
                            </w:r>
                            <w:proofErr w:type="spellStart"/>
                            <w:r w:rsidRPr="00D21C53">
                              <w:rPr>
                                <w:rFonts w:ascii="Arial" w:hAnsi="Arial" w:cs="Arial"/>
                                <w:sz w:val="22"/>
                              </w:rPr>
                              <w:t>conf</w:t>
                            </w:r>
                            <w:proofErr w:type="spellEnd"/>
                            <w:r w:rsidRPr="00D21C53">
                              <w:rPr>
                                <w:rFonts w:ascii="Arial" w:hAnsi="Arial" w:cs="Arial"/>
                                <w:sz w:val="22"/>
                              </w:rPr>
                              <w:t>:(0.83</w:t>
                            </w:r>
                            <w:r>
                              <w:rPr>
                                <w:rFonts w:ascii="Arial" w:hAnsi="Arial" w:cs="Arial"/>
                                <w:sz w:val="22"/>
                              </w:rPr>
                              <w:t>)</w:t>
                            </w:r>
                          </w:p>
                          <w:p w14:paraId="0AEB15D2" w14:textId="77777777" w:rsidR="00AE3111" w:rsidRPr="00526CE9" w:rsidRDefault="00AE3111" w:rsidP="00D21C53">
                            <w:pPr>
                              <w:spacing w:after="120" w:line="276" w:lineRule="auto"/>
                              <w:ind w:left="360" w:firstLine="360"/>
                              <w:rPr>
                                <w:rFonts w:ascii="Arial" w:hAnsi="Arial" w:cs="Arial"/>
                                <w:b/>
                                <w:sz w:val="22"/>
                              </w:rPr>
                            </w:pPr>
                            <w:r w:rsidRPr="00526CE9">
                              <w:rPr>
                                <w:rFonts w:ascii="Arial" w:hAnsi="Arial" w:cs="Arial"/>
                                <w:b/>
                                <w:sz w:val="22"/>
                              </w:rPr>
                              <w:t>Confidence: (0.</w:t>
                            </w:r>
                            <w:r>
                              <w:rPr>
                                <w:rFonts w:ascii="Arial" w:hAnsi="Arial" w:cs="Arial"/>
                                <w:b/>
                                <w:sz w:val="22"/>
                              </w:rPr>
                              <w:t>5</w:t>
                            </w:r>
                            <w:r w:rsidRPr="00526CE9">
                              <w:rPr>
                                <w:rFonts w:ascii="Arial" w:hAnsi="Arial" w:cs="Arial"/>
                                <w:b/>
                                <w:sz w:val="22"/>
                              </w:rPr>
                              <w:t>8)</w:t>
                            </w:r>
                            <w:r w:rsidRPr="00526CE9">
                              <w:rPr>
                                <w:rFonts w:ascii="Arial" w:hAnsi="Arial" w:cs="Arial"/>
                                <w:b/>
                                <w:sz w:val="22"/>
                              </w:rPr>
                              <w:tab/>
                            </w:r>
                            <w:r w:rsidRPr="00526CE9">
                              <w:rPr>
                                <w:rFonts w:ascii="Arial" w:hAnsi="Arial" w:cs="Arial"/>
                                <w:b/>
                                <w:sz w:val="22"/>
                              </w:rPr>
                              <w:tab/>
                              <w:t>Lift: (</w:t>
                            </w:r>
                            <w:r w:rsidR="00D21C53">
                              <w:rPr>
                                <w:rFonts w:ascii="Arial" w:hAnsi="Arial" w:cs="Arial"/>
                                <w:b/>
                                <w:sz w:val="22"/>
                              </w:rPr>
                              <w:t>1.20</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77B0D0CF" w14:textId="77777777" w:rsidR="00AE3111" w:rsidRDefault="00AE3111" w:rsidP="00AE3111">
                            <w:pPr>
                              <w:spacing w:line="276" w:lineRule="auto"/>
                              <w:ind w:left="360"/>
                              <w:rPr>
                                <w:rFonts w:ascii="Arial" w:hAnsi="Arial" w:cs="Arial"/>
                                <w:sz w:val="22"/>
                              </w:rPr>
                            </w:pPr>
                            <w:r>
                              <w:rPr>
                                <w:rFonts w:ascii="Arial" w:hAnsi="Arial" w:cs="Arial"/>
                                <w:sz w:val="22"/>
                              </w:rPr>
                              <w:t>4.</w:t>
                            </w:r>
                            <w:r w:rsidRPr="00AE3111">
                              <w:rPr>
                                <w:rFonts w:ascii="Arial" w:hAnsi="Arial" w:cs="Arial"/>
                                <w:sz w:val="22"/>
                              </w:rPr>
                              <w:t xml:space="preserve"> married=YES </w:t>
                            </w:r>
                            <w:proofErr w:type="spellStart"/>
                            <w:r w:rsidRPr="00AE3111">
                              <w:rPr>
                                <w:rFonts w:ascii="Arial" w:hAnsi="Arial" w:cs="Arial"/>
                                <w:sz w:val="22"/>
                              </w:rPr>
                              <w:t>save_act</w:t>
                            </w:r>
                            <w:proofErr w:type="spellEnd"/>
                            <w:r w:rsidRPr="00AE3111">
                              <w:rPr>
                                <w:rFonts w:ascii="Arial" w:hAnsi="Arial" w:cs="Arial"/>
                                <w:sz w:val="22"/>
                              </w:rPr>
                              <w:t xml:space="preserve">=YES </w:t>
                            </w:r>
                            <w:proofErr w:type="spellStart"/>
                            <w:r w:rsidRPr="00AE3111">
                              <w:rPr>
                                <w:rFonts w:ascii="Arial" w:hAnsi="Arial" w:cs="Arial"/>
                                <w:sz w:val="22"/>
                              </w:rPr>
                              <w:t>current_act</w:t>
                            </w:r>
                            <w:proofErr w:type="spellEnd"/>
                            <w:r w:rsidR="00D21C53">
                              <w:rPr>
                                <w:rFonts w:ascii="Arial" w:hAnsi="Arial" w:cs="Arial"/>
                                <w:sz w:val="22"/>
                              </w:rPr>
                              <w:t>=YES 206 ==&gt;</w:t>
                            </w:r>
                            <w:r>
                              <w:rPr>
                                <w:rFonts w:ascii="Arial" w:hAnsi="Arial" w:cs="Arial"/>
                                <w:sz w:val="22"/>
                              </w:rPr>
                              <w:t xml:space="preserve"> pep=NO</w:t>
                            </w:r>
                          </w:p>
                          <w:p w14:paraId="554785E4" w14:textId="77777777" w:rsidR="00AE3111" w:rsidRPr="00526CE9" w:rsidRDefault="00AE3111" w:rsidP="00AE3111">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Confidence: (0.</w:t>
                            </w:r>
                            <w:r>
                              <w:rPr>
                                <w:rFonts w:ascii="Arial" w:hAnsi="Arial" w:cs="Arial"/>
                                <w:b/>
                                <w:sz w:val="22"/>
                              </w:rPr>
                              <w:t>44</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Lift: (</w:t>
                            </w:r>
                            <w:r>
                              <w:rPr>
                                <w:rFonts w:ascii="Arial" w:hAnsi="Arial" w:cs="Arial"/>
                                <w:b/>
                                <w:sz w:val="22"/>
                              </w:rPr>
                              <w:t>1.27</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33E85CDC" w14:textId="77777777" w:rsidR="00AE3111" w:rsidRDefault="00D21C53" w:rsidP="00AE3111">
                            <w:pPr>
                              <w:spacing w:line="276" w:lineRule="auto"/>
                              <w:ind w:left="360"/>
                              <w:rPr>
                                <w:rFonts w:ascii="Arial" w:hAnsi="Arial" w:cs="Arial"/>
                                <w:sz w:val="22"/>
                              </w:rPr>
                            </w:pPr>
                            <w:r>
                              <w:rPr>
                                <w:rFonts w:ascii="Arial" w:hAnsi="Arial" w:cs="Arial"/>
                                <w:sz w:val="22"/>
                              </w:rPr>
                              <w:t>5</w:t>
                            </w:r>
                            <w:r w:rsidRPr="00D21C53">
                              <w:rPr>
                                <w:rFonts w:ascii="Arial" w:hAnsi="Arial" w:cs="Arial"/>
                                <w:sz w:val="22"/>
                              </w:rPr>
                              <w:t xml:space="preserve">. sex=FEMALE region=INNER_CITY married=YES 84 ==&gt; pep=NO 60    </w:t>
                            </w:r>
                            <w:proofErr w:type="spellStart"/>
                            <w:r w:rsidR="00D940F0">
                              <w:rPr>
                                <w:rFonts w:ascii="Arial" w:hAnsi="Arial" w:cs="Arial"/>
                                <w:sz w:val="22"/>
                              </w:rPr>
                              <w:t>conf</w:t>
                            </w:r>
                            <w:proofErr w:type="spellEnd"/>
                            <w:r w:rsidR="00D940F0">
                              <w:rPr>
                                <w:rFonts w:ascii="Arial" w:hAnsi="Arial" w:cs="Arial"/>
                                <w:sz w:val="22"/>
                              </w:rPr>
                              <w:t>:(0.71)</w:t>
                            </w:r>
                          </w:p>
                          <w:p w14:paraId="743F4660" w14:textId="77777777" w:rsidR="00D21C53" w:rsidRPr="00526CE9" w:rsidRDefault="00D21C53" w:rsidP="00D21C53">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Confidence: (0.</w:t>
                            </w:r>
                            <w:r>
                              <w:rPr>
                                <w:rFonts w:ascii="Arial" w:hAnsi="Arial" w:cs="Arial"/>
                                <w:b/>
                                <w:sz w:val="22"/>
                              </w:rPr>
                              <w:t>71</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Lift: (</w:t>
                            </w:r>
                            <w:r>
                              <w:rPr>
                                <w:rFonts w:ascii="Arial" w:hAnsi="Arial" w:cs="Arial"/>
                                <w:b/>
                                <w:sz w:val="22"/>
                              </w:rPr>
                              <w:t>1.40</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3A7BC4A4" w14:textId="77777777" w:rsidR="00D21C53" w:rsidRPr="00895B05" w:rsidRDefault="00D21C53" w:rsidP="00AE3111">
                            <w:pPr>
                              <w:spacing w:line="276" w:lineRule="auto"/>
                              <w:ind w:left="360"/>
                              <w:rPr>
                                <w:rFonts w:ascii="Arial" w:hAnsi="Arial"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A7A23" id="_x0000_t202" coordsize="21600,21600" o:spt="202" path="m,l,21600r21600,l21600,xe">
                <v:stroke joinstyle="miter"/>
                <v:path gradientshapeok="t" o:connecttype="rect"/>
              </v:shapetype>
              <v:shape id="Text Box 1" o:spid="_x0000_s1026" type="#_x0000_t202" style="position:absolute;margin-left:2.75pt;margin-top:2.35pt;width:481.2pt;height:18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" fillcolor="#e7e6e6 [3214]" strokeweight=".5pt">
                <v:textbox>
                  <w:txbxContent>
                    <w:p w14:paraId="1081B5FF" w14:textId="77777777" w:rsidR="00AE3111" w:rsidRPr="00AE3111" w:rsidRDefault="00AE3111" w:rsidP="00AE3111">
                      <w:pPr>
                        <w:pStyle w:val="ListParagraph"/>
                        <w:numPr>
                          <w:ilvl w:val="0"/>
                          <w:numId w:val="1"/>
                        </w:numPr>
                        <w:spacing w:line="276" w:lineRule="auto"/>
                        <w:rPr>
                          <w:rFonts w:ascii="Arial" w:hAnsi="Arial" w:cs="Arial"/>
                          <w:sz w:val="22"/>
                        </w:rPr>
                      </w:pPr>
                      <w:r w:rsidRPr="00AE3111">
                        <w:rPr>
                          <w:rFonts w:ascii="Arial" w:hAnsi="Arial" w:cs="Arial"/>
                          <w:sz w:val="22"/>
                        </w:rPr>
                        <w:t xml:space="preserve">children='(0.9-1.2]' </w:t>
                      </w:r>
                      <w:proofErr w:type="spellStart"/>
                      <w:r w:rsidRPr="00AE3111">
                        <w:rPr>
                          <w:rFonts w:ascii="Arial" w:hAnsi="Arial" w:cs="Arial"/>
                          <w:sz w:val="22"/>
                        </w:rPr>
                        <w:t>save_act</w:t>
                      </w:r>
                      <w:proofErr w:type="spellEnd"/>
                      <w:r w:rsidRPr="00AE3111">
                        <w:rPr>
                          <w:rFonts w:ascii="Arial" w:hAnsi="Arial" w:cs="Arial"/>
                          <w:sz w:val="22"/>
                        </w:rPr>
                        <w:t xml:space="preserve">=YES </w:t>
                      </w:r>
                      <w:proofErr w:type="spellStart"/>
                      <w:r w:rsidRPr="00AE3111">
                        <w:rPr>
                          <w:rFonts w:ascii="Arial" w:hAnsi="Arial" w:cs="Arial"/>
                          <w:sz w:val="22"/>
                        </w:rPr>
                        <w:t>current_act</w:t>
                      </w:r>
                      <w:proofErr w:type="spellEnd"/>
                      <w:r w:rsidRPr="00AE3111">
                        <w:rPr>
                          <w:rFonts w:ascii="Arial" w:hAnsi="Arial" w:cs="Arial"/>
                          <w:sz w:val="22"/>
                        </w:rPr>
                        <w:t xml:space="preserve">=YES 73 ==&gt; pep=YES 63    </w:t>
                      </w:r>
                      <w:proofErr w:type="spellStart"/>
                      <w:r w:rsidRPr="00AE3111">
                        <w:rPr>
                          <w:rFonts w:ascii="Arial" w:hAnsi="Arial" w:cs="Arial"/>
                          <w:sz w:val="22"/>
                        </w:rPr>
                        <w:t>conf</w:t>
                      </w:r>
                      <w:proofErr w:type="spellEnd"/>
                      <w:r w:rsidRPr="00AE3111">
                        <w:rPr>
                          <w:rFonts w:ascii="Arial" w:hAnsi="Arial" w:cs="Arial"/>
                          <w:sz w:val="22"/>
                        </w:rPr>
                        <w:t>:(0.86)</w:t>
                      </w:r>
                    </w:p>
                    <w:p w14:paraId="5B2FA724" w14:textId="77777777" w:rsidR="00AE3111" w:rsidRPr="00526CE9" w:rsidRDefault="00895B05" w:rsidP="00AE3111">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 xml:space="preserve">Confidence: </w:t>
                      </w:r>
                      <w:r w:rsidR="00526CE9" w:rsidRPr="00526CE9">
                        <w:rPr>
                          <w:rFonts w:ascii="Arial" w:hAnsi="Arial" w:cs="Arial"/>
                          <w:b/>
                          <w:sz w:val="22"/>
                        </w:rPr>
                        <w:t>(0.8</w:t>
                      </w:r>
                      <w:r w:rsidR="00AE3111">
                        <w:rPr>
                          <w:rFonts w:ascii="Arial" w:hAnsi="Arial" w:cs="Arial"/>
                          <w:b/>
                          <w:sz w:val="22"/>
                        </w:rPr>
                        <w:t>6</w:t>
                      </w:r>
                      <w:r w:rsidRPr="00526CE9">
                        <w:rPr>
                          <w:rFonts w:ascii="Arial" w:hAnsi="Arial" w:cs="Arial"/>
                          <w:b/>
                          <w:sz w:val="22"/>
                        </w:rPr>
                        <w:t>)</w:t>
                      </w:r>
                      <w:r w:rsidRPr="00526CE9">
                        <w:rPr>
                          <w:rFonts w:ascii="Arial" w:hAnsi="Arial" w:cs="Arial"/>
                          <w:b/>
                          <w:sz w:val="22"/>
                        </w:rPr>
                        <w:tab/>
                      </w:r>
                      <w:r w:rsidR="00526CE9" w:rsidRPr="00526CE9">
                        <w:rPr>
                          <w:rFonts w:ascii="Arial" w:hAnsi="Arial" w:cs="Arial"/>
                          <w:b/>
                          <w:sz w:val="22"/>
                        </w:rPr>
                        <w:tab/>
                        <w:t>Lift: (</w:t>
                      </w:r>
                      <w:r w:rsidR="00D21C53">
                        <w:rPr>
                          <w:rFonts w:ascii="Arial" w:hAnsi="Arial" w:cs="Arial"/>
                          <w:b/>
                          <w:sz w:val="22"/>
                        </w:rPr>
                        <w:t>1.16</w:t>
                      </w:r>
                      <w:r w:rsidR="00526CE9" w:rsidRPr="00526CE9">
                        <w:rPr>
                          <w:rFonts w:ascii="Arial" w:hAnsi="Arial" w:cs="Arial"/>
                          <w:b/>
                          <w:sz w:val="22"/>
                        </w:rPr>
                        <w:t>)</w:t>
                      </w:r>
                      <w:r w:rsidR="00526CE9" w:rsidRPr="00526CE9">
                        <w:rPr>
                          <w:rFonts w:ascii="Arial" w:hAnsi="Arial" w:cs="Arial"/>
                          <w:b/>
                          <w:sz w:val="22"/>
                        </w:rPr>
                        <w:tab/>
                      </w:r>
                      <w:r w:rsidR="00526CE9" w:rsidRPr="00526CE9">
                        <w:rPr>
                          <w:rFonts w:ascii="Arial" w:hAnsi="Arial" w:cs="Arial"/>
                          <w:b/>
                          <w:sz w:val="22"/>
                        </w:rPr>
                        <w:tab/>
                        <w:t>Minimum Support: (0.1)</w:t>
                      </w:r>
                    </w:p>
                    <w:p w14:paraId="4E2BF010" w14:textId="77777777" w:rsidR="00526CE9" w:rsidRPr="00AE3111" w:rsidRDefault="00AE3111" w:rsidP="00AE3111">
                      <w:pPr>
                        <w:pStyle w:val="ListParagraph"/>
                        <w:numPr>
                          <w:ilvl w:val="0"/>
                          <w:numId w:val="1"/>
                        </w:numPr>
                        <w:spacing w:line="276" w:lineRule="auto"/>
                        <w:rPr>
                          <w:rFonts w:ascii="Arial" w:hAnsi="Arial" w:cs="Arial"/>
                          <w:sz w:val="22"/>
                        </w:rPr>
                      </w:pPr>
                      <w:r w:rsidRPr="00AE3111">
                        <w:rPr>
                          <w:rFonts w:ascii="Arial" w:hAnsi="Arial" w:cs="Arial"/>
                          <w:sz w:val="22"/>
                        </w:rPr>
                        <w:t xml:space="preserve">children='(0.9-1.2]' mortgage=NO 84 ==&gt; pep=YES 71    </w:t>
                      </w:r>
                      <w:proofErr w:type="spellStart"/>
                      <w:r w:rsidRPr="00AE3111">
                        <w:rPr>
                          <w:rFonts w:ascii="Arial" w:hAnsi="Arial" w:cs="Arial"/>
                          <w:sz w:val="22"/>
                        </w:rPr>
                        <w:t>conf</w:t>
                      </w:r>
                      <w:proofErr w:type="spellEnd"/>
                      <w:r w:rsidRPr="00AE3111">
                        <w:rPr>
                          <w:rFonts w:ascii="Arial" w:hAnsi="Arial" w:cs="Arial"/>
                          <w:sz w:val="22"/>
                        </w:rPr>
                        <w:t>:(0.85)</w:t>
                      </w:r>
                    </w:p>
                    <w:p w14:paraId="06A56371" w14:textId="77777777" w:rsidR="00526CE9" w:rsidRPr="00526CE9" w:rsidRDefault="00526CE9" w:rsidP="00AE3111">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 xml:space="preserve">Confidence: </w:t>
                      </w:r>
                      <w:r w:rsidR="00AE3111">
                        <w:rPr>
                          <w:rFonts w:ascii="Arial" w:hAnsi="Arial" w:cs="Arial"/>
                          <w:b/>
                          <w:sz w:val="22"/>
                        </w:rPr>
                        <w:t>(0.85</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Lift: (</w:t>
                      </w:r>
                      <w:r w:rsidR="00AE3111">
                        <w:rPr>
                          <w:rFonts w:ascii="Arial" w:hAnsi="Arial" w:cs="Arial"/>
                          <w:b/>
                          <w:sz w:val="22"/>
                        </w:rPr>
                        <w:t>1.</w:t>
                      </w:r>
                      <w:r w:rsidR="00D21C53">
                        <w:rPr>
                          <w:rFonts w:ascii="Arial" w:hAnsi="Arial" w:cs="Arial"/>
                          <w:b/>
                          <w:sz w:val="22"/>
                        </w:rPr>
                        <w:t>18</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11E4A06C" w14:textId="77777777" w:rsidR="00D21C53" w:rsidRDefault="00D21C53" w:rsidP="00D21C53">
                      <w:pPr>
                        <w:spacing w:line="276" w:lineRule="auto"/>
                        <w:ind w:left="360"/>
                        <w:rPr>
                          <w:rFonts w:ascii="Arial" w:hAnsi="Arial" w:cs="Arial"/>
                          <w:sz w:val="22"/>
                        </w:rPr>
                      </w:pPr>
                      <w:r w:rsidRPr="00D21C53">
                        <w:rPr>
                          <w:rFonts w:ascii="Arial" w:hAnsi="Arial" w:cs="Arial"/>
                          <w:sz w:val="22"/>
                        </w:rPr>
                        <w:t xml:space="preserve">3. </w:t>
                      </w:r>
                      <w:r>
                        <w:rPr>
                          <w:rFonts w:ascii="Arial" w:hAnsi="Arial" w:cs="Arial"/>
                          <w:sz w:val="22"/>
                        </w:rPr>
                        <w:t xml:space="preserve">  </w:t>
                      </w:r>
                      <w:r w:rsidRPr="00D21C53">
                        <w:rPr>
                          <w:rFonts w:ascii="Arial" w:hAnsi="Arial" w:cs="Arial"/>
                          <w:sz w:val="22"/>
                        </w:rPr>
                        <w:t xml:space="preserve">married=YES children='(0.9-1.2]' 89 ==&gt; pep=YES 74    </w:t>
                      </w:r>
                      <w:proofErr w:type="spellStart"/>
                      <w:r w:rsidRPr="00D21C53">
                        <w:rPr>
                          <w:rFonts w:ascii="Arial" w:hAnsi="Arial" w:cs="Arial"/>
                          <w:sz w:val="22"/>
                        </w:rPr>
                        <w:t>conf</w:t>
                      </w:r>
                      <w:proofErr w:type="spellEnd"/>
                      <w:r w:rsidRPr="00D21C53">
                        <w:rPr>
                          <w:rFonts w:ascii="Arial" w:hAnsi="Arial" w:cs="Arial"/>
                          <w:sz w:val="22"/>
                        </w:rPr>
                        <w:t>:(0.83</w:t>
                      </w:r>
                      <w:r>
                        <w:rPr>
                          <w:rFonts w:ascii="Arial" w:hAnsi="Arial" w:cs="Arial"/>
                          <w:sz w:val="22"/>
                        </w:rPr>
                        <w:t>)</w:t>
                      </w:r>
                    </w:p>
                    <w:p w14:paraId="0AEB15D2" w14:textId="77777777" w:rsidR="00AE3111" w:rsidRPr="00526CE9" w:rsidRDefault="00AE3111" w:rsidP="00D21C53">
                      <w:pPr>
                        <w:spacing w:after="120" w:line="276" w:lineRule="auto"/>
                        <w:ind w:left="360" w:firstLine="360"/>
                        <w:rPr>
                          <w:rFonts w:ascii="Arial" w:hAnsi="Arial" w:cs="Arial"/>
                          <w:b/>
                          <w:sz w:val="22"/>
                        </w:rPr>
                      </w:pPr>
                      <w:r w:rsidRPr="00526CE9">
                        <w:rPr>
                          <w:rFonts w:ascii="Arial" w:hAnsi="Arial" w:cs="Arial"/>
                          <w:b/>
                          <w:sz w:val="22"/>
                        </w:rPr>
                        <w:t>Confidence: (0.</w:t>
                      </w:r>
                      <w:r>
                        <w:rPr>
                          <w:rFonts w:ascii="Arial" w:hAnsi="Arial" w:cs="Arial"/>
                          <w:b/>
                          <w:sz w:val="22"/>
                        </w:rPr>
                        <w:t>5</w:t>
                      </w:r>
                      <w:r w:rsidRPr="00526CE9">
                        <w:rPr>
                          <w:rFonts w:ascii="Arial" w:hAnsi="Arial" w:cs="Arial"/>
                          <w:b/>
                          <w:sz w:val="22"/>
                        </w:rPr>
                        <w:t>8)</w:t>
                      </w:r>
                      <w:r w:rsidRPr="00526CE9">
                        <w:rPr>
                          <w:rFonts w:ascii="Arial" w:hAnsi="Arial" w:cs="Arial"/>
                          <w:b/>
                          <w:sz w:val="22"/>
                        </w:rPr>
                        <w:tab/>
                      </w:r>
                      <w:r w:rsidRPr="00526CE9">
                        <w:rPr>
                          <w:rFonts w:ascii="Arial" w:hAnsi="Arial" w:cs="Arial"/>
                          <w:b/>
                          <w:sz w:val="22"/>
                        </w:rPr>
                        <w:tab/>
                        <w:t>Lift: (</w:t>
                      </w:r>
                      <w:r w:rsidR="00D21C53">
                        <w:rPr>
                          <w:rFonts w:ascii="Arial" w:hAnsi="Arial" w:cs="Arial"/>
                          <w:b/>
                          <w:sz w:val="22"/>
                        </w:rPr>
                        <w:t>1.20</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77B0D0CF" w14:textId="77777777" w:rsidR="00AE3111" w:rsidRDefault="00AE3111" w:rsidP="00AE3111">
                      <w:pPr>
                        <w:spacing w:line="276" w:lineRule="auto"/>
                        <w:ind w:left="360"/>
                        <w:rPr>
                          <w:rFonts w:ascii="Arial" w:hAnsi="Arial" w:cs="Arial"/>
                          <w:sz w:val="22"/>
                        </w:rPr>
                      </w:pPr>
                      <w:r>
                        <w:rPr>
                          <w:rFonts w:ascii="Arial" w:hAnsi="Arial" w:cs="Arial"/>
                          <w:sz w:val="22"/>
                        </w:rPr>
                        <w:t>4.</w:t>
                      </w:r>
                      <w:r w:rsidRPr="00AE3111">
                        <w:rPr>
                          <w:rFonts w:ascii="Arial" w:hAnsi="Arial" w:cs="Arial"/>
                          <w:sz w:val="22"/>
                        </w:rPr>
                        <w:t xml:space="preserve"> married=YES </w:t>
                      </w:r>
                      <w:proofErr w:type="spellStart"/>
                      <w:r w:rsidRPr="00AE3111">
                        <w:rPr>
                          <w:rFonts w:ascii="Arial" w:hAnsi="Arial" w:cs="Arial"/>
                          <w:sz w:val="22"/>
                        </w:rPr>
                        <w:t>save_act</w:t>
                      </w:r>
                      <w:proofErr w:type="spellEnd"/>
                      <w:r w:rsidRPr="00AE3111">
                        <w:rPr>
                          <w:rFonts w:ascii="Arial" w:hAnsi="Arial" w:cs="Arial"/>
                          <w:sz w:val="22"/>
                        </w:rPr>
                        <w:t xml:space="preserve">=YES </w:t>
                      </w:r>
                      <w:proofErr w:type="spellStart"/>
                      <w:r w:rsidRPr="00AE3111">
                        <w:rPr>
                          <w:rFonts w:ascii="Arial" w:hAnsi="Arial" w:cs="Arial"/>
                          <w:sz w:val="22"/>
                        </w:rPr>
                        <w:t>current_act</w:t>
                      </w:r>
                      <w:proofErr w:type="spellEnd"/>
                      <w:r w:rsidR="00D21C53">
                        <w:rPr>
                          <w:rFonts w:ascii="Arial" w:hAnsi="Arial" w:cs="Arial"/>
                          <w:sz w:val="22"/>
                        </w:rPr>
                        <w:t>=YES 206 ==&gt;</w:t>
                      </w:r>
                      <w:r>
                        <w:rPr>
                          <w:rFonts w:ascii="Arial" w:hAnsi="Arial" w:cs="Arial"/>
                          <w:sz w:val="22"/>
                        </w:rPr>
                        <w:t xml:space="preserve"> pep=NO</w:t>
                      </w:r>
                    </w:p>
                    <w:p w14:paraId="554785E4" w14:textId="77777777" w:rsidR="00AE3111" w:rsidRPr="00526CE9" w:rsidRDefault="00AE3111" w:rsidP="00AE3111">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Confidence: (0.</w:t>
                      </w:r>
                      <w:r>
                        <w:rPr>
                          <w:rFonts w:ascii="Arial" w:hAnsi="Arial" w:cs="Arial"/>
                          <w:b/>
                          <w:sz w:val="22"/>
                        </w:rPr>
                        <w:t>44</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Lift: (</w:t>
                      </w:r>
                      <w:r>
                        <w:rPr>
                          <w:rFonts w:ascii="Arial" w:hAnsi="Arial" w:cs="Arial"/>
                          <w:b/>
                          <w:sz w:val="22"/>
                        </w:rPr>
                        <w:t>1.27</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33E85CDC" w14:textId="77777777" w:rsidR="00AE3111" w:rsidRDefault="00D21C53" w:rsidP="00AE3111">
                      <w:pPr>
                        <w:spacing w:line="276" w:lineRule="auto"/>
                        <w:ind w:left="360"/>
                        <w:rPr>
                          <w:rFonts w:ascii="Arial" w:hAnsi="Arial" w:cs="Arial"/>
                          <w:sz w:val="22"/>
                        </w:rPr>
                      </w:pPr>
                      <w:r>
                        <w:rPr>
                          <w:rFonts w:ascii="Arial" w:hAnsi="Arial" w:cs="Arial"/>
                          <w:sz w:val="22"/>
                        </w:rPr>
                        <w:t>5</w:t>
                      </w:r>
                      <w:r w:rsidRPr="00D21C53">
                        <w:rPr>
                          <w:rFonts w:ascii="Arial" w:hAnsi="Arial" w:cs="Arial"/>
                          <w:sz w:val="22"/>
                        </w:rPr>
                        <w:t xml:space="preserve">. sex=FEMALE region=INNER_CITY married=YES 84 ==&gt; pep=NO 60    </w:t>
                      </w:r>
                      <w:proofErr w:type="spellStart"/>
                      <w:r w:rsidR="00D940F0">
                        <w:rPr>
                          <w:rFonts w:ascii="Arial" w:hAnsi="Arial" w:cs="Arial"/>
                          <w:sz w:val="22"/>
                        </w:rPr>
                        <w:t>conf</w:t>
                      </w:r>
                      <w:proofErr w:type="spellEnd"/>
                      <w:r w:rsidR="00D940F0">
                        <w:rPr>
                          <w:rFonts w:ascii="Arial" w:hAnsi="Arial" w:cs="Arial"/>
                          <w:sz w:val="22"/>
                        </w:rPr>
                        <w:t>:(0.71)</w:t>
                      </w:r>
                    </w:p>
                    <w:p w14:paraId="743F4660" w14:textId="77777777" w:rsidR="00D21C53" w:rsidRPr="00526CE9" w:rsidRDefault="00D21C53" w:rsidP="00D21C53">
                      <w:pPr>
                        <w:spacing w:after="120" w:line="276" w:lineRule="auto"/>
                        <w:ind w:left="360"/>
                        <w:rPr>
                          <w:rFonts w:ascii="Arial" w:hAnsi="Arial" w:cs="Arial"/>
                          <w:b/>
                          <w:sz w:val="22"/>
                        </w:rPr>
                      </w:pPr>
                      <w:r w:rsidRPr="00526CE9">
                        <w:rPr>
                          <w:rFonts w:ascii="Arial" w:hAnsi="Arial" w:cs="Arial"/>
                          <w:sz w:val="22"/>
                        </w:rPr>
                        <w:tab/>
                      </w:r>
                      <w:r w:rsidRPr="00526CE9">
                        <w:rPr>
                          <w:rFonts w:ascii="Arial" w:hAnsi="Arial" w:cs="Arial"/>
                          <w:b/>
                          <w:sz w:val="22"/>
                        </w:rPr>
                        <w:t>Confidence: (0.</w:t>
                      </w:r>
                      <w:r>
                        <w:rPr>
                          <w:rFonts w:ascii="Arial" w:hAnsi="Arial" w:cs="Arial"/>
                          <w:b/>
                          <w:sz w:val="22"/>
                        </w:rPr>
                        <w:t>71</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Lift: (</w:t>
                      </w:r>
                      <w:r>
                        <w:rPr>
                          <w:rFonts w:ascii="Arial" w:hAnsi="Arial" w:cs="Arial"/>
                          <w:b/>
                          <w:sz w:val="22"/>
                        </w:rPr>
                        <w:t>1.40</w:t>
                      </w:r>
                      <w:r w:rsidRPr="00526CE9">
                        <w:rPr>
                          <w:rFonts w:ascii="Arial" w:hAnsi="Arial" w:cs="Arial"/>
                          <w:b/>
                          <w:sz w:val="22"/>
                        </w:rPr>
                        <w:t>)</w:t>
                      </w:r>
                      <w:r w:rsidRPr="00526CE9">
                        <w:rPr>
                          <w:rFonts w:ascii="Arial" w:hAnsi="Arial" w:cs="Arial"/>
                          <w:b/>
                          <w:sz w:val="22"/>
                        </w:rPr>
                        <w:tab/>
                      </w:r>
                      <w:r w:rsidRPr="00526CE9">
                        <w:rPr>
                          <w:rFonts w:ascii="Arial" w:hAnsi="Arial" w:cs="Arial"/>
                          <w:b/>
                          <w:sz w:val="22"/>
                        </w:rPr>
                        <w:tab/>
                        <w:t>Minimum Support: (0.1)</w:t>
                      </w:r>
                    </w:p>
                    <w:p w14:paraId="3A7BC4A4" w14:textId="77777777" w:rsidR="00D21C53" w:rsidRPr="00895B05" w:rsidRDefault="00D21C53" w:rsidP="00AE3111">
                      <w:pPr>
                        <w:spacing w:line="276" w:lineRule="auto"/>
                        <w:ind w:left="360"/>
                        <w:rPr>
                          <w:rFonts w:ascii="Arial" w:hAnsi="Arial" w:cs="Arial"/>
                          <w:sz w:val="22"/>
                        </w:rPr>
                      </w:pPr>
                    </w:p>
                  </w:txbxContent>
                </v:textbox>
              </v:shape>
            </w:pict>
          </mc:Fallback>
        </mc:AlternateContent>
      </w:r>
      <w:r>
        <w:rPr>
          <w:rFonts w:ascii="Arial" w:hAnsi="Arial" w:cs="Arial"/>
        </w:rPr>
        <w:br w:type="page"/>
      </w:r>
    </w:p>
    <w:p w14:paraId="3893F761" w14:textId="77777777" w:rsidR="004063DB" w:rsidRDefault="00773747">
      <w:pPr>
        <w:rPr>
          <w:rFonts w:ascii="Arial" w:hAnsi="Arial" w:cs="Arial"/>
          <w:b/>
        </w:rPr>
      </w:pPr>
      <w:r>
        <w:rPr>
          <w:rFonts w:ascii="Arial" w:hAnsi="Arial" w:cs="Arial"/>
          <w:b/>
        </w:rPr>
        <w:lastRenderedPageBreak/>
        <w:t>Methodology:</w:t>
      </w:r>
    </w:p>
    <w:p w14:paraId="1F86153D" w14:textId="31CD5CEB" w:rsidR="00773747" w:rsidRDefault="00223F21">
      <w:pPr>
        <w:rPr>
          <w:rFonts w:ascii="Arial" w:hAnsi="Arial" w:cs="Arial"/>
          <w:b/>
        </w:rPr>
      </w:pPr>
      <w:r>
        <w:rPr>
          <w:rFonts w:ascii="Arial" w:hAnsi="Arial" w:cs="Arial"/>
          <w:b/>
        </w:rPr>
        <w:tab/>
      </w:r>
    </w:p>
    <w:p w14:paraId="2E727B1D" w14:textId="78E9D5E8" w:rsidR="00223F21" w:rsidRDefault="00223F21">
      <w:pPr>
        <w:rPr>
          <w:rFonts w:ascii="Arial" w:hAnsi="Arial" w:cs="Arial"/>
          <w:b/>
        </w:rPr>
      </w:pPr>
      <w:r>
        <w:rPr>
          <w:rFonts w:ascii="Arial" w:hAnsi="Arial" w:cs="Arial"/>
          <w:b/>
        </w:rPr>
        <w:tab/>
        <w:t>Preprocessing:</w:t>
      </w:r>
    </w:p>
    <w:p w14:paraId="3DC02556" w14:textId="77777777" w:rsidR="00223F21" w:rsidRDefault="00326674" w:rsidP="00223F21">
      <w:pPr>
        <w:ind w:left="720"/>
        <w:rPr>
          <w:rFonts w:ascii="Arial" w:hAnsi="Arial" w:cs="Arial"/>
        </w:rPr>
      </w:pPr>
      <w:r>
        <w:rPr>
          <w:rFonts w:ascii="Arial" w:hAnsi="Arial" w:cs="Arial"/>
        </w:rPr>
        <w:t xml:space="preserve">For this analysis we used the </w:t>
      </w:r>
      <w:proofErr w:type="spellStart"/>
      <w:r>
        <w:rPr>
          <w:rFonts w:ascii="Arial" w:hAnsi="Arial" w:cs="Arial"/>
        </w:rPr>
        <w:t>Apriori</w:t>
      </w:r>
      <w:proofErr w:type="spellEnd"/>
      <w:r>
        <w:rPr>
          <w:rFonts w:ascii="Arial" w:hAnsi="Arial" w:cs="Arial"/>
        </w:rPr>
        <w:t xml:space="preserve"> algorithm built into the Weka Explorer application.</w:t>
      </w:r>
      <w:r w:rsidR="003B70A7">
        <w:rPr>
          <w:rFonts w:ascii="Arial" w:hAnsi="Arial" w:cs="Arial"/>
        </w:rPr>
        <w:t xml:space="preserve"> The first step in conducting our analysis was to preprocess the data using the Weka preprocess function filter ‘Discretize’.</w:t>
      </w:r>
      <w:r w:rsidR="007F7B10">
        <w:rPr>
          <w:rFonts w:ascii="Arial" w:hAnsi="Arial" w:cs="Arial"/>
        </w:rPr>
        <w:t xml:space="preserve"> </w:t>
      </w:r>
      <w:r w:rsidR="005927A3">
        <w:rPr>
          <w:rFonts w:ascii="Arial" w:hAnsi="Arial" w:cs="Arial"/>
        </w:rPr>
        <w:t>Because we cannot use numerical data for association rules mining we must use the discretize</w:t>
      </w:r>
      <w:r w:rsidR="007F7B10">
        <w:rPr>
          <w:rFonts w:ascii="Arial" w:hAnsi="Arial" w:cs="Arial"/>
        </w:rPr>
        <w:t xml:space="preserve"> filter to </w:t>
      </w:r>
      <w:r w:rsidR="005927A3">
        <w:rPr>
          <w:rFonts w:ascii="Arial" w:hAnsi="Arial" w:cs="Arial"/>
        </w:rPr>
        <w:t xml:space="preserve">help </w:t>
      </w:r>
      <w:r w:rsidR="007F7B10">
        <w:rPr>
          <w:rFonts w:ascii="Arial" w:hAnsi="Arial" w:cs="Arial"/>
        </w:rPr>
        <w:t xml:space="preserve">convert numerical data </w:t>
      </w:r>
      <w:r w:rsidR="006B0FD2">
        <w:rPr>
          <w:rFonts w:ascii="Arial" w:hAnsi="Arial" w:cs="Arial"/>
        </w:rPr>
        <w:t>into nominal data.</w:t>
      </w:r>
      <w:r w:rsidR="005927A3">
        <w:rPr>
          <w:rFonts w:ascii="Arial" w:hAnsi="Arial" w:cs="Arial"/>
        </w:rPr>
        <w:t xml:space="preserve"> </w:t>
      </w:r>
    </w:p>
    <w:p w14:paraId="3539EAE3" w14:textId="77777777" w:rsidR="00223F21" w:rsidRDefault="00223F21" w:rsidP="00223F21">
      <w:pPr>
        <w:ind w:left="720"/>
        <w:rPr>
          <w:rFonts w:ascii="Arial" w:hAnsi="Arial" w:cs="Arial"/>
        </w:rPr>
      </w:pPr>
    </w:p>
    <w:p w14:paraId="4518A082" w14:textId="09F4D8D1" w:rsidR="00223F21" w:rsidRPr="00223F21" w:rsidRDefault="00223F21" w:rsidP="00223F21">
      <w:pPr>
        <w:ind w:left="720"/>
        <w:rPr>
          <w:rFonts w:ascii="Arial" w:hAnsi="Arial" w:cs="Arial"/>
          <w:b/>
        </w:rPr>
      </w:pPr>
      <w:r>
        <w:rPr>
          <w:rFonts w:ascii="Arial" w:hAnsi="Arial" w:cs="Arial"/>
          <w:b/>
        </w:rPr>
        <w:t>Parameters:</w:t>
      </w:r>
    </w:p>
    <w:p w14:paraId="75E98632" w14:textId="29E58D63" w:rsidR="00326674" w:rsidRDefault="005927A3" w:rsidP="00223F21">
      <w:pPr>
        <w:ind w:left="720"/>
        <w:rPr>
          <w:rFonts w:ascii="Arial" w:hAnsi="Arial" w:cs="Arial"/>
        </w:rPr>
      </w:pPr>
      <w:r>
        <w:rPr>
          <w:rFonts w:ascii="Arial" w:hAnsi="Arial" w:cs="Arial"/>
        </w:rPr>
        <w:t>Following the preprocessing</w:t>
      </w:r>
      <w:r w:rsidR="00223F21">
        <w:rPr>
          <w:rFonts w:ascii="Arial" w:hAnsi="Arial" w:cs="Arial"/>
        </w:rPr>
        <w:t xml:space="preserve"> steps,</w:t>
      </w:r>
      <w:r>
        <w:rPr>
          <w:rFonts w:ascii="Arial" w:hAnsi="Arial" w:cs="Arial"/>
        </w:rPr>
        <w:t xml:space="preserve"> we exported our data in</w:t>
      </w:r>
      <w:r w:rsidR="00223F21">
        <w:rPr>
          <w:rFonts w:ascii="Arial" w:hAnsi="Arial" w:cs="Arial"/>
        </w:rPr>
        <w:t xml:space="preserve">to Weka’s </w:t>
      </w:r>
      <w:r>
        <w:rPr>
          <w:rFonts w:ascii="Arial" w:hAnsi="Arial" w:cs="Arial"/>
        </w:rPr>
        <w:t xml:space="preserve">preferred </w:t>
      </w:r>
      <w:proofErr w:type="spellStart"/>
      <w:r>
        <w:rPr>
          <w:rFonts w:ascii="Arial" w:hAnsi="Arial" w:cs="Arial"/>
        </w:rPr>
        <w:t>arff</w:t>
      </w:r>
      <w:proofErr w:type="spellEnd"/>
      <w:r>
        <w:rPr>
          <w:rFonts w:ascii="Arial" w:hAnsi="Arial" w:cs="Arial"/>
        </w:rPr>
        <w:t xml:space="preserve"> format and loaded it </w:t>
      </w:r>
      <w:r w:rsidR="00223F21">
        <w:rPr>
          <w:rFonts w:ascii="Arial" w:hAnsi="Arial" w:cs="Arial"/>
        </w:rPr>
        <w:t>back into</w:t>
      </w:r>
      <w:r>
        <w:rPr>
          <w:rFonts w:ascii="Arial" w:hAnsi="Arial" w:cs="Arial"/>
        </w:rPr>
        <w:t xml:space="preserve"> a new instance of Weka Explorer. </w:t>
      </w:r>
      <w:r w:rsidR="00223F21">
        <w:rPr>
          <w:rFonts w:ascii="Arial" w:hAnsi="Arial" w:cs="Arial"/>
        </w:rPr>
        <w:t xml:space="preserve">Experimenting with multiple settings </w:t>
      </w:r>
      <w:r w:rsidR="00CF2156">
        <w:rPr>
          <w:rFonts w:ascii="Arial" w:hAnsi="Arial" w:cs="Arial"/>
        </w:rPr>
        <w:t xml:space="preserve">our first trial </w:t>
      </w:r>
      <w:r w:rsidR="00223F21">
        <w:rPr>
          <w:rFonts w:ascii="Arial" w:hAnsi="Arial" w:cs="Arial"/>
        </w:rPr>
        <w:t>generated a list of the top 10 rules. B</w:t>
      </w:r>
      <w:r w:rsidR="003B70A7">
        <w:rPr>
          <w:rFonts w:ascii="Arial" w:hAnsi="Arial" w:cs="Arial"/>
        </w:rPr>
        <w:t xml:space="preserve">y lowering our minimum accepted confidence </w:t>
      </w:r>
      <w:r w:rsidR="00CF2156">
        <w:rPr>
          <w:rFonts w:ascii="Arial" w:hAnsi="Arial" w:cs="Arial"/>
        </w:rPr>
        <w:t xml:space="preserve">to 0.5 </w:t>
      </w:r>
      <w:r w:rsidR="003B70A7">
        <w:rPr>
          <w:rFonts w:ascii="Arial" w:hAnsi="Arial" w:cs="Arial"/>
        </w:rPr>
        <w:t xml:space="preserve">and increasing </w:t>
      </w:r>
      <w:r w:rsidR="00CF2156">
        <w:rPr>
          <w:rFonts w:ascii="Arial" w:hAnsi="Arial" w:cs="Arial"/>
        </w:rPr>
        <w:t>the total output count to 100 we were able to create a list of 100 rules. From these rules we selected five interesting and strong rules which could help our client to sell more personal equity packages. A screenshot of the parameters used can be seen below.</w:t>
      </w:r>
    </w:p>
    <w:p w14:paraId="7B12BB71" w14:textId="77777777" w:rsidR="00CF2156" w:rsidRDefault="00CF2156">
      <w:pPr>
        <w:rPr>
          <w:rFonts w:ascii="Arial" w:hAnsi="Arial" w:cs="Arial"/>
        </w:rPr>
      </w:pPr>
    </w:p>
    <w:p w14:paraId="18ADDBDC" w14:textId="0888BFF0" w:rsidR="00CF2156" w:rsidRDefault="00CF2156">
      <w:pPr>
        <w:rPr>
          <w:rFonts w:ascii="Arial" w:hAnsi="Arial" w:cs="Arial"/>
        </w:rPr>
      </w:pPr>
      <w:r>
        <w:rPr>
          <w:rFonts w:ascii="Arial" w:hAnsi="Arial" w:cs="Arial"/>
        </w:rPr>
        <w:tab/>
      </w:r>
    </w:p>
    <w:p w14:paraId="1ACE1F7B" w14:textId="60D8397F" w:rsidR="00773747" w:rsidRDefault="00CF2156">
      <w:pPr>
        <w:rPr>
          <w:rFonts w:ascii="Arial" w:hAnsi="Arial" w:cs="Arial"/>
        </w:rPr>
      </w:pPr>
      <w:r>
        <w:rPr>
          <w:noProof/>
        </w:rPr>
        <mc:AlternateContent>
          <mc:Choice Requires="wps">
            <w:drawing>
              <wp:anchor distT="0" distB="0" distL="114300" distR="114300" simplePos="0" relativeHeight="251662336" behindDoc="0" locked="0" layoutInCell="1" allowOverlap="1" wp14:anchorId="218AAFA7" wp14:editId="61569698">
                <wp:simplePos x="0" y="0"/>
                <wp:positionH relativeFrom="column">
                  <wp:posOffset>1001395</wp:posOffset>
                </wp:positionH>
                <wp:positionV relativeFrom="paragraph">
                  <wp:posOffset>443230</wp:posOffset>
                </wp:positionV>
                <wp:extent cx="3904615"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904615" cy="635"/>
                        </a:xfrm>
                        <a:prstGeom prst="rect">
                          <a:avLst/>
                        </a:prstGeom>
                        <a:solidFill>
                          <a:prstClr val="white"/>
                        </a:solidFill>
                        <a:ln>
                          <a:noFill/>
                        </a:ln>
                      </wps:spPr>
                      <wps:txbx>
                        <w:txbxContent>
                          <w:p w14:paraId="70BE9BC7" w14:textId="554BA70F" w:rsidR="00CF2156" w:rsidRPr="00A92834" w:rsidRDefault="00CF2156" w:rsidP="00CF2156">
                            <w:pPr>
                              <w:pStyle w:val="Caption"/>
                              <w:rPr>
                                <w:rFonts w:ascii="Arial" w:hAnsi="Arial" w:cs="Arial"/>
                                <w:noProof/>
                              </w:rPr>
                            </w:pPr>
                            <w:r>
                              <w:t xml:space="preserve">Figure </w:t>
                            </w:r>
                            <w:r w:rsidR="004D2F94">
                              <w:rPr>
                                <w:noProof/>
                              </w:rPr>
                              <w:fldChar w:fldCharType="begin"/>
                            </w:r>
                            <w:r w:rsidR="004D2F94">
                              <w:rPr>
                                <w:noProof/>
                              </w:rPr>
                              <w:instrText xml:space="preserve"> SEQ Figure \* A</w:instrText>
                            </w:r>
                            <w:r w:rsidR="004D2F94">
                              <w:rPr>
                                <w:noProof/>
                              </w:rPr>
                              <w:instrText xml:space="preserve">RABIC </w:instrText>
                            </w:r>
                            <w:r w:rsidR="004D2F94">
                              <w:rPr>
                                <w:noProof/>
                              </w:rPr>
                              <w:fldChar w:fldCharType="separate"/>
                            </w:r>
                            <w:r>
                              <w:rPr>
                                <w:noProof/>
                              </w:rPr>
                              <w:t>1</w:t>
                            </w:r>
                            <w:r w:rsidR="004D2F94">
                              <w:rPr>
                                <w:noProof/>
                              </w:rPr>
                              <w:fldChar w:fldCharType="end"/>
                            </w:r>
                            <w:r>
                              <w:t xml:space="preserve"> - </w:t>
                            </w:r>
                            <w:proofErr w:type="spellStart"/>
                            <w:r>
                              <w:t>Apriori</w:t>
                            </w:r>
                            <w:proofErr w:type="spellEnd"/>
                            <w:r>
                              <w:t xml:space="preserve">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AAFA7" id="Text Box 3" o:spid="_x0000_s1027" type="#_x0000_t202" style="position:absolute;margin-left:78.85pt;margin-top:34.9pt;width:307.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" stroked="f">
                <v:textbox style="mso-fit-shape-to-text:t" inset="0,0,0,0">
                  <w:txbxContent>
                    <w:p w14:paraId="70BE9BC7" w14:textId="554BA70F" w:rsidR="00CF2156" w:rsidRPr="00A92834" w:rsidRDefault="00CF2156" w:rsidP="00CF2156">
                      <w:pPr>
                        <w:pStyle w:val="Caption"/>
                        <w:rPr>
                          <w:rFonts w:ascii="Arial" w:hAnsi="Arial" w:cs="Arial"/>
                          <w:noProof/>
                        </w:rPr>
                      </w:pPr>
                      <w:r>
                        <w:t xml:space="preserve">Figure </w:t>
                      </w:r>
                      <w:fldSimple w:instr=" SEQ Figure \* ARABIC ">
                        <w:r>
                          <w:rPr>
                            <w:noProof/>
                          </w:rPr>
                          <w:t>1</w:t>
                        </w:r>
                      </w:fldSimple>
                      <w:r>
                        <w:t xml:space="preserve"> - </w:t>
                      </w:r>
                      <w:proofErr w:type="spellStart"/>
                      <w:r>
                        <w:t>Apriori</w:t>
                      </w:r>
                      <w:proofErr w:type="spellEnd"/>
                      <w:r>
                        <w:t xml:space="preserve"> Settings</w:t>
                      </w:r>
                    </w:p>
                  </w:txbxContent>
                </v:textbox>
                <w10:wrap type="square"/>
              </v:shape>
            </w:pict>
          </mc:Fallback>
        </mc:AlternateContent>
      </w:r>
      <w:r>
        <w:rPr>
          <w:rFonts w:ascii="Arial" w:hAnsi="Arial" w:cs="Arial"/>
          <w:noProof/>
        </w:rPr>
        <w:drawing>
          <wp:anchor distT="0" distB="0" distL="114300" distR="114300" simplePos="0" relativeHeight="251660288" behindDoc="0" locked="0" layoutInCell="1" allowOverlap="1" wp14:anchorId="5EE18629" wp14:editId="0715DFE7">
            <wp:simplePos x="0" y="0"/>
            <wp:positionH relativeFrom="column">
              <wp:posOffset>1001949</wp:posOffset>
            </wp:positionH>
            <wp:positionV relativeFrom="paragraph">
              <wp:posOffset>133647</wp:posOffset>
            </wp:positionV>
            <wp:extent cx="3904845" cy="252832"/>
            <wp:effectExtent l="12700" t="12700" r="6985"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8 at 9.45.41 AM.png"/>
                    <pic:cNvPicPr/>
                  </pic:nvPicPr>
                  <pic:blipFill>
                    <a:blip r:embed="rId5">
                      <a:duotone>
                        <a:prstClr val="black"/>
                        <a:schemeClr val="bg2">
                          <a:tint val="45000"/>
                          <a:satMod val="400000"/>
                        </a:schemeClr>
                      </a:duotone>
                      <a:extLst>
                        <a:ext uri="{28A0092B-C50C-407E-A947-70E740481C1C}">
                          <a14:useLocalDpi xmlns:a14="http://schemas.microsoft.com/office/drawing/2010/main" val="0"/>
                        </a:ext>
                      </a:extLst>
                    </a:blip>
                    <a:stretch>
                      <a:fillRect/>
                    </a:stretch>
                  </pic:blipFill>
                  <pic:spPr>
                    <a:xfrm>
                      <a:off x="0" y="0"/>
                      <a:ext cx="3904845" cy="252832"/>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6222AE47" w14:textId="6A844D28" w:rsidR="00CF2156" w:rsidRPr="00CF2156" w:rsidRDefault="00CF2156" w:rsidP="00CF2156">
      <w:pPr>
        <w:rPr>
          <w:rFonts w:ascii="Arial" w:hAnsi="Arial" w:cs="Arial"/>
        </w:rPr>
      </w:pPr>
    </w:p>
    <w:p w14:paraId="7090ED8A" w14:textId="02F5CA90" w:rsidR="00CF2156" w:rsidRPr="00CF2156" w:rsidRDefault="00CF2156" w:rsidP="00CF2156">
      <w:pPr>
        <w:rPr>
          <w:rFonts w:ascii="Arial" w:hAnsi="Arial" w:cs="Arial"/>
        </w:rPr>
      </w:pPr>
    </w:p>
    <w:p w14:paraId="1E6CB89C" w14:textId="3964CF38" w:rsidR="00CF2156" w:rsidRDefault="00CF2156" w:rsidP="00CF2156">
      <w:pPr>
        <w:tabs>
          <w:tab w:val="left" w:pos="5760"/>
        </w:tabs>
        <w:rPr>
          <w:rFonts w:ascii="Arial" w:hAnsi="Arial" w:cs="Arial"/>
        </w:rPr>
      </w:pPr>
    </w:p>
    <w:p w14:paraId="6B6E6903" w14:textId="05BF97D9" w:rsidR="00CF2156" w:rsidRDefault="00CF2156" w:rsidP="00CF2156">
      <w:pPr>
        <w:tabs>
          <w:tab w:val="left" w:pos="5760"/>
        </w:tabs>
        <w:rPr>
          <w:rFonts w:ascii="Arial" w:hAnsi="Arial" w:cs="Arial"/>
        </w:rPr>
      </w:pPr>
      <w:r>
        <w:rPr>
          <w:rFonts w:ascii="Arial" w:hAnsi="Arial" w:cs="Arial"/>
        </w:rPr>
        <w:tab/>
      </w:r>
    </w:p>
    <w:p w14:paraId="34AB8F66" w14:textId="1BC66280" w:rsidR="00CF2156" w:rsidRPr="00223F21" w:rsidRDefault="00CF2156" w:rsidP="00CF2156">
      <w:pPr>
        <w:ind w:left="720"/>
        <w:rPr>
          <w:rFonts w:ascii="Arial" w:hAnsi="Arial" w:cs="Arial"/>
          <w:b/>
        </w:rPr>
      </w:pPr>
      <w:r>
        <w:rPr>
          <w:rFonts w:ascii="Arial" w:hAnsi="Arial" w:cs="Arial"/>
          <w:b/>
        </w:rPr>
        <w:t>Results:</w:t>
      </w:r>
    </w:p>
    <w:p w14:paraId="34A909AE" w14:textId="37B801A2" w:rsidR="00CF2156" w:rsidRDefault="00CF2156" w:rsidP="00CF2156">
      <w:pPr>
        <w:ind w:left="720"/>
        <w:rPr>
          <w:rFonts w:ascii="Arial" w:hAnsi="Arial" w:cs="Arial"/>
        </w:rPr>
      </w:pPr>
      <w:r>
        <w:rPr>
          <w:rFonts w:ascii="Arial" w:hAnsi="Arial" w:cs="Arial"/>
        </w:rPr>
        <w:t xml:space="preserve">Analyzing our top a-rules results we can try to identify some trends in those who purchased the PEP and those who did not. As highlighted in the executive summary we were able to better understand reasons why someone chooses to purchase or not purchase a PEP. The major indicators for those who purchased a PEP seem to be the presence of one or more children in the household, this could mean that people are </w:t>
      </w:r>
      <w:r w:rsidR="004D2F94">
        <w:rPr>
          <w:rFonts w:ascii="Arial" w:hAnsi="Arial" w:cs="Arial"/>
        </w:rPr>
        <w:t>viewing</w:t>
      </w:r>
      <w:r>
        <w:rPr>
          <w:rFonts w:ascii="Arial" w:hAnsi="Arial" w:cs="Arial"/>
        </w:rPr>
        <w:t xml:space="preserve"> PEPs as a way to plan for their children’s future.  </w:t>
      </w:r>
    </w:p>
    <w:p w14:paraId="30AAE20D" w14:textId="0C766273" w:rsidR="00CF2156" w:rsidRDefault="00CF2156" w:rsidP="00CF2156">
      <w:pPr>
        <w:tabs>
          <w:tab w:val="left" w:pos="5760"/>
        </w:tabs>
        <w:rPr>
          <w:rFonts w:ascii="Arial" w:hAnsi="Arial" w:cs="Arial"/>
        </w:rPr>
      </w:pPr>
    </w:p>
    <w:p w14:paraId="292384E3" w14:textId="6CF49F59" w:rsidR="004D2F94" w:rsidRDefault="004D2F94" w:rsidP="00CF2156">
      <w:pPr>
        <w:tabs>
          <w:tab w:val="left" w:pos="5760"/>
        </w:tabs>
        <w:rPr>
          <w:rFonts w:ascii="Arial" w:hAnsi="Arial" w:cs="Arial"/>
          <w:b/>
        </w:rPr>
      </w:pPr>
      <w:r>
        <w:rPr>
          <w:rFonts w:ascii="Arial" w:hAnsi="Arial" w:cs="Arial"/>
          <w:b/>
        </w:rPr>
        <w:t>Conclusion:</w:t>
      </w:r>
    </w:p>
    <w:p w14:paraId="7F920B85" w14:textId="726940BF" w:rsidR="004D2F94" w:rsidRPr="004D2F94" w:rsidRDefault="004D2F94" w:rsidP="00CF2156">
      <w:pPr>
        <w:tabs>
          <w:tab w:val="left" w:pos="5760"/>
        </w:tabs>
        <w:rPr>
          <w:rFonts w:ascii="Arial" w:hAnsi="Arial" w:cs="Arial"/>
        </w:rPr>
      </w:pPr>
      <w:r>
        <w:rPr>
          <w:rFonts w:ascii="Arial" w:hAnsi="Arial" w:cs="Arial"/>
        </w:rPr>
        <w:t>While more than five rules could be analyzed in the future it was a good amount to use to begin to identify unapparent trends. By understanding who bought PEP’s and who didn’t we can decide what characteristics pushed someone to buy a PEP. Using a-rules to realize trends like, people with children are more likely to buy the PEP, allows the bank to incentive and modify the PEP to target both types of customers: those with and without children.</w:t>
      </w:r>
      <w:bookmarkStart w:id="0" w:name="_GoBack"/>
      <w:bookmarkEnd w:id="0"/>
    </w:p>
    <w:sectPr w:rsidR="004D2F94" w:rsidRPr="004D2F94" w:rsidSect="00AD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C1363"/>
    <w:multiLevelType w:val="hybridMultilevel"/>
    <w:tmpl w:val="0A8CE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DB"/>
    <w:rsid w:val="00223F21"/>
    <w:rsid w:val="00326674"/>
    <w:rsid w:val="003B70A7"/>
    <w:rsid w:val="004063DB"/>
    <w:rsid w:val="004D2F94"/>
    <w:rsid w:val="00526CE9"/>
    <w:rsid w:val="005927A3"/>
    <w:rsid w:val="006B0FD2"/>
    <w:rsid w:val="00773747"/>
    <w:rsid w:val="007F7B10"/>
    <w:rsid w:val="00895B05"/>
    <w:rsid w:val="00A603B4"/>
    <w:rsid w:val="00AD297E"/>
    <w:rsid w:val="00AE3111"/>
    <w:rsid w:val="00BD7C8F"/>
    <w:rsid w:val="00CF2156"/>
    <w:rsid w:val="00D21C53"/>
    <w:rsid w:val="00D70F42"/>
    <w:rsid w:val="00D940F0"/>
    <w:rsid w:val="00DE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B4F9"/>
  <w15:chartTrackingRefBased/>
  <w15:docId w15:val="{AEF7F0AF-8D78-434F-A582-57DB80CC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05"/>
    <w:pPr>
      <w:ind w:left="720"/>
      <w:contextualSpacing/>
    </w:pPr>
  </w:style>
  <w:style w:type="character" w:styleId="Hyperlink">
    <w:name w:val="Hyperlink"/>
    <w:basedOn w:val="DefaultParagraphFont"/>
    <w:uiPriority w:val="99"/>
    <w:unhideWhenUsed/>
    <w:rsid w:val="00895B05"/>
    <w:rPr>
      <w:color w:val="0563C1" w:themeColor="hyperlink"/>
      <w:u w:val="single"/>
    </w:rPr>
  </w:style>
  <w:style w:type="character" w:styleId="UnresolvedMention">
    <w:name w:val="Unresolved Mention"/>
    <w:basedOn w:val="DefaultParagraphFont"/>
    <w:uiPriority w:val="99"/>
    <w:semiHidden/>
    <w:unhideWhenUsed/>
    <w:rsid w:val="00895B05"/>
    <w:rPr>
      <w:color w:val="605E5C"/>
      <w:shd w:val="clear" w:color="auto" w:fill="E1DFDD"/>
    </w:rPr>
  </w:style>
  <w:style w:type="character" w:styleId="FollowedHyperlink">
    <w:name w:val="FollowedHyperlink"/>
    <w:basedOn w:val="DefaultParagraphFont"/>
    <w:uiPriority w:val="99"/>
    <w:semiHidden/>
    <w:unhideWhenUsed/>
    <w:rsid w:val="00D21C53"/>
    <w:rPr>
      <w:color w:val="954F72" w:themeColor="followedHyperlink"/>
      <w:u w:val="single"/>
    </w:rPr>
  </w:style>
  <w:style w:type="paragraph" w:styleId="Caption">
    <w:name w:val="caption"/>
    <w:basedOn w:val="Normal"/>
    <w:next w:val="Normal"/>
    <w:uiPriority w:val="35"/>
    <w:unhideWhenUsed/>
    <w:qFormat/>
    <w:rsid w:val="00CF21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Louis Brown</dc:creator>
  <cp:keywords/>
  <dc:description/>
  <cp:lastModifiedBy>Microsoft Office User</cp:lastModifiedBy>
  <cp:revision>4</cp:revision>
  <dcterms:created xsi:type="dcterms:W3CDTF">2018-09-18T13:38:00Z</dcterms:created>
  <dcterms:modified xsi:type="dcterms:W3CDTF">2018-09-18T23:30:00Z</dcterms:modified>
</cp:coreProperties>
</file>