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FD112" w14:textId="77777777" w:rsidR="00D06849" w:rsidRPr="00D06849" w:rsidRDefault="0053034D" w:rsidP="00D06849">
      <w:pPr>
        <w:jc w:val="both"/>
        <w:rPr>
          <w:b/>
          <w:sz w:val="52"/>
        </w:rPr>
      </w:pPr>
      <w:r>
        <w:rPr>
          <w:b/>
          <w:sz w:val="52"/>
        </w:rPr>
        <w:t xml:space="preserve"> </w:t>
      </w:r>
      <w:r w:rsidR="00D06849" w:rsidRPr="00D06849">
        <w:rPr>
          <w:b/>
          <w:sz w:val="52"/>
        </w:rPr>
        <w:t>Lab 3 Report:</w:t>
      </w:r>
    </w:p>
    <w:p w14:paraId="59044381" w14:textId="77777777" w:rsidR="00D06849" w:rsidRDefault="00D06849" w:rsidP="00D06849">
      <w:pPr>
        <w:jc w:val="both"/>
      </w:pPr>
    </w:p>
    <w:tbl>
      <w:tblPr>
        <w:tblStyle w:val="TableGrid"/>
        <w:tblpPr w:leftFromText="180" w:rightFromText="180" w:vertAnchor="page" w:horzAnchor="margin" w:tblpY="2720"/>
        <w:tblW w:w="0" w:type="auto"/>
        <w:tblLook w:val="04A0" w:firstRow="1" w:lastRow="0" w:firstColumn="1" w:lastColumn="0" w:noHBand="0" w:noVBand="1"/>
      </w:tblPr>
      <w:tblGrid>
        <w:gridCol w:w="1005"/>
        <w:gridCol w:w="943"/>
        <w:gridCol w:w="941"/>
        <w:gridCol w:w="941"/>
        <w:gridCol w:w="1250"/>
        <w:gridCol w:w="1250"/>
        <w:gridCol w:w="1485"/>
        <w:gridCol w:w="1485"/>
      </w:tblGrid>
      <w:tr w:rsidR="0071276E" w14:paraId="352C9B28" w14:textId="77777777" w:rsidTr="002B2916">
        <w:tc>
          <w:tcPr>
            <w:tcW w:w="1005" w:type="dxa"/>
            <w:tcBorders>
              <w:top w:val="single" w:sz="24" w:space="0" w:color="auto"/>
              <w:left w:val="single" w:sz="24" w:space="0" w:color="auto"/>
              <w:bottom w:val="single" w:sz="24" w:space="0" w:color="auto"/>
            </w:tcBorders>
          </w:tcPr>
          <w:p w14:paraId="139E8CE6" w14:textId="77777777" w:rsidR="00D06849" w:rsidRPr="0071276E" w:rsidRDefault="00D06849" w:rsidP="00D06849">
            <w:pPr>
              <w:tabs>
                <w:tab w:val="left" w:pos="564"/>
              </w:tabs>
              <w:jc w:val="center"/>
              <w:rPr>
                <w:b/>
              </w:rPr>
            </w:pPr>
            <w:r w:rsidRPr="0071276E">
              <w:rPr>
                <w:rFonts w:hint="eastAsia"/>
                <w:b/>
              </w:rPr>
              <w:t>N</w:t>
            </w:r>
          </w:p>
        </w:tc>
        <w:tc>
          <w:tcPr>
            <w:tcW w:w="943" w:type="dxa"/>
            <w:tcBorders>
              <w:top w:val="single" w:sz="24" w:space="0" w:color="auto"/>
              <w:bottom w:val="single" w:sz="24" w:space="0" w:color="auto"/>
            </w:tcBorders>
          </w:tcPr>
          <w:p w14:paraId="44900FA6" w14:textId="77777777" w:rsidR="00D06849" w:rsidRPr="0071276E" w:rsidRDefault="00D06849" w:rsidP="00D06849">
            <w:pPr>
              <w:jc w:val="center"/>
              <w:rPr>
                <w:b/>
              </w:rPr>
            </w:pPr>
            <w:r w:rsidRPr="0071276E">
              <w:rPr>
                <w:rFonts w:hint="eastAsia"/>
                <w:b/>
              </w:rPr>
              <w:t>B</w:t>
            </w:r>
          </w:p>
        </w:tc>
        <w:tc>
          <w:tcPr>
            <w:tcW w:w="941" w:type="dxa"/>
            <w:tcBorders>
              <w:top w:val="single" w:sz="24" w:space="0" w:color="auto"/>
              <w:bottom w:val="single" w:sz="24" w:space="0" w:color="auto"/>
            </w:tcBorders>
          </w:tcPr>
          <w:p w14:paraId="65B520B4" w14:textId="77777777" w:rsidR="00D06849" w:rsidRPr="0071276E" w:rsidRDefault="00D06849" w:rsidP="00D06849">
            <w:pPr>
              <w:jc w:val="center"/>
              <w:rPr>
                <w:b/>
              </w:rPr>
            </w:pPr>
            <w:r w:rsidRPr="0071276E">
              <w:rPr>
                <w:rFonts w:hint="eastAsia"/>
                <w:b/>
              </w:rPr>
              <w:t>P</w:t>
            </w:r>
          </w:p>
        </w:tc>
        <w:tc>
          <w:tcPr>
            <w:tcW w:w="941" w:type="dxa"/>
            <w:tcBorders>
              <w:top w:val="single" w:sz="24" w:space="0" w:color="auto"/>
              <w:bottom w:val="single" w:sz="24" w:space="0" w:color="auto"/>
            </w:tcBorders>
          </w:tcPr>
          <w:p w14:paraId="70B48B94" w14:textId="77777777" w:rsidR="00D06849" w:rsidRPr="0071276E" w:rsidRDefault="00D06849" w:rsidP="00D06849">
            <w:pPr>
              <w:jc w:val="center"/>
              <w:rPr>
                <w:b/>
              </w:rPr>
            </w:pPr>
            <w:r w:rsidRPr="0071276E">
              <w:rPr>
                <w:b/>
              </w:rPr>
              <w:t>C</w:t>
            </w:r>
          </w:p>
        </w:tc>
        <w:tc>
          <w:tcPr>
            <w:tcW w:w="1250" w:type="dxa"/>
            <w:tcBorders>
              <w:top w:val="single" w:sz="24" w:space="0" w:color="auto"/>
              <w:bottom w:val="single" w:sz="24" w:space="0" w:color="auto"/>
            </w:tcBorders>
          </w:tcPr>
          <w:p w14:paraId="595BA613" w14:textId="77777777" w:rsidR="00D06849" w:rsidRPr="00DD6DA5" w:rsidRDefault="00D06849" w:rsidP="00D06849">
            <w:pPr>
              <w:jc w:val="center"/>
              <w:rPr>
                <w:b/>
              </w:rPr>
            </w:pPr>
            <w:r w:rsidRPr="00DD6DA5">
              <w:rPr>
                <w:rFonts w:hint="eastAsia"/>
                <w:b/>
                <w:sz w:val="22"/>
              </w:rPr>
              <w:t>AVG</w:t>
            </w:r>
            <w:r w:rsidRPr="00DD6DA5">
              <w:rPr>
                <w:b/>
                <w:sz w:val="22"/>
              </w:rPr>
              <w:t xml:space="preserve"> Time</w:t>
            </w:r>
          </w:p>
          <w:p w14:paraId="2BFF03BD" w14:textId="77777777" w:rsidR="00D06849" w:rsidRDefault="00D06849" w:rsidP="00D06849">
            <w:pPr>
              <w:jc w:val="center"/>
            </w:pPr>
            <w:r w:rsidRPr="00DD6DA5">
              <w:rPr>
                <w:sz w:val="21"/>
              </w:rPr>
              <w:t>Processes</w:t>
            </w:r>
          </w:p>
        </w:tc>
        <w:tc>
          <w:tcPr>
            <w:tcW w:w="1250" w:type="dxa"/>
            <w:tcBorders>
              <w:top w:val="single" w:sz="24" w:space="0" w:color="auto"/>
              <w:bottom w:val="single" w:sz="24" w:space="0" w:color="auto"/>
            </w:tcBorders>
          </w:tcPr>
          <w:p w14:paraId="713F4585" w14:textId="77777777" w:rsidR="00D06849" w:rsidRPr="00DD6DA5" w:rsidRDefault="00D06849" w:rsidP="00D06849">
            <w:pPr>
              <w:jc w:val="center"/>
              <w:rPr>
                <w:b/>
              </w:rPr>
            </w:pPr>
            <w:r w:rsidRPr="00DD6DA5">
              <w:rPr>
                <w:b/>
                <w:sz w:val="22"/>
              </w:rPr>
              <w:t>AVG Time</w:t>
            </w:r>
            <w:r w:rsidRPr="00DD6DA5">
              <w:rPr>
                <w:b/>
              </w:rPr>
              <w:t xml:space="preserve"> </w:t>
            </w:r>
          </w:p>
          <w:p w14:paraId="235AF3AF" w14:textId="77777777" w:rsidR="00D06849" w:rsidRDefault="00D06849" w:rsidP="00D06849">
            <w:pPr>
              <w:jc w:val="center"/>
            </w:pPr>
            <w:r w:rsidRPr="00DD6DA5">
              <w:rPr>
                <w:sz w:val="21"/>
              </w:rPr>
              <w:t>Threads</w:t>
            </w:r>
          </w:p>
        </w:tc>
        <w:tc>
          <w:tcPr>
            <w:tcW w:w="1485" w:type="dxa"/>
            <w:tcBorders>
              <w:top w:val="single" w:sz="24" w:space="0" w:color="auto"/>
              <w:bottom w:val="single" w:sz="24" w:space="0" w:color="auto"/>
            </w:tcBorders>
          </w:tcPr>
          <w:p w14:paraId="7343377E" w14:textId="77777777" w:rsidR="00D06849" w:rsidRPr="00DD6DA5" w:rsidRDefault="00D06849" w:rsidP="00D06849">
            <w:pPr>
              <w:jc w:val="center"/>
              <w:rPr>
                <w:b/>
              </w:rPr>
            </w:pPr>
            <w:r w:rsidRPr="00DD6DA5">
              <w:rPr>
                <w:b/>
              </w:rPr>
              <w:t>STD Time</w:t>
            </w:r>
          </w:p>
          <w:p w14:paraId="74B4E271" w14:textId="77777777" w:rsidR="00D06849" w:rsidRDefault="00D06849" w:rsidP="00D06849">
            <w:pPr>
              <w:jc w:val="center"/>
            </w:pPr>
            <w:r w:rsidRPr="00DD6DA5">
              <w:rPr>
                <w:sz w:val="21"/>
              </w:rPr>
              <w:t>Processes</w:t>
            </w:r>
          </w:p>
        </w:tc>
        <w:tc>
          <w:tcPr>
            <w:tcW w:w="1485" w:type="dxa"/>
            <w:tcBorders>
              <w:top w:val="single" w:sz="24" w:space="0" w:color="auto"/>
              <w:bottom w:val="single" w:sz="24" w:space="0" w:color="auto"/>
              <w:right w:val="single" w:sz="24" w:space="0" w:color="auto"/>
            </w:tcBorders>
          </w:tcPr>
          <w:p w14:paraId="5A600B0D" w14:textId="77777777" w:rsidR="00D06849" w:rsidRPr="00DD6DA5" w:rsidRDefault="00D06849" w:rsidP="00D06849">
            <w:pPr>
              <w:jc w:val="center"/>
              <w:rPr>
                <w:b/>
              </w:rPr>
            </w:pPr>
            <w:r w:rsidRPr="00DD6DA5">
              <w:rPr>
                <w:b/>
              </w:rPr>
              <w:t>STD Time</w:t>
            </w:r>
          </w:p>
          <w:p w14:paraId="3194D142" w14:textId="77777777" w:rsidR="00D06849" w:rsidRDefault="00D06849" w:rsidP="00D06849">
            <w:pPr>
              <w:jc w:val="center"/>
            </w:pPr>
            <w:r w:rsidRPr="00DD6DA5">
              <w:rPr>
                <w:sz w:val="21"/>
              </w:rPr>
              <w:t>Threads</w:t>
            </w:r>
          </w:p>
        </w:tc>
      </w:tr>
      <w:tr w:rsidR="002B2916" w14:paraId="52387F54" w14:textId="77777777" w:rsidTr="002B2916">
        <w:tc>
          <w:tcPr>
            <w:tcW w:w="1005" w:type="dxa"/>
            <w:tcBorders>
              <w:top w:val="single" w:sz="24" w:space="0" w:color="auto"/>
              <w:left w:val="single" w:sz="24" w:space="0" w:color="auto"/>
            </w:tcBorders>
          </w:tcPr>
          <w:p w14:paraId="0B4920A1" w14:textId="77777777" w:rsidR="002B2916" w:rsidRDefault="002B2916" w:rsidP="002B2916">
            <w:pPr>
              <w:jc w:val="center"/>
            </w:pPr>
            <w:r>
              <w:t>100</w:t>
            </w:r>
          </w:p>
        </w:tc>
        <w:tc>
          <w:tcPr>
            <w:tcW w:w="943" w:type="dxa"/>
            <w:tcBorders>
              <w:top w:val="single" w:sz="24" w:space="0" w:color="auto"/>
            </w:tcBorders>
          </w:tcPr>
          <w:p w14:paraId="0F7584D4" w14:textId="77777777" w:rsidR="002B2916" w:rsidRDefault="002B2916" w:rsidP="002B2916">
            <w:pPr>
              <w:jc w:val="center"/>
            </w:pPr>
            <w:r>
              <w:t>4</w:t>
            </w:r>
          </w:p>
        </w:tc>
        <w:tc>
          <w:tcPr>
            <w:tcW w:w="941" w:type="dxa"/>
            <w:tcBorders>
              <w:top w:val="single" w:sz="24" w:space="0" w:color="auto"/>
            </w:tcBorders>
          </w:tcPr>
          <w:p w14:paraId="2A755F4E" w14:textId="77777777" w:rsidR="002B2916" w:rsidRDefault="002B2916" w:rsidP="002B2916">
            <w:pPr>
              <w:jc w:val="center"/>
            </w:pPr>
            <w:r>
              <w:t>1</w:t>
            </w:r>
          </w:p>
        </w:tc>
        <w:tc>
          <w:tcPr>
            <w:tcW w:w="941" w:type="dxa"/>
            <w:tcBorders>
              <w:top w:val="single" w:sz="24" w:space="0" w:color="auto"/>
            </w:tcBorders>
          </w:tcPr>
          <w:p w14:paraId="73D60634" w14:textId="77777777" w:rsidR="002B2916" w:rsidRDefault="002B2916" w:rsidP="002B2916">
            <w:pPr>
              <w:jc w:val="center"/>
            </w:pPr>
            <w:r>
              <w:t>1</w:t>
            </w:r>
          </w:p>
        </w:tc>
        <w:tc>
          <w:tcPr>
            <w:tcW w:w="1250" w:type="dxa"/>
            <w:tcBorders>
              <w:top w:val="single" w:sz="24" w:space="0" w:color="auto"/>
            </w:tcBorders>
            <w:vAlign w:val="bottom"/>
          </w:tcPr>
          <w:p w14:paraId="74B8F50B" w14:textId="25279963" w:rsidR="002B2916" w:rsidRPr="008E3136" w:rsidRDefault="002B2916" w:rsidP="002B2916">
            <w:pPr>
              <w:jc w:val="center"/>
              <w:rPr>
                <w:rFonts w:ascii="Calibri" w:hAnsi="Calibri" w:cs="Calibri"/>
                <w:color w:val="000000"/>
              </w:rPr>
            </w:pPr>
            <w:r>
              <w:rPr>
                <w:rFonts w:ascii="Calibri" w:hAnsi="Calibri" w:cs="Calibri"/>
                <w:color w:val="000000"/>
              </w:rPr>
              <w:t>15.394694</w:t>
            </w:r>
          </w:p>
        </w:tc>
        <w:tc>
          <w:tcPr>
            <w:tcW w:w="1250" w:type="dxa"/>
            <w:tcBorders>
              <w:top w:val="single" w:sz="24" w:space="0" w:color="auto"/>
            </w:tcBorders>
            <w:vAlign w:val="bottom"/>
          </w:tcPr>
          <w:p w14:paraId="769DA672" w14:textId="6CB3C089" w:rsidR="002B2916" w:rsidRPr="00DD352A" w:rsidRDefault="002B2916" w:rsidP="002B2916">
            <w:pPr>
              <w:jc w:val="center"/>
              <w:rPr>
                <w:rFonts w:ascii="Calibri" w:hAnsi="Calibri" w:cs="Calibri"/>
                <w:color w:val="000000"/>
              </w:rPr>
            </w:pPr>
            <w:r>
              <w:rPr>
                <w:rFonts w:ascii="Calibri" w:hAnsi="Calibri" w:cs="Calibri"/>
                <w:color w:val="000000"/>
              </w:rPr>
              <w:t>18.271276</w:t>
            </w:r>
          </w:p>
        </w:tc>
        <w:tc>
          <w:tcPr>
            <w:tcW w:w="1485" w:type="dxa"/>
            <w:tcBorders>
              <w:top w:val="single" w:sz="24" w:space="0" w:color="auto"/>
            </w:tcBorders>
            <w:vAlign w:val="bottom"/>
          </w:tcPr>
          <w:p w14:paraId="19076292" w14:textId="685017E8" w:rsidR="002B2916" w:rsidRPr="008E3136" w:rsidRDefault="002B2916" w:rsidP="002B2916">
            <w:pPr>
              <w:jc w:val="center"/>
              <w:rPr>
                <w:rFonts w:ascii="Calibri" w:hAnsi="Calibri" w:cs="Calibri"/>
                <w:color w:val="000000"/>
              </w:rPr>
            </w:pPr>
            <w:r>
              <w:rPr>
                <w:rFonts w:ascii="Calibri" w:hAnsi="Calibri" w:cs="Calibri"/>
                <w:color w:val="000000"/>
              </w:rPr>
              <w:t>3.16425013</w:t>
            </w:r>
          </w:p>
        </w:tc>
        <w:tc>
          <w:tcPr>
            <w:tcW w:w="1485" w:type="dxa"/>
            <w:tcBorders>
              <w:top w:val="single" w:sz="24" w:space="0" w:color="auto"/>
              <w:right w:val="single" w:sz="24" w:space="0" w:color="auto"/>
            </w:tcBorders>
            <w:vAlign w:val="bottom"/>
          </w:tcPr>
          <w:p w14:paraId="4B5D37F5" w14:textId="2B689B78" w:rsidR="002B2916" w:rsidRPr="00DD352A" w:rsidRDefault="002B2916" w:rsidP="002B2916">
            <w:pPr>
              <w:jc w:val="center"/>
              <w:rPr>
                <w:rFonts w:ascii="Calibri" w:hAnsi="Calibri" w:cs="Calibri"/>
                <w:color w:val="000000"/>
              </w:rPr>
            </w:pPr>
            <w:r>
              <w:rPr>
                <w:rFonts w:ascii="Calibri" w:hAnsi="Calibri" w:cs="Calibri"/>
                <w:color w:val="000000"/>
              </w:rPr>
              <w:t>2.78711728</w:t>
            </w:r>
          </w:p>
        </w:tc>
      </w:tr>
      <w:tr w:rsidR="002B2916" w14:paraId="7EA879BF" w14:textId="77777777" w:rsidTr="002B2916">
        <w:tc>
          <w:tcPr>
            <w:tcW w:w="1005" w:type="dxa"/>
            <w:tcBorders>
              <w:left w:val="single" w:sz="24" w:space="0" w:color="auto"/>
            </w:tcBorders>
          </w:tcPr>
          <w:p w14:paraId="5C79A4BD" w14:textId="77777777" w:rsidR="002B2916" w:rsidRDefault="002B2916" w:rsidP="002B2916">
            <w:pPr>
              <w:jc w:val="center"/>
            </w:pPr>
            <w:r>
              <w:t>100</w:t>
            </w:r>
          </w:p>
        </w:tc>
        <w:tc>
          <w:tcPr>
            <w:tcW w:w="943" w:type="dxa"/>
          </w:tcPr>
          <w:p w14:paraId="41B1BDBA" w14:textId="77777777" w:rsidR="002B2916" w:rsidRDefault="002B2916" w:rsidP="002B2916">
            <w:pPr>
              <w:jc w:val="center"/>
            </w:pPr>
            <w:r>
              <w:t>4</w:t>
            </w:r>
          </w:p>
        </w:tc>
        <w:tc>
          <w:tcPr>
            <w:tcW w:w="941" w:type="dxa"/>
          </w:tcPr>
          <w:p w14:paraId="5AC864F5" w14:textId="77777777" w:rsidR="002B2916" w:rsidRDefault="002B2916" w:rsidP="002B2916">
            <w:pPr>
              <w:jc w:val="center"/>
            </w:pPr>
            <w:r>
              <w:t>1</w:t>
            </w:r>
          </w:p>
        </w:tc>
        <w:tc>
          <w:tcPr>
            <w:tcW w:w="941" w:type="dxa"/>
          </w:tcPr>
          <w:p w14:paraId="54D5E36B" w14:textId="77777777" w:rsidR="002B2916" w:rsidRDefault="002B2916" w:rsidP="002B2916">
            <w:pPr>
              <w:jc w:val="center"/>
            </w:pPr>
            <w:r>
              <w:t>2</w:t>
            </w:r>
          </w:p>
        </w:tc>
        <w:tc>
          <w:tcPr>
            <w:tcW w:w="1250" w:type="dxa"/>
            <w:vAlign w:val="bottom"/>
          </w:tcPr>
          <w:p w14:paraId="2C826699" w14:textId="1CF03F27" w:rsidR="002B2916" w:rsidRPr="008E3136" w:rsidRDefault="002B2916" w:rsidP="002B2916">
            <w:pPr>
              <w:jc w:val="center"/>
              <w:rPr>
                <w:rFonts w:ascii="Calibri" w:hAnsi="Calibri" w:cs="Calibri"/>
                <w:color w:val="000000"/>
              </w:rPr>
            </w:pPr>
            <w:r>
              <w:rPr>
                <w:rFonts w:ascii="Calibri" w:hAnsi="Calibri" w:cs="Calibri"/>
                <w:color w:val="000000"/>
              </w:rPr>
              <w:t>15.491816</w:t>
            </w:r>
          </w:p>
        </w:tc>
        <w:tc>
          <w:tcPr>
            <w:tcW w:w="1250" w:type="dxa"/>
            <w:vAlign w:val="bottom"/>
          </w:tcPr>
          <w:p w14:paraId="21A6D68C" w14:textId="3EB9284A" w:rsidR="002B2916" w:rsidRPr="00DD352A" w:rsidRDefault="002B2916" w:rsidP="002B2916">
            <w:pPr>
              <w:jc w:val="center"/>
              <w:rPr>
                <w:rFonts w:ascii="Calibri" w:hAnsi="Calibri" w:cs="Calibri"/>
                <w:color w:val="000000"/>
              </w:rPr>
            </w:pPr>
            <w:r>
              <w:rPr>
                <w:rFonts w:ascii="Calibri" w:hAnsi="Calibri" w:cs="Calibri"/>
                <w:color w:val="000000"/>
              </w:rPr>
              <w:t>16.40133</w:t>
            </w:r>
          </w:p>
        </w:tc>
        <w:tc>
          <w:tcPr>
            <w:tcW w:w="1485" w:type="dxa"/>
            <w:vAlign w:val="bottom"/>
          </w:tcPr>
          <w:p w14:paraId="18817FF8" w14:textId="4143E2AE" w:rsidR="002B2916" w:rsidRPr="007027E8" w:rsidRDefault="002B2916" w:rsidP="002B2916">
            <w:pPr>
              <w:jc w:val="center"/>
              <w:rPr>
                <w:rFonts w:ascii="Calibri" w:hAnsi="Calibri" w:cs="Calibri"/>
                <w:color w:val="000000"/>
              </w:rPr>
            </w:pPr>
            <w:r>
              <w:rPr>
                <w:rFonts w:ascii="Calibri" w:hAnsi="Calibri" w:cs="Calibri"/>
                <w:color w:val="000000"/>
              </w:rPr>
              <w:t>4.01192172</w:t>
            </w:r>
          </w:p>
        </w:tc>
        <w:tc>
          <w:tcPr>
            <w:tcW w:w="1485" w:type="dxa"/>
            <w:tcBorders>
              <w:right w:val="single" w:sz="24" w:space="0" w:color="auto"/>
            </w:tcBorders>
            <w:vAlign w:val="bottom"/>
          </w:tcPr>
          <w:p w14:paraId="3B170F08" w14:textId="7BA53D55" w:rsidR="002B2916" w:rsidRPr="00DD352A" w:rsidRDefault="002B2916" w:rsidP="002B2916">
            <w:pPr>
              <w:jc w:val="center"/>
              <w:rPr>
                <w:rFonts w:ascii="Calibri" w:hAnsi="Calibri" w:cs="Calibri"/>
                <w:color w:val="000000"/>
              </w:rPr>
            </w:pPr>
            <w:r>
              <w:rPr>
                <w:rFonts w:ascii="Calibri" w:hAnsi="Calibri" w:cs="Calibri"/>
                <w:color w:val="000000"/>
              </w:rPr>
              <w:t>4.08294235</w:t>
            </w:r>
          </w:p>
        </w:tc>
      </w:tr>
      <w:tr w:rsidR="002B2916" w14:paraId="472290C0" w14:textId="77777777" w:rsidTr="002B2916">
        <w:tc>
          <w:tcPr>
            <w:tcW w:w="1005" w:type="dxa"/>
            <w:tcBorders>
              <w:left w:val="single" w:sz="24" w:space="0" w:color="auto"/>
            </w:tcBorders>
          </w:tcPr>
          <w:p w14:paraId="20539E68" w14:textId="77777777" w:rsidR="002B2916" w:rsidRDefault="002B2916" w:rsidP="002B2916">
            <w:pPr>
              <w:jc w:val="center"/>
            </w:pPr>
            <w:r>
              <w:t>100</w:t>
            </w:r>
          </w:p>
        </w:tc>
        <w:tc>
          <w:tcPr>
            <w:tcW w:w="943" w:type="dxa"/>
          </w:tcPr>
          <w:p w14:paraId="42F0C5BC" w14:textId="77777777" w:rsidR="002B2916" w:rsidRDefault="002B2916" w:rsidP="002B2916">
            <w:pPr>
              <w:jc w:val="center"/>
            </w:pPr>
            <w:r>
              <w:t>4</w:t>
            </w:r>
          </w:p>
        </w:tc>
        <w:tc>
          <w:tcPr>
            <w:tcW w:w="941" w:type="dxa"/>
          </w:tcPr>
          <w:p w14:paraId="29DEA1DA" w14:textId="77777777" w:rsidR="002B2916" w:rsidRDefault="002B2916" w:rsidP="002B2916">
            <w:pPr>
              <w:jc w:val="center"/>
            </w:pPr>
            <w:r>
              <w:t>1</w:t>
            </w:r>
          </w:p>
        </w:tc>
        <w:tc>
          <w:tcPr>
            <w:tcW w:w="941" w:type="dxa"/>
          </w:tcPr>
          <w:p w14:paraId="5CF3F8E4" w14:textId="77777777" w:rsidR="002B2916" w:rsidRDefault="002B2916" w:rsidP="002B2916">
            <w:pPr>
              <w:jc w:val="center"/>
            </w:pPr>
            <w:r>
              <w:t>3</w:t>
            </w:r>
          </w:p>
        </w:tc>
        <w:tc>
          <w:tcPr>
            <w:tcW w:w="1250" w:type="dxa"/>
            <w:vAlign w:val="bottom"/>
          </w:tcPr>
          <w:p w14:paraId="16A034B9" w14:textId="4A54F9DA" w:rsidR="002B2916" w:rsidRPr="008E3136" w:rsidRDefault="002B2916" w:rsidP="002B2916">
            <w:pPr>
              <w:jc w:val="center"/>
              <w:rPr>
                <w:rFonts w:ascii="Calibri" w:hAnsi="Calibri" w:cs="Calibri"/>
                <w:color w:val="000000"/>
              </w:rPr>
            </w:pPr>
            <w:r>
              <w:rPr>
                <w:rFonts w:ascii="Calibri" w:hAnsi="Calibri" w:cs="Calibri"/>
                <w:color w:val="000000"/>
              </w:rPr>
              <w:t>19.819686</w:t>
            </w:r>
          </w:p>
        </w:tc>
        <w:tc>
          <w:tcPr>
            <w:tcW w:w="1250" w:type="dxa"/>
            <w:vAlign w:val="bottom"/>
          </w:tcPr>
          <w:p w14:paraId="1B135448" w14:textId="4AE47D0F" w:rsidR="002B2916" w:rsidRPr="00DD352A" w:rsidRDefault="002B2916" w:rsidP="002B2916">
            <w:pPr>
              <w:jc w:val="center"/>
              <w:rPr>
                <w:rFonts w:ascii="Calibri" w:hAnsi="Calibri" w:cs="Calibri"/>
                <w:color w:val="000000"/>
              </w:rPr>
            </w:pPr>
            <w:r>
              <w:rPr>
                <w:rFonts w:ascii="Calibri" w:hAnsi="Calibri" w:cs="Calibri"/>
                <w:color w:val="000000"/>
              </w:rPr>
              <w:t>15.003216</w:t>
            </w:r>
          </w:p>
        </w:tc>
        <w:tc>
          <w:tcPr>
            <w:tcW w:w="1485" w:type="dxa"/>
            <w:vAlign w:val="bottom"/>
          </w:tcPr>
          <w:p w14:paraId="4F95150A" w14:textId="37EC41E4" w:rsidR="002B2916" w:rsidRPr="007027E8" w:rsidRDefault="002B2916" w:rsidP="002B2916">
            <w:pPr>
              <w:jc w:val="center"/>
              <w:rPr>
                <w:rFonts w:ascii="Calibri" w:hAnsi="Calibri" w:cs="Calibri"/>
                <w:color w:val="000000"/>
              </w:rPr>
            </w:pPr>
            <w:r>
              <w:rPr>
                <w:rFonts w:ascii="Calibri" w:hAnsi="Calibri" w:cs="Calibri"/>
                <w:color w:val="000000"/>
              </w:rPr>
              <w:t>4.29685812</w:t>
            </w:r>
          </w:p>
        </w:tc>
        <w:tc>
          <w:tcPr>
            <w:tcW w:w="1485" w:type="dxa"/>
            <w:tcBorders>
              <w:right w:val="single" w:sz="24" w:space="0" w:color="auto"/>
            </w:tcBorders>
            <w:vAlign w:val="bottom"/>
          </w:tcPr>
          <w:p w14:paraId="2554F408" w14:textId="5996F84F" w:rsidR="002B2916" w:rsidRPr="00DD352A" w:rsidRDefault="002B2916" w:rsidP="002B2916">
            <w:pPr>
              <w:jc w:val="center"/>
              <w:rPr>
                <w:rFonts w:ascii="Calibri" w:hAnsi="Calibri" w:cs="Calibri"/>
                <w:color w:val="000000"/>
              </w:rPr>
            </w:pPr>
            <w:r>
              <w:rPr>
                <w:rFonts w:ascii="Calibri" w:hAnsi="Calibri" w:cs="Calibri"/>
                <w:color w:val="000000"/>
              </w:rPr>
              <w:t>2.72242077</w:t>
            </w:r>
          </w:p>
        </w:tc>
      </w:tr>
      <w:tr w:rsidR="002B2916" w14:paraId="342A656B" w14:textId="77777777" w:rsidTr="002B2916">
        <w:tc>
          <w:tcPr>
            <w:tcW w:w="1005" w:type="dxa"/>
            <w:tcBorders>
              <w:left w:val="single" w:sz="24" w:space="0" w:color="auto"/>
            </w:tcBorders>
          </w:tcPr>
          <w:p w14:paraId="1417F849" w14:textId="77777777" w:rsidR="002B2916" w:rsidRDefault="002B2916" w:rsidP="002B2916">
            <w:pPr>
              <w:jc w:val="center"/>
            </w:pPr>
            <w:r>
              <w:t>100</w:t>
            </w:r>
          </w:p>
        </w:tc>
        <w:tc>
          <w:tcPr>
            <w:tcW w:w="943" w:type="dxa"/>
          </w:tcPr>
          <w:p w14:paraId="769CB686" w14:textId="77777777" w:rsidR="002B2916" w:rsidRDefault="002B2916" w:rsidP="002B2916">
            <w:pPr>
              <w:jc w:val="center"/>
            </w:pPr>
            <w:r>
              <w:t>4</w:t>
            </w:r>
          </w:p>
        </w:tc>
        <w:tc>
          <w:tcPr>
            <w:tcW w:w="941" w:type="dxa"/>
          </w:tcPr>
          <w:p w14:paraId="751320BF" w14:textId="77777777" w:rsidR="002B2916" w:rsidRDefault="002B2916" w:rsidP="002B2916">
            <w:pPr>
              <w:jc w:val="center"/>
            </w:pPr>
            <w:r>
              <w:t>2</w:t>
            </w:r>
          </w:p>
        </w:tc>
        <w:tc>
          <w:tcPr>
            <w:tcW w:w="941" w:type="dxa"/>
          </w:tcPr>
          <w:p w14:paraId="79DC3924" w14:textId="77777777" w:rsidR="002B2916" w:rsidRDefault="002B2916" w:rsidP="002B2916">
            <w:pPr>
              <w:jc w:val="center"/>
            </w:pPr>
            <w:r>
              <w:t>1</w:t>
            </w:r>
          </w:p>
        </w:tc>
        <w:tc>
          <w:tcPr>
            <w:tcW w:w="1250" w:type="dxa"/>
            <w:vAlign w:val="bottom"/>
          </w:tcPr>
          <w:p w14:paraId="108920BA" w14:textId="1F0118FE" w:rsidR="002B2916" w:rsidRPr="008E3136" w:rsidRDefault="002B2916" w:rsidP="002B2916">
            <w:pPr>
              <w:jc w:val="center"/>
              <w:rPr>
                <w:rFonts w:ascii="Calibri" w:hAnsi="Calibri" w:cs="Calibri"/>
                <w:color w:val="000000"/>
              </w:rPr>
            </w:pPr>
            <w:r>
              <w:rPr>
                <w:rFonts w:ascii="Calibri" w:hAnsi="Calibri" w:cs="Calibri"/>
                <w:color w:val="000000"/>
              </w:rPr>
              <w:t>19.961146</w:t>
            </w:r>
          </w:p>
        </w:tc>
        <w:tc>
          <w:tcPr>
            <w:tcW w:w="1250" w:type="dxa"/>
            <w:vAlign w:val="bottom"/>
          </w:tcPr>
          <w:p w14:paraId="77B942C7" w14:textId="6EDC3856" w:rsidR="002B2916" w:rsidRPr="00DD352A" w:rsidRDefault="002B2916" w:rsidP="002B2916">
            <w:pPr>
              <w:jc w:val="center"/>
              <w:rPr>
                <w:rFonts w:ascii="Calibri" w:hAnsi="Calibri" w:cs="Calibri"/>
                <w:color w:val="000000"/>
              </w:rPr>
            </w:pPr>
            <w:r>
              <w:rPr>
                <w:rFonts w:ascii="Calibri" w:hAnsi="Calibri" w:cs="Calibri"/>
                <w:color w:val="000000"/>
              </w:rPr>
              <w:t>17.951596</w:t>
            </w:r>
          </w:p>
        </w:tc>
        <w:tc>
          <w:tcPr>
            <w:tcW w:w="1485" w:type="dxa"/>
            <w:vAlign w:val="bottom"/>
          </w:tcPr>
          <w:p w14:paraId="1943C9E0" w14:textId="4591B9DC" w:rsidR="002B2916" w:rsidRPr="007027E8" w:rsidRDefault="002B2916" w:rsidP="002B2916">
            <w:pPr>
              <w:jc w:val="center"/>
              <w:rPr>
                <w:rFonts w:ascii="Calibri" w:hAnsi="Calibri" w:cs="Calibri"/>
                <w:color w:val="000000"/>
              </w:rPr>
            </w:pPr>
            <w:r>
              <w:rPr>
                <w:rFonts w:ascii="Calibri" w:hAnsi="Calibri" w:cs="Calibri"/>
                <w:color w:val="000000"/>
              </w:rPr>
              <w:t>4.89742728</w:t>
            </w:r>
          </w:p>
        </w:tc>
        <w:tc>
          <w:tcPr>
            <w:tcW w:w="1485" w:type="dxa"/>
            <w:tcBorders>
              <w:right w:val="single" w:sz="24" w:space="0" w:color="auto"/>
            </w:tcBorders>
            <w:vAlign w:val="bottom"/>
          </w:tcPr>
          <w:p w14:paraId="58A45A55" w14:textId="76551433" w:rsidR="002B2916" w:rsidRPr="00DD352A" w:rsidRDefault="002B2916" w:rsidP="002B2916">
            <w:pPr>
              <w:jc w:val="center"/>
              <w:rPr>
                <w:rFonts w:ascii="Calibri" w:hAnsi="Calibri" w:cs="Calibri"/>
                <w:color w:val="000000"/>
              </w:rPr>
            </w:pPr>
            <w:r>
              <w:rPr>
                <w:rFonts w:ascii="Calibri" w:hAnsi="Calibri" w:cs="Calibri"/>
                <w:color w:val="000000"/>
              </w:rPr>
              <w:t>2.82672831</w:t>
            </w:r>
          </w:p>
        </w:tc>
      </w:tr>
      <w:tr w:rsidR="002B2916" w14:paraId="09B0009B" w14:textId="77777777" w:rsidTr="002B2916">
        <w:tc>
          <w:tcPr>
            <w:tcW w:w="1005" w:type="dxa"/>
            <w:tcBorders>
              <w:left w:val="single" w:sz="24" w:space="0" w:color="auto"/>
            </w:tcBorders>
          </w:tcPr>
          <w:p w14:paraId="59817AFC" w14:textId="77777777" w:rsidR="002B2916" w:rsidRDefault="002B2916" w:rsidP="002B2916">
            <w:pPr>
              <w:jc w:val="center"/>
            </w:pPr>
            <w:r>
              <w:t>100</w:t>
            </w:r>
          </w:p>
        </w:tc>
        <w:tc>
          <w:tcPr>
            <w:tcW w:w="943" w:type="dxa"/>
          </w:tcPr>
          <w:p w14:paraId="5757E977" w14:textId="77777777" w:rsidR="002B2916" w:rsidRDefault="002B2916" w:rsidP="002B2916">
            <w:pPr>
              <w:jc w:val="center"/>
            </w:pPr>
            <w:r>
              <w:t>4</w:t>
            </w:r>
          </w:p>
        </w:tc>
        <w:tc>
          <w:tcPr>
            <w:tcW w:w="941" w:type="dxa"/>
          </w:tcPr>
          <w:p w14:paraId="62A464DA" w14:textId="77777777" w:rsidR="002B2916" w:rsidRDefault="002B2916" w:rsidP="002B2916">
            <w:pPr>
              <w:jc w:val="center"/>
            </w:pPr>
            <w:r>
              <w:t>3</w:t>
            </w:r>
          </w:p>
        </w:tc>
        <w:tc>
          <w:tcPr>
            <w:tcW w:w="941" w:type="dxa"/>
          </w:tcPr>
          <w:p w14:paraId="57BDEB3E" w14:textId="77777777" w:rsidR="002B2916" w:rsidRDefault="002B2916" w:rsidP="002B2916">
            <w:pPr>
              <w:jc w:val="center"/>
            </w:pPr>
            <w:r>
              <w:t>1</w:t>
            </w:r>
          </w:p>
        </w:tc>
        <w:tc>
          <w:tcPr>
            <w:tcW w:w="1250" w:type="dxa"/>
            <w:vAlign w:val="bottom"/>
          </w:tcPr>
          <w:p w14:paraId="2BF68084" w14:textId="14D83E26" w:rsidR="002B2916" w:rsidRPr="008E3136" w:rsidRDefault="002B2916" w:rsidP="002B2916">
            <w:pPr>
              <w:jc w:val="center"/>
              <w:rPr>
                <w:rFonts w:ascii="Calibri" w:hAnsi="Calibri" w:cs="Calibri"/>
                <w:color w:val="000000"/>
              </w:rPr>
            </w:pPr>
            <w:r>
              <w:rPr>
                <w:rFonts w:ascii="Calibri" w:hAnsi="Calibri" w:cs="Calibri"/>
                <w:color w:val="000000"/>
              </w:rPr>
              <w:t>19.579208</w:t>
            </w:r>
          </w:p>
        </w:tc>
        <w:tc>
          <w:tcPr>
            <w:tcW w:w="1250" w:type="dxa"/>
            <w:vAlign w:val="bottom"/>
          </w:tcPr>
          <w:p w14:paraId="2AAD1D5F" w14:textId="309A5711" w:rsidR="002B2916" w:rsidRPr="00DD352A" w:rsidRDefault="002B2916" w:rsidP="002B2916">
            <w:pPr>
              <w:jc w:val="center"/>
              <w:rPr>
                <w:rFonts w:ascii="Calibri" w:hAnsi="Calibri" w:cs="Calibri"/>
                <w:color w:val="000000"/>
              </w:rPr>
            </w:pPr>
            <w:r>
              <w:rPr>
                <w:rFonts w:ascii="Calibri" w:hAnsi="Calibri" w:cs="Calibri"/>
                <w:color w:val="000000"/>
              </w:rPr>
              <w:t>18.848402</w:t>
            </w:r>
          </w:p>
        </w:tc>
        <w:tc>
          <w:tcPr>
            <w:tcW w:w="1485" w:type="dxa"/>
            <w:vAlign w:val="bottom"/>
          </w:tcPr>
          <w:p w14:paraId="4E4CA20C" w14:textId="0275884B" w:rsidR="002B2916" w:rsidRPr="007027E8" w:rsidRDefault="002B2916" w:rsidP="002B2916">
            <w:pPr>
              <w:jc w:val="center"/>
              <w:rPr>
                <w:rFonts w:ascii="Calibri" w:hAnsi="Calibri" w:cs="Calibri"/>
                <w:color w:val="000000"/>
              </w:rPr>
            </w:pPr>
            <w:r>
              <w:rPr>
                <w:rFonts w:ascii="Calibri" w:hAnsi="Calibri" w:cs="Calibri"/>
                <w:color w:val="000000"/>
              </w:rPr>
              <w:t>5.50861545</w:t>
            </w:r>
          </w:p>
        </w:tc>
        <w:tc>
          <w:tcPr>
            <w:tcW w:w="1485" w:type="dxa"/>
            <w:tcBorders>
              <w:right w:val="single" w:sz="24" w:space="0" w:color="auto"/>
            </w:tcBorders>
            <w:vAlign w:val="bottom"/>
          </w:tcPr>
          <w:p w14:paraId="6CF18CB6" w14:textId="274BF733" w:rsidR="002B2916" w:rsidRPr="00DD352A" w:rsidRDefault="002B2916" w:rsidP="002B2916">
            <w:pPr>
              <w:jc w:val="center"/>
              <w:rPr>
                <w:rFonts w:ascii="Calibri" w:hAnsi="Calibri" w:cs="Calibri"/>
                <w:color w:val="000000"/>
              </w:rPr>
            </w:pPr>
            <w:r>
              <w:rPr>
                <w:rFonts w:ascii="Calibri" w:hAnsi="Calibri" w:cs="Calibri"/>
                <w:color w:val="000000"/>
              </w:rPr>
              <w:t>2.32825814</w:t>
            </w:r>
          </w:p>
        </w:tc>
      </w:tr>
      <w:tr w:rsidR="002B2916" w14:paraId="06853E95" w14:textId="77777777" w:rsidTr="002B2916">
        <w:tc>
          <w:tcPr>
            <w:tcW w:w="1005" w:type="dxa"/>
            <w:tcBorders>
              <w:left w:val="single" w:sz="24" w:space="0" w:color="auto"/>
            </w:tcBorders>
          </w:tcPr>
          <w:p w14:paraId="4013EFBC" w14:textId="77777777" w:rsidR="002B2916" w:rsidRDefault="002B2916" w:rsidP="002B2916">
            <w:pPr>
              <w:jc w:val="center"/>
            </w:pPr>
            <w:r>
              <w:t>100</w:t>
            </w:r>
          </w:p>
        </w:tc>
        <w:tc>
          <w:tcPr>
            <w:tcW w:w="943" w:type="dxa"/>
          </w:tcPr>
          <w:p w14:paraId="57E0C654" w14:textId="77777777" w:rsidR="002B2916" w:rsidRDefault="002B2916" w:rsidP="002B2916">
            <w:pPr>
              <w:jc w:val="center"/>
            </w:pPr>
            <w:r>
              <w:t>4</w:t>
            </w:r>
          </w:p>
        </w:tc>
        <w:tc>
          <w:tcPr>
            <w:tcW w:w="941" w:type="dxa"/>
          </w:tcPr>
          <w:p w14:paraId="652565D8" w14:textId="77777777" w:rsidR="002B2916" w:rsidRDefault="002B2916" w:rsidP="002B2916">
            <w:pPr>
              <w:jc w:val="center"/>
            </w:pPr>
            <w:r>
              <w:t>2</w:t>
            </w:r>
          </w:p>
        </w:tc>
        <w:tc>
          <w:tcPr>
            <w:tcW w:w="941" w:type="dxa"/>
          </w:tcPr>
          <w:p w14:paraId="66C10DCC" w14:textId="77777777" w:rsidR="002B2916" w:rsidRDefault="002B2916" w:rsidP="002B2916">
            <w:pPr>
              <w:jc w:val="center"/>
            </w:pPr>
            <w:r>
              <w:t>2</w:t>
            </w:r>
          </w:p>
        </w:tc>
        <w:tc>
          <w:tcPr>
            <w:tcW w:w="1250" w:type="dxa"/>
            <w:vAlign w:val="bottom"/>
          </w:tcPr>
          <w:p w14:paraId="173B2E64" w14:textId="71F9B353" w:rsidR="002B2916" w:rsidRPr="008E3136" w:rsidRDefault="002B2916" w:rsidP="002B2916">
            <w:pPr>
              <w:jc w:val="center"/>
              <w:rPr>
                <w:rFonts w:ascii="Calibri" w:hAnsi="Calibri" w:cs="Calibri"/>
                <w:color w:val="000000"/>
              </w:rPr>
            </w:pPr>
            <w:r>
              <w:rPr>
                <w:rFonts w:ascii="Calibri" w:hAnsi="Calibri" w:cs="Calibri"/>
                <w:color w:val="000000"/>
              </w:rPr>
              <w:t>20.037968</w:t>
            </w:r>
          </w:p>
        </w:tc>
        <w:tc>
          <w:tcPr>
            <w:tcW w:w="1250" w:type="dxa"/>
            <w:vAlign w:val="bottom"/>
          </w:tcPr>
          <w:p w14:paraId="546F7FA7" w14:textId="39A3911F" w:rsidR="002B2916" w:rsidRPr="00DD352A" w:rsidRDefault="002B2916" w:rsidP="002B2916">
            <w:pPr>
              <w:jc w:val="center"/>
              <w:rPr>
                <w:rFonts w:ascii="Calibri" w:hAnsi="Calibri" w:cs="Calibri"/>
                <w:color w:val="000000"/>
              </w:rPr>
            </w:pPr>
            <w:r>
              <w:rPr>
                <w:rFonts w:ascii="Calibri" w:hAnsi="Calibri" w:cs="Calibri"/>
                <w:color w:val="000000"/>
              </w:rPr>
              <w:t>17.926262</w:t>
            </w:r>
          </w:p>
        </w:tc>
        <w:tc>
          <w:tcPr>
            <w:tcW w:w="1485" w:type="dxa"/>
            <w:vAlign w:val="bottom"/>
          </w:tcPr>
          <w:p w14:paraId="548114E4" w14:textId="2CB493AC" w:rsidR="002B2916" w:rsidRPr="007027E8" w:rsidRDefault="002B2916" w:rsidP="002B2916">
            <w:pPr>
              <w:jc w:val="center"/>
              <w:rPr>
                <w:rFonts w:ascii="Calibri" w:hAnsi="Calibri" w:cs="Calibri"/>
                <w:color w:val="000000"/>
              </w:rPr>
            </w:pPr>
            <w:r>
              <w:rPr>
                <w:rFonts w:ascii="Calibri" w:hAnsi="Calibri" w:cs="Calibri"/>
                <w:color w:val="000000"/>
              </w:rPr>
              <w:t>3.98607911</w:t>
            </w:r>
          </w:p>
        </w:tc>
        <w:tc>
          <w:tcPr>
            <w:tcW w:w="1485" w:type="dxa"/>
            <w:tcBorders>
              <w:right w:val="single" w:sz="24" w:space="0" w:color="auto"/>
            </w:tcBorders>
            <w:vAlign w:val="bottom"/>
          </w:tcPr>
          <w:p w14:paraId="770B45E4" w14:textId="35493C6F" w:rsidR="002B2916" w:rsidRPr="00DD352A" w:rsidRDefault="002B2916" w:rsidP="002B2916">
            <w:pPr>
              <w:jc w:val="center"/>
              <w:rPr>
                <w:rFonts w:ascii="Calibri" w:hAnsi="Calibri" w:cs="Calibri"/>
                <w:color w:val="000000"/>
              </w:rPr>
            </w:pPr>
            <w:r>
              <w:rPr>
                <w:rFonts w:ascii="Calibri" w:hAnsi="Calibri" w:cs="Calibri"/>
                <w:color w:val="000000"/>
              </w:rPr>
              <w:t>3.13730815</w:t>
            </w:r>
          </w:p>
        </w:tc>
      </w:tr>
      <w:tr w:rsidR="002B2916" w14:paraId="36B7728B" w14:textId="77777777" w:rsidTr="002B2916">
        <w:tc>
          <w:tcPr>
            <w:tcW w:w="1005" w:type="dxa"/>
            <w:tcBorders>
              <w:left w:val="single" w:sz="24" w:space="0" w:color="auto"/>
              <w:bottom w:val="single" w:sz="24" w:space="0" w:color="auto"/>
            </w:tcBorders>
          </w:tcPr>
          <w:p w14:paraId="40BE8C42" w14:textId="77777777" w:rsidR="002B2916" w:rsidRDefault="002B2916" w:rsidP="002B2916">
            <w:pPr>
              <w:jc w:val="center"/>
            </w:pPr>
            <w:r>
              <w:t>100</w:t>
            </w:r>
          </w:p>
        </w:tc>
        <w:tc>
          <w:tcPr>
            <w:tcW w:w="943" w:type="dxa"/>
            <w:tcBorders>
              <w:bottom w:val="single" w:sz="24" w:space="0" w:color="auto"/>
            </w:tcBorders>
          </w:tcPr>
          <w:p w14:paraId="6917874E" w14:textId="77777777" w:rsidR="002B2916" w:rsidRDefault="002B2916" w:rsidP="002B2916">
            <w:pPr>
              <w:jc w:val="center"/>
            </w:pPr>
            <w:r>
              <w:t>4</w:t>
            </w:r>
          </w:p>
        </w:tc>
        <w:tc>
          <w:tcPr>
            <w:tcW w:w="941" w:type="dxa"/>
            <w:tcBorders>
              <w:bottom w:val="single" w:sz="24" w:space="0" w:color="auto"/>
            </w:tcBorders>
          </w:tcPr>
          <w:p w14:paraId="46AEB88B" w14:textId="77777777" w:rsidR="002B2916" w:rsidRDefault="002B2916" w:rsidP="002B2916">
            <w:pPr>
              <w:jc w:val="center"/>
            </w:pPr>
            <w:r>
              <w:t>3</w:t>
            </w:r>
          </w:p>
        </w:tc>
        <w:tc>
          <w:tcPr>
            <w:tcW w:w="941" w:type="dxa"/>
            <w:tcBorders>
              <w:bottom w:val="single" w:sz="24" w:space="0" w:color="auto"/>
            </w:tcBorders>
          </w:tcPr>
          <w:p w14:paraId="37EA73FA" w14:textId="77777777" w:rsidR="002B2916" w:rsidRDefault="002B2916" w:rsidP="002B2916">
            <w:pPr>
              <w:jc w:val="center"/>
            </w:pPr>
            <w:r>
              <w:t>3</w:t>
            </w:r>
          </w:p>
        </w:tc>
        <w:tc>
          <w:tcPr>
            <w:tcW w:w="1250" w:type="dxa"/>
            <w:tcBorders>
              <w:bottom w:val="single" w:sz="24" w:space="0" w:color="auto"/>
            </w:tcBorders>
            <w:vAlign w:val="bottom"/>
          </w:tcPr>
          <w:p w14:paraId="3870229A" w14:textId="1BC83FD8" w:rsidR="002B2916" w:rsidRPr="008E3136" w:rsidRDefault="002B2916" w:rsidP="002B2916">
            <w:pPr>
              <w:jc w:val="center"/>
              <w:rPr>
                <w:rFonts w:ascii="Calibri" w:hAnsi="Calibri" w:cs="Calibri"/>
                <w:color w:val="000000"/>
              </w:rPr>
            </w:pPr>
            <w:r>
              <w:rPr>
                <w:rFonts w:ascii="Calibri" w:hAnsi="Calibri" w:cs="Calibri"/>
                <w:color w:val="000000"/>
              </w:rPr>
              <w:t>23.990856</w:t>
            </w:r>
          </w:p>
        </w:tc>
        <w:tc>
          <w:tcPr>
            <w:tcW w:w="1250" w:type="dxa"/>
            <w:tcBorders>
              <w:bottom w:val="single" w:sz="24" w:space="0" w:color="auto"/>
            </w:tcBorders>
            <w:vAlign w:val="bottom"/>
          </w:tcPr>
          <w:p w14:paraId="40EC2D2F" w14:textId="3BFC1067" w:rsidR="002B2916" w:rsidRPr="00DD352A" w:rsidRDefault="002B2916" w:rsidP="002B2916">
            <w:pPr>
              <w:jc w:val="center"/>
              <w:rPr>
                <w:rFonts w:ascii="Calibri" w:hAnsi="Calibri" w:cs="Calibri"/>
                <w:color w:val="000000"/>
              </w:rPr>
            </w:pPr>
            <w:r>
              <w:rPr>
                <w:rFonts w:ascii="Calibri" w:hAnsi="Calibri" w:cs="Calibri"/>
                <w:color w:val="000000"/>
              </w:rPr>
              <w:t>17.47346</w:t>
            </w:r>
          </w:p>
        </w:tc>
        <w:tc>
          <w:tcPr>
            <w:tcW w:w="1485" w:type="dxa"/>
            <w:tcBorders>
              <w:bottom w:val="single" w:sz="24" w:space="0" w:color="auto"/>
            </w:tcBorders>
            <w:vAlign w:val="bottom"/>
          </w:tcPr>
          <w:p w14:paraId="3F8E499A" w14:textId="47BA74A8" w:rsidR="002B2916" w:rsidRPr="007027E8" w:rsidRDefault="002B2916" w:rsidP="002B2916">
            <w:pPr>
              <w:jc w:val="center"/>
              <w:rPr>
                <w:rFonts w:ascii="Calibri" w:hAnsi="Calibri" w:cs="Calibri"/>
                <w:color w:val="000000"/>
              </w:rPr>
            </w:pPr>
            <w:r>
              <w:rPr>
                <w:rFonts w:ascii="Calibri" w:hAnsi="Calibri" w:cs="Calibri"/>
                <w:color w:val="000000"/>
              </w:rPr>
              <w:t>3.21538919</w:t>
            </w:r>
          </w:p>
        </w:tc>
        <w:tc>
          <w:tcPr>
            <w:tcW w:w="1485" w:type="dxa"/>
            <w:tcBorders>
              <w:bottom w:val="single" w:sz="24" w:space="0" w:color="auto"/>
              <w:right w:val="single" w:sz="24" w:space="0" w:color="auto"/>
            </w:tcBorders>
            <w:vAlign w:val="bottom"/>
          </w:tcPr>
          <w:p w14:paraId="50AA7781" w14:textId="7F11BB0A" w:rsidR="002B2916" w:rsidRPr="00DD352A" w:rsidRDefault="002B2916" w:rsidP="002B2916">
            <w:pPr>
              <w:jc w:val="center"/>
              <w:rPr>
                <w:rFonts w:ascii="Calibri" w:hAnsi="Calibri" w:cs="Calibri"/>
                <w:color w:val="000000"/>
              </w:rPr>
            </w:pPr>
            <w:r>
              <w:rPr>
                <w:rFonts w:ascii="Calibri" w:hAnsi="Calibri" w:cs="Calibri"/>
                <w:color w:val="000000"/>
              </w:rPr>
              <w:t>2.04846435</w:t>
            </w:r>
          </w:p>
        </w:tc>
      </w:tr>
      <w:tr w:rsidR="002B2916" w14:paraId="397C11AA" w14:textId="77777777" w:rsidTr="002B2916">
        <w:tc>
          <w:tcPr>
            <w:tcW w:w="1005" w:type="dxa"/>
            <w:tcBorders>
              <w:top w:val="single" w:sz="24" w:space="0" w:color="auto"/>
              <w:left w:val="single" w:sz="24" w:space="0" w:color="auto"/>
            </w:tcBorders>
          </w:tcPr>
          <w:p w14:paraId="36B220CE" w14:textId="77777777" w:rsidR="002B2916" w:rsidRDefault="002B2916" w:rsidP="002B2916">
            <w:pPr>
              <w:jc w:val="center"/>
            </w:pPr>
            <w:r>
              <w:t>100</w:t>
            </w:r>
          </w:p>
        </w:tc>
        <w:tc>
          <w:tcPr>
            <w:tcW w:w="943" w:type="dxa"/>
            <w:tcBorders>
              <w:top w:val="single" w:sz="24" w:space="0" w:color="auto"/>
            </w:tcBorders>
          </w:tcPr>
          <w:p w14:paraId="6AA13E4C" w14:textId="77777777" w:rsidR="002B2916" w:rsidRDefault="002B2916" w:rsidP="002B2916">
            <w:pPr>
              <w:jc w:val="center"/>
            </w:pPr>
            <w:r>
              <w:t>8</w:t>
            </w:r>
          </w:p>
        </w:tc>
        <w:tc>
          <w:tcPr>
            <w:tcW w:w="941" w:type="dxa"/>
            <w:tcBorders>
              <w:top w:val="single" w:sz="24" w:space="0" w:color="auto"/>
            </w:tcBorders>
          </w:tcPr>
          <w:p w14:paraId="46DFE40B" w14:textId="77777777" w:rsidR="002B2916" w:rsidRDefault="002B2916" w:rsidP="002B2916">
            <w:pPr>
              <w:jc w:val="center"/>
            </w:pPr>
            <w:r>
              <w:t>1</w:t>
            </w:r>
          </w:p>
        </w:tc>
        <w:tc>
          <w:tcPr>
            <w:tcW w:w="941" w:type="dxa"/>
            <w:tcBorders>
              <w:top w:val="single" w:sz="24" w:space="0" w:color="auto"/>
            </w:tcBorders>
          </w:tcPr>
          <w:p w14:paraId="163C4C32" w14:textId="77777777" w:rsidR="002B2916" w:rsidRDefault="002B2916" w:rsidP="002B2916">
            <w:pPr>
              <w:jc w:val="center"/>
            </w:pPr>
            <w:r>
              <w:t>1</w:t>
            </w:r>
          </w:p>
        </w:tc>
        <w:tc>
          <w:tcPr>
            <w:tcW w:w="1250" w:type="dxa"/>
            <w:tcBorders>
              <w:top w:val="single" w:sz="24" w:space="0" w:color="auto"/>
            </w:tcBorders>
            <w:vAlign w:val="bottom"/>
          </w:tcPr>
          <w:p w14:paraId="2243D79B" w14:textId="55A43920" w:rsidR="002B2916" w:rsidRPr="008E3136" w:rsidRDefault="002B2916" w:rsidP="002B2916">
            <w:pPr>
              <w:jc w:val="center"/>
              <w:rPr>
                <w:rFonts w:ascii="Calibri" w:hAnsi="Calibri" w:cs="Calibri"/>
                <w:color w:val="000000"/>
              </w:rPr>
            </w:pPr>
            <w:r>
              <w:rPr>
                <w:rFonts w:ascii="Calibri" w:hAnsi="Calibri" w:cs="Calibri"/>
                <w:color w:val="000000"/>
              </w:rPr>
              <w:t>21.838822</w:t>
            </w:r>
          </w:p>
        </w:tc>
        <w:tc>
          <w:tcPr>
            <w:tcW w:w="1250" w:type="dxa"/>
            <w:tcBorders>
              <w:top w:val="single" w:sz="24" w:space="0" w:color="auto"/>
            </w:tcBorders>
            <w:vAlign w:val="bottom"/>
          </w:tcPr>
          <w:p w14:paraId="1FB32D0D" w14:textId="4661FC5E" w:rsidR="002B2916" w:rsidRPr="00DD352A" w:rsidRDefault="002B2916" w:rsidP="002B2916">
            <w:pPr>
              <w:jc w:val="center"/>
              <w:rPr>
                <w:rFonts w:ascii="Calibri" w:hAnsi="Calibri" w:cs="Calibri"/>
                <w:color w:val="000000"/>
              </w:rPr>
            </w:pPr>
            <w:r>
              <w:rPr>
                <w:rFonts w:ascii="Calibri" w:hAnsi="Calibri" w:cs="Calibri"/>
                <w:color w:val="000000"/>
              </w:rPr>
              <w:t>16.921692</w:t>
            </w:r>
          </w:p>
        </w:tc>
        <w:tc>
          <w:tcPr>
            <w:tcW w:w="1485" w:type="dxa"/>
            <w:tcBorders>
              <w:top w:val="single" w:sz="24" w:space="0" w:color="auto"/>
            </w:tcBorders>
            <w:vAlign w:val="bottom"/>
          </w:tcPr>
          <w:p w14:paraId="37D41A19" w14:textId="2258B9C5" w:rsidR="002B2916" w:rsidRPr="007027E8" w:rsidRDefault="002B2916" w:rsidP="002B2916">
            <w:pPr>
              <w:jc w:val="center"/>
              <w:rPr>
                <w:rFonts w:ascii="Calibri" w:hAnsi="Calibri" w:cs="Calibri"/>
                <w:color w:val="000000"/>
              </w:rPr>
            </w:pPr>
            <w:r>
              <w:rPr>
                <w:rFonts w:ascii="Calibri" w:hAnsi="Calibri" w:cs="Calibri"/>
                <w:color w:val="000000"/>
              </w:rPr>
              <w:t>4.33415459</w:t>
            </w:r>
          </w:p>
        </w:tc>
        <w:tc>
          <w:tcPr>
            <w:tcW w:w="1485" w:type="dxa"/>
            <w:tcBorders>
              <w:top w:val="single" w:sz="24" w:space="0" w:color="auto"/>
              <w:right w:val="single" w:sz="24" w:space="0" w:color="auto"/>
            </w:tcBorders>
            <w:vAlign w:val="bottom"/>
          </w:tcPr>
          <w:p w14:paraId="5EFA0AC5" w14:textId="7953E1E5" w:rsidR="002B2916" w:rsidRPr="00DD352A" w:rsidRDefault="002B2916" w:rsidP="002B2916">
            <w:pPr>
              <w:jc w:val="center"/>
              <w:rPr>
                <w:rFonts w:ascii="Calibri" w:hAnsi="Calibri" w:cs="Calibri"/>
                <w:color w:val="000000"/>
              </w:rPr>
            </w:pPr>
            <w:r>
              <w:rPr>
                <w:rFonts w:ascii="Calibri" w:hAnsi="Calibri" w:cs="Calibri"/>
                <w:color w:val="000000"/>
              </w:rPr>
              <w:t>2.83961686</w:t>
            </w:r>
          </w:p>
        </w:tc>
      </w:tr>
      <w:tr w:rsidR="002B2916" w14:paraId="0B4BF77F" w14:textId="77777777" w:rsidTr="002B2916">
        <w:tc>
          <w:tcPr>
            <w:tcW w:w="1005" w:type="dxa"/>
            <w:tcBorders>
              <w:left w:val="single" w:sz="24" w:space="0" w:color="auto"/>
            </w:tcBorders>
          </w:tcPr>
          <w:p w14:paraId="67BE8863" w14:textId="77777777" w:rsidR="002B2916" w:rsidRDefault="002B2916" w:rsidP="002B2916">
            <w:pPr>
              <w:jc w:val="center"/>
            </w:pPr>
            <w:r>
              <w:t>100</w:t>
            </w:r>
          </w:p>
        </w:tc>
        <w:tc>
          <w:tcPr>
            <w:tcW w:w="943" w:type="dxa"/>
          </w:tcPr>
          <w:p w14:paraId="138331CF" w14:textId="77777777" w:rsidR="002B2916" w:rsidRDefault="002B2916" w:rsidP="002B2916">
            <w:pPr>
              <w:jc w:val="center"/>
            </w:pPr>
            <w:r>
              <w:t>8</w:t>
            </w:r>
          </w:p>
        </w:tc>
        <w:tc>
          <w:tcPr>
            <w:tcW w:w="941" w:type="dxa"/>
          </w:tcPr>
          <w:p w14:paraId="2B1A7EA2" w14:textId="77777777" w:rsidR="002B2916" w:rsidRDefault="002B2916" w:rsidP="002B2916">
            <w:pPr>
              <w:jc w:val="center"/>
            </w:pPr>
            <w:r>
              <w:t>1</w:t>
            </w:r>
          </w:p>
        </w:tc>
        <w:tc>
          <w:tcPr>
            <w:tcW w:w="941" w:type="dxa"/>
          </w:tcPr>
          <w:p w14:paraId="3278DBAD" w14:textId="77777777" w:rsidR="002B2916" w:rsidRDefault="002B2916" w:rsidP="002B2916">
            <w:pPr>
              <w:jc w:val="center"/>
            </w:pPr>
            <w:r>
              <w:t>2</w:t>
            </w:r>
          </w:p>
        </w:tc>
        <w:tc>
          <w:tcPr>
            <w:tcW w:w="1250" w:type="dxa"/>
            <w:vAlign w:val="bottom"/>
          </w:tcPr>
          <w:p w14:paraId="619058FB" w14:textId="12339718" w:rsidR="002B2916" w:rsidRPr="008E3136" w:rsidRDefault="002B2916" w:rsidP="002B2916">
            <w:pPr>
              <w:jc w:val="center"/>
              <w:rPr>
                <w:rFonts w:ascii="Calibri" w:hAnsi="Calibri" w:cs="Calibri"/>
                <w:color w:val="000000"/>
              </w:rPr>
            </w:pPr>
            <w:r>
              <w:rPr>
                <w:rFonts w:ascii="Calibri" w:hAnsi="Calibri" w:cs="Calibri"/>
                <w:color w:val="000000"/>
              </w:rPr>
              <w:t>18.420256</w:t>
            </w:r>
          </w:p>
        </w:tc>
        <w:tc>
          <w:tcPr>
            <w:tcW w:w="1250" w:type="dxa"/>
            <w:vAlign w:val="bottom"/>
          </w:tcPr>
          <w:p w14:paraId="79B28CEA" w14:textId="0FBE5E1D" w:rsidR="002B2916" w:rsidRPr="00DD352A" w:rsidRDefault="002B2916" w:rsidP="002B2916">
            <w:pPr>
              <w:jc w:val="center"/>
              <w:rPr>
                <w:rFonts w:ascii="Calibri" w:hAnsi="Calibri" w:cs="Calibri"/>
                <w:color w:val="000000"/>
              </w:rPr>
            </w:pPr>
            <w:r>
              <w:rPr>
                <w:rFonts w:ascii="Calibri" w:hAnsi="Calibri" w:cs="Calibri"/>
                <w:color w:val="000000"/>
              </w:rPr>
              <w:t>16.280728</w:t>
            </w:r>
          </w:p>
        </w:tc>
        <w:tc>
          <w:tcPr>
            <w:tcW w:w="1485" w:type="dxa"/>
            <w:vAlign w:val="bottom"/>
          </w:tcPr>
          <w:p w14:paraId="51D4F740" w14:textId="424F31A9" w:rsidR="002B2916" w:rsidRPr="007027E8" w:rsidRDefault="002B2916" w:rsidP="002B2916">
            <w:pPr>
              <w:jc w:val="center"/>
              <w:rPr>
                <w:rFonts w:ascii="Calibri" w:hAnsi="Calibri" w:cs="Calibri"/>
                <w:color w:val="000000"/>
              </w:rPr>
            </w:pPr>
            <w:r>
              <w:rPr>
                <w:rFonts w:ascii="Calibri" w:hAnsi="Calibri" w:cs="Calibri"/>
                <w:color w:val="000000"/>
              </w:rPr>
              <w:t>4.20879143</w:t>
            </w:r>
          </w:p>
        </w:tc>
        <w:tc>
          <w:tcPr>
            <w:tcW w:w="1485" w:type="dxa"/>
            <w:tcBorders>
              <w:right w:val="single" w:sz="24" w:space="0" w:color="auto"/>
            </w:tcBorders>
            <w:vAlign w:val="bottom"/>
          </w:tcPr>
          <w:p w14:paraId="721E3108" w14:textId="0E87BED2" w:rsidR="002B2916" w:rsidRPr="00DD352A" w:rsidRDefault="002B2916" w:rsidP="002B2916">
            <w:pPr>
              <w:jc w:val="center"/>
              <w:rPr>
                <w:rFonts w:ascii="Calibri" w:hAnsi="Calibri" w:cs="Calibri"/>
                <w:color w:val="000000"/>
              </w:rPr>
            </w:pPr>
            <w:r>
              <w:rPr>
                <w:rFonts w:ascii="Calibri" w:hAnsi="Calibri" w:cs="Calibri"/>
                <w:color w:val="000000"/>
              </w:rPr>
              <w:t>2.91078368</w:t>
            </w:r>
          </w:p>
        </w:tc>
      </w:tr>
      <w:tr w:rsidR="002B2916" w14:paraId="7EEBA7FB" w14:textId="77777777" w:rsidTr="002B2916">
        <w:tc>
          <w:tcPr>
            <w:tcW w:w="1005" w:type="dxa"/>
            <w:tcBorders>
              <w:left w:val="single" w:sz="24" w:space="0" w:color="auto"/>
            </w:tcBorders>
          </w:tcPr>
          <w:p w14:paraId="7C6272B6" w14:textId="77777777" w:rsidR="002B2916" w:rsidRDefault="002B2916" w:rsidP="002B2916">
            <w:pPr>
              <w:jc w:val="center"/>
            </w:pPr>
            <w:r>
              <w:t>100</w:t>
            </w:r>
          </w:p>
        </w:tc>
        <w:tc>
          <w:tcPr>
            <w:tcW w:w="943" w:type="dxa"/>
          </w:tcPr>
          <w:p w14:paraId="67D7BD6E" w14:textId="77777777" w:rsidR="002B2916" w:rsidRDefault="002B2916" w:rsidP="002B2916">
            <w:pPr>
              <w:jc w:val="center"/>
            </w:pPr>
            <w:r>
              <w:t>8</w:t>
            </w:r>
          </w:p>
        </w:tc>
        <w:tc>
          <w:tcPr>
            <w:tcW w:w="941" w:type="dxa"/>
          </w:tcPr>
          <w:p w14:paraId="5A8B14FA" w14:textId="77777777" w:rsidR="002B2916" w:rsidRDefault="002B2916" w:rsidP="002B2916">
            <w:pPr>
              <w:jc w:val="center"/>
            </w:pPr>
            <w:r>
              <w:t>1</w:t>
            </w:r>
          </w:p>
        </w:tc>
        <w:tc>
          <w:tcPr>
            <w:tcW w:w="941" w:type="dxa"/>
          </w:tcPr>
          <w:p w14:paraId="24B0A9DE" w14:textId="77777777" w:rsidR="002B2916" w:rsidRDefault="002B2916" w:rsidP="002B2916">
            <w:pPr>
              <w:jc w:val="center"/>
            </w:pPr>
            <w:r>
              <w:t>3</w:t>
            </w:r>
          </w:p>
        </w:tc>
        <w:tc>
          <w:tcPr>
            <w:tcW w:w="1250" w:type="dxa"/>
            <w:vAlign w:val="bottom"/>
          </w:tcPr>
          <w:p w14:paraId="28716478" w14:textId="680D5AC3" w:rsidR="002B2916" w:rsidRPr="008E3136" w:rsidRDefault="002B2916" w:rsidP="002B2916">
            <w:pPr>
              <w:jc w:val="center"/>
              <w:rPr>
                <w:rFonts w:ascii="Calibri" w:hAnsi="Calibri" w:cs="Calibri"/>
                <w:color w:val="000000"/>
              </w:rPr>
            </w:pPr>
            <w:r>
              <w:rPr>
                <w:rFonts w:ascii="Calibri" w:hAnsi="Calibri" w:cs="Calibri"/>
                <w:color w:val="000000"/>
              </w:rPr>
              <w:t>19.02039</w:t>
            </w:r>
          </w:p>
        </w:tc>
        <w:tc>
          <w:tcPr>
            <w:tcW w:w="1250" w:type="dxa"/>
            <w:vAlign w:val="bottom"/>
          </w:tcPr>
          <w:p w14:paraId="212819A0" w14:textId="031800EE" w:rsidR="002B2916" w:rsidRPr="00DD352A" w:rsidRDefault="002B2916" w:rsidP="002B2916">
            <w:pPr>
              <w:jc w:val="center"/>
              <w:rPr>
                <w:rFonts w:ascii="Calibri" w:hAnsi="Calibri" w:cs="Calibri"/>
                <w:color w:val="000000"/>
              </w:rPr>
            </w:pPr>
            <w:r>
              <w:rPr>
                <w:rFonts w:ascii="Calibri" w:hAnsi="Calibri" w:cs="Calibri"/>
                <w:color w:val="000000"/>
              </w:rPr>
              <w:t>16.383124</w:t>
            </w:r>
          </w:p>
        </w:tc>
        <w:tc>
          <w:tcPr>
            <w:tcW w:w="1485" w:type="dxa"/>
            <w:vAlign w:val="bottom"/>
          </w:tcPr>
          <w:p w14:paraId="1A6BD449" w14:textId="39D157E6" w:rsidR="002B2916" w:rsidRPr="007027E8" w:rsidRDefault="002B2916" w:rsidP="002B2916">
            <w:pPr>
              <w:jc w:val="center"/>
              <w:rPr>
                <w:rFonts w:ascii="Calibri" w:hAnsi="Calibri" w:cs="Calibri"/>
                <w:color w:val="000000"/>
              </w:rPr>
            </w:pPr>
            <w:r>
              <w:rPr>
                <w:rFonts w:ascii="Calibri" w:hAnsi="Calibri" w:cs="Calibri"/>
                <w:color w:val="000000"/>
              </w:rPr>
              <w:t>4.26845067</w:t>
            </w:r>
          </w:p>
        </w:tc>
        <w:tc>
          <w:tcPr>
            <w:tcW w:w="1485" w:type="dxa"/>
            <w:tcBorders>
              <w:right w:val="single" w:sz="24" w:space="0" w:color="auto"/>
            </w:tcBorders>
            <w:vAlign w:val="bottom"/>
          </w:tcPr>
          <w:p w14:paraId="35BBC119" w14:textId="6BB10F84" w:rsidR="002B2916" w:rsidRPr="00DD352A" w:rsidRDefault="002B2916" w:rsidP="002B2916">
            <w:pPr>
              <w:jc w:val="center"/>
              <w:rPr>
                <w:rFonts w:ascii="Calibri" w:hAnsi="Calibri" w:cs="Calibri"/>
                <w:color w:val="000000"/>
              </w:rPr>
            </w:pPr>
            <w:r>
              <w:rPr>
                <w:rFonts w:ascii="Calibri" w:hAnsi="Calibri" w:cs="Calibri"/>
                <w:color w:val="000000"/>
              </w:rPr>
              <w:t>3.25995789</w:t>
            </w:r>
          </w:p>
        </w:tc>
      </w:tr>
      <w:tr w:rsidR="002B2916" w14:paraId="49F22260" w14:textId="77777777" w:rsidTr="002B2916">
        <w:tc>
          <w:tcPr>
            <w:tcW w:w="1005" w:type="dxa"/>
            <w:tcBorders>
              <w:left w:val="single" w:sz="24" w:space="0" w:color="auto"/>
            </w:tcBorders>
          </w:tcPr>
          <w:p w14:paraId="31984876" w14:textId="77777777" w:rsidR="002B2916" w:rsidRDefault="002B2916" w:rsidP="002B2916">
            <w:pPr>
              <w:jc w:val="center"/>
            </w:pPr>
            <w:r>
              <w:t>100</w:t>
            </w:r>
          </w:p>
        </w:tc>
        <w:tc>
          <w:tcPr>
            <w:tcW w:w="943" w:type="dxa"/>
          </w:tcPr>
          <w:p w14:paraId="3A20AF82" w14:textId="77777777" w:rsidR="002B2916" w:rsidRDefault="002B2916" w:rsidP="002B2916">
            <w:pPr>
              <w:jc w:val="center"/>
            </w:pPr>
            <w:r>
              <w:t>8</w:t>
            </w:r>
          </w:p>
        </w:tc>
        <w:tc>
          <w:tcPr>
            <w:tcW w:w="941" w:type="dxa"/>
          </w:tcPr>
          <w:p w14:paraId="12F9E37F" w14:textId="77777777" w:rsidR="002B2916" w:rsidRDefault="002B2916" w:rsidP="002B2916">
            <w:pPr>
              <w:jc w:val="center"/>
            </w:pPr>
            <w:r>
              <w:t>2</w:t>
            </w:r>
          </w:p>
        </w:tc>
        <w:tc>
          <w:tcPr>
            <w:tcW w:w="941" w:type="dxa"/>
          </w:tcPr>
          <w:p w14:paraId="17994DBD" w14:textId="77777777" w:rsidR="002B2916" w:rsidRDefault="002B2916" w:rsidP="002B2916">
            <w:pPr>
              <w:jc w:val="center"/>
            </w:pPr>
            <w:r>
              <w:t>1</w:t>
            </w:r>
          </w:p>
        </w:tc>
        <w:tc>
          <w:tcPr>
            <w:tcW w:w="1250" w:type="dxa"/>
            <w:vAlign w:val="bottom"/>
          </w:tcPr>
          <w:p w14:paraId="6F4813E3" w14:textId="6E08C1DC" w:rsidR="002B2916" w:rsidRPr="008E3136" w:rsidRDefault="002B2916" w:rsidP="002B2916">
            <w:pPr>
              <w:jc w:val="center"/>
              <w:rPr>
                <w:rFonts w:ascii="Calibri" w:hAnsi="Calibri" w:cs="Calibri"/>
                <w:color w:val="000000"/>
              </w:rPr>
            </w:pPr>
            <w:r>
              <w:rPr>
                <w:rFonts w:ascii="Calibri" w:hAnsi="Calibri" w:cs="Calibri"/>
                <w:color w:val="000000"/>
              </w:rPr>
              <w:t>19.85311</w:t>
            </w:r>
          </w:p>
        </w:tc>
        <w:tc>
          <w:tcPr>
            <w:tcW w:w="1250" w:type="dxa"/>
            <w:vAlign w:val="bottom"/>
          </w:tcPr>
          <w:p w14:paraId="3B2FEF90" w14:textId="4C80135B" w:rsidR="002B2916" w:rsidRPr="00DD352A" w:rsidRDefault="002B2916" w:rsidP="002B2916">
            <w:pPr>
              <w:jc w:val="center"/>
              <w:rPr>
                <w:rFonts w:ascii="Calibri" w:hAnsi="Calibri" w:cs="Calibri"/>
                <w:color w:val="000000"/>
              </w:rPr>
            </w:pPr>
            <w:r>
              <w:rPr>
                <w:rFonts w:ascii="Calibri" w:hAnsi="Calibri" w:cs="Calibri"/>
                <w:color w:val="000000"/>
              </w:rPr>
              <w:t>17.634148</w:t>
            </w:r>
          </w:p>
        </w:tc>
        <w:tc>
          <w:tcPr>
            <w:tcW w:w="1485" w:type="dxa"/>
            <w:vAlign w:val="bottom"/>
          </w:tcPr>
          <w:p w14:paraId="39064A25" w14:textId="5D242DC6" w:rsidR="002B2916" w:rsidRPr="007027E8" w:rsidRDefault="002B2916" w:rsidP="002B2916">
            <w:pPr>
              <w:jc w:val="center"/>
              <w:rPr>
                <w:rFonts w:ascii="Calibri" w:hAnsi="Calibri" w:cs="Calibri"/>
                <w:color w:val="000000"/>
              </w:rPr>
            </w:pPr>
            <w:r>
              <w:rPr>
                <w:rFonts w:ascii="Calibri" w:hAnsi="Calibri" w:cs="Calibri"/>
                <w:color w:val="000000"/>
              </w:rPr>
              <w:t>5.63183324</w:t>
            </w:r>
          </w:p>
        </w:tc>
        <w:tc>
          <w:tcPr>
            <w:tcW w:w="1485" w:type="dxa"/>
            <w:tcBorders>
              <w:right w:val="single" w:sz="24" w:space="0" w:color="auto"/>
            </w:tcBorders>
            <w:vAlign w:val="bottom"/>
          </w:tcPr>
          <w:p w14:paraId="41573752" w14:textId="4B221AEF" w:rsidR="002B2916" w:rsidRPr="00DD352A" w:rsidRDefault="002B2916" w:rsidP="002B2916">
            <w:pPr>
              <w:jc w:val="center"/>
              <w:rPr>
                <w:rFonts w:ascii="Calibri" w:hAnsi="Calibri" w:cs="Calibri"/>
                <w:color w:val="000000"/>
              </w:rPr>
            </w:pPr>
            <w:r>
              <w:rPr>
                <w:rFonts w:ascii="Calibri" w:hAnsi="Calibri" w:cs="Calibri"/>
                <w:color w:val="000000"/>
              </w:rPr>
              <w:t>3.49488044</w:t>
            </w:r>
          </w:p>
        </w:tc>
      </w:tr>
      <w:tr w:rsidR="002B2916" w14:paraId="1D663AF4" w14:textId="77777777" w:rsidTr="002B2916">
        <w:tc>
          <w:tcPr>
            <w:tcW w:w="1005" w:type="dxa"/>
            <w:tcBorders>
              <w:left w:val="single" w:sz="24" w:space="0" w:color="auto"/>
            </w:tcBorders>
          </w:tcPr>
          <w:p w14:paraId="691D91B1" w14:textId="77777777" w:rsidR="002B2916" w:rsidRDefault="002B2916" w:rsidP="002B2916">
            <w:pPr>
              <w:jc w:val="center"/>
            </w:pPr>
            <w:r>
              <w:t>100</w:t>
            </w:r>
          </w:p>
        </w:tc>
        <w:tc>
          <w:tcPr>
            <w:tcW w:w="943" w:type="dxa"/>
          </w:tcPr>
          <w:p w14:paraId="2E6B24D2" w14:textId="77777777" w:rsidR="002B2916" w:rsidRDefault="002B2916" w:rsidP="002B2916">
            <w:pPr>
              <w:jc w:val="center"/>
            </w:pPr>
            <w:r>
              <w:t>8</w:t>
            </w:r>
          </w:p>
        </w:tc>
        <w:tc>
          <w:tcPr>
            <w:tcW w:w="941" w:type="dxa"/>
          </w:tcPr>
          <w:p w14:paraId="5F7046E2" w14:textId="77777777" w:rsidR="002B2916" w:rsidRDefault="002B2916" w:rsidP="002B2916">
            <w:pPr>
              <w:jc w:val="center"/>
            </w:pPr>
            <w:r>
              <w:t>3</w:t>
            </w:r>
          </w:p>
        </w:tc>
        <w:tc>
          <w:tcPr>
            <w:tcW w:w="941" w:type="dxa"/>
          </w:tcPr>
          <w:p w14:paraId="715C2796" w14:textId="77777777" w:rsidR="002B2916" w:rsidRDefault="002B2916" w:rsidP="002B2916">
            <w:pPr>
              <w:jc w:val="center"/>
            </w:pPr>
            <w:r>
              <w:t>1</w:t>
            </w:r>
          </w:p>
        </w:tc>
        <w:tc>
          <w:tcPr>
            <w:tcW w:w="1250" w:type="dxa"/>
            <w:vAlign w:val="bottom"/>
          </w:tcPr>
          <w:p w14:paraId="77679D60" w14:textId="272DC72B" w:rsidR="002B2916" w:rsidRPr="008E3136" w:rsidRDefault="002B2916" w:rsidP="002B2916">
            <w:pPr>
              <w:jc w:val="center"/>
              <w:rPr>
                <w:rFonts w:ascii="Calibri" w:hAnsi="Calibri" w:cs="Calibri"/>
                <w:color w:val="000000"/>
              </w:rPr>
            </w:pPr>
            <w:r>
              <w:rPr>
                <w:rFonts w:ascii="Calibri" w:hAnsi="Calibri" w:cs="Calibri"/>
                <w:color w:val="000000"/>
              </w:rPr>
              <w:t>20.05484</w:t>
            </w:r>
          </w:p>
        </w:tc>
        <w:tc>
          <w:tcPr>
            <w:tcW w:w="1250" w:type="dxa"/>
            <w:vAlign w:val="bottom"/>
          </w:tcPr>
          <w:p w14:paraId="5D0D5DB1" w14:textId="3027E512" w:rsidR="002B2916" w:rsidRPr="00DD352A" w:rsidRDefault="002B2916" w:rsidP="002B2916">
            <w:pPr>
              <w:jc w:val="center"/>
              <w:rPr>
                <w:rFonts w:ascii="Calibri" w:hAnsi="Calibri" w:cs="Calibri"/>
                <w:color w:val="000000"/>
              </w:rPr>
            </w:pPr>
            <w:r>
              <w:rPr>
                <w:rFonts w:ascii="Calibri" w:hAnsi="Calibri" w:cs="Calibri"/>
                <w:color w:val="000000"/>
              </w:rPr>
              <w:t>19.050412</w:t>
            </w:r>
          </w:p>
        </w:tc>
        <w:tc>
          <w:tcPr>
            <w:tcW w:w="1485" w:type="dxa"/>
            <w:vAlign w:val="bottom"/>
          </w:tcPr>
          <w:p w14:paraId="64D025D7" w14:textId="37CF05A1" w:rsidR="002B2916" w:rsidRPr="007027E8" w:rsidRDefault="002B2916" w:rsidP="002B2916">
            <w:pPr>
              <w:jc w:val="center"/>
              <w:rPr>
                <w:rFonts w:ascii="Calibri" w:hAnsi="Calibri" w:cs="Calibri"/>
                <w:color w:val="000000"/>
              </w:rPr>
            </w:pPr>
            <w:r>
              <w:rPr>
                <w:rFonts w:ascii="Calibri" w:hAnsi="Calibri" w:cs="Calibri"/>
                <w:color w:val="000000"/>
              </w:rPr>
              <w:t>5.38729711</w:t>
            </w:r>
          </w:p>
        </w:tc>
        <w:tc>
          <w:tcPr>
            <w:tcW w:w="1485" w:type="dxa"/>
            <w:tcBorders>
              <w:right w:val="single" w:sz="24" w:space="0" w:color="auto"/>
            </w:tcBorders>
            <w:vAlign w:val="bottom"/>
          </w:tcPr>
          <w:p w14:paraId="2048A171" w14:textId="48951113" w:rsidR="002B2916" w:rsidRPr="00DD352A" w:rsidRDefault="002B2916" w:rsidP="002B2916">
            <w:pPr>
              <w:jc w:val="center"/>
              <w:rPr>
                <w:rFonts w:ascii="Calibri" w:hAnsi="Calibri" w:cs="Calibri"/>
                <w:color w:val="000000"/>
              </w:rPr>
            </w:pPr>
            <w:r>
              <w:rPr>
                <w:rFonts w:ascii="Calibri" w:hAnsi="Calibri" w:cs="Calibri"/>
                <w:color w:val="000000"/>
              </w:rPr>
              <w:t>2.33154648</w:t>
            </w:r>
          </w:p>
        </w:tc>
      </w:tr>
      <w:tr w:rsidR="002B2916" w14:paraId="7A16D79E" w14:textId="77777777" w:rsidTr="002B2916">
        <w:tc>
          <w:tcPr>
            <w:tcW w:w="1005" w:type="dxa"/>
            <w:tcBorders>
              <w:left w:val="single" w:sz="24" w:space="0" w:color="auto"/>
            </w:tcBorders>
          </w:tcPr>
          <w:p w14:paraId="75F06061" w14:textId="77777777" w:rsidR="002B2916" w:rsidRDefault="002B2916" w:rsidP="002B2916">
            <w:pPr>
              <w:jc w:val="center"/>
            </w:pPr>
            <w:r>
              <w:t>100</w:t>
            </w:r>
          </w:p>
        </w:tc>
        <w:tc>
          <w:tcPr>
            <w:tcW w:w="943" w:type="dxa"/>
          </w:tcPr>
          <w:p w14:paraId="21AE5CDB" w14:textId="77777777" w:rsidR="002B2916" w:rsidRDefault="002B2916" w:rsidP="002B2916">
            <w:pPr>
              <w:jc w:val="center"/>
            </w:pPr>
            <w:r>
              <w:t>8</w:t>
            </w:r>
          </w:p>
        </w:tc>
        <w:tc>
          <w:tcPr>
            <w:tcW w:w="941" w:type="dxa"/>
          </w:tcPr>
          <w:p w14:paraId="392CFB86" w14:textId="77777777" w:rsidR="002B2916" w:rsidRDefault="002B2916" w:rsidP="002B2916">
            <w:pPr>
              <w:jc w:val="center"/>
            </w:pPr>
            <w:r>
              <w:t>2</w:t>
            </w:r>
          </w:p>
        </w:tc>
        <w:tc>
          <w:tcPr>
            <w:tcW w:w="941" w:type="dxa"/>
          </w:tcPr>
          <w:p w14:paraId="0DBA25D7" w14:textId="77777777" w:rsidR="002B2916" w:rsidRDefault="002B2916" w:rsidP="002B2916">
            <w:pPr>
              <w:jc w:val="center"/>
            </w:pPr>
            <w:r>
              <w:t>2</w:t>
            </w:r>
          </w:p>
        </w:tc>
        <w:tc>
          <w:tcPr>
            <w:tcW w:w="1250" w:type="dxa"/>
            <w:vAlign w:val="bottom"/>
          </w:tcPr>
          <w:p w14:paraId="394A5AA2" w14:textId="5319C154" w:rsidR="002B2916" w:rsidRPr="008E3136" w:rsidRDefault="002B2916" w:rsidP="002B2916">
            <w:pPr>
              <w:jc w:val="center"/>
              <w:rPr>
                <w:rFonts w:ascii="Calibri" w:hAnsi="Calibri" w:cs="Calibri"/>
                <w:color w:val="000000"/>
              </w:rPr>
            </w:pPr>
            <w:r>
              <w:rPr>
                <w:rFonts w:ascii="Calibri" w:hAnsi="Calibri" w:cs="Calibri"/>
                <w:color w:val="000000"/>
              </w:rPr>
              <w:t>18.29362</w:t>
            </w:r>
          </w:p>
        </w:tc>
        <w:tc>
          <w:tcPr>
            <w:tcW w:w="1250" w:type="dxa"/>
            <w:vAlign w:val="bottom"/>
          </w:tcPr>
          <w:p w14:paraId="7483D529" w14:textId="59A5A9AC" w:rsidR="002B2916" w:rsidRPr="00DD352A" w:rsidRDefault="002B2916" w:rsidP="002B2916">
            <w:pPr>
              <w:jc w:val="center"/>
              <w:rPr>
                <w:rFonts w:ascii="Calibri" w:hAnsi="Calibri" w:cs="Calibri"/>
                <w:color w:val="000000"/>
              </w:rPr>
            </w:pPr>
            <w:r>
              <w:rPr>
                <w:rFonts w:ascii="Calibri" w:hAnsi="Calibri" w:cs="Calibri"/>
                <w:color w:val="000000"/>
              </w:rPr>
              <w:t>16.81041</w:t>
            </w:r>
          </w:p>
        </w:tc>
        <w:tc>
          <w:tcPr>
            <w:tcW w:w="1485" w:type="dxa"/>
            <w:vAlign w:val="bottom"/>
          </w:tcPr>
          <w:p w14:paraId="00957DB6" w14:textId="56B534A3" w:rsidR="002B2916" w:rsidRPr="007027E8" w:rsidRDefault="002B2916" w:rsidP="002B2916">
            <w:pPr>
              <w:jc w:val="center"/>
              <w:rPr>
                <w:rFonts w:ascii="Calibri" w:hAnsi="Calibri" w:cs="Calibri"/>
                <w:color w:val="000000"/>
              </w:rPr>
            </w:pPr>
            <w:r>
              <w:rPr>
                <w:rFonts w:ascii="Calibri" w:hAnsi="Calibri" w:cs="Calibri"/>
                <w:color w:val="000000"/>
              </w:rPr>
              <w:t>3.9830807</w:t>
            </w:r>
          </w:p>
        </w:tc>
        <w:tc>
          <w:tcPr>
            <w:tcW w:w="1485" w:type="dxa"/>
            <w:tcBorders>
              <w:right w:val="single" w:sz="24" w:space="0" w:color="auto"/>
            </w:tcBorders>
            <w:vAlign w:val="bottom"/>
          </w:tcPr>
          <w:p w14:paraId="02044D51" w14:textId="7FFCB561" w:rsidR="002B2916" w:rsidRPr="00DD352A" w:rsidRDefault="002B2916" w:rsidP="002B2916">
            <w:pPr>
              <w:jc w:val="center"/>
              <w:rPr>
                <w:rFonts w:ascii="Calibri" w:hAnsi="Calibri" w:cs="Calibri"/>
                <w:color w:val="000000"/>
              </w:rPr>
            </w:pPr>
            <w:r>
              <w:rPr>
                <w:rFonts w:ascii="Calibri" w:hAnsi="Calibri" w:cs="Calibri"/>
                <w:color w:val="000000"/>
              </w:rPr>
              <w:t>2.89034548</w:t>
            </w:r>
          </w:p>
        </w:tc>
      </w:tr>
      <w:tr w:rsidR="002B2916" w14:paraId="16C99F2D" w14:textId="77777777" w:rsidTr="002B2916">
        <w:tc>
          <w:tcPr>
            <w:tcW w:w="1005" w:type="dxa"/>
            <w:tcBorders>
              <w:left w:val="single" w:sz="24" w:space="0" w:color="auto"/>
              <w:bottom w:val="single" w:sz="24" w:space="0" w:color="auto"/>
            </w:tcBorders>
          </w:tcPr>
          <w:p w14:paraId="595AC0C4" w14:textId="77777777" w:rsidR="002B2916" w:rsidRDefault="002B2916" w:rsidP="002B2916">
            <w:pPr>
              <w:jc w:val="center"/>
            </w:pPr>
            <w:r>
              <w:t>100</w:t>
            </w:r>
          </w:p>
        </w:tc>
        <w:tc>
          <w:tcPr>
            <w:tcW w:w="943" w:type="dxa"/>
            <w:tcBorders>
              <w:bottom w:val="single" w:sz="24" w:space="0" w:color="auto"/>
            </w:tcBorders>
          </w:tcPr>
          <w:p w14:paraId="09A2142B" w14:textId="77777777" w:rsidR="002B2916" w:rsidRDefault="002B2916" w:rsidP="002B2916">
            <w:pPr>
              <w:jc w:val="center"/>
            </w:pPr>
            <w:r>
              <w:t>8</w:t>
            </w:r>
          </w:p>
        </w:tc>
        <w:tc>
          <w:tcPr>
            <w:tcW w:w="941" w:type="dxa"/>
            <w:tcBorders>
              <w:bottom w:val="single" w:sz="24" w:space="0" w:color="auto"/>
            </w:tcBorders>
          </w:tcPr>
          <w:p w14:paraId="29EC7DDB" w14:textId="77777777" w:rsidR="002B2916" w:rsidRDefault="002B2916" w:rsidP="002B2916">
            <w:pPr>
              <w:jc w:val="center"/>
            </w:pPr>
            <w:r>
              <w:t>3</w:t>
            </w:r>
          </w:p>
        </w:tc>
        <w:tc>
          <w:tcPr>
            <w:tcW w:w="941" w:type="dxa"/>
            <w:tcBorders>
              <w:bottom w:val="single" w:sz="24" w:space="0" w:color="auto"/>
            </w:tcBorders>
          </w:tcPr>
          <w:p w14:paraId="70A4F1EE" w14:textId="77777777" w:rsidR="002B2916" w:rsidRDefault="002B2916" w:rsidP="002B2916">
            <w:pPr>
              <w:jc w:val="center"/>
            </w:pPr>
            <w:r>
              <w:t>3</w:t>
            </w:r>
          </w:p>
        </w:tc>
        <w:tc>
          <w:tcPr>
            <w:tcW w:w="1250" w:type="dxa"/>
            <w:tcBorders>
              <w:bottom w:val="single" w:sz="24" w:space="0" w:color="auto"/>
            </w:tcBorders>
            <w:vAlign w:val="bottom"/>
          </w:tcPr>
          <w:p w14:paraId="02E21A38" w14:textId="7B04155B" w:rsidR="002B2916" w:rsidRPr="008E3136" w:rsidRDefault="002B2916" w:rsidP="002B2916">
            <w:pPr>
              <w:jc w:val="center"/>
              <w:rPr>
                <w:rFonts w:ascii="Calibri" w:hAnsi="Calibri" w:cs="Calibri"/>
                <w:color w:val="000000"/>
              </w:rPr>
            </w:pPr>
            <w:r>
              <w:rPr>
                <w:rFonts w:ascii="Calibri" w:hAnsi="Calibri" w:cs="Calibri"/>
                <w:color w:val="000000"/>
              </w:rPr>
              <w:t>23.056076</w:t>
            </w:r>
          </w:p>
        </w:tc>
        <w:tc>
          <w:tcPr>
            <w:tcW w:w="1250" w:type="dxa"/>
            <w:tcBorders>
              <w:bottom w:val="single" w:sz="24" w:space="0" w:color="auto"/>
            </w:tcBorders>
            <w:vAlign w:val="bottom"/>
          </w:tcPr>
          <w:p w14:paraId="37149968" w14:textId="7DC33B49" w:rsidR="002B2916" w:rsidRPr="00DD352A" w:rsidRDefault="002B2916" w:rsidP="002B2916">
            <w:pPr>
              <w:jc w:val="center"/>
              <w:rPr>
                <w:rFonts w:ascii="Calibri" w:hAnsi="Calibri" w:cs="Calibri"/>
                <w:color w:val="000000"/>
              </w:rPr>
            </w:pPr>
            <w:r>
              <w:rPr>
                <w:rFonts w:ascii="Calibri" w:hAnsi="Calibri" w:cs="Calibri"/>
                <w:color w:val="000000"/>
              </w:rPr>
              <w:t>17.588156</w:t>
            </w:r>
          </w:p>
        </w:tc>
        <w:tc>
          <w:tcPr>
            <w:tcW w:w="1485" w:type="dxa"/>
            <w:tcBorders>
              <w:bottom w:val="single" w:sz="24" w:space="0" w:color="auto"/>
            </w:tcBorders>
            <w:vAlign w:val="bottom"/>
          </w:tcPr>
          <w:p w14:paraId="2C4DF411" w14:textId="28B93F28" w:rsidR="002B2916" w:rsidRPr="007027E8" w:rsidRDefault="002B2916" w:rsidP="002B2916">
            <w:pPr>
              <w:jc w:val="center"/>
              <w:rPr>
                <w:rFonts w:ascii="Calibri" w:hAnsi="Calibri" w:cs="Calibri"/>
                <w:color w:val="000000"/>
              </w:rPr>
            </w:pPr>
            <w:r>
              <w:rPr>
                <w:rFonts w:ascii="Calibri" w:hAnsi="Calibri" w:cs="Calibri"/>
                <w:color w:val="000000"/>
              </w:rPr>
              <w:t>3.67544434</w:t>
            </w:r>
          </w:p>
        </w:tc>
        <w:tc>
          <w:tcPr>
            <w:tcW w:w="1485" w:type="dxa"/>
            <w:tcBorders>
              <w:bottom w:val="single" w:sz="24" w:space="0" w:color="auto"/>
              <w:right w:val="single" w:sz="24" w:space="0" w:color="auto"/>
            </w:tcBorders>
            <w:vAlign w:val="bottom"/>
          </w:tcPr>
          <w:p w14:paraId="4598ED04" w14:textId="234EF082" w:rsidR="002B2916" w:rsidRPr="00DD352A" w:rsidRDefault="002B2916" w:rsidP="002B2916">
            <w:pPr>
              <w:jc w:val="center"/>
              <w:rPr>
                <w:rFonts w:ascii="Calibri" w:hAnsi="Calibri" w:cs="Calibri"/>
                <w:color w:val="000000"/>
              </w:rPr>
            </w:pPr>
            <w:r>
              <w:rPr>
                <w:rFonts w:ascii="Calibri" w:hAnsi="Calibri" w:cs="Calibri"/>
                <w:color w:val="000000"/>
              </w:rPr>
              <w:t>2.32839468</w:t>
            </w:r>
          </w:p>
        </w:tc>
      </w:tr>
      <w:tr w:rsidR="002B2916" w14:paraId="38AAA52D" w14:textId="77777777" w:rsidTr="002B2916">
        <w:tc>
          <w:tcPr>
            <w:tcW w:w="1005" w:type="dxa"/>
            <w:tcBorders>
              <w:top w:val="single" w:sz="24" w:space="0" w:color="auto"/>
              <w:left w:val="single" w:sz="24" w:space="0" w:color="auto"/>
            </w:tcBorders>
            <w:shd w:val="clear" w:color="auto" w:fill="FFFFFF" w:themeFill="background1"/>
          </w:tcPr>
          <w:p w14:paraId="4FEC4A54" w14:textId="77777777" w:rsidR="002B2916" w:rsidRDefault="002B2916" w:rsidP="002B2916">
            <w:pPr>
              <w:jc w:val="center"/>
            </w:pPr>
            <w:r>
              <w:t>398</w:t>
            </w:r>
          </w:p>
        </w:tc>
        <w:tc>
          <w:tcPr>
            <w:tcW w:w="943" w:type="dxa"/>
            <w:tcBorders>
              <w:top w:val="single" w:sz="24" w:space="0" w:color="auto"/>
            </w:tcBorders>
            <w:shd w:val="clear" w:color="auto" w:fill="FFFFFF" w:themeFill="background1"/>
          </w:tcPr>
          <w:p w14:paraId="36EC4F35" w14:textId="77777777" w:rsidR="002B2916" w:rsidRDefault="002B2916" w:rsidP="002B2916">
            <w:pPr>
              <w:jc w:val="center"/>
            </w:pPr>
            <w:r>
              <w:t>8</w:t>
            </w:r>
          </w:p>
        </w:tc>
        <w:tc>
          <w:tcPr>
            <w:tcW w:w="941" w:type="dxa"/>
            <w:tcBorders>
              <w:top w:val="single" w:sz="24" w:space="0" w:color="auto"/>
            </w:tcBorders>
            <w:shd w:val="clear" w:color="auto" w:fill="FFFFFF" w:themeFill="background1"/>
          </w:tcPr>
          <w:p w14:paraId="22A7842A" w14:textId="77777777" w:rsidR="002B2916" w:rsidRDefault="002B2916" w:rsidP="002B2916">
            <w:pPr>
              <w:jc w:val="center"/>
            </w:pPr>
            <w:r>
              <w:t>1</w:t>
            </w:r>
          </w:p>
        </w:tc>
        <w:tc>
          <w:tcPr>
            <w:tcW w:w="941" w:type="dxa"/>
            <w:tcBorders>
              <w:top w:val="single" w:sz="24" w:space="0" w:color="auto"/>
            </w:tcBorders>
            <w:shd w:val="clear" w:color="auto" w:fill="FFFFFF" w:themeFill="background1"/>
          </w:tcPr>
          <w:p w14:paraId="0F8605EB" w14:textId="77777777" w:rsidR="002B2916" w:rsidRDefault="002B2916" w:rsidP="002B2916">
            <w:pPr>
              <w:jc w:val="center"/>
            </w:pPr>
            <w:r>
              <w:t>1</w:t>
            </w:r>
          </w:p>
        </w:tc>
        <w:tc>
          <w:tcPr>
            <w:tcW w:w="1250" w:type="dxa"/>
            <w:tcBorders>
              <w:top w:val="single" w:sz="24" w:space="0" w:color="auto"/>
            </w:tcBorders>
            <w:shd w:val="clear" w:color="auto" w:fill="FFFFFF" w:themeFill="background1"/>
            <w:vAlign w:val="bottom"/>
          </w:tcPr>
          <w:p w14:paraId="239DC6DD" w14:textId="2E8B9A91" w:rsidR="002B2916" w:rsidRPr="008E3136" w:rsidRDefault="002B2916" w:rsidP="002B2916">
            <w:pPr>
              <w:jc w:val="center"/>
              <w:rPr>
                <w:rFonts w:ascii="Calibri" w:hAnsi="Calibri" w:cs="Calibri"/>
                <w:color w:val="000000"/>
              </w:rPr>
            </w:pPr>
            <w:r>
              <w:rPr>
                <w:rFonts w:ascii="Calibri" w:hAnsi="Calibri" w:cs="Calibri"/>
                <w:color w:val="000000"/>
              </w:rPr>
              <w:t>48.47887</w:t>
            </w:r>
          </w:p>
        </w:tc>
        <w:tc>
          <w:tcPr>
            <w:tcW w:w="1250" w:type="dxa"/>
            <w:tcBorders>
              <w:top w:val="single" w:sz="24" w:space="0" w:color="auto"/>
            </w:tcBorders>
            <w:shd w:val="clear" w:color="auto" w:fill="FFFFFF" w:themeFill="background1"/>
            <w:vAlign w:val="bottom"/>
          </w:tcPr>
          <w:p w14:paraId="76E2D27D" w14:textId="63173333" w:rsidR="002B2916" w:rsidRPr="00DD352A" w:rsidRDefault="002B2916" w:rsidP="002B2916">
            <w:pPr>
              <w:jc w:val="center"/>
              <w:rPr>
                <w:rFonts w:ascii="Calibri" w:hAnsi="Calibri" w:cs="Calibri"/>
                <w:color w:val="000000"/>
              </w:rPr>
            </w:pPr>
            <w:r>
              <w:rPr>
                <w:rFonts w:ascii="Calibri" w:hAnsi="Calibri" w:cs="Calibri"/>
                <w:color w:val="000000"/>
              </w:rPr>
              <w:t>38.035058</w:t>
            </w:r>
          </w:p>
        </w:tc>
        <w:tc>
          <w:tcPr>
            <w:tcW w:w="1485" w:type="dxa"/>
            <w:tcBorders>
              <w:top w:val="single" w:sz="24" w:space="0" w:color="auto"/>
            </w:tcBorders>
            <w:shd w:val="clear" w:color="auto" w:fill="FFFFFF" w:themeFill="background1"/>
            <w:vAlign w:val="bottom"/>
          </w:tcPr>
          <w:p w14:paraId="76B20D2D" w14:textId="7641BF00" w:rsidR="002B2916" w:rsidRPr="007027E8" w:rsidRDefault="002B2916" w:rsidP="002B2916">
            <w:pPr>
              <w:jc w:val="center"/>
              <w:rPr>
                <w:rFonts w:ascii="Calibri" w:hAnsi="Calibri" w:cs="Calibri"/>
                <w:color w:val="000000"/>
              </w:rPr>
            </w:pPr>
            <w:r>
              <w:rPr>
                <w:rFonts w:ascii="Calibri" w:hAnsi="Calibri" w:cs="Calibri"/>
                <w:color w:val="000000"/>
              </w:rPr>
              <w:t>13.7589338</w:t>
            </w:r>
          </w:p>
        </w:tc>
        <w:tc>
          <w:tcPr>
            <w:tcW w:w="1485" w:type="dxa"/>
            <w:tcBorders>
              <w:top w:val="single" w:sz="24" w:space="0" w:color="auto"/>
              <w:right w:val="single" w:sz="24" w:space="0" w:color="auto"/>
            </w:tcBorders>
            <w:shd w:val="clear" w:color="auto" w:fill="FFFFFF" w:themeFill="background1"/>
            <w:vAlign w:val="bottom"/>
          </w:tcPr>
          <w:p w14:paraId="27B07CA6" w14:textId="500A2C34" w:rsidR="002B2916" w:rsidRPr="00DD352A" w:rsidRDefault="002B2916" w:rsidP="002B2916">
            <w:pPr>
              <w:jc w:val="center"/>
              <w:rPr>
                <w:rFonts w:ascii="Calibri" w:hAnsi="Calibri" w:cs="Calibri"/>
                <w:color w:val="000000"/>
              </w:rPr>
            </w:pPr>
            <w:r>
              <w:rPr>
                <w:rFonts w:ascii="Calibri" w:hAnsi="Calibri" w:cs="Calibri"/>
                <w:color w:val="000000"/>
              </w:rPr>
              <w:t>10.4998442</w:t>
            </w:r>
          </w:p>
        </w:tc>
      </w:tr>
      <w:tr w:rsidR="002B2916" w14:paraId="79B69B8F" w14:textId="77777777" w:rsidTr="002B2916">
        <w:tc>
          <w:tcPr>
            <w:tcW w:w="1005" w:type="dxa"/>
            <w:tcBorders>
              <w:left w:val="single" w:sz="24" w:space="0" w:color="auto"/>
            </w:tcBorders>
          </w:tcPr>
          <w:p w14:paraId="058F8405" w14:textId="77777777" w:rsidR="002B2916" w:rsidRDefault="002B2916" w:rsidP="002B2916">
            <w:pPr>
              <w:jc w:val="center"/>
            </w:pPr>
            <w:r>
              <w:t>398</w:t>
            </w:r>
          </w:p>
        </w:tc>
        <w:tc>
          <w:tcPr>
            <w:tcW w:w="943" w:type="dxa"/>
          </w:tcPr>
          <w:p w14:paraId="6DC87108" w14:textId="77777777" w:rsidR="002B2916" w:rsidRDefault="002B2916" w:rsidP="002B2916">
            <w:pPr>
              <w:jc w:val="center"/>
            </w:pPr>
            <w:r>
              <w:t>8</w:t>
            </w:r>
          </w:p>
        </w:tc>
        <w:tc>
          <w:tcPr>
            <w:tcW w:w="941" w:type="dxa"/>
          </w:tcPr>
          <w:p w14:paraId="3DA5291B" w14:textId="77777777" w:rsidR="002B2916" w:rsidRDefault="002B2916" w:rsidP="002B2916">
            <w:pPr>
              <w:jc w:val="center"/>
            </w:pPr>
            <w:r>
              <w:t>1</w:t>
            </w:r>
          </w:p>
        </w:tc>
        <w:tc>
          <w:tcPr>
            <w:tcW w:w="941" w:type="dxa"/>
          </w:tcPr>
          <w:p w14:paraId="0426CB8D" w14:textId="77777777" w:rsidR="002B2916" w:rsidRDefault="002B2916" w:rsidP="002B2916">
            <w:pPr>
              <w:jc w:val="center"/>
            </w:pPr>
            <w:r>
              <w:t>2</w:t>
            </w:r>
          </w:p>
        </w:tc>
        <w:tc>
          <w:tcPr>
            <w:tcW w:w="1250" w:type="dxa"/>
            <w:vAlign w:val="bottom"/>
          </w:tcPr>
          <w:p w14:paraId="5F5B926C" w14:textId="17950E8E" w:rsidR="002B2916" w:rsidRPr="008E3136" w:rsidRDefault="002B2916" w:rsidP="002B2916">
            <w:pPr>
              <w:jc w:val="center"/>
              <w:rPr>
                <w:rFonts w:ascii="Calibri" w:hAnsi="Calibri" w:cs="Calibri"/>
                <w:color w:val="000000"/>
              </w:rPr>
            </w:pPr>
            <w:r>
              <w:rPr>
                <w:rFonts w:ascii="Calibri" w:hAnsi="Calibri" w:cs="Calibri"/>
                <w:color w:val="000000"/>
              </w:rPr>
              <w:t>49.222884</w:t>
            </w:r>
          </w:p>
        </w:tc>
        <w:tc>
          <w:tcPr>
            <w:tcW w:w="1250" w:type="dxa"/>
            <w:vAlign w:val="bottom"/>
          </w:tcPr>
          <w:p w14:paraId="570D2DE6" w14:textId="77BCD1B4" w:rsidR="002B2916" w:rsidRPr="00DD352A" w:rsidRDefault="002B2916" w:rsidP="002B2916">
            <w:pPr>
              <w:jc w:val="center"/>
              <w:rPr>
                <w:rFonts w:ascii="Calibri" w:hAnsi="Calibri" w:cs="Calibri"/>
                <w:color w:val="000000"/>
              </w:rPr>
            </w:pPr>
            <w:r>
              <w:rPr>
                <w:rFonts w:ascii="Calibri" w:hAnsi="Calibri" w:cs="Calibri"/>
                <w:color w:val="000000"/>
              </w:rPr>
              <w:t>38.544808</w:t>
            </w:r>
          </w:p>
        </w:tc>
        <w:tc>
          <w:tcPr>
            <w:tcW w:w="1485" w:type="dxa"/>
            <w:vAlign w:val="bottom"/>
          </w:tcPr>
          <w:p w14:paraId="2FA6A347" w14:textId="3E7B9593" w:rsidR="002B2916" w:rsidRPr="007027E8" w:rsidRDefault="002B2916" w:rsidP="002B2916">
            <w:pPr>
              <w:jc w:val="center"/>
              <w:rPr>
                <w:rFonts w:ascii="Calibri" w:hAnsi="Calibri" w:cs="Calibri"/>
                <w:color w:val="000000"/>
              </w:rPr>
            </w:pPr>
            <w:r>
              <w:rPr>
                <w:rFonts w:ascii="Calibri" w:hAnsi="Calibri" w:cs="Calibri"/>
                <w:color w:val="000000"/>
              </w:rPr>
              <w:t>11.5672543</w:t>
            </w:r>
          </w:p>
        </w:tc>
        <w:tc>
          <w:tcPr>
            <w:tcW w:w="1485" w:type="dxa"/>
            <w:tcBorders>
              <w:right w:val="single" w:sz="24" w:space="0" w:color="auto"/>
            </w:tcBorders>
            <w:vAlign w:val="bottom"/>
          </w:tcPr>
          <w:p w14:paraId="26D2A2A7" w14:textId="329DFEE8" w:rsidR="002B2916" w:rsidRPr="00DD352A" w:rsidRDefault="002B2916" w:rsidP="002B2916">
            <w:pPr>
              <w:jc w:val="center"/>
              <w:rPr>
                <w:rFonts w:ascii="Calibri" w:hAnsi="Calibri" w:cs="Calibri"/>
                <w:color w:val="000000"/>
              </w:rPr>
            </w:pPr>
            <w:r>
              <w:rPr>
                <w:rFonts w:ascii="Calibri" w:hAnsi="Calibri" w:cs="Calibri"/>
                <w:color w:val="000000"/>
              </w:rPr>
              <w:t>9.82696234</w:t>
            </w:r>
          </w:p>
        </w:tc>
      </w:tr>
      <w:tr w:rsidR="002B2916" w14:paraId="7DF2F0E8" w14:textId="77777777" w:rsidTr="002B2916">
        <w:tc>
          <w:tcPr>
            <w:tcW w:w="1005" w:type="dxa"/>
            <w:tcBorders>
              <w:left w:val="single" w:sz="24" w:space="0" w:color="auto"/>
            </w:tcBorders>
          </w:tcPr>
          <w:p w14:paraId="6D7AB44F" w14:textId="77777777" w:rsidR="002B2916" w:rsidRDefault="002B2916" w:rsidP="002B2916">
            <w:pPr>
              <w:jc w:val="center"/>
            </w:pPr>
            <w:r>
              <w:t>398</w:t>
            </w:r>
          </w:p>
        </w:tc>
        <w:tc>
          <w:tcPr>
            <w:tcW w:w="943" w:type="dxa"/>
          </w:tcPr>
          <w:p w14:paraId="1764222E" w14:textId="77777777" w:rsidR="002B2916" w:rsidRDefault="002B2916" w:rsidP="002B2916">
            <w:pPr>
              <w:jc w:val="center"/>
            </w:pPr>
            <w:r>
              <w:t>8</w:t>
            </w:r>
          </w:p>
        </w:tc>
        <w:tc>
          <w:tcPr>
            <w:tcW w:w="941" w:type="dxa"/>
          </w:tcPr>
          <w:p w14:paraId="777FEC57" w14:textId="77777777" w:rsidR="002B2916" w:rsidRDefault="002B2916" w:rsidP="002B2916">
            <w:pPr>
              <w:jc w:val="center"/>
            </w:pPr>
            <w:r>
              <w:t>1</w:t>
            </w:r>
          </w:p>
        </w:tc>
        <w:tc>
          <w:tcPr>
            <w:tcW w:w="941" w:type="dxa"/>
          </w:tcPr>
          <w:p w14:paraId="019AB733" w14:textId="77777777" w:rsidR="002B2916" w:rsidRDefault="002B2916" w:rsidP="002B2916">
            <w:pPr>
              <w:jc w:val="center"/>
            </w:pPr>
            <w:r>
              <w:t>3</w:t>
            </w:r>
          </w:p>
        </w:tc>
        <w:tc>
          <w:tcPr>
            <w:tcW w:w="1250" w:type="dxa"/>
            <w:vAlign w:val="bottom"/>
          </w:tcPr>
          <w:p w14:paraId="2772E117" w14:textId="04E1AF26" w:rsidR="002B2916" w:rsidRPr="00040F34" w:rsidRDefault="002B2916" w:rsidP="002B2916">
            <w:pPr>
              <w:jc w:val="center"/>
              <w:rPr>
                <w:rFonts w:ascii="Calibri" w:hAnsi="Calibri" w:cs="Calibri"/>
                <w:color w:val="000000"/>
              </w:rPr>
            </w:pPr>
            <w:r>
              <w:rPr>
                <w:rFonts w:ascii="Calibri" w:hAnsi="Calibri" w:cs="Calibri"/>
                <w:color w:val="000000"/>
              </w:rPr>
              <w:t>55.66906</w:t>
            </w:r>
          </w:p>
        </w:tc>
        <w:tc>
          <w:tcPr>
            <w:tcW w:w="1250" w:type="dxa"/>
            <w:vAlign w:val="bottom"/>
          </w:tcPr>
          <w:p w14:paraId="7D3206B8" w14:textId="40A20197" w:rsidR="002B2916" w:rsidRPr="00DD352A" w:rsidRDefault="002B2916" w:rsidP="002B2916">
            <w:pPr>
              <w:jc w:val="center"/>
              <w:rPr>
                <w:rFonts w:ascii="Calibri" w:hAnsi="Calibri" w:cs="Calibri"/>
                <w:color w:val="000000"/>
              </w:rPr>
            </w:pPr>
            <w:r>
              <w:rPr>
                <w:rFonts w:ascii="Calibri" w:hAnsi="Calibri" w:cs="Calibri"/>
                <w:color w:val="000000"/>
              </w:rPr>
              <w:t>39.248046</w:t>
            </w:r>
          </w:p>
        </w:tc>
        <w:tc>
          <w:tcPr>
            <w:tcW w:w="1485" w:type="dxa"/>
            <w:vAlign w:val="bottom"/>
          </w:tcPr>
          <w:p w14:paraId="0338C49C" w14:textId="1C92664A" w:rsidR="002B2916" w:rsidRPr="007027E8" w:rsidRDefault="002B2916" w:rsidP="002B2916">
            <w:pPr>
              <w:jc w:val="center"/>
              <w:rPr>
                <w:rFonts w:ascii="Calibri" w:hAnsi="Calibri" w:cs="Calibri"/>
                <w:color w:val="000000"/>
              </w:rPr>
            </w:pPr>
            <w:r>
              <w:rPr>
                <w:rFonts w:ascii="Calibri" w:hAnsi="Calibri" w:cs="Calibri"/>
                <w:color w:val="000000"/>
              </w:rPr>
              <w:t>13.3072927</w:t>
            </w:r>
          </w:p>
        </w:tc>
        <w:tc>
          <w:tcPr>
            <w:tcW w:w="1485" w:type="dxa"/>
            <w:tcBorders>
              <w:right w:val="single" w:sz="24" w:space="0" w:color="auto"/>
            </w:tcBorders>
            <w:vAlign w:val="bottom"/>
          </w:tcPr>
          <w:p w14:paraId="33DB4500" w14:textId="6E594DFA" w:rsidR="002B2916" w:rsidRPr="00DD352A" w:rsidRDefault="002B2916" w:rsidP="002B2916">
            <w:pPr>
              <w:jc w:val="center"/>
              <w:rPr>
                <w:rFonts w:ascii="Calibri" w:hAnsi="Calibri" w:cs="Calibri"/>
                <w:color w:val="000000"/>
              </w:rPr>
            </w:pPr>
            <w:r>
              <w:rPr>
                <w:rFonts w:ascii="Calibri" w:hAnsi="Calibri" w:cs="Calibri"/>
                <w:color w:val="000000"/>
              </w:rPr>
              <w:t>8.48848417</w:t>
            </w:r>
          </w:p>
        </w:tc>
      </w:tr>
      <w:tr w:rsidR="002B2916" w14:paraId="21475460" w14:textId="77777777" w:rsidTr="002B2916">
        <w:tc>
          <w:tcPr>
            <w:tcW w:w="1005" w:type="dxa"/>
            <w:tcBorders>
              <w:left w:val="single" w:sz="24" w:space="0" w:color="auto"/>
            </w:tcBorders>
          </w:tcPr>
          <w:p w14:paraId="6C10F84D" w14:textId="77777777" w:rsidR="002B2916" w:rsidRDefault="002B2916" w:rsidP="002B2916">
            <w:pPr>
              <w:jc w:val="center"/>
            </w:pPr>
            <w:r>
              <w:t>398</w:t>
            </w:r>
          </w:p>
        </w:tc>
        <w:tc>
          <w:tcPr>
            <w:tcW w:w="943" w:type="dxa"/>
          </w:tcPr>
          <w:p w14:paraId="6212A445" w14:textId="77777777" w:rsidR="002B2916" w:rsidRDefault="002B2916" w:rsidP="002B2916">
            <w:pPr>
              <w:jc w:val="center"/>
            </w:pPr>
            <w:r>
              <w:t>8</w:t>
            </w:r>
          </w:p>
        </w:tc>
        <w:tc>
          <w:tcPr>
            <w:tcW w:w="941" w:type="dxa"/>
          </w:tcPr>
          <w:p w14:paraId="0034E67A" w14:textId="77777777" w:rsidR="002B2916" w:rsidRDefault="002B2916" w:rsidP="002B2916">
            <w:pPr>
              <w:jc w:val="center"/>
            </w:pPr>
            <w:r>
              <w:t>2</w:t>
            </w:r>
          </w:p>
        </w:tc>
        <w:tc>
          <w:tcPr>
            <w:tcW w:w="941" w:type="dxa"/>
          </w:tcPr>
          <w:p w14:paraId="087A9005" w14:textId="77777777" w:rsidR="002B2916" w:rsidRDefault="002B2916" w:rsidP="002B2916">
            <w:pPr>
              <w:jc w:val="center"/>
            </w:pPr>
            <w:r>
              <w:t>1</w:t>
            </w:r>
          </w:p>
        </w:tc>
        <w:tc>
          <w:tcPr>
            <w:tcW w:w="1250" w:type="dxa"/>
            <w:vAlign w:val="bottom"/>
          </w:tcPr>
          <w:p w14:paraId="60F3BE0C" w14:textId="31ADC25F" w:rsidR="002B2916" w:rsidRPr="00040F34" w:rsidRDefault="002B2916" w:rsidP="002B2916">
            <w:pPr>
              <w:jc w:val="center"/>
              <w:rPr>
                <w:rFonts w:ascii="Calibri" w:hAnsi="Calibri" w:cs="Calibri"/>
                <w:color w:val="000000"/>
              </w:rPr>
            </w:pPr>
            <w:r>
              <w:rPr>
                <w:rFonts w:ascii="Calibri" w:hAnsi="Calibri" w:cs="Calibri"/>
                <w:color w:val="000000"/>
              </w:rPr>
              <w:t>52.25754</w:t>
            </w:r>
          </w:p>
        </w:tc>
        <w:tc>
          <w:tcPr>
            <w:tcW w:w="1250" w:type="dxa"/>
            <w:vAlign w:val="bottom"/>
          </w:tcPr>
          <w:p w14:paraId="01CEBD5A" w14:textId="51B254E2" w:rsidR="002B2916" w:rsidRPr="00DD352A" w:rsidRDefault="002B2916" w:rsidP="002B2916">
            <w:pPr>
              <w:jc w:val="center"/>
              <w:rPr>
                <w:rFonts w:ascii="Calibri" w:hAnsi="Calibri" w:cs="Calibri"/>
                <w:color w:val="000000"/>
              </w:rPr>
            </w:pPr>
            <w:r>
              <w:rPr>
                <w:rFonts w:ascii="Calibri" w:hAnsi="Calibri" w:cs="Calibri"/>
                <w:color w:val="000000"/>
              </w:rPr>
              <w:t>44.897082</w:t>
            </w:r>
          </w:p>
        </w:tc>
        <w:tc>
          <w:tcPr>
            <w:tcW w:w="1485" w:type="dxa"/>
            <w:vAlign w:val="bottom"/>
          </w:tcPr>
          <w:p w14:paraId="7342D892" w14:textId="1D703FC1" w:rsidR="002B2916" w:rsidRPr="007027E8" w:rsidRDefault="002B2916" w:rsidP="002B2916">
            <w:pPr>
              <w:jc w:val="center"/>
              <w:rPr>
                <w:rFonts w:ascii="Calibri" w:hAnsi="Calibri" w:cs="Calibri"/>
                <w:color w:val="000000"/>
              </w:rPr>
            </w:pPr>
            <w:r>
              <w:rPr>
                <w:rFonts w:ascii="Calibri" w:hAnsi="Calibri" w:cs="Calibri"/>
                <w:color w:val="000000"/>
              </w:rPr>
              <w:t>17.0586843</w:t>
            </w:r>
          </w:p>
        </w:tc>
        <w:tc>
          <w:tcPr>
            <w:tcW w:w="1485" w:type="dxa"/>
            <w:tcBorders>
              <w:right w:val="single" w:sz="24" w:space="0" w:color="auto"/>
            </w:tcBorders>
            <w:vAlign w:val="bottom"/>
          </w:tcPr>
          <w:p w14:paraId="667B3FB1" w14:textId="7F98E133" w:rsidR="002B2916" w:rsidRPr="00DD352A" w:rsidRDefault="002B2916" w:rsidP="002B2916">
            <w:pPr>
              <w:jc w:val="center"/>
              <w:rPr>
                <w:rFonts w:ascii="Calibri" w:hAnsi="Calibri" w:cs="Calibri"/>
                <w:color w:val="000000"/>
              </w:rPr>
            </w:pPr>
            <w:r>
              <w:rPr>
                <w:rFonts w:ascii="Calibri" w:hAnsi="Calibri" w:cs="Calibri"/>
                <w:color w:val="000000"/>
              </w:rPr>
              <w:t>11.5030619</w:t>
            </w:r>
          </w:p>
        </w:tc>
      </w:tr>
      <w:tr w:rsidR="002B2916" w14:paraId="4799B869" w14:textId="77777777" w:rsidTr="002B2916">
        <w:tc>
          <w:tcPr>
            <w:tcW w:w="1005" w:type="dxa"/>
            <w:tcBorders>
              <w:left w:val="single" w:sz="24" w:space="0" w:color="auto"/>
            </w:tcBorders>
          </w:tcPr>
          <w:p w14:paraId="487CB001" w14:textId="77777777" w:rsidR="002B2916" w:rsidRDefault="002B2916" w:rsidP="002B2916">
            <w:pPr>
              <w:jc w:val="center"/>
            </w:pPr>
            <w:r>
              <w:t>398</w:t>
            </w:r>
          </w:p>
        </w:tc>
        <w:tc>
          <w:tcPr>
            <w:tcW w:w="943" w:type="dxa"/>
          </w:tcPr>
          <w:p w14:paraId="7278FAFD" w14:textId="77777777" w:rsidR="002B2916" w:rsidRDefault="002B2916" w:rsidP="002B2916">
            <w:pPr>
              <w:jc w:val="center"/>
            </w:pPr>
            <w:r>
              <w:t>8</w:t>
            </w:r>
          </w:p>
        </w:tc>
        <w:tc>
          <w:tcPr>
            <w:tcW w:w="941" w:type="dxa"/>
          </w:tcPr>
          <w:p w14:paraId="2641B9F1" w14:textId="77777777" w:rsidR="002B2916" w:rsidRDefault="002B2916" w:rsidP="002B2916">
            <w:pPr>
              <w:jc w:val="center"/>
            </w:pPr>
            <w:r>
              <w:t>3</w:t>
            </w:r>
          </w:p>
        </w:tc>
        <w:tc>
          <w:tcPr>
            <w:tcW w:w="941" w:type="dxa"/>
          </w:tcPr>
          <w:p w14:paraId="42871A1C" w14:textId="77777777" w:rsidR="002B2916" w:rsidRDefault="002B2916" w:rsidP="002B2916">
            <w:pPr>
              <w:jc w:val="center"/>
            </w:pPr>
            <w:r>
              <w:t>1</w:t>
            </w:r>
          </w:p>
        </w:tc>
        <w:tc>
          <w:tcPr>
            <w:tcW w:w="1250" w:type="dxa"/>
            <w:vAlign w:val="bottom"/>
          </w:tcPr>
          <w:p w14:paraId="5401698E" w14:textId="7DE8A060" w:rsidR="002B2916" w:rsidRPr="00040F34" w:rsidRDefault="002B2916" w:rsidP="002B2916">
            <w:pPr>
              <w:jc w:val="center"/>
              <w:rPr>
                <w:rFonts w:ascii="Calibri" w:hAnsi="Calibri" w:cs="Calibri"/>
                <w:color w:val="000000"/>
              </w:rPr>
            </w:pPr>
            <w:r>
              <w:rPr>
                <w:rFonts w:ascii="Calibri" w:hAnsi="Calibri" w:cs="Calibri"/>
                <w:color w:val="000000"/>
              </w:rPr>
              <w:t>57.157522</w:t>
            </w:r>
          </w:p>
        </w:tc>
        <w:tc>
          <w:tcPr>
            <w:tcW w:w="1250" w:type="dxa"/>
            <w:vAlign w:val="bottom"/>
          </w:tcPr>
          <w:p w14:paraId="553B4E11" w14:textId="629AC6E3" w:rsidR="002B2916" w:rsidRPr="00DD352A" w:rsidRDefault="002B2916" w:rsidP="002B2916">
            <w:pPr>
              <w:jc w:val="center"/>
              <w:rPr>
                <w:rFonts w:ascii="Calibri" w:hAnsi="Calibri" w:cs="Calibri"/>
                <w:color w:val="000000"/>
              </w:rPr>
            </w:pPr>
            <w:r>
              <w:rPr>
                <w:rFonts w:ascii="Calibri" w:hAnsi="Calibri" w:cs="Calibri"/>
                <w:color w:val="000000"/>
              </w:rPr>
              <w:t>43.300432</w:t>
            </w:r>
          </w:p>
        </w:tc>
        <w:tc>
          <w:tcPr>
            <w:tcW w:w="1485" w:type="dxa"/>
            <w:vAlign w:val="bottom"/>
          </w:tcPr>
          <w:p w14:paraId="5F2EC814" w14:textId="2577B5E6" w:rsidR="002B2916" w:rsidRPr="007027E8" w:rsidRDefault="002B2916" w:rsidP="002B2916">
            <w:pPr>
              <w:jc w:val="center"/>
              <w:rPr>
                <w:rFonts w:ascii="Calibri" w:hAnsi="Calibri" w:cs="Calibri"/>
                <w:color w:val="000000"/>
              </w:rPr>
            </w:pPr>
            <w:r>
              <w:rPr>
                <w:rFonts w:ascii="Calibri" w:hAnsi="Calibri" w:cs="Calibri"/>
                <w:color w:val="000000"/>
              </w:rPr>
              <w:t>18.4468181</w:t>
            </w:r>
          </w:p>
        </w:tc>
        <w:tc>
          <w:tcPr>
            <w:tcW w:w="1485" w:type="dxa"/>
            <w:tcBorders>
              <w:right w:val="single" w:sz="24" w:space="0" w:color="auto"/>
            </w:tcBorders>
            <w:vAlign w:val="bottom"/>
          </w:tcPr>
          <w:p w14:paraId="20BE824E" w14:textId="6BC4B018" w:rsidR="002B2916" w:rsidRPr="00DD352A" w:rsidRDefault="002B2916" w:rsidP="002B2916">
            <w:pPr>
              <w:jc w:val="center"/>
              <w:rPr>
                <w:rFonts w:ascii="Calibri" w:hAnsi="Calibri" w:cs="Calibri"/>
                <w:color w:val="000000"/>
              </w:rPr>
            </w:pPr>
            <w:r>
              <w:rPr>
                <w:rFonts w:ascii="Calibri" w:hAnsi="Calibri" w:cs="Calibri"/>
                <w:color w:val="000000"/>
              </w:rPr>
              <w:t>11.3451655</w:t>
            </w:r>
          </w:p>
        </w:tc>
      </w:tr>
      <w:tr w:rsidR="002B2916" w14:paraId="0790702A" w14:textId="77777777" w:rsidTr="002B2916">
        <w:tc>
          <w:tcPr>
            <w:tcW w:w="1005" w:type="dxa"/>
            <w:tcBorders>
              <w:left w:val="single" w:sz="24" w:space="0" w:color="auto"/>
            </w:tcBorders>
          </w:tcPr>
          <w:p w14:paraId="6F447852" w14:textId="77777777" w:rsidR="002B2916" w:rsidRDefault="002B2916" w:rsidP="002B2916">
            <w:pPr>
              <w:jc w:val="center"/>
            </w:pPr>
            <w:r>
              <w:t>398</w:t>
            </w:r>
          </w:p>
        </w:tc>
        <w:tc>
          <w:tcPr>
            <w:tcW w:w="943" w:type="dxa"/>
          </w:tcPr>
          <w:p w14:paraId="30C8DC5F" w14:textId="77777777" w:rsidR="002B2916" w:rsidRDefault="002B2916" w:rsidP="002B2916">
            <w:pPr>
              <w:jc w:val="center"/>
            </w:pPr>
            <w:r>
              <w:t>8</w:t>
            </w:r>
          </w:p>
        </w:tc>
        <w:tc>
          <w:tcPr>
            <w:tcW w:w="941" w:type="dxa"/>
          </w:tcPr>
          <w:p w14:paraId="24BB08A6" w14:textId="77777777" w:rsidR="002B2916" w:rsidRDefault="002B2916" w:rsidP="002B2916">
            <w:pPr>
              <w:jc w:val="center"/>
            </w:pPr>
            <w:r>
              <w:t>2</w:t>
            </w:r>
          </w:p>
        </w:tc>
        <w:tc>
          <w:tcPr>
            <w:tcW w:w="941" w:type="dxa"/>
          </w:tcPr>
          <w:p w14:paraId="36477D81" w14:textId="77777777" w:rsidR="002B2916" w:rsidRDefault="002B2916" w:rsidP="002B2916">
            <w:pPr>
              <w:jc w:val="center"/>
            </w:pPr>
            <w:r>
              <w:t>2</w:t>
            </w:r>
          </w:p>
        </w:tc>
        <w:tc>
          <w:tcPr>
            <w:tcW w:w="1250" w:type="dxa"/>
            <w:vAlign w:val="bottom"/>
          </w:tcPr>
          <w:p w14:paraId="6FA6965A" w14:textId="7FDED7F9" w:rsidR="002B2916" w:rsidRPr="00040F34" w:rsidRDefault="002B2916" w:rsidP="002B2916">
            <w:pPr>
              <w:jc w:val="center"/>
              <w:rPr>
                <w:rFonts w:ascii="Calibri" w:hAnsi="Calibri" w:cs="Calibri"/>
                <w:color w:val="000000"/>
              </w:rPr>
            </w:pPr>
            <w:r>
              <w:rPr>
                <w:rFonts w:ascii="Calibri" w:hAnsi="Calibri" w:cs="Calibri"/>
                <w:color w:val="000000"/>
              </w:rPr>
              <w:t>51.119446</w:t>
            </w:r>
          </w:p>
        </w:tc>
        <w:tc>
          <w:tcPr>
            <w:tcW w:w="1250" w:type="dxa"/>
            <w:vAlign w:val="bottom"/>
          </w:tcPr>
          <w:p w14:paraId="64E2E863" w14:textId="5AD7B1B8" w:rsidR="002B2916" w:rsidRPr="00DD352A" w:rsidRDefault="002B2916" w:rsidP="002B2916">
            <w:pPr>
              <w:jc w:val="center"/>
              <w:rPr>
                <w:rFonts w:ascii="Calibri" w:hAnsi="Calibri" w:cs="Calibri"/>
                <w:color w:val="000000"/>
              </w:rPr>
            </w:pPr>
            <w:r>
              <w:rPr>
                <w:rFonts w:ascii="Calibri" w:hAnsi="Calibri" w:cs="Calibri"/>
                <w:color w:val="000000"/>
              </w:rPr>
              <w:t>40.635418</w:t>
            </w:r>
          </w:p>
        </w:tc>
        <w:tc>
          <w:tcPr>
            <w:tcW w:w="1485" w:type="dxa"/>
            <w:vAlign w:val="bottom"/>
          </w:tcPr>
          <w:p w14:paraId="6FFA1B2B" w14:textId="534A73E7" w:rsidR="002B2916" w:rsidRPr="007027E8" w:rsidRDefault="002B2916" w:rsidP="002B2916">
            <w:pPr>
              <w:jc w:val="center"/>
              <w:rPr>
                <w:rFonts w:ascii="Calibri" w:hAnsi="Calibri" w:cs="Calibri"/>
                <w:color w:val="000000"/>
              </w:rPr>
            </w:pPr>
            <w:r>
              <w:rPr>
                <w:rFonts w:ascii="Calibri" w:hAnsi="Calibri" w:cs="Calibri"/>
                <w:color w:val="000000"/>
              </w:rPr>
              <w:t>13.9866045</w:t>
            </w:r>
          </w:p>
        </w:tc>
        <w:tc>
          <w:tcPr>
            <w:tcW w:w="1485" w:type="dxa"/>
            <w:tcBorders>
              <w:right w:val="single" w:sz="24" w:space="0" w:color="auto"/>
            </w:tcBorders>
            <w:vAlign w:val="bottom"/>
          </w:tcPr>
          <w:p w14:paraId="68F12E77" w14:textId="09D23B4F" w:rsidR="002B2916" w:rsidRPr="00DD352A" w:rsidRDefault="002B2916" w:rsidP="002B2916">
            <w:pPr>
              <w:jc w:val="center"/>
              <w:rPr>
                <w:rFonts w:ascii="Calibri" w:hAnsi="Calibri" w:cs="Calibri"/>
                <w:color w:val="000000"/>
              </w:rPr>
            </w:pPr>
            <w:r>
              <w:rPr>
                <w:rFonts w:ascii="Calibri" w:hAnsi="Calibri" w:cs="Calibri"/>
                <w:color w:val="000000"/>
              </w:rPr>
              <w:t>9.56382552</w:t>
            </w:r>
          </w:p>
        </w:tc>
      </w:tr>
      <w:tr w:rsidR="002B2916" w14:paraId="7DFA94D2" w14:textId="77777777" w:rsidTr="002B2916">
        <w:tc>
          <w:tcPr>
            <w:tcW w:w="1005" w:type="dxa"/>
            <w:tcBorders>
              <w:left w:val="single" w:sz="24" w:space="0" w:color="auto"/>
              <w:bottom w:val="single" w:sz="24" w:space="0" w:color="auto"/>
            </w:tcBorders>
          </w:tcPr>
          <w:p w14:paraId="4B2BA212" w14:textId="77777777" w:rsidR="002B2916" w:rsidRDefault="002B2916" w:rsidP="002B2916">
            <w:pPr>
              <w:jc w:val="center"/>
            </w:pPr>
            <w:r>
              <w:t>398</w:t>
            </w:r>
          </w:p>
        </w:tc>
        <w:tc>
          <w:tcPr>
            <w:tcW w:w="943" w:type="dxa"/>
            <w:tcBorders>
              <w:bottom w:val="single" w:sz="24" w:space="0" w:color="auto"/>
            </w:tcBorders>
          </w:tcPr>
          <w:p w14:paraId="63F569D3" w14:textId="77777777" w:rsidR="002B2916" w:rsidRDefault="002B2916" w:rsidP="002B2916">
            <w:pPr>
              <w:jc w:val="center"/>
            </w:pPr>
            <w:r>
              <w:t>8</w:t>
            </w:r>
          </w:p>
        </w:tc>
        <w:tc>
          <w:tcPr>
            <w:tcW w:w="941" w:type="dxa"/>
            <w:tcBorders>
              <w:bottom w:val="single" w:sz="24" w:space="0" w:color="auto"/>
            </w:tcBorders>
          </w:tcPr>
          <w:p w14:paraId="58E9A2F6" w14:textId="77777777" w:rsidR="002B2916" w:rsidRDefault="002B2916" w:rsidP="002B2916">
            <w:pPr>
              <w:jc w:val="center"/>
            </w:pPr>
            <w:r>
              <w:t>3</w:t>
            </w:r>
          </w:p>
        </w:tc>
        <w:tc>
          <w:tcPr>
            <w:tcW w:w="941" w:type="dxa"/>
            <w:tcBorders>
              <w:bottom w:val="single" w:sz="24" w:space="0" w:color="auto"/>
            </w:tcBorders>
          </w:tcPr>
          <w:p w14:paraId="161D9302" w14:textId="77777777" w:rsidR="002B2916" w:rsidRDefault="002B2916" w:rsidP="002B2916">
            <w:pPr>
              <w:jc w:val="center"/>
            </w:pPr>
            <w:r>
              <w:t>3</w:t>
            </w:r>
          </w:p>
        </w:tc>
        <w:tc>
          <w:tcPr>
            <w:tcW w:w="1250" w:type="dxa"/>
            <w:tcBorders>
              <w:bottom w:val="single" w:sz="24" w:space="0" w:color="auto"/>
            </w:tcBorders>
            <w:vAlign w:val="bottom"/>
          </w:tcPr>
          <w:p w14:paraId="079D6CD3" w14:textId="4721AE2D" w:rsidR="002B2916" w:rsidRPr="00040F34" w:rsidRDefault="002B2916" w:rsidP="002B2916">
            <w:pPr>
              <w:jc w:val="center"/>
              <w:rPr>
                <w:rFonts w:ascii="Calibri" w:hAnsi="Calibri" w:cs="Calibri"/>
                <w:color w:val="000000"/>
              </w:rPr>
            </w:pPr>
            <w:r>
              <w:rPr>
                <w:rFonts w:ascii="Calibri" w:hAnsi="Calibri" w:cs="Calibri"/>
                <w:color w:val="000000"/>
              </w:rPr>
              <w:t>46.604294</w:t>
            </w:r>
          </w:p>
        </w:tc>
        <w:tc>
          <w:tcPr>
            <w:tcW w:w="1250" w:type="dxa"/>
            <w:tcBorders>
              <w:bottom w:val="single" w:sz="24" w:space="0" w:color="auto"/>
            </w:tcBorders>
            <w:vAlign w:val="bottom"/>
          </w:tcPr>
          <w:p w14:paraId="3D649DDD" w14:textId="1D65EC64" w:rsidR="002B2916" w:rsidRPr="00DD352A" w:rsidRDefault="002B2916" w:rsidP="002B2916">
            <w:pPr>
              <w:jc w:val="center"/>
              <w:rPr>
                <w:rFonts w:ascii="Calibri" w:hAnsi="Calibri" w:cs="Calibri"/>
                <w:color w:val="000000"/>
              </w:rPr>
            </w:pPr>
            <w:r>
              <w:rPr>
                <w:rFonts w:ascii="Calibri" w:hAnsi="Calibri" w:cs="Calibri"/>
                <w:color w:val="000000"/>
              </w:rPr>
              <w:t>43.899142</w:t>
            </w:r>
          </w:p>
        </w:tc>
        <w:tc>
          <w:tcPr>
            <w:tcW w:w="1485" w:type="dxa"/>
            <w:tcBorders>
              <w:bottom w:val="single" w:sz="24" w:space="0" w:color="auto"/>
            </w:tcBorders>
            <w:vAlign w:val="bottom"/>
          </w:tcPr>
          <w:p w14:paraId="5808FE80" w14:textId="3313CBA1" w:rsidR="002B2916" w:rsidRPr="007027E8" w:rsidRDefault="002B2916" w:rsidP="002B2916">
            <w:pPr>
              <w:jc w:val="center"/>
              <w:rPr>
                <w:rFonts w:ascii="Calibri" w:hAnsi="Calibri" w:cs="Calibri"/>
                <w:color w:val="000000"/>
              </w:rPr>
            </w:pPr>
            <w:r>
              <w:rPr>
                <w:rFonts w:ascii="Calibri" w:hAnsi="Calibri" w:cs="Calibri"/>
                <w:color w:val="000000"/>
              </w:rPr>
              <w:t>10.791907</w:t>
            </w:r>
          </w:p>
        </w:tc>
        <w:tc>
          <w:tcPr>
            <w:tcW w:w="1485" w:type="dxa"/>
            <w:tcBorders>
              <w:bottom w:val="single" w:sz="24" w:space="0" w:color="auto"/>
              <w:right w:val="single" w:sz="24" w:space="0" w:color="auto"/>
            </w:tcBorders>
            <w:vAlign w:val="bottom"/>
          </w:tcPr>
          <w:p w14:paraId="6C185ED2" w14:textId="0ACAE5FC" w:rsidR="002B2916" w:rsidRPr="00DD352A" w:rsidRDefault="002B2916" w:rsidP="002B2916">
            <w:pPr>
              <w:jc w:val="center"/>
              <w:rPr>
                <w:rFonts w:ascii="Calibri" w:hAnsi="Calibri" w:cs="Calibri"/>
                <w:color w:val="000000"/>
              </w:rPr>
            </w:pPr>
            <w:r>
              <w:rPr>
                <w:rFonts w:ascii="Calibri" w:hAnsi="Calibri" w:cs="Calibri"/>
                <w:color w:val="000000"/>
              </w:rPr>
              <w:t>8.64969359</w:t>
            </w:r>
          </w:p>
        </w:tc>
      </w:tr>
    </w:tbl>
    <w:p w14:paraId="112C4A48" w14:textId="77777777" w:rsidR="00B61D16" w:rsidRDefault="00D06849" w:rsidP="00D06849">
      <w:pPr>
        <w:jc w:val="both"/>
      </w:pPr>
      <w:r>
        <w:t>Table of average timing and standard deviation measurement:</w:t>
      </w:r>
    </w:p>
    <w:p w14:paraId="6B2A67B9" w14:textId="77777777" w:rsidR="00C13A44" w:rsidRDefault="00C13A44" w:rsidP="00D06849">
      <w:pPr>
        <w:jc w:val="both"/>
      </w:pPr>
    </w:p>
    <w:p w14:paraId="1DD8A2C6" w14:textId="25037F14" w:rsidR="006F535F" w:rsidRDefault="006F535F" w:rsidP="006F535F">
      <w:pPr>
        <w:pStyle w:val="NormalWeb"/>
        <w:rPr>
          <w:rFonts w:ascii="LMMathSymbols10" w:hAnsi="LMMathSymbols10"/>
        </w:rPr>
      </w:pPr>
    </w:p>
    <w:p w14:paraId="122EE508" w14:textId="2C151150" w:rsidR="006F535F" w:rsidRDefault="006F535F" w:rsidP="006F535F">
      <w:pPr>
        <w:pStyle w:val="NormalWeb"/>
        <w:rPr>
          <w:rFonts w:ascii="LMMathSymbols10" w:hAnsi="LMMathSymbols10"/>
        </w:rPr>
      </w:pPr>
    </w:p>
    <w:p w14:paraId="3F4606C0" w14:textId="7C7DC1AC" w:rsidR="006F535F" w:rsidRDefault="006F535F" w:rsidP="006F535F">
      <w:pPr>
        <w:pStyle w:val="NormalWeb"/>
        <w:rPr>
          <w:rFonts w:ascii="LMMathSymbols10" w:hAnsi="LMMathSymbols10"/>
        </w:rPr>
      </w:pPr>
    </w:p>
    <w:p w14:paraId="7F7BE016" w14:textId="4E50AEE4" w:rsidR="006F535F" w:rsidRDefault="006F535F" w:rsidP="006F535F">
      <w:pPr>
        <w:pStyle w:val="NormalWeb"/>
        <w:rPr>
          <w:rFonts w:ascii="LMMathSymbols10" w:hAnsi="LMMathSymbols10"/>
        </w:rPr>
      </w:pPr>
    </w:p>
    <w:p w14:paraId="08524742" w14:textId="77777777" w:rsidR="006F535F" w:rsidRDefault="006F535F" w:rsidP="006F535F">
      <w:pPr>
        <w:pStyle w:val="NormalWeb"/>
        <w:rPr>
          <w:rFonts w:ascii="LMMathSymbols10" w:hAnsi="LMMathSymbols10"/>
        </w:rPr>
      </w:pPr>
    </w:p>
    <w:p w14:paraId="7C6E15A2" w14:textId="2640DEEA" w:rsidR="006F535F" w:rsidRDefault="006F535F" w:rsidP="006F535F">
      <w:pPr>
        <w:pStyle w:val="NormalWeb"/>
        <w:rPr>
          <w:rFonts w:ascii="LMMathSymbols10" w:hAnsi="LMMathSymbols10"/>
        </w:rPr>
      </w:pPr>
    </w:p>
    <w:p w14:paraId="21B4829D" w14:textId="77777777" w:rsidR="006F535F" w:rsidRPr="006F535F" w:rsidRDefault="006F535F" w:rsidP="006F535F">
      <w:pPr>
        <w:pStyle w:val="NormalWeb"/>
        <w:rPr>
          <w:rFonts w:ascii="LMMathSymbols10" w:hAnsi="LMMathSymbols10"/>
        </w:rPr>
      </w:pPr>
    </w:p>
    <w:p w14:paraId="54DA0D8E" w14:textId="1A67DEBC" w:rsidR="00C13A44" w:rsidRDefault="00C13A44" w:rsidP="0068630D">
      <w:pPr>
        <w:pStyle w:val="NormalWeb"/>
        <w:numPr>
          <w:ilvl w:val="0"/>
          <w:numId w:val="1"/>
        </w:numPr>
        <w:jc w:val="both"/>
        <w:rPr>
          <w:rFonts w:ascii="LMMathSymbols10" w:hAnsi="LMMathSymbols10"/>
        </w:rPr>
      </w:pPr>
      <w:r>
        <w:rPr>
          <w:rFonts w:ascii="LMRoman12" w:hAnsi="LMRoman12"/>
        </w:rPr>
        <w:lastRenderedPageBreak/>
        <w:t xml:space="preserve">Compare the timing results of multi-thread with shared memory and multi- </w:t>
      </w:r>
    </w:p>
    <w:p w14:paraId="4C46E969" w14:textId="77777777" w:rsidR="00C13A44" w:rsidRDefault="00C13A44" w:rsidP="0068630D">
      <w:pPr>
        <w:pStyle w:val="NormalWeb"/>
        <w:ind w:left="720"/>
        <w:jc w:val="both"/>
        <w:rPr>
          <w:rFonts w:ascii="LMMathSymbols10" w:hAnsi="LMMathSymbols10"/>
        </w:rPr>
      </w:pPr>
      <w:r>
        <w:rPr>
          <w:rFonts w:ascii="LMRoman12" w:hAnsi="LMRoman12"/>
        </w:rPr>
        <w:t xml:space="preserve">process with message queue. Discuss the advantages and disadvantages of these </w:t>
      </w:r>
    </w:p>
    <w:p w14:paraId="57753F67" w14:textId="590DB7AC" w:rsidR="00C13A44" w:rsidRDefault="00C13A44" w:rsidP="0068630D">
      <w:pPr>
        <w:pStyle w:val="NormalWeb"/>
        <w:ind w:left="720"/>
        <w:jc w:val="both"/>
        <w:rPr>
          <w:rFonts w:ascii="LMRoman12" w:hAnsi="LMRoman12"/>
        </w:rPr>
      </w:pPr>
      <w:r>
        <w:rPr>
          <w:rFonts w:ascii="LMRoman12" w:hAnsi="LMRoman12"/>
        </w:rPr>
        <w:t xml:space="preserve">two approaches to solve the same problem. </w:t>
      </w:r>
    </w:p>
    <w:p w14:paraId="08BB8921" w14:textId="163C5455" w:rsidR="00002268" w:rsidRDefault="00BC2531" w:rsidP="006B0F4A">
      <w:pPr>
        <w:pStyle w:val="NormalWeb"/>
        <w:ind w:left="720"/>
        <w:rPr>
          <w:rFonts w:ascii="LMRoman12" w:hAnsi="LMRoman12"/>
        </w:rPr>
      </w:pPr>
      <w:r>
        <w:rPr>
          <w:rFonts w:ascii="LMRoman12" w:hAnsi="LMRoman12"/>
          <w:noProof/>
        </w:rPr>
        <w:drawing>
          <wp:inline distT="0" distB="0" distL="0" distR="0" wp14:anchorId="237BF747" wp14:editId="0A21514A">
            <wp:extent cx="5943600" cy="29718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4C1939" w14:textId="03F63BC6" w:rsidR="00933DCE" w:rsidRDefault="00BC2531" w:rsidP="00C13A44">
      <w:pPr>
        <w:pStyle w:val="NormalWeb"/>
        <w:ind w:left="720"/>
        <w:rPr>
          <w:rFonts w:ascii="LMRoman12" w:hAnsi="LMRoman12"/>
        </w:rPr>
      </w:pPr>
      <w:r>
        <w:rPr>
          <w:rFonts w:ascii="LMRoman12" w:hAnsi="LMRoman12"/>
          <w:noProof/>
        </w:rPr>
        <w:drawing>
          <wp:inline distT="0" distB="0" distL="0" distR="0" wp14:anchorId="185FD3A7" wp14:editId="4848B6BD">
            <wp:extent cx="5943600" cy="2971800"/>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A3AA2DD" w14:textId="368C588B" w:rsidR="009A6D44" w:rsidRDefault="009A6D44" w:rsidP="0068630D">
      <w:pPr>
        <w:pStyle w:val="NormalWeb"/>
        <w:ind w:left="720"/>
        <w:jc w:val="both"/>
        <w:rPr>
          <w:rFonts w:ascii="LMRoman12" w:hAnsi="LMRoman12"/>
        </w:rPr>
      </w:pPr>
      <w:r>
        <w:rPr>
          <w:rFonts w:ascii="LMRoman12" w:hAnsi="LMRoman12"/>
        </w:rPr>
        <w:t>The buffer size wouldn’t affect the average time for both multi-thread and multi-process.</w:t>
      </w:r>
    </w:p>
    <w:p w14:paraId="579606C0" w14:textId="1C0229AE" w:rsidR="008577F4" w:rsidRDefault="00BC2531" w:rsidP="00176241">
      <w:pPr>
        <w:pStyle w:val="NormalWeb"/>
        <w:rPr>
          <w:rFonts w:ascii="LMRoman12" w:hAnsi="LMRoman12"/>
        </w:rPr>
      </w:pPr>
      <w:r>
        <w:rPr>
          <w:rFonts w:ascii="LMRoman12" w:hAnsi="LMRoman12"/>
          <w:noProof/>
        </w:rPr>
        <w:lastRenderedPageBreak/>
        <w:drawing>
          <wp:inline distT="0" distB="0" distL="0" distR="0" wp14:anchorId="1A05C6BD" wp14:editId="2F182F3D">
            <wp:extent cx="5943600" cy="2971800"/>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C087F8" w14:textId="5E332CA4" w:rsidR="00002268" w:rsidRDefault="00002268" w:rsidP="0068630D">
      <w:pPr>
        <w:pStyle w:val="NormalWeb"/>
        <w:jc w:val="both"/>
      </w:pPr>
      <w:r w:rsidRPr="00002268">
        <w:t xml:space="preserve">When </w:t>
      </w:r>
      <w:r>
        <w:t>Buffer size is 8 and producer is 1, the average time of the threads with the shared memory is much faster than the average time of the processes with the message queue.</w:t>
      </w:r>
      <w:r w:rsidR="00015626">
        <w:t xml:space="preserve"> More consumer</w:t>
      </w:r>
      <w:r w:rsidR="005B038B">
        <w:t>s</w:t>
      </w:r>
      <w:r w:rsidR="00015626">
        <w:t xml:space="preserve"> would slow the average time.</w:t>
      </w:r>
    </w:p>
    <w:p w14:paraId="3574064F" w14:textId="7649227E" w:rsidR="005B038B" w:rsidRDefault="00BC2531" w:rsidP="00176241">
      <w:pPr>
        <w:pStyle w:val="NormalWeb"/>
      </w:pPr>
      <w:r>
        <w:rPr>
          <w:noProof/>
        </w:rPr>
        <w:drawing>
          <wp:inline distT="0" distB="0" distL="0" distR="0" wp14:anchorId="6EBD4424" wp14:editId="5DA14A58">
            <wp:extent cx="5943600" cy="29718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EAF007" w14:textId="00FF5381" w:rsidR="005B038B" w:rsidRDefault="005B038B" w:rsidP="0068630D">
      <w:pPr>
        <w:pStyle w:val="NormalWeb"/>
        <w:jc w:val="both"/>
      </w:pPr>
      <w:r w:rsidRPr="00002268">
        <w:t xml:space="preserve">When </w:t>
      </w:r>
      <w:r>
        <w:t>Buffer size is 8 and consumer is 1, the average time of the threads with the shared memory is much faster than the average time of the processes with the message queue. More producers would slow the average time.</w:t>
      </w:r>
    </w:p>
    <w:p w14:paraId="56180D14" w14:textId="77777777" w:rsidR="005B038B" w:rsidRDefault="005B038B" w:rsidP="00176241">
      <w:pPr>
        <w:pStyle w:val="NormalWeb"/>
      </w:pPr>
    </w:p>
    <w:p w14:paraId="65EB788A" w14:textId="009B47AE" w:rsidR="005A4E1F" w:rsidRDefault="00BC2531" w:rsidP="00176241">
      <w:pPr>
        <w:pStyle w:val="NormalWeb"/>
      </w:pPr>
      <w:r>
        <w:rPr>
          <w:noProof/>
        </w:rPr>
        <w:lastRenderedPageBreak/>
        <w:drawing>
          <wp:inline distT="0" distB="0" distL="0" distR="0" wp14:anchorId="60198AA4" wp14:editId="5040ED31">
            <wp:extent cx="5943600" cy="2971800"/>
            <wp:effectExtent l="0" t="0" r="0"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624CE68" w14:textId="3868D10F" w:rsidR="005A4E1F" w:rsidRDefault="005A4E1F" w:rsidP="0068630D">
      <w:pPr>
        <w:pStyle w:val="NormalWeb"/>
        <w:jc w:val="both"/>
      </w:pPr>
      <w:r>
        <w:t>When there are three producers and three consumers</w:t>
      </w:r>
      <w:r w:rsidR="00707460">
        <w:t>, the average time of multi-thread with shared memory is much faster than the average time of multi-process with message queue.</w:t>
      </w:r>
    </w:p>
    <w:p w14:paraId="2828F4D5" w14:textId="3CBCBAA7" w:rsidR="002723FD" w:rsidRPr="002723FD" w:rsidRDefault="002723FD" w:rsidP="0068630D">
      <w:pPr>
        <w:pStyle w:val="NormalWeb"/>
        <w:jc w:val="both"/>
        <w:rPr>
          <w:b/>
          <w:sz w:val="36"/>
        </w:rPr>
      </w:pPr>
      <w:r w:rsidRPr="002723FD">
        <w:rPr>
          <w:b/>
          <w:sz w:val="36"/>
        </w:rPr>
        <w:t>Advantages and disadvantages:</w:t>
      </w:r>
    </w:p>
    <w:p w14:paraId="480E3F97" w14:textId="15F5D06B" w:rsidR="00C13A44" w:rsidRDefault="0068630D" w:rsidP="0084252E">
      <w:pPr>
        <w:pStyle w:val="NormalWeb"/>
        <w:rPr>
          <w:rFonts w:ascii="LMMathSymbols10" w:hAnsi="LMMathSymbols10"/>
          <w:b/>
        </w:rPr>
      </w:pPr>
      <w:r w:rsidRPr="00C72FF0">
        <w:rPr>
          <w:rFonts w:ascii="LMMathSymbols10" w:hAnsi="LMMathSymbols10"/>
          <w:b/>
        </w:rPr>
        <w:t>Threads with shared memory:</w:t>
      </w:r>
    </w:p>
    <w:p w14:paraId="12494768" w14:textId="2E16E784" w:rsidR="00C72FF0" w:rsidRDefault="00E77AA6" w:rsidP="00D84880">
      <w:pPr>
        <w:rPr>
          <w:rFonts w:ascii="Arial" w:eastAsia="Times New Roman" w:hAnsi="Arial" w:cs="Arial"/>
          <w:color w:val="242729"/>
          <w:sz w:val="23"/>
          <w:szCs w:val="23"/>
          <w:shd w:val="clear" w:color="auto" w:fill="FFFFFF"/>
        </w:rPr>
      </w:pPr>
      <w:r>
        <w:rPr>
          <w:rFonts w:ascii="LMMathSymbols10" w:hAnsi="LMMathSymbols10"/>
        </w:rPr>
        <w:t>Shared memory</w:t>
      </w:r>
      <w:r w:rsidR="00A94829">
        <w:rPr>
          <w:rFonts w:ascii="LMMathSymbols10" w:hAnsi="LMMathSymbols10"/>
        </w:rPr>
        <w:t xml:space="preserve"> is faster than message queue</w:t>
      </w:r>
      <w:r>
        <w:rPr>
          <w:rFonts w:ascii="LMMathSymbols10" w:hAnsi="LMMathSymbols10"/>
        </w:rPr>
        <w:t xml:space="preserve"> for read or </w:t>
      </w:r>
      <w:proofErr w:type="gramStart"/>
      <w:r>
        <w:rPr>
          <w:rFonts w:ascii="LMMathSymbols10" w:hAnsi="LMMathSymbols10"/>
        </w:rPr>
        <w:t>write</w:t>
      </w:r>
      <w:proofErr w:type="gramEnd"/>
      <w:r>
        <w:rPr>
          <w:rFonts w:ascii="LMMathSymbols10" w:hAnsi="LMMathSymbols10"/>
        </w:rPr>
        <w:t xml:space="preserve"> operation.</w:t>
      </w:r>
      <w:r w:rsidR="004F188E">
        <w:rPr>
          <w:rFonts w:ascii="LMMathSymbols10" w:hAnsi="LMMathSymbols10"/>
        </w:rPr>
        <w:t xml:space="preserve"> </w:t>
      </w:r>
      <w:r w:rsidR="004F188E" w:rsidRPr="004F188E">
        <w:rPr>
          <w:rFonts w:ascii="Arial" w:eastAsia="Times New Roman" w:hAnsi="Arial" w:cs="Arial"/>
          <w:color w:val="242729"/>
          <w:sz w:val="23"/>
          <w:szCs w:val="23"/>
          <w:shd w:val="clear" w:color="auto" w:fill="FFFFFF"/>
        </w:rPr>
        <w:t> </w:t>
      </w:r>
      <w:r w:rsidR="001D00D7">
        <w:rPr>
          <w:rFonts w:ascii="Arial" w:eastAsia="Times New Roman" w:hAnsi="Arial" w:cs="Arial"/>
          <w:color w:val="242729"/>
          <w:sz w:val="23"/>
          <w:szCs w:val="23"/>
          <w:shd w:val="clear" w:color="auto" w:fill="FFFFFF"/>
        </w:rPr>
        <w:t>E</w:t>
      </w:r>
      <w:r w:rsidR="004F188E">
        <w:rPr>
          <w:rFonts w:ascii="Arial" w:eastAsia="Times New Roman" w:hAnsi="Arial" w:cs="Arial"/>
          <w:color w:val="242729"/>
          <w:sz w:val="23"/>
          <w:szCs w:val="23"/>
          <w:shd w:val="clear" w:color="auto" w:fill="FFFFFF"/>
        </w:rPr>
        <w:t xml:space="preserve">ach access is treated as one normal memory access and </w:t>
      </w:r>
      <w:r w:rsidR="001D00D7">
        <w:rPr>
          <w:rFonts w:ascii="Arial" w:eastAsia="Times New Roman" w:hAnsi="Arial" w:cs="Arial"/>
          <w:color w:val="242729"/>
          <w:sz w:val="23"/>
          <w:szCs w:val="23"/>
          <w:shd w:val="clear" w:color="auto" w:fill="FFFFFF"/>
        </w:rPr>
        <w:t>therefore there is no extra CPU time being used except for switching threads</w:t>
      </w:r>
      <w:r w:rsidR="004F188E">
        <w:rPr>
          <w:rFonts w:ascii="Arial" w:eastAsia="Times New Roman" w:hAnsi="Arial" w:cs="Arial"/>
          <w:color w:val="242729"/>
          <w:sz w:val="23"/>
          <w:szCs w:val="23"/>
          <w:shd w:val="clear" w:color="auto" w:fill="FFFFFF"/>
        </w:rPr>
        <w:t>.</w:t>
      </w:r>
      <w:r w:rsidR="003558FE">
        <w:rPr>
          <w:rFonts w:ascii="Arial" w:eastAsia="Times New Roman" w:hAnsi="Arial" w:cs="Arial"/>
          <w:color w:val="242729"/>
          <w:sz w:val="23"/>
          <w:szCs w:val="23"/>
          <w:shd w:val="clear" w:color="auto" w:fill="FFFFFF"/>
        </w:rPr>
        <w:t xml:space="preserve"> However, the</w:t>
      </w:r>
      <w:r w:rsidR="00CD3221">
        <w:rPr>
          <w:rFonts w:ascii="Arial" w:eastAsia="Times New Roman" w:hAnsi="Arial" w:cs="Arial"/>
          <w:color w:val="242729"/>
          <w:sz w:val="23"/>
          <w:szCs w:val="23"/>
          <w:shd w:val="clear" w:color="auto" w:fill="FFFFFF"/>
        </w:rPr>
        <w:t xml:space="preserve"> data is not safe</w:t>
      </w:r>
      <w:r w:rsidR="001670E9">
        <w:rPr>
          <w:rFonts w:ascii="Arial" w:eastAsia="Times New Roman" w:hAnsi="Arial" w:cs="Arial"/>
          <w:color w:val="242729"/>
          <w:sz w:val="23"/>
          <w:szCs w:val="23"/>
          <w:shd w:val="clear" w:color="auto" w:fill="FFFFFF"/>
        </w:rPr>
        <w:t xml:space="preserve"> in shared memory region</w:t>
      </w:r>
      <w:r w:rsidR="00CD3221">
        <w:rPr>
          <w:rFonts w:ascii="Arial" w:eastAsia="Times New Roman" w:hAnsi="Arial" w:cs="Arial"/>
          <w:color w:val="242729"/>
          <w:sz w:val="23"/>
          <w:szCs w:val="23"/>
          <w:shd w:val="clear" w:color="auto" w:fill="FFFFFF"/>
        </w:rPr>
        <w:t>, which can be modified by any thread that accesses the shared memory and it’s not the data owner.</w:t>
      </w:r>
    </w:p>
    <w:p w14:paraId="46844DC6" w14:textId="5CA87327" w:rsidR="00D84880" w:rsidRDefault="00D84880" w:rsidP="00D84880">
      <w:pPr>
        <w:rPr>
          <w:rFonts w:ascii="Arial" w:eastAsia="Times New Roman" w:hAnsi="Arial" w:cs="Arial"/>
          <w:color w:val="242729"/>
          <w:sz w:val="23"/>
          <w:szCs w:val="23"/>
          <w:shd w:val="clear" w:color="auto" w:fill="FFFFFF"/>
        </w:rPr>
      </w:pPr>
    </w:p>
    <w:p w14:paraId="45569149" w14:textId="77777777" w:rsidR="00D84880" w:rsidRPr="00D84880" w:rsidRDefault="00D84880" w:rsidP="00D84880">
      <w:pPr>
        <w:rPr>
          <w:rFonts w:ascii="Arial" w:eastAsia="Times New Roman" w:hAnsi="Arial" w:cs="Arial"/>
          <w:color w:val="242729"/>
          <w:sz w:val="23"/>
          <w:szCs w:val="23"/>
          <w:shd w:val="clear" w:color="auto" w:fill="FFFFFF"/>
        </w:rPr>
      </w:pPr>
    </w:p>
    <w:p w14:paraId="5A257417" w14:textId="359B03D7" w:rsidR="00721312" w:rsidRPr="00C72FF0" w:rsidRDefault="00721312" w:rsidP="00721312">
      <w:pPr>
        <w:rPr>
          <w:rFonts w:ascii="Arial" w:hAnsi="Arial" w:cs="Arial"/>
          <w:b/>
          <w:color w:val="242729"/>
          <w:sz w:val="23"/>
          <w:szCs w:val="23"/>
          <w:shd w:val="clear" w:color="auto" w:fill="FFFFFF"/>
        </w:rPr>
      </w:pPr>
      <w:r w:rsidRPr="00C72FF0">
        <w:rPr>
          <w:rFonts w:ascii="LMMathSymbols10" w:hAnsi="LMMathSymbols10"/>
          <w:b/>
        </w:rPr>
        <w:t>Processes with message queue:</w:t>
      </w:r>
      <w:r w:rsidRPr="00C72FF0">
        <w:rPr>
          <w:rFonts w:ascii="Arial" w:hAnsi="Arial" w:cs="Arial"/>
          <w:b/>
          <w:color w:val="242729"/>
          <w:sz w:val="23"/>
          <w:szCs w:val="23"/>
          <w:shd w:val="clear" w:color="auto" w:fill="FFFFFF"/>
        </w:rPr>
        <w:t xml:space="preserve"> </w:t>
      </w:r>
    </w:p>
    <w:p w14:paraId="17B7E05F" w14:textId="660BEC01" w:rsidR="00C72FF0" w:rsidRDefault="00C72FF0" w:rsidP="00721312">
      <w:pPr>
        <w:rPr>
          <w:rFonts w:ascii="Arial" w:hAnsi="Arial" w:cs="Arial"/>
          <w:color w:val="242729"/>
          <w:sz w:val="23"/>
          <w:szCs w:val="23"/>
          <w:shd w:val="clear" w:color="auto" w:fill="FFFFFF"/>
        </w:rPr>
      </w:pPr>
    </w:p>
    <w:p w14:paraId="65DABF36" w14:textId="1ED06958" w:rsidR="000954B5" w:rsidRDefault="0061082C" w:rsidP="00EF2EC7">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Message queues do not utilize shared memory, therefor there is no fear of </w:t>
      </w:r>
      <w:r w:rsidR="004E5B8C">
        <w:rPr>
          <w:rFonts w:ascii="Arial" w:hAnsi="Arial" w:cs="Arial"/>
          <w:color w:val="242729"/>
          <w:sz w:val="23"/>
          <w:szCs w:val="23"/>
          <w:shd w:val="clear" w:color="auto" w:fill="FFFFFF"/>
        </w:rPr>
        <w:t>changing variables that will affect other processes</w:t>
      </w:r>
      <w:r w:rsidR="000F7355">
        <w:rPr>
          <w:rFonts w:ascii="Arial" w:hAnsi="Arial" w:cs="Arial"/>
          <w:color w:val="242729"/>
          <w:sz w:val="23"/>
          <w:szCs w:val="23"/>
          <w:shd w:val="clear" w:color="auto" w:fill="FFFFFF"/>
        </w:rPr>
        <w:t>.</w:t>
      </w:r>
      <w:r w:rsidR="00C204FC">
        <w:rPr>
          <w:rFonts w:ascii="Arial" w:hAnsi="Arial" w:cs="Arial"/>
          <w:color w:val="242729"/>
          <w:sz w:val="23"/>
          <w:szCs w:val="23"/>
          <w:shd w:val="clear" w:color="auto" w:fill="FFFFFF"/>
        </w:rPr>
        <w:t xml:space="preserve"> The message queue is much easier to implement compared to shared memory</w:t>
      </w:r>
      <w:r w:rsidR="004E5B8C">
        <w:rPr>
          <w:rFonts w:ascii="Arial" w:hAnsi="Arial" w:cs="Arial"/>
          <w:color w:val="242729"/>
          <w:sz w:val="23"/>
          <w:szCs w:val="23"/>
          <w:shd w:val="clear" w:color="auto" w:fill="FFFFFF"/>
        </w:rPr>
        <w:t xml:space="preserve"> as we do not need to explicitly synchronize variable access</w:t>
      </w:r>
      <w:r w:rsidR="00C204FC">
        <w:rPr>
          <w:rFonts w:ascii="Arial" w:hAnsi="Arial" w:cs="Arial"/>
          <w:color w:val="242729"/>
          <w:sz w:val="23"/>
          <w:szCs w:val="23"/>
          <w:shd w:val="clear" w:color="auto" w:fill="FFFFFF"/>
        </w:rPr>
        <w:t>.</w:t>
      </w:r>
      <w:r w:rsidR="00653F37">
        <w:rPr>
          <w:rFonts w:ascii="Arial" w:hAnsi="Arial" w:cs="Arial"/>
          <w:color w:val="242729"/>
          <w:sz w:val="23"/>
          <w:szCs w:val="23"/>
          <w:shd w:val="clear" w:color="auto" w:fill="FFFFFF"/>
        </w:rPr>
        <w:t xml:space="preserve"> </w:t>
      </w:r>
      <w:r w:rsidR="001B0936">
        <w:rPr>
          <w:rFonts w:ascii="Arial" w:hAnsi="Arial" w:cs="Arial"/>
          <w:color w:val="242729"/>
          <w:sz w:val="23"/>
          <w:szCs w:val="23"/>
          <w:shd w:val="clear" w:color="auto" w:fill="FFFFFF"/>
        </w:rPr>
        <w:t xml:space="preserve">However, </w:t>
      </w:r>
      <w:r w:rsidR="004E5B8C">
        <w:rPr>
          <w:rFonts w:ascii="Arial" w:hAnsi="Arial" w:cs="Arial"/>
          <w:color w:val="242729"/>
          <w:sz w:val="23"/>
          <w:szCs w:val="23"/>
          <w:shd w:val="clear" w:color="auto" w:fill="FFFFFF"/>
        </w:rPr>
        <w:t>processes are slower when compared to multi-thread as it requires the program to essentially duplicate itself, and then in addition, the overhead of switching processes is much larger then multi-thread as there is no shared memory.</w:t>
      </w:r>
    </w:p>
    <w:p w14:paraId="41BA3B42" w14:textId="77777777" w:rsidR="00EF2EC7" w:rsidRPr="00EF2EC7" w:rsidRDefault="00EF2EC7" w:rsidP="00EF2EC7">
      <w:pPr>
        <w:rPr>
          <w:rFonts w:ascii="Arial" w:hAnsi="Arial" w:cs="Arial"/>
          <w:color w:val="242729"/>
          <w:sz w:val="23"/>
          <w:szCs w:val="23"/>
          <w:shd w:val="clear" w:color="auto" w:fill="FFFFFF"/>
        </w:rPr>
      </w:pPr>
    </w:p>
    <w:p w14:paraId="65AA5048" w14:textId="4743A065" w:rsidR="00C13A44" w:rsidRPr="000954B5" w:rsidRDefault="00C13A44" w:rsidP="00C13A44">
      <w:pPr>
        <w:pStyle w:val="NormalWeb"/>
        <w:numPr>
          <w:ilvl w:val="0"/>
          <w:numId w:val="1"/>
        </w:numPr>
      </w:pPr>
      <w:r w:rsidRPr="000954B5">
        <w:t>Compare how each variable (N/B/P/C)</w:t>
      </w:r>
      <w:r w:rsidR="006D2AB4">
        <w:t xml:space="preserve"> </w:t>
      </w:r>
      <w:r w:rsidRPr="000954B5">
        <w:t xml:space="preserve">affects the timing of the applications </w:t>
      </w:r>
    </w:p>
    <w:p w14:paraId="3B5C50AC" w14:textId="3DB35EEC" w:rsidR="000954B5" w:rsidRPr="000954B5" w:rsidRDefault="000954B5" w:rsidP="0068630D">
      <w:pPr>
        <w:pStyle w:val="NormalWeb"/>
        <w:spacing w:before="0" w:beforeAutospacing="0"/>
        <w:ind w:left="720"/>
        <w:jc w:val="both"/>
      </w:pPr>
      <w:r w:rsidRPr="000954B5">
        <w:t>The larger number of tasks (N) would increase the average time</w:t>
      </w:r>
      <w:r>
        <w:t>.</w:t>
      </w:r>
      <w:r w:rsidR="0099798E">
        <w:t xml:space="preserve"> It would take larger time to finish all tasks</w:t>
      </w:r>
      <w:r w:rsidR="004E5B8C">
        <w:t>, as there are more numbers to process.</w:t>
      </w:r>
    </w:p>
    <w:p w14:paraId="246FB6B0" w14:textId="59B6DAA5" w:rsidR="000954B5" w:rsidRDefault="000954B5" w:rsidP="0068630D">
      <w:pPr>
        <w:pStyle w:val="NormalWeb"/>
        <w:spacing w:before="0" w:beforeAutospacing="0"/>
        <w:ind w:left="720"/>
        <w:jc w:val="both"/>
      </w:pPr>
      <w:r w:rsidRPr="000954B5">
        <w:lastRenderedPageBreak/>
        <w:t>The buffer size</w:t>
      </w:r>
      <w:r>
        <w:t xml:space="preserve"> </w:t>
      </w:r>
      <w:r w:rsidRPr="000954B5">
        <w:rPr>
          <w:rFonts w:eastAsia="SimSun"/>
        </w:rPr>
        <w:t>(B)</w:t>
      </w:r>
      <w:r w:rsidRPr="000954B5">
        <w:t xml:space="preserve"> wouldn’t affect the average time for both multi-thread and multi-process.</w:t>
      </w:r>
      <w:r w:rsidR="004E5B8C">
        <w:t xml:space="preserve"> This is likely </w:t>
      </w:r>
      <w:proofErr w:type="gramStart"/>
      <w:r w:rsidR="004E5B8C">
        <w:t>due to the fact that</w:t>
      </w:r>
      <w:proofErr w:type="gramEnd"/>
      <w:r w:rsidR="004E5B8C">
        <w:t xml:space="preserve"> producers produce at a rate faster then consumers can consume.</w:t>
      </w:r>
    </w:p>
    <w:p w14:paraId="31FD94ED" w14:textId="3BD9B2ED" w:rsidR="000954B5" w:rsidRDefault="00F850CF" w:rsidP="0068630D">
      <w:pPr>
        <w:pStyle w:val="NormalWeb"/>
        <w:spacing w:before="0" w:beforeAutospacing="0"/>
        <w:ind w:left="720"/>
        <w:jc w:val="both"/>
      </w:pPr>
      <w:r>
        <w:rPr>
          <w:rFonts w:hint="eastAsia"/>
        </w:rPr>
        <w:t>Th</w:t>
      </w:r>
      <w:r>
        <w:t xml:space="preserve">e </w:t>
      </w:r>
      <w:r w:rsidR="00286086">
        <w:t xml:space="preserve">larger </w:t>
      </w:r>
      <w:r w:rsidR="00732748">
        <w:t>number of producer</w:t>
      </w:r>
      <w:r w:rsidR="00003058">
        <w:t>s (P)</w:t>
      </w:r>
      <w:r w:rsidR="00286086">
        <w:t xml:space="preserve"> would increase the average time with the same number of consumers.</w:t>
      </w:r>
      <w:r w:rsidR="008D567F">
        <w:t xml:space="preserve"> Producer should wait for free space in buffer and get blocked. This can slow the program to finish all tasks.</w:t>
      </w:r>
    </w:p>
    <w:p w14:paraId="51BD608D" w14:textId="10991599" w:rsidR="008D567F" w:rsidRPr="000954B5" w:rsidRDefault="00F64FE1" w:rsidP="0068630D">
      <w:pPr>
        <w:pStyle w:val="NormalWeb"/>
        <w:spacing w:before="0" w:beforeAutospacing="0"/>
        <w:ind w:left="720"/>
        <w:jc w:val="both"/>
      </w:pPr>
      <w:r>
        <w:t>A</w:t>
      </w:r>
      <w:r w:rsidR="008D567F">
        <w:t xml:space="preserve"> larger</w:t>
      </w:r>
      <w:r w:rsidR="00003058">
        <w:t xml:space="preserve"> number of consumer</w:t>
      </w:r>
      <w:r>
        <w:t>s</w:t>
      </w:r>
      <w:r w:rsidR="00003058">
        <w:t xml:space="preserve"> (C)</w:t>
      </w:r>
      <w:r w:rsidR="008D567F">
        <w:t xml:space="preserve"> would increase the average time with the same number of producers. </w:t>
      </w:r>
      <w:r>
        <w:t xml:space="preserve">More consumers </w:t>
      </w:r>
      <w:r w:rsidR="00B7759E">
        <w:t>mean</w:t>
      </w:r>
      <w:r>
        <w:t xml:space="preserve"> that the rate of consumption is higher. If the rate of consumption becomes higher then production rate, then the consumer would be blocked. </w:t>
      </w:r>
      <w:r w:rsidR="008D567F">
        <w:t xml:space="preserve">The waiting time would increase the </w:t>
      </w:r>
      <w:r w:rsidR="00675CEA">
        <w:t>program tim</w:t>
      </w:r>
      <w:r w:rsidR="004E5B8C">
        <w:t>e, as you would have the overhead of switching between all these consumer processes/threads.</w:t>
      </w:r>
    </w:p>
    <w:p w14:paraId="51D6BE7C" w14:textId="7826104A" w:rsidR="00C13A44" w:rsidRDefault="003473F3" w:rsidP="0068630D">
      <w:pPr>
        <w:pStyle w:val="NormalWeb"/>
        <w:spacing w:before="0" w:beforeAutospacing="0"/>
        <w:ind w:left="720"/>
        <w:jc w:val="both"/>
      </w:pPr>
      <w:r w:rsidRPr="000954B5">
        <w:t xml:space="preserve">The Average time </w:t>
      </w:r>
      <w:r w:rsidR="00B7759E" w:rsidRPr="000954B5">
        <w:t>can</w:t>
      </w:r>
      <w:r w:rsidRPr="000954B5">
        <w:t xml:space="preserve"> </w:t>
      </w:r>
      <w:bookmarkStart w:id="0" w:name="_GoBack"/>
      <w:bookmarkEnd w:id="0"/>
      <w:r w:rsidRPr="000954B5">
        <w:t>provide more accuracy for the time results. The standard deviation time represents the extent of deviation for a group of time results across 500 times.</w:t>
      </w:r>
      <w:r w:rsidR="00F64FE1">
        <w:t xml:space="preserve"> It is important to average the time over a large number of samples as at a given time the operating system may have </w:t>
      </w:r>
      <w:proofErr w:type="gramStart"/>
      <w:r w:rsidR="00F64FE1">
        <w:t>a</w:t>
      </w:r>
      <w:proofErr w:type="gramEnd"/>
      <w:r w:rsidR="00F64FE1">
        <w:t xml:space="preserve"> unpredictable amount of processes running, which can vastly cause varied time results. By averaging the time, we get a more accurate representation of the time it takes for the execution to finish.</w:t>
      </w:r>
    </w:p>
    <w:sectPr w:rsidR="00C13A44" w:rsidSect="00985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MathSymbols10">
    <w:altName w:val="Cambria"/>
    <w:panose1 w:val="00000000000000000000"/>
    <w:charset w:val="00"/>
    <w:family w:val="roman"/>
    <w:notTrueType/>
    <w:pitch w:val="default"/>
  </w:font>
  <w:font w:name="LMRoman1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40D03"/>
    <w:multiLevelType w:val="multilevel"/>
    <w:tmpl w:val="A304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A5"/>
    <w:rsid w:val="00002268"/>
    <w:rsid w:val="00003058"/>
    <w:rsid w:val="00015626"/>
    <w:rsid w:val="00040F34"/>
    <w:rsid w:val="000954B5"/>
    <w:rsid w:val="000B42AA"/>
    <w:rsid w:val="000F7355"/>
    <w:rsid w:val="00107FB4"/>
    <w:rsid w:val="001670E9"/>
    <w:rsid w:val="00175B0A"/>
    <w:rsid w:val="00176241"/>
    <w:rsid w:val="001B0936"/>
    <w:rsid w:val="001D00D7"/>
    <w:rsid w:val="001F6E63"/>
    <w:rsid w:val="00265D5C"/>
    <w:rsid w:val="002723FD"/>
    <w:rsid w:val="00286086"/>
    <w:rsid w:val="00297CB6"/>
    <w:rsid w:val="002B2916"/>
    <w:rsid w:val="00333240"/>
    <w:rsid w:val="003473F3"/>
    <w:rsid w:val="003558FE"/>
    <w:rsid w:val="004334BA"/>
    <w:rsid w:val="0046469F"/>
    <w:rsid w:val="004E5B8C"/>
    <w:rsid w:val="004F188E"/>
    <w:rsid w:val="00521AD8"/>
    <w:rsid w:val="0053034D"/>
    <w:rsid w:val="0057258F"/>
    <w:rsid w:val="005A4E1F"/>
    <w:rsid w:val="005B038B"/>
    <w:rsid w:val="005B1ADE"/>
    <w:rsid w:val="0061082C"/>
    <w:rsid w:val="00620728"/>
    <w:rsid w:val="00624C05"/>
    <w:rsid w:val="00653F37"/>
    <w:rsid w:val="00675CEA"/>
    <w:rsid w:val="00681133"/>
    <w:rsid w:val="0068630D"/>
    <w:rsid w:val="006B0F4A"/>
    <w:rsid w:val="006D2AB4"/>
    <w:rsid w:val="006F535F"/>
    <w:rsid w:val="006F79A6"/>
    <w:rsid w:val="007027E8"/>
    <w:rsid w:val="00707460"/>
    <w:rsid w:val="0071276E"/>
    <w:rsid w:val="00721312"/>
    <w:rsid w:val="00732748"/>
    <w:rsid w:val="00793CDE"/>
    <w:rsid w:val="008272BD"/>
    <w:rsid w:val="0084252E"/>
    <w:rsid w:val="008577F4"/>
    <w:rsid w:val="008C24A8"/>
    <w:rsid w:val="008D567F"/>
    <w:rsid w:val="008E3136"/>
    <w:rsid w:val="00933DCE"/>
    <w:rsid w:val="00985895"/>
    <w:rsid w:val="0099798E"/>
    <w:rsid w:val="009A6D44"/>
    <w:rsid w:val="009D761F"/>
    <w:rsid w:val="009E124C"/>
    <w:rsid w:val="00A01CD5"/>
    <w:rsid w:val="00A35D5A"/>
    <w:rsid w:val="00A94829"/>
    <w:rsid w:val="00B179B4"/>
    <w:rsid w:val="00B61D16"/>
    <w:rsid w:val="00B7759E"/>
    <w:rsid w:val="00BC2531"/>
    <w:rsid w:val="00C13A44"/>
    <w:rsid w:val="00C204DE"/>
    <w:rsid w:val="00C204FC"/>
    <w:rsid w:val="00C72FF0"/>
    <w:rsid w:val="00CA4699"/>
    <w:rsid w:val="00CD3221"/>
    <w:rsid w:val="00D06849"/>
    <w:rsid w:val="00D075D9"/>
    <w:rsid w:val="00D84880"/>
    <w:rsid w:val="00D962CC"/>
    <w:rsid w:val="00DD352A"/>
    <w:rsid w:val="00DD6DA5"/>
    <w:rsid w:val="00E3314D"/>
    <w:rsid w:val="00E77AA6"/>
    <w:rsid w:val="00EF2EC7"/>
    <w:rsid w:val="00F64FE1"/>
    <w:rsid w:val="00F833E5"/>
    <w:rsid w:val="00F850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D3F8"/>
  <w15:chartTrackingRefBased/>
  <w15:docId w15:val="{583F30F4-D53A-F74A-A190-AABE0D18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A4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1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446">
      <w:bodyDiv w:val="1"/>
      <w:marLeft w:val="0"/>
      <w:marRight w:val="0"/>
      <w:marTop w:val="0"/>
      <w:marBottom w:val="0"/>
      <w:divBdr>
        <w:top w:val="none" w:sz="0" w:space="0" w:color="auto"/>
        <w:left w:val="none" w:sz="0" w:space="0" w:color="auto"/>
        <w:bottom w:val="none" w:sz="0" w:space="0" w:color="auto"/>
        <w:right w:val="none" w:sz="0" w:space="0" w:color="auto"/>
      </w:divBdr>
    </w:div>
    <w:div w:id="14892887">
      <w:bodyDiv w:val="1"/>
      <w:marLeft w:val="0"/>
      <w:marRight w:val="0"/>
      <w:marTop w:val="0"/>
      <w:marBottom w:val="0"/>
      <w:divBdr>
        <w:top w:val="none" w:sz="0" w:space="0" w:color="auto"/>
        <w:left w:val="none" w:sz="0" w:space="0" w:color="auto"/>
        <w:bottom w:val="none" w:sz="0" w:space="0" w:color="auto"/>
        <w:right w:val="none" w:sz="0" w:space="0" w:color="auto"/>
      </w:divBdr>
    </w:div>
    <w:div w:id="37946640">
      <w:bodyDiv w:val="1"/>
      <w:marLeft w:val="0"/>
      <w:marRight w:val="0"/>
      <w:marTop w:val="0"/>
      <w:marBottom w:val="0"/>
      <w:divBdr>
        <w:top w:val="none" w:sz="0" w:space="0" w:color="auto"/>
        <w:left w:val="none" w:sz="0" w:space="0" w:color="auto"/>
        <w:bottom w:val="none" w:sz="0" w:space="0" w:color="auto"/>
        <w:right w:val="none" w:sz="0" w:space="0" w:color="auto"/>
      </w:divBdr>
    </w:div>
    <w:div w:id="81034125">
      <w:bodyDiv w:val="1"/>
      <w:marLeft w:val="0"/>
      <w:marRight w:val="0"/>
      <w:marTop w:val="0"/>
      <w:marBottom w:val="0"/>
      <w:divBdr>
        <w:top w:val="none" w:sz="0" w:space="0" w:color="auto"/>
        <w:left w:val="none" w:sz="0" w:space="0" w:color="auto"/>
        <w:bottom w:val="none" w:sz="0" w:space="0" w:color="auto"/>
        <w:right w:val="none" w:sz="0" w:space="0" w:color="auto"/>
      </w:divBdr>
    </w:div>
    <w:div w:id="125852995">
      <w:bodyDiv w:val="1"/>
      <w:marLeft w:val="0"/>
      <w:marRight w:val="0"/>
      <w:marTop w:val="0"/>
      <w:marBottom w:val="0"/>
      <w:divBdr>
        <w:top w:val="none" w:sz="0" w:space="0" w:color="auto"/>
        <w:left w:val="none" w:sz="0" w:space="0" w:color="auto"/>
        <w:bottom w:val="none" w:sz="0" w:space="0" w:color="auto"/>
        <w:right w:val="none" w:sz="0" w:space="0" w:color="auto"/>
      </w:divBdr>
    </w:div>
    <w:div w:id="135070126">
      <w:bodyDiv w:val="1"/>
      <w:marLeft w:val="0"/>
      <w:marRight w:val="0"/>
      <w:marTop w:val="0"/>
      <w:marBottom w:val="0"/>
      <w:divBdr>
        <w:top w:val="none" w:sz="0" w:space="0" w:color="auto"/>
        <w:left w:val="none" w:sz="0" w:space="0" w:color="auto"/>
        <w:bottom w:val="none" w:sz="0" w:space="0" w:color="auto"/>
        <w:right w:val="none" w:sz="0" w:space="0" w:color="auto"/>
      </w:divBdr>
    </w:div>
    <w:div w:id="135607781">
      <w:bodyDiv w:val="1"/>
      <w:marLeft w:val="0"/>
      <w:marRight w:val="0"/>
      <w:marTop w:val="0"/>
      <w:marBottom w:val="0"/>
      <w:divBdr>
        <w:top w:val="none" w:sz="0" w:space="0" w:color="auto"/>
        <w:left w:val="none" w:sz="0" w:space="0" w:color="auto"/>
        <w:bottom w:val="none" w:sz="0" w:space="0" w:color="auto"/>
        <w:right w:val="none" w:sz="0" w:space="0" w:color="auto"/>
      </w:divBdr>
    </w:div>
    <w:div w:id="162863259">
      <w:bodyDiv w:val="1"/>
      <w:marLeft w:val="0"/>
      <w:marRight w:val="0"/>
      <w:marTop w:val="0"/>
      <w:marBottom w:val="0"/>
      <w:divBdr>
        <w:top w:val="none" w:sz="0" w:space="0" w:color="auto"/>
        <w:left w:val="none" w:sz="0" w:space="0" w:color="auto"/>
        <w:bottom w:val="none" w:sz="0" w:space="0" w:color="auto"/>
        <w:right w:val="none" w:sz="0" w:space="0" w:color="auto"/>
      </w:divBdr>
    </w:div>
    <w:div w:id="181555185">
      <w:bodyDiv w:val="1"/>
      <w:marLeft w:val="0"/>
      <w:marRight w:val="0"/>
      <w:marTop w:val="0"/>
      <w:marBottom w:val="0"/>
      <w:divBdr>
        <w:top w:val="none" w:sz="0" w:space="0" w:color="auto"/>
        <w:left w:val="none" w:sz="0" w:space="0" w:color="auto"/>
        <w:bottom w:val="none" w:sz="0" w:space="0" w:color="auto"/>
        <w:right w:val="none" w:sz="0" w:space="0" w:color="auto"/>
      </w:divBdr>
    </w:div>
    <w:div w:id="182940163">
      <w:bodyDiv w:val="1"/>
      <w:marLeft w:val="0"/>
      <w:marRight w:val="0"/>
      <w:marTop w:val="0"/>
      <w:marBottom w:val="0"/>
      <w:divBdr>
        <w:top w:val="none" w:sz="0" w:space="0" w:color="auto"/>
        <w:left w:val="none" w:sz="0" w:space="0" w:color="auto"/>
        <w:bottom w:val="none" w:sz="0" w:space="0" w:color="auto"/>
        <w:right w:val="none" w:sz="0" w:space="0" w:color="auto"/>
      </w:divBdr>
    </w:div>
    <w:div w:id="208542234">
      <w:bodyDiv w:val="1"/>
      <w:marLeft w:val="0"/>
      <w:marRight w:val="0"/>
      <w:marTop w:val="0"/>
      <w:marBottom w:val="0"/>
      <w:divBdr>
        <w:top w:val="none" w:sz="0" w:space="0" w:color="auto"/>
        <w:left w:val="none" w:sz="0" w:space="0" w:color="auto"/>
        <w:bottom w:val="none" w:sz="0" w:space="0" w:color="auto"/>
        <w:right w:val="none" w:sz="0" w:space="0" w:color="auto"/>
      </w:divBdr>
    </w:div>
    <w:div w:id="237055331">
      <w:bodyDiv w:val="1"/>
      <w:marLeft w:val="0"/>
      <w:marRight w:val="0"/>
      <w:marTop w:val="0"/>
      <w:marBottom w:val="0"/>
      <w:divBdr>
        <w:top w:val="none" w:sz="0" w:space="0" w:color="auto"/>
        <w:left w:val="none" w:sz="0" w:space="0" w:color="auto"/>
        <w:bottom w:val="none" w:sz="0" w:space="0" w:color="auto"/>
        <w:right w:val="none" w:sz="0" w:space="0" w:color="auto"/>
      </w:divBdr>
    </w:div>
    <w:div w:id="324818212">
      <w:bodyDiv w:val="1"/>
      <w:marLeft w:val="0"/>
      <w:marRight w:val="0"/>
      <w:marTop w:val="0"/>
      <w:marBottom w:val="0"/>
      <w:divBdr>
        <w:top w:val="none" w:sz="0" w:space="0" w:color="auto"/>
        <w:left w:val="none" w:sz="0" w:space="0" w:color="auto"/>
        <w:bottom w:val="none" w:sz="0" w:space="0" w:color="auto"/>
        <w:right w:val="none" w:sz="0" w:space="0" w:color="auto"/>
      </w:divBdr>
    </w:div>
    <w:div w:id="329722251">
      <w:bodyDiv w:val="1"/>
      <w:marLeft w:val="0"/>
      <w:marRight w:val="0"/>
      <w:marTop w:val="0"/>
      <w:marBottom w:val="0"/>
      <w:divBdr>
        <w:top w:val="none" w:sz="0" w:space="0" w:color="auto"/>
        <w:left w:val="none" w:sz="0" w:space="0" w:color="auto"/>
        <w:bottom w:val="none" w:sz="0" w:space="0" w:color="auto"/>
        <w:right w:val="none" w:sz="0" w:space="0" w:color="auto"/>
      </w:divBdr>
    </w:div>
    <w:div w:id="341013201">
      <w:bodyDiv w:val="1"/>
      <w:marLeft w:val="0"/>
      <w:marRight w:val="0"/>
      <w:marTop w:val="0"/>
      <w:marBottom w:val="0"/>
      <w:divBdr>
        <w:top w:val="none" w:sz="0" w:space="0" w:color="auto"/>
        <w:left w:val="none" w:sz="0" w:space="0" w:color="auto"/>
        <w:bottom w:val="none" w:sz="0" w:space="0" w:color="auto"/>
        <w:right w:val="none" w:sz="0" w:space="0" w:color="auto"/>
      </w:divBdr>
    </w:div>
    <w:div w:id="344133063">
      <w:bodyDiv w:val="1"/>
      <w:marLeft w:val="0"/>
      <w:marRight w:val="0"/>
      <w:marTop w:val="0"/>
      <w:marBottom w:val="0"/>
      <w:divBdr>
        <w:top w:val="none" w:sz="0" w:space="0" w:color="auto"/>
        <w:left w:val="none" w:sz="0" w:space="0" w:color="auto"/>
        <w:bottom w:val="none" w:sz="0" w:space="0" w:color="auto"/>
        <w:right w:val="none" w:sz="0" w:space="0" w:color="auto"/>
      </w:divBdr>
    </w:div>
    <w:div w:id="372265439">
      <w:bodyDiv w:val="1"/>
      <w:marLeft w:val="0"/>
      <w:marRight w:val="0"/>
      <w:marTop w:val="0"/>
      <w:marBottom w:val="0"/>
      <w:divBdr>
        <w:top w:val="none" w:sz="0" w:space="0" w:color="auto"/>
        <w:left w:val="none" w:sz="0" w:space="0" w:color="auto"/>
        <w:bottom w:val="none" w:sz="0" w:space="0" w:color="auto"/>
        <w:right w:val="none" w:sz="0" w:space="0" w:color="auto"/>
      </w:divBdr>
    </w:div>
    <w:div w:id="387263743">
      <w:bodyDiv w:val="1"/>
      <w:marLeft w:val="0"/>
      <w:marRight w:val="0"/>
      <w:marTop w:val="0"/>
      <w:marBottom w:val="0"/>
      <w:divBdr>
        <w:top w:val="none" w:sz="0" w:space="0" w:color="auto"/>
        <w:left w:val="none" w:sz="0" w:space="0" w:color="auto"/>
        <w:bottom w:val="none" w:sz="0" w:space="0" w:color="auto"/>
        <w:right w:val="none" w:sz="0" w:space="0" w:color="auto"/>
      </w:divBdr>
    </w:div>
    <w:div w:id="390541625">
      <w:bodyDiv w:val="1"/>
      <w:marLeft w:val="0"/>
      <w:marRight w:val="0"/>
      <w:marTop w:val="0"/>
      <w:marBottom w:val="0"/>
      <w:divBdr>
        <w:top w:val="none" w:sz="0" w:space="0" w:color="auto"/>
        <w:left w:val="none" w:sz="0" w:space="0" w:color="auto"/>
        <w:bottom w:val="none" w:sz="0" w:space="0" w:color="auto"/>
        <w:right w:val="none" w:sz="0" w:space="0" w:color="auto"/>
      </w:divBdr>
    </w:div>
    <w:div w:id="401413945">
      <w:bodyDiv w:val="1"/>
      <w:marLeft w:val="0"/>
      <w:marRight w:val="0"/>
      <w:marTop w:val="0"/>
      <w:marBottom w:val="0"/>
      <w:divBdr>
        <w:top w:val="none" w:sz="0" w:space="0" w:color="auto"/>
        <w:left w:val="none" w:sz="0" w:space="0" w:color="auto"/>
        <w:bottom w:val="none" w:sz="0" w:space="0" w:color="auto"/>
        <w:right w:val="none" w:sz="0" w:space="0" w:color="auto"/>
      </w:divBdr>
    </w:div>
    <w:div w:id="415131689">
      <w:bodyDiv w:val="1"/>
      <w:marLeft w:val="0"/>
      <w:marRight w:val="0"/>
      <w:marTop w:val="0"/>
      <w:marBottom w:val="0"/>
      <w:divBdr>
        <w:top w:val="none" w:sz="0" w:space="0" w:color="auto"/>
        <w:left w:val="none" w:sz="0" w:space="0" w:color="auto"/>
        <w:bottom w:val="none" w:sz="0" w:space="0" w:color="auto"/>
        <w:right w:val="none" w:sz="0" w:space="0" w:color="auto"/>
      </w:divBdr>
    </w:div>
    <w:div w:id="579946105">
      <w:bodyDiv w:val="1"/>
      <w:marLeft w:val="0"/>
      <w:marRight w:val="0"/>
      <w:marTop w:val="0"/>
      <w:marBottom w:val="0"/>
      <w:divBdr>
        <w:top w:val="none" w:sz="0" w:space="0" w:color="auto"/>
        <w:left w:val="none" w:sz="0" w:space="0" w:color="auto"/>
        <w:bottom w:val="none" w:sz="0" w:space="0" w:color="auto"/>
        <w:right w:val="none" w:sz="0" w:space="0" w:color="auto"/>
      </w:divBdr>
    </w:div>
    <w:div w:id="601649359">
      <w:bodyDiv w:val="1"/>
      <w:marLeft w:val="0"/>
      <w:marRight w:val="0"/>
      <w:marTop w:val="0"/>
      <w:marBottom w:val="0"/>
      <w:divBdr>
        <w:top w:val="none" w:sz="0" w:space="0" w:color="auto"/>
        <w:left w:val="none" w:sz="0" w:space="0" w:color="auto"/>
        <w:bottom w:val="none" w:sz="0" w:space="0" w:color="auto"/>
        <w:right w:val="none" w:sz="0" w:space="0" w:color="auto"/>
      </w:divBdr>
    </w:div>
    <w:div w:id="610550727">
      <w:bodyDiv w:val="1"/>
      <w:marLeft w:val="0"/>
      <w:marRight w:val="0"/>
      <w:marTop w:val="0"/>
      <w:marBottom w:val="0"/>
      <w:divBdr>
        <w:top w:val="none" w:sz="0" w:space="0" w:color="auto"/>
        <w:left w:val="none" w:sz="0" w:space="0" w:color="auto"/>
        <w:bottom w:val="none" w:sz="0" w:space="0" w:color="auto"/>
        <w:right w:val="none" w:sz="0" w:space="0" w:color="auto"/>
      </w:divBdr>
    </w:div>
    <w:div w:id="620037870">
      <w:bodyDiv w:val="1"/>
      <w:marLeft w:val="0"/>
      <w:marRight w:val="0"/>
      <w:marTop w:val="0"/>
      <w:marBottom w:val="0"/>
      <w:divBdr>
        <w:top w:val="none" w:sz="0" w:space="0" w:color="auto"/>
        <w:left w:val="none" w:sz="0" w:space="0" w:color="auto"/>
        <w:bottom w:val="none" w:sz="0" w:space="0" w:color="auto"/>
        <w:right w:val="none" w:sz="0" w:space="0" w:color="auto"/>
      </w:divBdr>
    </w:div>
    <w:div w:id="691030425">
      <w:bodyDiv w:val="1"/>
      <w:marLeft w:val="0"/>
      <w:marRight w:val="0"/>
      <w:marTop w:val="0"/>
      <w:marBottom w:val="0"/>
      <w:divBdr>
        <w:top w:val="none" w:sz="0" w:space="0" w:color="auto"/>
        <w:left w:val="none" w:sz="0" w:space="0" w:color="auto"/>
        <w:bottom w:val="none" w:sz="0" w:space="0" w:color="auto"/>
        <w:right w:val="none" w:sz="0" w:space="0" w:color="auto"/>
      </w:divBdr>
    </w:div>
    <w:div w:id="695422421">
      <w:bodyDiv w:val="1"/>
      <w:marLeft w:val="0"/>
      <w:marRight w:val="0"/>
      <w:marTop w:val="0"/>
      <w:marBottom w:val="0"/>
      <w:divBdr>
        <w:top w:val="none" w:sz="0" w:space="0" w:color="auto"/>
        <w:left w:val="none" w:sz="0" w:space="0" w:color="auto"/>
        <w:bottom w:val="none" w:sz="0" w:space="0" w:color="auto"/>
        <w:right w:val="none" w:sz="0" w:space="0" w:color="auto"/>
      </w:divBdr>
    </w:div>
    <w:div w:id="753284768">
      <w:bodyDiv w:val="1"/>
      <w:marLeft w:val="0"/>
      <w:marRight w:val="0"/>
      <w:marTop w:val="0"/>
      <w:marBottom w:val="0"/>
      <w:divBdr>
        <w:top w:val="none" w:sz="0" w:space="0" w:color="auto"/>
        <w:left w:val="none" w:sz="0" w:space="0" w:color="auto"/>
        <w:bottom w:val="none" w:sz="0" w:space="0" w:color="auto"/>
        <w:right w:val="none" w:sz="0" w:space="0" w:color="auto"/>
      </w:divBdr>
    </w:div>
    <w:div w:id="761071088">
      <w:bodyDiv w:val="1"/>
      <w:marLeft w:val="0"/>
      <w:marRight w:val="0"/>
      <w:marTop w:val="0"/>
      <w:marBottom w:val="0"/>
      <w:divBdr>
        <w:top w:val="none" w:sz="0" w:space="0" w:color="auto"/>
        <w:left w:val="none" w:sz="0" w:space="0" w:color="auto"/>
        <w:bottom w:val="none" w:sz="0" w:space="0" w:color="auto"/>
        <w:right w:val="none" w:sz="0" w:space="0" w:color="auto"/>
      </w:divBdr>
    </w:div>
    <w:div w:id="778641061">
      <w:bodyDiv w:val="1"/>
      <w:marLeft w:val="0"/>
      <w:marRight w:val="0"/>
      <w:marTop w:val="0"/>
      <w:marBottom w:val="0"/>
      <w:divBdr>
        <w:top w:val="none" w:sz="0" w:space="0" w:color="auto"/>
        <w:left w:val="none" w:sz="0" w:space="0" w:color="auto"/>
        <w:bottom w:val="none" w:sz="0" w:space="0" w:color="auto"/>
        <w:right w:val="none" w:sz="0" w:space="0" w:color="auto"/>
      </w:divBdr>
    </w:div>
    <w:div w:id="778717714">
      <w:bodyDiv w:val="1"/>
      <w:marLeft w:val="0"/>
      <w:marRight w:val="0"/>
      <w:marTop w:val="0"/>
      <w:marBottom w:val="0"/>
      <w:divBdr>
        <w:top w:val="none" w:sz="0" w:space="0" w:color="auto"/>
        <w:left w:val="none" w:sz="0" w:space="0" w:color="auto"/>
        <w:bottom w:val="none" w:sz="0" w:space="0" w:color="auto"/>
        <w:right w:val="none" w:sz="0" w:space="0" w:color="auto"/>
      </w:divBdr>
    </w:div>
    <w:div w:id="792791719">
      <w:bodyDiv w:val="1"/>
      <w:marLeft w:val="0"/>
      <w:marRight w:val="0"/>
      <w:marTop w:val="0"/>
      <w:marBottom w:val="0"/>
      <w:divBdr>
        <w:top w:val="none" w:sz="0" w:space="0" w:color="auto"/>
        <w:left w:val="none" w:sz="0" w:space="0" w:color="auto"/>
        <w:bottom w:val="none" w:sz="0" w:space="0" w:color="auto"/>
        <w:right w:val="none" w:sz="0" w:space="0" w:color="auto"/>
      </w:divBdr>
    </w:div>
    <w:div w:id="829827463">
      <w:bodyDiv w:val="1"/>
      <w:marLeft w:val="0"/>
      <w:marRight w:val="0"/>
      <w:marTop w:val="0"/>
      <w:marBottom w:val="0"/>
      <w:divBdr>
        <w:top w:val="none" w:sz="0" w:space="0" w:color="auto"/>
        <w:left w:val="none" w:sz="0" w:space="0" w:color="auto"/>
        <w:bottom w:val="none" w:sz="0" w:space="0" w:color="auto"/>
        <w:right w:val="none" w:sz="0" w:space="0" w:color="auto"/>
      </w:divBdr>
    </w:div>
    <w:div w:id="853033874">
      <w:bodyDiv w:val="1"/>
      <w:marLeft w:val="0"/>
      <w:marRight w:val="0"/>
      <w:marTop w:val="0"/>
      <w:marBottom w:val="0"/>
      <w:divBdr>
        <w:top w:val="none" w:sz="0" w:space="0" w:color="auto"/>
        <w:left w:val="none" w:sz="0" w:space="0" w:color="auto"/>
        <w:bottom w:val="none" w:sz="0" w:space="0" w:color="auto"/>
        <w:right w:val="none" w:sz="0" w:space="0" w:color="auto"/>
      </w:divBdr>
    </w:div>
    <w:div w:id="856702255">
      <w:bodyDiv w:val="1"/>
      <w:marLeft w:val="0"/>
      <w:marRight w:val="0"/>
      <w:marTop w:val="0"/>
      <w:marBottom w:val="0"/>
      <w:divBdr>
        <w:top w:val="none" w:sz="0" w:space="0" w:color="auto"/>
        <w:left w:val="none" w:sz="0" w:space="0" w:color="auto"/>
        <w:bottom w:val="none" w:sz="0" w:space="0" w:color="auto"/>
        <w:right w:val="none" w:sz="0" w:space="0" w:color="auto"/>
      </w:divBdr>
    </w:div>
    <w:div w:id="857744174">
      <w:bodyDiv w:val="1"/>
      <w:marLeft w:val="0"/>
      <w:marRight w:val="0"/>
      <w:marTop w:val="0"/>
      <w:marBottom w:val="0"/>
      <w:divBdr>
        <w:top w:val="none" w:sz="0" w:space="0" w:color="auto"/>
        <w:left w:val="none" w:sz="0" w:space="0" w:color="auto"/>
        <w:bottom w:val="none" w:sz="0" w:space="0" w:color="auto"/>
        <w:right w:val="none" w:sz="0" w:space="0" w:color="auto"/>
      </w:divBdr>
    </w:div>
    <w:div w:id="861556623">
      <w:bodyDiv w:val="1"/>
      <w:marLeft w:val="0"/>
      <w:marRight w:val="0"/>
      <w:marTop w:val="0"/>
      <w:marBottom w:val="0"/>
      <w:divBdr>
        <w:top w:val="none" w:sz="0" w:space="0" w:color="auto"/>
        <w:left w:val="none" w:sz="0" w:space="0" w:color="auto"/>
        <w:bottom w:val="none" w:sz="0" w:space="0" w:color="auto"/>
        <w:right w:val="none" w:sz="0" w:space="0" w:color="auto"/>
      </w:divBdr>
    </w:div>
    <w:div w:id="863791643">
      <w:bodyDiv w:val="1"/>
      <w:marLeft w:val="0"/>
      <w:marRight w:val="0"/>
      <w:marTop w:val="0"/>
      <w:marBottom w:val="0"/>
      <w:divBdr>
        <w:top w:val="none" w:sz="0" w:space="0" w:color="auto"/>
        <w:left w:val="none" w:sz="0" w:space="0" w:color="auto"/>
        <w:bottom w:val="none" w:sz="0" w:space="0" w:color="auto"/>
        <w:right w:val="none" w:sz="0" w:space="0" w:color="auto"/>
      </w:divBdr>
    </w:div>
    <w:div w:id="865483842">
      <w:bodyDiv w:val="1"/>
      <w:marLeft w:val="0"/>
      <w:marRight w:val="0"/>
      <w:marTop w:val="0"/>
      <w:marBottom w:val="0"/>
      <w:divBdr>
        <w:top w:val="none" w:sz="0" w:space="0" w:color="auto"/>
        <w:left w:val="none" w:sz="0" w:space="0" w:color="auto"/>
        <w:bottom w:val="none" w:sz="0" w:space="0" w:color="auto"/>
        <w:right w:val="none" w:sz="0" w:space="0" w:color="auto"/>
      </w:divBdr>
    </w:div>
    <w:div w:id="914819213">
      <w:bodyDiv w:val="1"/>
      <w:marLeft w:val="0"/>
      <w:marRight w:val="0"/>
      <w:marTop w:val="0"/>
      <w:marBottom w:val="0"/>
      <w:divBdr>
        <w:top w:val="none" w:sz="0" w:space="0" w:color="auto"/>
        <w:left w:val="none" w:sz="0" w:space="0" w:color="auto"/>
        <w:bottom w:val="none" w:sz="0" w:space="0" w:color="auto"/>
        <w:right w:val="none" w:sz="0" w:space="0" w:color="auto"/>
      </w:divBdr>
    </w:div>
    <w:div w:id="922185747">
      <w:bodyDiv w:val="1"/>
      <w:marLeft w:val="0"/>
      <w:marRight w:val="0"/>
      <w:marTop w:val="0"/>
      <w:marBottom w:val="0"/>
      <w:divBdr>
        <w:top w:val="none" w:sz="0" w:space="0" w:color="auto"/>
        <w:left w:val="none" w:sz="0" w:space="0" w:color="auto"/>
        <w:bottom w:val="none" w:sz="0" w:space="0" w:color="auto"/>
        <w:right w:val="none" w:sz="0" w:space="0" w:color="auto"/>
      </w:divBdr>
    </w:div>
    <w:div w:id="935214063">
      <w:bodyDiv w:val="1"/>
      <w:marLeft w:val="0"/>
      <w:marRight w:val="0"/>
      <w:marTop w:val="0"/>
      <w:marBottom w:val="0"/>
      <w:divBdr>
        <w:top w:val="none" w:sz="0" w:space="0" w:color="auto"/>
        <w:left w:val="none" w:sz="0" w:space="0" w:color="auto"/>
        <w:bottom w:val="none" w:sz="0" w:space="0" w:color="auto"/>
        <w:right w:val="none" w:sz="0" w:space="0" w:color="auto"/>
      </w:divBdr>
    </w:div>
    <w:div w:id="944075269">
      <w:bodyDiv w:val="1"/>
      <w:marLeft w:val="0"/>
      <w:marRight w:val="0"/>
      <w:marTop w:val="0"/>
      <w:marBottom w:val="0"/>
      <w:divBdr>
        <w:top w:val="none" w:sz="0" w:space="0" w:color="auto"/>
        <w:left w:val="none" w:sz="0" w:space="0" w:color="auto"/>
        <w:bottom w:val="none" w:sz="0" w:space="0" w:color="auto"/>
        <w:right w:val="none" w:sz="0" w:space="0" w:color="auto"/>
      </w:divBdr>
    </w:div>
    <w:div w:id="953369658">
      <w:bodyDiv w:val="1"/>
      <w:marLeft w:val="0"/>
      <w:marRight w:val="0"/>
      <w:marTop w:val="0"/>
      <w:marBottom w:val="0"/>
      <w:divBdr>
        <w:top w:val="none" w:sz="0" w:space="0" w:color="auto"/>
        <w:left w:val="none" w:sz="0" w:space="0" w:color="auto"/>
        <w:bottom w:val="none" w:sz="0" w:space="0" w:color="auto"/>
        <w:right w:val="none" w:sz="0" w:space="0" w:color="auto"/>
      </w:divBdr>
    </w:div>
    <w:div w:id="985666028">
      <w:bodyDiv w:val="1"/>
      <w:marLeft w:val="0"/>
      <w:marRight w:val="0"/>
      <w:marTop w:val="0"/>
      <w:marBottom w:val="0"/>
      <w:divBdr>
        <w:top w:val="none" w:sz="0" w:space="0" w:color="auto"/>
        <w:left w:val="none" w:sz="0" w:space="0" w:color="auto"/>
        <w:bottom w:val="none" w:sz="0" w:space="0" w:color="auto"/>
        <w:right w:val="none" w:sz="0" w:space="0" w:color="auto"/>
      </w:divBdr>
    </w:div>
    <w:div w:id="1003776558">
      <w:bodyDiv w:val="1"/>
      <w:marLeft w:val="0"/>
      <w:marRight w:val="0"/>
      <w:marTop w:val="0"/>
      <w:marBottom w:val="0"/>
      <w:divBdr>
        <w:top w:val="none" w:sz="0" w:space="0" w:color="auto"/>
        <w:left w:val="none" w:sz="0" w:space="0" w:color="auto"/>
        <w:bottom w:val="none" w:sz="0" w:space="0" w:color="auto"/>
        <w:right w:val="none" w:sz="0" w:space="0" w:color="auto"/>
      </w:divBdr>
    </w:div>
    <w:div w:id="1016541616">
      <w:bodyDiv w:val="1"/>
      <w:marLeft w:val="0"/>
      <w:marRight w:val="0"/>
      <w:marTop w:val="0"/>
      <w:marBottom w:val="0"/>
      <w:divBdr>
        <w:top w:val="none" w:sz="0" w:space="0" w:color="auto"/>
        <w:left w:val="none" w:sz="0" w:space="0" w:color="auto"/>
        <w:bottom w:val="none" w:sz="0" w:space="0" w:color="auto"/>
        <w:right w:val="none" w:sz="0" w:space="0" w:color="auto"/>
      </w:divBdr>
    </w:div>
    <w:div w:id="1018315509">
      <w:bodyDiv w:val="1"/>
      <w:marLeft w:val="0"/>
      <w:marRight w:val="0"/>
      <w:marTop w:val="0"/>
      <w:marBottom w:val="0"/>
      <w:divBdr>
        <w:top w:val="none" w:sz="0" w:space="0" w:color="auto"/>
        <w:left w:val="none" w:sz="0" w:space="0" w:color="auto"/>
        <w:bottom w:val="none" w:sz="0" w:space="0" w:color="auto"/>
        <w:right w:val="none" w:sz="0" w:space="0" w:color="auto"/>
      </w:divBdr>
    </w:div>
    <w:div w:id="1020399831">
      <w:bodyDiv w:val="1"/>
      <w:marLeft w:val="0"/>
      <w:marRight w:val="0"/>
      <w:marTop w:val="0"/>
      <w:marBottom w:val="0"/>
      <w:divBdr>
        <w:top w:val="none" w:sz="0" w:space="0" w:color="auto"/>
        <w:left w:val="none" w:sz="0" w:space="0" w:color="auto"/>
        <w:bottom w:val="none" w:sz="0" w:space="0" w:color="auto"/>
        <w:right w:val="none" w:sz="0" w:space="0" w:color="auto"/>
      </w:divBdr>
    </w:div>
    <w:div w:id="1034114594">
      <w:bodyDiv w:val="1"/>
      <w:marLeft w:val="0"/>
      <w:marRight w:val="0"/>
      <w:marTop w:val="0"/>
      <w:marBottom w:val="0"/>
      <w:divBdr>
        <w:top w:val="none" w:sz="0" w:space="0" w:color="auto"/>
        <w:left w:val="none" w:sz="0" w:space="0" w:color="auto"/>
        <w:bottom w:val="none" w:sz="0" w:space="0" w:color="auto"/>
        <w:right w:val="none" w:sz="0" w:space="0" w:color="auto"/>
      </w:divBdr>
    </w:div>
    <w:div w:id="1063680909">
      <w:bodyDiv w:val="1"/>
      <w:marLeft w:val="0"/>
      <w:marRight w:val="0"/>
      <w:marTop w:val="0"/>
      <w:marBottom w:val="0"/>
      <w:divBdr>
        <w:top w:val="none" w:sz="0" w:space="0" w:color="auto"/>
        <w:left w:val="none" w:sz="0" w:space="0" w:color="auto"/>
        <w:bottom w:val="none" w:sz="0" w:space="0" w:color="auto"/>
        <w:right w:val="none" w:sz="0" w:space="0" w:color="auto"/>
      </w:divBdr>
    </w:div>
    <w:div w:id="1198739238">
      <w:bodyDiv w:val="1"/>
      <w:marLeft w:val="0"/>
      <w:marRight w:val="0"/>
      <w:marTop w:val="0"/>
      <w:marBottom w:val="0"/>
      <w:divBdr>
        <w:top w:val="none" w:sz="0" w:space="0" w:color="auto"/>
        <w:left w:val="none" w:sz="0" w:space="0" w:color="auto"/>
        <w:bottom w:val="none" w:sz="0" w:space="0" w:color="auto"/>
        <w:right w:val="none" w:sz="0" w:space="0" w:color="auto"/>
      </w:divBdr>
    </w:div>
    <w:div w:id="1212308752">
      <w:bodyDiv w:val="1"/>
      <w:marLeft w:val="0"/>
      <w:marRight w:val="0"/>
      <w:marTop w:val="0"/>
      <w:marBottom w:val="0"/>
      <w:divBdr>
        <w:top w:val="none" w:sz="0" w:space="0" w:color="auto"/>
        <w:left w:val="none" w:sz="0" w:space="0" w:color="auto"/>
        <w:bottom w:val="none" w:sz="0" w:space="0" w:color="auto"/>
        <w:right w:val="none" w:sz="0" w:space="0" w:color="auto"/>
      </w:divBdr>
    </w:div>
    <w:div w:id="1223176711">
      <w:bodyDiv w:val="1"/>
      <w:marLeft w:val="0"/>
      <w:marRight w:val="0"/>
      <w:marTop w:val="0"/>
      <w:marBottom w:val="0"/>
      <w:divBdr>
        <w:top w:val="none" w:sz="0" w:space="0" w:color="auto"/>
        <w:left w:val="none" w:sz="0" w:space="0" w:color="auto"/>
        <w:bottom w:val="none" w:sz="0" w:space="0" w:color="auto"/>
        <w:right w:val="none" w:sz="0" w:space="0" w:color="auto"/>
      </w:divBdr>
    </w:div>
    <w:div w:id="1225683693">
      <w:bodyDiv w:val="1"/>
      <w:marLeft w:val="0"/>
      <w:marRight w:val="0"/>
      <w:marTop w:val="0"/>
      <w:marBottom w:val="0"/>
      <w:divBdr>
        <w:top w:val="none" w:sz="0" w:space="0" w:color="auto"/>
        <w:left w:val="none" w:sz="0" w:space="0" w:color="auto"/>
        <w:bottom w:val="none" w:sz="0" w:space="0" w:color="auto"/>
        <w:right w:val="none" w:sz="0" w:space="0" w:color="auto"/>
      </w:divBdr>
    </w:div>
    <w:div w:id="1246916726">
      <w:bodyDiv w:val="1"/>
      <w:marLeft w:val="0"/>
      <w:marRight w:val="0"/>
      <w:marTop w:val="0"/>
      <w:marBottom w:val="0"/>
      <w:divBdr>
        <w:top w:val="none" w:sz="0" w:space="0" w:color="auto"/>
        <w:left w:val="none" w:sz="0" w:space="0" w:color="auto"/>
        <w:bottom w:val="none" w:sz="0" w:space="0" w:color="auto"/>
        <w:right w:val="none" w:sz="0" w:space="0" w:color="auto"/>
      </w:divBdr>
    </w:div>
    <w:div w:id="1251233895">
      <w:bodyDiv w:val="1"/>
      <w:marLeft w:val="0"/>
      <w:marRight w:val="0"/>
      <w:marTop w:val="0"/>
      <w:marBottom w:val="0"/>
      <w:divBdr>
        <w:top w:val="none" w:sz="0" w:space="0" w:color="auto"/>
        <w:left w:val="none" w:sz="0" w:space="0" w:color="auto"/>
        <w:bottom w:val="none" w:sz="0" w:space="0" w:color="auto"/>
        <w:right w:val="none" w:sz="0" w:space="0" w:color="auto"/>
      </w:divBdr>
    </w:div>
    <w:div w:id="1253395000">
      <w:bodyDiv w:val="1"/>
      <w:marLeft w:val="0"/>
      <w:marRight w:val="0"/>
      <w:marTop w:val="0"/>
      <w:marBottom w:val="0"/>
      <w:divBdr>
        <w:top w:val="none" w:sz="0" w:space="0" w:color="auto"/>
        <w:left w:val="none" w:sz="0" w:space="0" w:color="auto"/>
        <w:bottom w:val="none" w:sz="0" w:space="0" w:color="auto"/>
        <w:right w:val="none" w:sz="0" w:space="0" w:color="auto"/>
      </w:divBdr>
    </w:div>
    <w:div w:id="1293631595">
      <w:bodyDiv w:val="1"/>
      <w:marLeft w:val="0"/>
      <w:marRight w:val="0"/>
      <w:marTop w:val="0"/>
      <w:marBottom w:val="0"/>
      <w:divBdr>
        <w:top w:val="none" w:sz="0" w:space="0" w:color="auto"/>
        <w:left w:val="none" w:sz="0" w:space="0" w:color="auto"/>
        <w:bottom w:val="none" w:sz="0" w:space="0" w:color="auto"/>
        <w:right w:val="none" w:sz="0" w:space="0" w:color="auto"/>
      </w:divBdr>
    </w:div>
    <w:div w:id="1308171350">
      <w:bodyDiv w:val="1"/>
      <w:marLeft w:val="0"/>
      <w:marRight w:val="0"/>
      <w:marTop w:val="0"/>
      <w:marBottom w:val="0"/>
      <w:divBdr>
        <w:top w:val="none" w:sz="0" w:space="0" w:color="auto"/>
        <w:left w:val="none" w:sz="0" w:space="0" w:color="auto"/>
        <w:bottom w:val="none" w:sz="0" w:space="0" w:color="auto"/>
        <w:right w:val="none" w:sz="0" w:space="0" w:color="auto"/>
      </w:divBdr>
    </w:div>
    <w:div w:id="1314722141">
      <w:bodyDiv w:val="1"/>
      <w:marLeft w:val="0"/>
      <w:marRight w:val="0"/>
      <w:marTop w:val="0"/>
      <w:marBottom w:val="0"/>
      <w:divBdr>
        <w:top w:val="none" w:sz="0" w:space="0" w:color="auto"/>
        <w:left w:val="none" w:sz="0" w:space="0" w:color="auto"/>
        <w:bottom w:val="none" w:sz="0" w:space="0" w:color="auto"/>
        <w:right w:val="none" w:sz="0" w:space="0" w:color="auto"/>
      </w:divBdr>
    </w:div>
    <w:div w:id="1319965630">
      <w:bodyDiv w:val="1"/>
      <w:marLeft w:val="0"/>
      <w:marRight w:val="0"/>
      <w:marTop w:val="0"/>
      <w:marBottom w:val="0"/>
      <w:divBdr>
        <w:top w:val="none" w:sz="0" w:space="0" w:color="auto"/>
        <w:left w:val="none" w:sz="0" w:space="0" w:color="auto"/>
        <w:bottom w:val="none" w:sz="0" w:space="0" w:color="auto"/>
        <w:right w:val="none" w:sz="0" w:space="0" w:color="auto"/>
      </w:divBdr>
    </w:div>
    <w:div w:id="1335496627">
      <w:bodyDiv w:val="1"/>
      <w:marLeft w:val="0"/>
      <w:marRight w:val="0"/>
      <w:marTop w:val="0"/>
      <w:marBottom w:val="0"/>
      <w:divBdr>
        <w:top w:val="none" w:sz="0" w:space="0" w:color="auto"/>
        <w:left w:val="none" w:sz="0" w:space="0" w:color="auto"/>
        <w:bottom w:val="none" w:sz="0" w:space="0" w:color="auto"/>
        <w:right w:val="none" w:sz="0" w:space="0" w:color="auto"/>
      </w:divBdr>
    </w:div>
    <w:div w:id="1338195070">
      <w:bodyDiv w:val="1"/>
      <w:marLeft w:val="0"/>
      <w:marRight w:val="0"/>
      <w:marTop w:val="0"/>
      <w:marBottom w:val="0"/>
      <w:divBdr>
        <w:top w:val="none" w:sz="0" w:space="0" w:color="auto"/>
        <w:left w:val="none" w:sz="0" w:space="0" w:color="auto"/>
        <w:bottom w:val="none" w:sz="0" w:space="0" w:color="auto"/>
        <w:right w:val="none" w:sz="0" w:space="0" w:color="auto"/>
      </w:divBdr>
    </w:div>
    <w:div w:id="1360817514">
      <w:bodyDiv w:val="1"/>
      <w:marLeft w:val="0"/>
      <w:marRight w:val="0"/>
      <w:marTop w:val="0"/>
      <w:marBottom w:val="0"/>
      <w:divBdr>
        <w:top w:val="none" w:sz="0" w:space="0" w:color="auto"/>
        <w:left w:val="none" w:sz="0" w:space="0" w:color="auto"/>
        <w:bottom w:val="none" w:sz="0" w:space="0" w:color="auto"/>
        <w:right w:val="none" w:sz="0" w:space="0" w:color="auto"/>
      </w:divBdr>
    </w:div>
    <w:div w:id="1380935070">
      <w:bodyDiv w:val="1"/>
      <w:marLeft w:val="0"/>
      <w:marRight w:val="0"/>
      <w:marTop w:val="0"/>
      <w:marBottom w:val="0"/>
      <w:divBdr>
        <w:top w:val="none" w:sz="0" w:space="0" w:color="auto"/>
        <w:left w:val="none" w:sz="0" w:space="0" w:color="auto"/>
        <w:bottom w:val="none" w:sz="0" w:space="0" w:color="auto"/>
        <w:right w:val="none" w:sz="0" w:space="0" w:color="auto"/>
      </w:divBdr>
    </w:div>
    <w:div w:id="1396274010">
      <w:bodyDiv w:val="1"/>
      <w:marLeft w:val="0"/>
      <w:marRight w:val="0"/>
      <w:marTop w:val="0"/>
      <w:marBottom w:val="0"/>
      <w:divBdr>
        <w:top w:val="none" w:sz="0" w:space="0" w:color="auto"/>
        <w:left w:val="none" w:sz="0" w:space="0" w:color="auto"/>
        <w:bottom w:val="none" w:sz="0" w:space="0" w:color="auto"/>
        <w:right w:val="none" w:sz="0" w:space="0" w:color="auto"/>
      </w:divBdr>
    </w:div>
    <w:div w:id="1428765687">
      <w:bodyDiv w:val="1"/>
      <w:marLeft w:val="0"/>
      <w:marRight w:val="0"/>
      <w:marTop w:val="0"/>
      <w:marBottom w:val="0"/>
      <w:divBdr>
        <w:top w:val="none" w:sz="0" w:space="0" w:color="auto"/>
        <w:left w:val="none" w:sz="0" w:space="0" w:color="auto"/>
        <w:bottom w:val="none" w:sz="0" w:space="0" w:color="auto"/>
        <w:right w:val="none" w:sz="0" w:space="0" w:color="auto"/>
      </w:divBdr>
    </w:div>
    <w:div w:id="1484928995">
      <w:bodyDiv w:val="1"/>
      <w:marLeft w:val="0"/>
      <w:marRight w:val="0"/>
      <w:marTop w:val="0"/>
      <w:marBottom w:val="0"/>
      <w:divBdr>
        <w:top w:val="none" w:sz="0" w:space="0" w:color="auto"/>
        <w:left w:val="none" w:sz="0" w:space="0" w:color="auto"/>
        <w:bottom w:val="none" w:sz="0" w:space="0" w:color="auto"/>
        <w:right w:val="none" w:sz="0" w:space="0" w:color="auto"/>
      </w:divBdr>
    </w:div>
    <w:div w:id="1491213860">
      <w:bodyDiv w:val="1"/>
      <w:marLeft w:val="0"/>
      <w:marRight w:val="0"/>
      <w:marTop w:val="0"/>
      <w:marBottom w:val="0"/>
      <w:divBdr>
        <w:top w:val="none" w:sz="0" w:space="0" w:color="auto"/>
        <w:left w:val="none" w:sz="0" w:space="0" w:color="auto"/>
        <w:bottom w:val="none" w:sz="0" w:space="0" w:color="auto"/>
        <w:right w:val="none" w:sz="0" w:space="0" w:color="auto"/>
      </w:divBdr>
    </w:div>
    <w:div w:id="1515027748">
      <w:bodyDiv w:val="1"/>
      <w:marLeft w:val="0"/>
      <w:marRight w:val="0"/>
      <w:marTop w:val="0"/>
      <w:marBottom w:val="0"/>
      <w:divBdr>
        <w:top w:val="none" w:sz="0" w:space="0" w:color="auto"/>
        <w:left w:val="none" w:sz="0" w:space="0" w:color="auto"/>
        <w:bottom w:val="none" w:sz="0" w:space="0" w:color="auto"/>
        <w:right w:val="none" w:sz="0" w:space="0" w:color="auto"/>
      </w:divBdr>
    </w:div>
    <w:div w:id="1577591328">
      <w:bodyDiv w:val="1"/>
      <w:marLeft w:val="0"/>
      <w:marRight w:val="0"/>
      <w:marTop w:val="0"/>
      <w:marBottom w:val="0"/>
      <w:divBdr>
        <w:top w:val="none" w:sz="0" w:space="0" w:color="auto"/>
        <w:left w:val="none" w:sz="0" w:space="0" w:color="auto"/>
        <w:bottom w:val="none" w:sz="0" w:space="0" w:color="auto"/>
        <w:right w:val="none" w:sz="0" w:space="0" w:color="auto"/>
      </w:divBdr>
    </w:div>
    <w:div w:id="1595480255">
      <w:bodyDiv w:val="1"/>
      <w:marLeft w:val="0"/>
      <w:marRight w:val="0"/>
      <w:marTop w:val="0"/>
      <w:marBottom w:val="0"/>
      <w:divBdr>
        <w:top w:val="none" w:sz="0" w:space="0" w:color="auto"/>
        <w:left w:val="none" w:sz="0" w:space="0" w:color="auto"/>
        <w:bottom w:val="none" w:sz="0" w:space="0" w:color="auto"/>
        <w:right w:val="none" w:sz="0" w:space="0" w:color="auto"/>
      </w:divBdr>
    </w:div>
    <w:div w:id="1608803976">
      <w:bodyDiv w:val="1"/>
      <w:marLeft w:val="0"/>
      <w:marRight w:val="0"/>
      <w:marTop w:val="0"/>
      <w:marBottom w:val="0"/>
      <w:divBdr>
        <w:top w:val="none" w:sz="0" w:space="0" w:color="auto"/>
        <w:left w:val="none" w:sz="0" w:space="0" w:color="auto"/>
        <w:bottom w:val="none" w:sz="0" w:space="0" w:color="auto"/>
        <w:right w:val="none" w:sz="0" w:space="0" w:color="auto"/>
      </w:divBdr>
    </w:div>
    <w:div w:id="1649743398">
      <w:bodyDiv w:val="1"/>
      <w:marLeft w:val="0"/>
      <w:marRight w:val="0"/>
      <w:marTop w:val="0"/>
      <w:marBottom w:val="0"/>
      <w:divBdr>
        <w:top w:val="none" w:sz="0" w:space="0" w:color="auto"/>
        <w:left w:val="none" w:sz="0" w:space="0" w:color="auto"/>
        <w:bottom w:val="none" w:sz="0" w:space="0" w:color="auto"/>
        <w:right w:val="none" w:sz="0" w:space="0" w:color="auto"/>
      </w:divBdr>
    </w:div>
    <w:div w:id="1662081775">
      <w:bodyDiv w:val="1"/>
      <w:marLeft w:val="0"/>
      <w:marRight w:val="0"/>
      <w:marTop w:val="0"/>
      <w:marBottom w:val="0"/>
      <w:divBdr>
        <w:top w:val="none" w:sz="0" w:space="0" w:color="auto"/>
        <w:left w:val="none" w:sz="0" w:space="0" w:color="auto"/>
        <w:bottom w:val="none" w:sz="0" w:space="0" w:color="auto"/>
        <w:right w:val="none" w:sz="0" w:space="0" w:color="auto"/>
      </w:divBdr>
    </w:div>
    <w:div w:id="1663511028">
      <w:bodyDiv w:val="1"/>
      <w:marLeft w:val="0"/>
      <w:marRight w:val="0"/>
      <w:marTop w:val="0"/>
      <w:marBottom w:val="0"/>
      <w:divBdr>
        <w:top w:val="none" w:sz="0" w:space="0" w:color="auto"/>
        <w:left w:val="none" w:sz="0" w:space="0" w:color="auto"/>
        <w:bottom w:val="none" w:sz="0" w:space="0" w:color="auto"/>
        <w:right w:val="none" w:sz="0" w:space="0" w:color="auto"/>
      </w:divBdr>
    </w:div>
    <w:div w:id="1668090089">
      <w:bodyDiv w:val="1"/>
      <w:marLeft w:val="0"/>
      <w:marRight w:val="0"/>
      <w:marTop w:val="0"/>
      <w:marBottom w:val="0"/>
      <w:divBdr>
        <w:top w:val="none" w:sz="0" w:space="0" w:color="auto"/>
        <w:left w:val="none" w:sz="0" w:space="0" w:color="auto"/>
        <w:bottom w:val="none" w:sz="0" w:space="0" w:color="auto"/>
        <w:right w:val="none" w:sz="0" w:space="0" w:color="auto"/>
      </w:divBdr>
    </w:div>
    <w:div w:id="1671325031">
      <w:bodyDiv w:val="1"/>
      <w:marLeft w:val="0"/>
      <w:marRight w:val="0"/>
      <w:marTop w:val="0"/>
      <w:marBottom w:val="0"/>
      <w:divBdr>
        <w:top w:val="none" w:sz="0" w:space="0" w:color="auto"/>
        <w:left w:val="none" w:sz="0" w:space="0" w:color="auto"/>
        <w:bottom w:val="none" w:sz="0" w:space="0" w:color="auto"/>
        <w:right w:val="none" w:sz="0" w:space="0" w:color="auto"/>
      </w:divBdr>
    </w:div>
    <w:div w:id="1704477799">
      <w:bodyDiv w:val="1"/>
      <w:marLeft w:val="0"/>
      <w:marRight w:val="0"/>
      <w:marTop w:val="0"/>
      <w:marBottom w:val="0"/>
      <w:divBdr>
        <w:top w:val="none" w:sz="0" w:space="0" w:color="auto"/>
        <w:left w:val="none" w:sz="0" w:space="0" w:color="auto"/>
        <w:bottom w:val="none" w:sz="0" w:space="0" w:color="auto"/>
        <w:right w:val="none" w:sz="0" w:space="0" w:color="auto"/>
      </w:divBdr>
    </w:div>
    <w:div w:id="1705666244">
      <w:bodyDiv w:val="1"/>
      <w:marLeft w:val="0"/>
      <w:marRight w:val="0"/>
      <w:marTop w:val="0"/>
      <w:marBottom w:val="0"/>
      <w:divBdr>
        <w:top w:val="none" w:sz="0" w:space="0" w:color="auto"/>
        <w:left w:val="none" w:sz="0" w:space="0" w:color="auto"/>
        <w:bottom w:val="none" w:sz="0" w:space="0" w:color="auto"/>
        <w:right w:val="none" w:sz="0" w:space="0" w:color="auto"/>
      </w:divBdr>
    </w:div>
    <w:div w:id="1711609994">
      <w:bodyDiv w:val="1"/>
      <w:marLeft w:val="0"/>
      <w:marRight w:val="0"/>
      <w:marTop w:val="0"/>
      <w:marBottom w:val="0"/>
      <w:divBdr>
        <w:top w:val="none" w:sz="0" w:space="0" w:color="auto"/>
        <w:left w:val="none" w:sz="0" w:space="0" w:color="auto"/>
        <w:bottom w:val="none" w:sz="0" w:space="0" w:color="auto"/>
        <w:right w:val="none" w:sz="0" w:space="0" w:color="auto"/>
      </w:divBdr>
    </w:div>
    <w:div w:id="1733386752">
      <w:bodyDiv w:val="1"/>
      <w:marLeft w:val="0"/>
      <w:marRight w:val="0"/>
      <w:marTop w:val="0"/>
      <w:marBottom w:val="0"/>
      <w:divBdr>
        <w:top w:val="none" w:sz="0" w:space="0" w:color="auto"/>
        <w:left w:val="none" w:sz="0" w:space="0" w:color="auto"/>
        <w:bottom w:val="none" w:sz="0" w:space="0" w:color="auto"/>
        <w:right w:val="none" w:sz="0" w:space="0" w:color="auto"/>
      </w:divBdr>
      <w:divsChild>
        <w:div w:id="1007099131">
          <w:marLeft w:val="0"/>
          <w:marRight w:val="0"/>
          <w:marTop w:val="0"/>
          <w:marBottom w:val="0"/>
          <w:divBdr>
            <w:top w:val="none" w:sz="0" w:space="0" w:color="auto"/>
            <w:left w:val="none" w:sz="0" w:space="0" w:color="auto"/>
            <w:bottom w:val="none" w:sz="0" w:space="0" w:color="auto"/>
            <w:right w:val="none" w:sz="0" w:space="0" w:color="auto"/>
          </w:divBdr>
          <w:divsChild>
            <w:div w:id="1761607835">
              <w:marLeft w:val="0"/>
              <w:marRight w:val="0"/>
              <w:marTop w:val="0"/>
              <w:marBottom w:val="0"/>
              <w:divBdr>
                <w:top w:val="none" w:sz="0" w:space="0" w:color="auto"/>
                <w:left w:val="none" w:sz="0" w:space="0" w:color="auto"/>
                <w:bottom w:val="none" w:sz="0" w:space="0" w:color="auto"/>
                <w:right w:val="none" w:sz="0" w:space="0" w:color="auto"/>
              </w:divBdr>
              <w:divsChild>
                <w:div w:id="1371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69334">
      <w:bodyDiv w:val="1"/>
      <w:marLeft w:val="0"/>
      <w:marRight w:val="0"/>
      <w:marTop w:val="0"/>
      <w:marBottom w:val="0"/>
      <w:divBdr>
        <w:top w:val="none" w:sz="0" w:space="0" w:color="auto"/>
        <w:left w:val="none" w:sz="0" w:space="0" w:color="auto"/>
        <w:bottom w:val="none" w:sz="0" w:space="0" w:color="auto"/>
        <w:right w:val="none" w:sz="0" w:space="0" w:color="auto"/>
      </w:divBdr>
    </w:div>
    <w:div w:id="1821119948">
      <w:bodyDiv w:val="1"/>
      <w:marLeft w:val="0"/>
      <w:marRight w:val="0"/>
      <w:marTop w:val="0"/>
      <w:marBottom w:val="0"/>
      <w:divBdr>
        <w:top w:val="none" w:sz="0" w:space="0" w:color="auto"/>
        <w:left w:val="none" w:sz="0" w:space="0" w:color="auto"/>
        <w:bottom w:val="none" w:sz="0" w:space="0" w:color="auto"/>
        <w:right w:val="none" w:sz="0" w:space="0" w:color="auto"/>
      </w:divBdr>
    </w:div>
    <w:div w:id="1841041801">
      <w:bodyDiv w:val="1"/>
      <w:marLeft w:val="0"/>
      <w:marRight w:val="0"/>
      <w:marTop w:val="0"/>
      <w:marBottom w:val="0"/>
      <w:divBdr>
        <w:top w:val="none" w:sz="0" w:space="0" w:color="auto"/>
        <w:left w:val="none" w:sz="0" w:space="0" w:color="auto"/>
        <w:bottom w:val="none" w:sz="0" w:space="0" w:color="auto"/>
        <w:right w:val="none" w:sz="0" w:space="0" w:color="auto"/>
      </w:divBdr>
    </w:div>
    <w:div w:id="1908176676">
      <w:bodyDiv w:val="1"/>
      <w:marLeft w:val="0"/>
      <w:marRight w:val="0"/>
      <w:marTop w:val="0"/>
      <w:marBottom w:val="0"/>
      <w:divBdr>
        <w:top w:val="none" w:sz="0" w:space="0" w:color="auto"/>
        <w:left w:val="none" w:sz="0" w:space="0" w:color="auto"/>
        <w:bottom w:val="none" w:sz="0" w:space="0" w:color="auto"/>
        <w:right w:val="none" w:sz="0" w:space="0" w:color="auto"/>
      </w:divBdr>
    </w:div>
    <w:div w:id="1921791216">
      <w:bodyDiv w:val="1"/>
      <w:marLeft w:val="0"/>
      <w:marRight w:val="0"/>
      <w:marTop w:val="0"/>
      <w:marBottom w:val="0"/>
      <w:divBdr>
        <w:top w:val="none" w:sz="0" w:space="0" w:color="auto"/>
        <w:left w:val="none" w:sz="0" w:space="0" w:color="auto"/>
        <w:bottom w:val="none" w:sz="0" w:space="0" w:color="auto"/>
        <w:right w:val="none" w:sz="0" w:space="0" w:color="auto"/>
      </w:divBdr>
    </w:div>
    <w:div w:id="1961838748">
      <w:bodyDiv w:val="1"/>
      <w:marLeft w:val="0"/>
      <w:marRight w:val="0"/>
      <w:marTop w:val="0"/>
      <w:marBottom w:val="0"/>
      <w:divBdr>
        <w:top w:val="none" w:sz="0" w:space="0" w:color="auto"/>
        <w:left w:val="none" w:sz="0" w:space="0" w:color="auto"/>
        <w:bottom w:val="none" w:sz="0" w:space="0" w:color="auto"/>
        <w:right w:val="none" w:sz="0" w:space="0" w:color="auto"/>
      </w:divBdr>
    </w:div>
    <w:div w:id="1969899219">
      <w:bodyDiv w:val="1"/>
      <w:marLeft w:val="0"/>
      <w:marRight w:val="0"/>
      <w:marTop w:val="0"/>
      <w:marBottom w:val="0"/>
      <w:divBdr>
        <w:top w:val="none" w:sz="0" w:space="0" w:color="auto"/>
        <w:left w:val="none" w:sz="0" w:space="0" w:color="auto"/>
        <w:bottom w:val="none" w:sz="0" w:space="0" w:color="auto"/>
        <w:right w:val="none" w:sz="0" w:space="0" w:color="auto"/>
      </w:divBdr>
    </w:div>
    <w:div w:id="1978993042">
      <w:bodyDiv w:val="1"/>
      <w:marLeft w:val="0"/>
      <w:marRight w:val="0"/>
      <w:marTop w:val="0"/>
      <w:marBottom w:val="0"/>
      <w:divBdr>
        <w:top w:val="none" w:sz="0" w:space="0" w:color="auto"/>
        <w:left w:val="none" w:sz="0" w:space="0" w:color="auto"/>
        <w:bottom w:val="none" w:sz="0" w:space="0" w:color="auto"/>
        <w:right w:val="none" w:sz="0" w:space="0" w:color="auto"/>
      </w:divBdr>
    </w:div>
    <w:div w:id="1982686506">
      <w:bodyDiv w:val="1"/>
      <w:marLeft w:val="0"/>
      <w:marRight w:val="0"/>
      <w:marTop w:val="0"/>
      <w:marBottom w:val="0"/>
      <w:divBdr>
        <w:top w:val="none" w:sz="0" w:space="0" w:color="auto"/>
        <w:left w:val="none" w:sz="0" w:space="0" w:color="auto"/>
        <w:bottom w:val="none" w:sz="0" w:space="0" w:color="auto"/>
        <w:right w:val="none" w:sz="0" w:space="0" w:color="auto"/>
      </w:divBdr>
    </w:div>
    <w:div w:id="2016150079">
      <w:bodyDiv w:val="1"/>
      <w:marLeft w:val="0"/>
      <w:marRight w:val="0"/>
      <w:marTop w:val="0"/>
      <w:marBottom w:val="0"/>
      <w:divBdr>
        <w:top w:val="none" w:sz="0" w:space="0" w:color="auto"/>
        <w:left w:val="none" w:sz="0" w:space="0" w:color="auto"/>
        <w:bottom w:val="none" w:sz="0" w:space="0" w:color="auto"/>
        <w:right w:val="none" w:sz="0" w:space="0" w:color="auto"/>
      </w:divBdr>
    </w:div>
    <w:div w:id="2030376029">
      <w:bodyDiv w:val="1"/>
      <w:marLeft w:val="0"/>
      <w:marRight w:val="0"/>
      <w:marTop w:val="0"/>
      <w:marBottom w:val="0"/>
      <w:divBdr>
        <w:top w:val="none" w:sz="0" w:space="0" w:color="auto"/>
        <w:left w:val="none" w:sz="0" w:space="0" w:color="auto"/>
        <w:bottom w:val="none" w:sz="0" w:space="0" w:color="auto"/>
        <w:right w:val="none" w:sz="0" w:space="0" w:color="auto"/>
      </w:divBdr>
    </w:div>
    <w:div w:id="2082679325">
      <w:bodyDiv w:val="1"/>
      <w:marLeft w:val="0"/>
      <w:marRight w:val="0"/>
      <w:marTop w:val="0"/>
      <w:marBottom w:val="0"/>
      <w:divBdr>
        <w:top w:val="none" w:sz="0" w:space="0" w:color="auto"/>
        <w:left w:val="none" w:sz="0" w:space="0" w:color="auto"/>
        <w:bottom w:val="none" w:sz="0" w:space="0" w:color="auto"/>
        <w:right w:val="none" w:sz="0" w:space="0" w:color="auto"/>
      </w:divBdr>
    </w:div>
    <w:div w:id="2090032748">
      <w:bodyDiv w:val="1"/>
      <w:marLeft w:val="0"/>
      <w:marRight w:val="0"/>
      <w:marTop w:val="0"/>
      <w:marBottom w:val="0"/>
      <w:divBdr>
        <w:top w:val="none" w:sz="0" w:space="0" w:color="auto"/>
        <w:left w:val="none" w:sz="0" w:space="0" w:color="auto"/>
        <w:bottom w:val="none" w:sz="0" w:space="0" w:color="auto"/>
        <w:right w:val="none" w:sz="0" w:space="0" w:color="auto"/>
      </w:divBdr>
    </w:div>
    <w:div w:id="2112160458">
      <w:bodyDiv w:val="1"/>
      <w:marLeft w:val="0"/>
      <w:marRight w:val="0"/>
      <w:marTop w:val="0"/>
      <w:marBottom w:val="0"/>
      <w:divBdr>
        <w:top w:val="none" w:sz="0" w:space="0" w:color="auto"/>
        <w:left w:val="none" w:sz="0" w:space="0" w:color="auto"/>
        <w:bottom w:val="none" w:sz="0" w:space="0" w:color="auto"/>
        <w:right w:val="none" w:sz="0" w:space="0" w:color="auto"/>
      </w:divBdr>
    </w:div>
    <w:div w:id="211917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Li</dc:creator>
  <cp:keywords/>
  <dc:description/>
  <cp:lastModifiedBy>Zahin Mohammad</cp:lastModifiedBy>
  <cp:revision>2</cp:revision>
  <dcterms:created xsi:type="dcterms:W3CDTF">2018-11-23T00:40:00Z</dcterms:created>
  <dcterms:modified xsi:type="dcterms:W3CDTF">2018-11-23T00:40:00Z</dcterms:modified>
</cp:coreProperties>
</file>