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DD6" w14:textId="28C86B17" w:rsidR="006F2C46" w:rsidRPr="00184739" w:rsidRDefault="006F2C46" w:rsidP="00707E95">
      <w:pPr>
        <w:spacing w:after="0" w:line="0" w:lineRule="atLeast"/>
        <w:rPr>
          <w:color w:val="538135" w:themeColor="accent6" w:themeShade="BF"/>
        </w:rPr>
      </w:pPr>
    </w:p>
    <w:p w14:paraId="2BC1171E" w14:textId="55EA3FE0" w:rsidR="00F366B6" w:rsidRPr="00DA5884" w:rsidRDefault="00F366B6" w:rsidP="00707E95">
      <w:pPr>
        <w:spacing w:after="0" w:line="0" w:lineRule="atLeast"/>
        <w:jc w:val="center"/>
        <w:rPr>
          <w:sz w:val="48"/>
          <w:szCs w:val="48"/>
        </w:rPr>
      </w:pPr>
      <w:r w:rsidRPr="00DA5884">
        <w:rPr>
          <w:sz w:val="48"/>
          <w:szCs w:val="48"/>
        </w:rPr>
        <w:t xml:space="preserve">CS520 </w:t>
      </w:r>
      <w:r w:rsidR="00A94FA6">
        <w:rPr>
          <w:sz w:val="48"/>
          <w:szCs w:val="48"/>
        </w:rPr>
        <w:t>Computer Architecture</w:t>
      </w:r>
    </w:p>
    <w:p w14:paraId="1DD4B6A3" w14:textId="56C054EC" w:rsidR="00F366B6" w:rsidRDefault="00DC50EB" w:rsidP="00707E95">
      <w:pPr>
        <w:spacing w:after="0" w:line="0" w:lineRule="atLeast"/>
        <w:jc w:val="center"/>
        <w:rPr>
          <w:sz w:val="32"/>
          <w:szCs w:val="32"/>
        </w:rPr>
      </w:pPr>
      <w:r>
        <w:rPr>
          <w:sz w:val="32"/>
          <w:szCs w:val="32"/>
        </w:rPr>
        <w:t>Project</w:t>
      </w:r>
      <w:r w:rsidR="00F366B6" w:rsidRPr="00DA5884">
        <w:rPr>
          <w:sz w:val="32"/>
          <w:szCs w:val="32"/>
        </w:rPr>
        <w:t xml:space="preserve"> </w:t>
      </w:r>
      <w:r w:rsidR="00612D68">
        <w:rPr>
          <w:sz w:val="32"/>
          <w:szCs w:val="32"/>
        </w:rPr>
        <w:t>2</w:t>
      </w:r>
      <w:r w:rsidR="00F366B6" w:rsidRPr="00DA5884">
        <w:rPr>
          <w:sz w:val="32"/>
          <w:szCs w:val="32"/>
        </w:rPr>
        <w:t xml:space="preserve"> – </w:t>
      </w:r>
      <w:r w:rsidR="00612D68">
        <w:rPr>
          <w:sz w:val="32"/>
          <w:szCs w:val="32"/>
        </w:rPr>
        <w:t>Fall</w:t>
      </w:r>
      <w:r w:rsidR="00F366B6" w:rsidRPr="00DA5884">
        <w:rPr>
          <w:sz w:val="32"/>
          <w:szCs w:val="32"/>
        </w:rPr>
        <w:t xml:space="preserve"> </w:t>
      </w:r>
      <w:r w:rsidR="00FE334E">
        <w:rPr>
          <w:sz w:val="32"/>
          <w:szCs w:val="32"/>
        </w:rPr>
        <w:t>202</w:t>
      </w:r>
      <w:r w:rsidR="00926258">
        <w:rPr>
          <w:sz w:val="32"/>
          <w:szCs w:val="32"/>
        </w:rPr>
        <w:t>1</w:t>
      </w:r>
    </w:p>
    <w:p w14:paraId="7CA44F14" w14:textId="3172FEE4" w:rsidR="00AD6A39" w:rsidRPr="00AD6A39" w:rsidRDefault="00AD6A39" w:rsidP="00707E95">
      <w:pPr>
        <w:spacing w:after="0" w:line="0" w:lineRule="atLeast"/>
        <w:jc w:val="center"/>
      </w:pPr>
      <w:r w:rsidRPr="00AD6A39">
        <w:t>Due</w:t>
      </w:r>
      <w:r w:rsidR="00691860">
        <w:t xml:space="preserve"> </w:t>
      </w:r>
      <w:r w:rsidR="00F64161">
        <w:t>12</w:t>
      </w:r>
      <w:r w:rsidR="00691860">
        <w:t>/</w:t>
      </w:r>
      <w:r w:rsidR="00F64161">
        <w:t>0</w:t>
      </w:r>
      <w:r w:rsidR="008D6ADB">
        <w:t>7</w:t>
      </w:r>
      <w:r w:rsidR="00691860">
        <w:t>/2021</w:t>
      </w:r>
      <w:r w:rsidRPr="00AD6A39">
        <w:t xml:space="preserve">, </w:t>
      </w:r>
      <w:r w:rsidR="00076F1E">
        <w:t>11</w:t>
      </w:r>
      <w:r w:rsidRPr="00AD6A39">
        <w:t>:59 pm</w:t>
      </w:r>
    </w:p>
    <w:p w14:paraId="51A1D313" w14:textId="335DBC34" w:rsidR="00F366B6" w:rsidRDefault="00F366B6" w:rsidP="00707E95">
      <w:pPr>
        <w:spacing w:after="0" w:line="0" w:lineRule="atLeast"/>
      </w:pPr>
    </w:p>
    <w:p w14:paraId="2E09E6B1" w14:textId="122DA964" w:rsidR="00F366B6" w:rsidRPr="00DC50EB" w:rsidRDefault="00707E95" w:rsidP="00707E95">
      <w:pPr>
        <w:spacing w:after="0" w:line="0" w:lineRule="atLeast"/>
        <w:jc w:val="both"/>
        <w:rPr>
          <w:b/>
          <w:sz w:val="26"/>
          <w:szCs w:val="26"/>
        </w:rPr>
      </w:pPr>
      <w:r w:rsidRPr="00DC50EB">
        <w:rPr>
          <w:b/>
          <w:sz w:val="26"/>
          <w:szCs w:val="26"/>
        </w:rPr>
        <w:t xml:space="preserve">1. </w:t>
      </w:r>
      <w:r w:rsidR="00F366B6" w:rsidRPr="00DC50EB">
        <w:rPr>
          <w:b/>
          <w:sz w:val="26"/>
          <w:szCs w:val="26"/>
        </w:rPr>
        <w:t>RULES</w:t>
      </w:r>
    </w:p>
    <w:p w14:paraId="369A218D" w14:textId="77777777" w:rsidR="00707E95" w:rsidRDefault="00707E95" w:rsidP="00707E95">
      <w:pPr>
        <w:pStyle w:val="ListParagraph"/>
        <w:spacing w:after="0" w:line="0" w:lineRule="atLeast"/>
        <w:ind w:left="360"/>
        <w:jc w:val="both"/>
      </w:pPr>
    </w:p>
    <w:p w14:paraId="2D9A3663" w14:textId="7D64DE77" w:rsidR="00935A5D" w:rsidRDefault="00707E95" w:rsidP="004B4572">
      <w:pPr>
        <w:spacing w:after="0" w:line="0" w:lineRule="atLeast"/>
        <w:ind w:left="227"/>
        <w:jc w:val="both"/>
      </w:pPr>
      <w:r>
        <w:t xml:space="preserve">(1) </w:t>
      </w:r>
      <w:r w:rsidR="00895D3A">
        <w:t>All students must work alone</w:t>
      </w:r>
      <w:r w:rsidR="00F366B6">
        <w:t>. Cooperation is not allowed</w:t>
      </w:r>
      <w:r w:rsidR="00DA5884">
        <w:t>.</w:t>
      </w:r>
    </w:p>
    <w:p w14:paraId="5B08A1D3" w14:textId="7C60A542" w:rsidR="00935A5D" w:rsidRDefault="00707E95" w:rsidP="004B4572">
      <w:pPr>
        <w:spacing w:after="0" w:line="0" w:lineRule="atLeast"/>
        <w:ind w:left="227"/>
        <w:jc w:val="both"/>
      </w:pPr>
      <w:r>
        <w:t xml:space="preserve">(2) </w:t>
      </w:r>
      <w:r w:rsidR="00125916">
        <w:t xml:space="preserve">Sharing of code between students is considered cheating and will receive appropriate action in accordance with </w:t>
      </w:r>
      <w:proofErr w:type="gramStart"/>
      <w:r w:rsidR="00125916">
        <w:t>University</w:t>
      </w:r>
      <w:proofErr w:type="gramEnd"/>
      <w:r w:rsidR="00125916">
        <w:t xml:space="preserve"> policy. </w:t>
      </w:r>
      <w:r w:rsidR="00935A5D">
        <w:t xml:space="preserve">The TA will scan source code through various tools available to us for detecting cheating. Source code that is flagged by these tools will be dealt with severely. </w:t>
      </w:r>
    </w:p>
    <w:p w14:paraId="72C0AC82" w14:textId="7E92E621" w:rsidR="00935A5D" w:rsidRDefault="00707E95" w:rsidP="004B4572">
      <w:pPr>
        <w:spacing w:after="0" w:line="0" w:lineRule="atLeast"/>
        <w:ind w:left="227"/>
        <w:jc w:val="both"/>
      </w:pPr>
      <w:r>
        <w:t xml:space="preserve">(3) </w:t>
      </w:r>
      <w:r w:rsidR="00935A5D">
        <w:t xml:space="preserve">You must do all your work in the C/C++. </w:t>
      </w:r>
    </w:p>
    <w:p w14:paraId="5728BED0" w14:textId="5CF37BF5" w:rsidR="00935A5D" w:rsidRDefault="00707E95" w:rsidP="004B4572">
      <w:pPr>
        <w:spacing w:after="0" w:line="0" w:lineRule="atLeast"/>
        <w:ind w:left="227"/>
        <w:jc w:val="both"/>
      </w:pPr>
      <w:r>
        <w:t>(4)</w:t>
      </w:r>
      <w:r w:rsidR="00B63E70">
        <w:t xml:space="preserve"> </w:t>
      </w:r>
      <w:r w:rsidR="00AB06F2">
        <w:t xml:space="preserve">Your code must be compiled on </w:t>
      </w:r>
      <w:r w:rsidR="00AB06F2" w:rsidRPr="00AB06F2">
        <w:t>remote.cs.binghamton.edu</w:t>
      </w:r>
      <w:r w:rsidR="00AB06F2">
        <w:t xml:space="preserve"> or the machines in the EB-G7 and EB-Q22. This is the platform where the TAs will compile and test your simulator. As I know, they all have the same software environment. </w:t>
      </w:r>
    </w:p>
    <w:p w14:paraId="03E7494A" w14:textId="0265D538" w:rsidR="004B6248" w:rsidRDefault="004B6248" w:rsidP="004B4572">
      <w:pPr>
        <w:spacing w:after="0" w:line="0" w:lineRule="atLeast"/>
        <w:ind w:left="227"/>
        <w:jc w:val="both"/>
      </w:pPr>
      <w:r>
        <w:t xml:space="preserve">(5) There will be no extension in the due date. </w:t>
      </w:r>
    </w:p>
    <w:p w14:paraId="623083BB" w14:textId="77777777" w:rsidR="00935A5D" w:rsidRDefault="00935A5D" w:rsidP="00707E95">
      <w:pPr>
        <w:pStyle w:val="ListParagraph"/>
        <w:spacing w:after="0" w:line="0" w:lineRule="atLeast"/>
        <w:jc w:val="both"/>
      </w:pPr>
    </w:p>
    <w:p w14:paraId="447764AB" w14:textId="21ECC7C5" w:rsidR="00F366B6" w:rsidRPr="00DC50EB" w:rsidRDefault="00707E95" w:rsidP="00707E95">
      <w:pPr>
        <w:spacing w:after="0" w:line="0" w:lineRule="atLeast"/>
        <w:jc w:val="both"/>
        <w:rPr>
          <w:sz w:val="26"/>
          <w:szCs w:val="26"/>
        </w:rPr>
      </w:pPr>
      <w:r w:rsidRPr="00DC50EB">
        <w:rPr>
          <w:b/>
          <w:sz w:val="26"/>
          <w:szCs w:val="26"/>
        </w:rPr>
        <w:t xml:space="preserve">2. </w:t>
      </w:r>
      <w:r w:rsidR="00690A08" w:rsidRPr="00DC50EB">
        <w:rPr>
          <w:b/>
          <w:sz w:val="26"/>
          <w:szCs w:val="26"/>
        </w:rPr>
        <w:t>Project Description</w:t>
      </w:r>
    </w:p>
    <w:p w14:paraId="376BC418" w14:textId="77777777" w:rsidR="00707E95" w:rsidRDefault="00707E95" w:rsidP="00707E95">
      <w:pPr>
        <w:spacing w:after="0" w:line="0" w:lineRule="atLeast"/>
        <w:jc w:val="both"/>
      </w:pPr>
    </w:p>
    <w:p w14:paraId="3C09FF17" w14:textId="06E41220" w:rsidR="00A54315" w:rsidRPr="00A54315" w:rsidRDefault="00A54315" w:rsidP="00707E95">
      <w:pPr>
        <w:spacing w:after="0" w:line="0" w:lineRule="atLeast"/>
        <w:jc w:val="both"/>
      </w:pPr>
      <w:r w:rsidRPr="00A54315">
        <w:t xml:space="preserve">In this project, you will construct </w:t>
      </w:r>
      <w:r w:rsidR="007F14F9">
        <w:t xml:space="preserve">a superscalar pipeline. </w:t>
      </w:r>
    </w:p>
    <w:p w14:paraId="3B2730B8" w14:textId="51D758BD" w:rsidR="00A54315" w:rsidRDefault="00A54315" w:rsidP="00707E95">
      <w:pPr>
        <w:spacing w:after="0" w:line="0" w:lineRule="atLeast"/>
        <w:jc w:val="both"/>
        <w:rPr>
          <w:b/>
        </w:rPr>
      </w:pPr>
    </w:p>
    <w:p w14:paraId="4D741C68" w14:textId="34569D24" w:rsidR="00A54315" w:rsidRPr="00DC50EB" w:rsidRDefault="00707E95" w:rsidP="00707E95">
      <w:pPr>
        <w:spacing w:after="0" w:line="0" w:lineRule="atLeast"/>
        <w:jc w:val="both"/>
        <w:rPr>
          <w:b/>
          <w:sz w:val="26"/>
          <w:szCs w:val="26"/>
        </w:rPr>
      </w:pPr>
      <w:r w:rsidRPr="00DC50EB">
        <w:rPr>
          <w:b/>
          <w:sz w:val="26"/>
          <w:szCs w:val="26"/>
        </w:rPr>
        <w:t xml:space="preserve">3. </w:t>
      </w:r>
      <w:r w:rsidR="003C64BA">
        <w:rPr>
          <w:b/>
          <w:sz w:val="26"/>
          <w:szCs w:val="26"/>
        </w:rPr>
        <w:t>Baseline</w:t>
      </w:r>
      <w:r w:rsidR="00734867">
        <w:rPr>
          <w:b/>
          <w:sz w:val="26"/>
          <w:szCs w:val="26"/>
        </w:rPr>
        <w:t xml:space="preserve"> Pipeline</w:t>
      </w:r>
    </w:p>
    <w:p w14:paraId="2CCC367D" w14:textId="77777777" w:rsidR="00707E95" w:rsidRDefault="00707E95" w:rsidP="00707E95">
      <w:pPr>
        <w:spacing w:after="0" w:line="0" w:lineRule="atLeast"/>
      </w:pPr>
    </w:p>
    <w:p w14:paraId="777F754C" w14:textId="0BAC557E" w:rsidR="00AA7C2F" w:rsidRDefault="00AA7C2F" w:rsidP="00707E95">
      <w:pPr>
        <w:spacing w:after="0" w:line="0" w:lineRule="atLeast"/>
      </w:pPr>
      <w:r>
        <w:t xml:space="preserve">Model </w:t>
      </w:r>
      <w:r w:rsidR="00485A64">
        <w:t>simple</w:t>
      </w:r>
      <w:r>
        <w:t xml:space="preserve"> pipeline with the following stages</w:t>
      </w:r>
      <w:r w:rsidR="00422E89">
        <w:t xml:space="preserve">. </w:t>
      </w:r>
    </w:p>
    <w:p w14:paraId="6D5870ED" w14:textId="77777777" w:rsidR="00142D7F" w:rsidRDefault="00142D7F" w:rsidP="00707E95">
      <w:pPr>
        <w:spacing w:after="0" w:line="0" w:lineRule="atLeast"/>
      </w:pPr>
    </w:p>
    <w:p w14:paraId="07C48B82" w14:textId="5DB8E0EB" w:rsidR="00AA7C2F" w:rsidRDefault="00AA7C2F" w:rsidP="00AA7C2F">
      <w:pPr>
        <w:pStyle w:val="ListParagraph"/>
        <w:numPr>
          <w:ilvl w:val="0"/>
          <w:numId w:val="13"/>
        </w:numPr>
        <w:spacing w:after="0" w:line="0" w:lineRule="atLeast"/>
      </w:pPr>
      <w:r>
        <w:t>1 stage for fetch</w:t>
      </w:r>
      <w:r w:rsidR="0012107A">
        <w:t xml:space="preserve"> (IF)</w:t>
      </w:r>
    </w:p>
    <w:p w14:paraId="1A28A670" w14:textId="17942911" w:rsidR="00AA7C2F" w:rsidRDefault="00AA7C2F" w:rsidP="00AA7C2F">
      <w:pPr>
        <w:pStyle w:val="ListParagraph"/>
        <w:numPr>
          <w:ilvl w:val="0"/>
          <w:numId w:val="13"/>
        </w:numPr>
        <w:spacing w:after="0" w:line="0" w:lineRule="atLeast"/>
      </w:pPr>
      <w:r>
        <w:t xml:space="preserve">1 stage for </w:t>
      </w:r>
      <w:r w:rsidR="00706E23">
        <w:t>dispatch</w:t>
      </w:r>
      <w:r w:rsidR="0012107A">
        <w:t xml:space="preserve"> (ID)</w:t>
      </w:r>
    </w:p>
    <w:p w14:paraId="19933190" w14:textId="63BA42CE" w:rsidR="00AA7C2F" w:rsidRDefault="004F1059" w:rsidP="00AA7C2F">
      <w:pPr>
        <w:pStyle w:val="ListParagraph"/>
        <w:numPr>
          <w:ilvl w:val="0"/>
          <w:numId w:val="13"/>
        </w:numPr>
        <w:spacing w:after="0" w:line="0" w:lineRule="atLeast"/>
      </w:pPr>
      <w:r>
        <w:t>1</w:t>
      </w:r>
      <w:r w:rsidR="00AA7C2F">
        <w:t xml:space="preserve"> </w:t>
      </w:r>
      <w:proofErr w:type="gramStart"/>
      <w:r w:rsidR="00AA7C2F">
        <w:t>stage</w:t>
      </w:r>
      <w:r w:rsidR="00485A64">
        <w:t>s</w:t>
      </w:r>
      <w:proofErr w:type="gramEnd"/>
      <w:r w:rsidR="00AA7C2F">
        <w:t xml:space="preserve"> for addition and subtraction</w:t>
      </w:r>
      <w:r w:rsidR="00422E89">
        <w:t xml:space="preserve"> </w:t>
      </w:r>
      <w:r w:rsidR="0012107A">
        <w:t>(</w:t>
      </w:r>
      <w:r w:rsidR="00FE334E">
        <w:t xml:space="preserve">Execution unit A: </w:t>
      </w:r>
      <w:proofErr w:type="spellStart"/>
      <w:r w:rsidR="00FE334E">
        <w:t>EXa</w:t>
      </w:r>
      <w:proofErr w:type="spellEnd"/>
      <w:r w:rsidR="0012107A">
        <w:t>)</w:t>
      </w:r>
    </w:p>
    <w:p w14:paraId="3EE11503" w14:textId="06503D03" w:rsidR="00AA7C2F" w:rsidRDefault="004F1059" w:rsidP="00AA7C2F">
      <w:pPr>
        <w:pStyle w:val="ListParagraph"/>
        <w:numPr>
          <w:ilvl w:val="0"/>
          <w:numId w:val="13"/>
        </w:numPr>
        <w:spacing w:after="0" w:line="0" w:lineRule="atLeast"/>
      </w:pPr>
      <w:r>
        <w:t>2</w:t>
      </w:r>
      <w:r w:rsidR="00AA7C2F">
        <w:t xml:space="preserve"> stage</w:t>
      </w:r>
      <w:r w:rsidR="00485A64">
        <w:t>s</w:t>
      </w:r>
      <w:r w:rsidR="00AA7C2F">
        <w:t xml:space="preserve"> for multiplication</w:t>
      </w:r>
      <w:r w:rsidR="00FE334E">
        <w:t xml:space="preserve"> and division</w:t>
      </w:r>
      <w:r w:rsidR="00422E89">
        <w:t xml:space="preserve"> </w:t>
      </w:r>
      <w:r w:rsidR="0012107A">
        <w:t>(</w:t>
      </w:r>
      <w:r w:rsidR="00FE334E">
        <w:t xml:space="preserve">Execution unit B: </w:t>
      </w:r>
      <w:proofErr w:type="spellStart"/>
      <w:r w:rsidR="00FE334E">
        <w:t>EXb</w:t>
      </w:r>
      <w:proofErr w:type="spellEnd"/>
      <w:r w:rsidR="0012107A">
        <w:t>)</w:t>
      </w:r>
    </w:p>
    <w:p w14:paraId="5BEFFAAA" w14:textId="1A0EA2E6" w:rsidR="00AA7C2F" w:rsidRDefault="004F1059" w:rsidP="00422E89">
      <w:pPr>
        <w:pStyle w:val="ListParagraph"/>
        <w:numPr>
          <w:ilvl w:val="0"/>
          <w:numId w:val="13"/>
        </w:numPr>
        <w:spacing w:after="0" w:line="0" w:lineRule="atLeast"/>
      </w:pPr>
      <w:r>
        <w:t>4</w:t>
      </w:r>
      <w:r w:rsidR="00AA7C2F">
        <w:t xml:space="preserve"> stage</w:t>
      </w:r>
      <w:r w:rsidR="00485A64">
        <w:t>s</w:t>
      </w:r>
      <w:r w:rsidR="00AA7C2F">
        <w:t xml:space="preserve"> for memory operation</w:t>
      </w:r>
      <w:r w:rsidR="00422E89">
        <w:t xml:space="preserve"> </w:t>
      </w:r>
      <w:r w:rsidR="0012107A">
        <w:t>(</w:t>
      </w:r>
      <w:r w:rsidR="00FE334E">
        <w:t>Memory unit: MEM</w:t>
      </w:r>
      <w:r w:rsidR="0012107A">
        <w:t>)</w:t>
      </w:r>
    </w:p>
    <w:p w14:paraId="20703F26" w14:textId="25437FCD" w:rsidR="00AA7C2F" w:rsidRDefault="00AA7C2F" w:rsidP="00AA7C2F">
      <w:pPr>
        <w:pStyle w:val="ListParagraph"/>
        <w:numPr>
          <w:ilvl w:val="0"/>
          <w:numId w:val="13"/>
        </w:numPr>
        <w:spacing w:after="0" w:line="0" w:lineRule="atLeast"/>
      </w:pPr>
      <w:r>
        <w:t>1 stage for write back</w:t>
      </w:r>
      <w:r w:rsidR="0012107A">
        <w:t xml:space="preserve"> (WB)</w:t>
      </w:r>
    </w:p>
    <w:p w14:paraId="4B36BAAB" w14:textId="7CD62577" w:rsidR="00485A64" w:rsidRDefault="00881C78" w:rsidP="00485A64">
      <w:pPr>
        <w:pStyle w:val="ListParagraph"/>
        <w:numPr>
          <w:ilvl w:val="0"/>
          <w:numId w:val="13"/>
        </w:numPr>
        <w:spacing w:after="0" w:line="0" w:lineRule="atLeast"/>
      </w:pPr>
      <w:r>
        <w:t>16</w:t>
      </w:r>
      <w:r w:rsidR="00FE334E">
        <w:t xml:space="preserve"> x</w:t>
      </w:r>
      <w:r w:rsidR="00850563">
        <w:t xml:space="preserve"> </w:t>
      </w:r>
      <w:r w:rsidR="00FE334E">
        <w:t xml:space="preserve">4B </w:t>
      </w:r>
      <w:r w:rsidR="00850563">
        <w:t>registers</w:t>
      </w:r>
    </w:p>
    <w:p w14:paraId="2F3D712F" w14:textId="0E838499" w:rsidR="00FE334E" w:rsidRDefault="00FE334E" w:rsidP="00485A64">
      <w:pPr>
        <w:pStyle w:val="ListParagraph"/>
        <w:numPr>
          <w:ilvl w:val="0"/>
          <w:numId w:val="13"/>
        </w:numPr>
        <w:spacing w:after="0" w:line="0" w:lineRule="atLeast"/>
      </w:pPr>
      <w:r>
        <w:t>64KB memory (</w:t>
      </w:r>
      <w:r w:rsidR="00144371">
        <w:t>code for 0-999, data for 1000</w:t>
      </w:r>
      <w:r>
        <w:t xml:space="preserve"> – 65535)</w:t>
      </w:r>
    </w:p>
    <w:p w14:paraId="66828CF7" w14:textId="69560C5B" w:rsidR="009B12FF" w:rsidRDefault="009B12FF" w:rsidP="009B12FF">
      <w:pPr>
        <w:pStyle w:val="ListParagraph"/>
        <w:spacing w:after="0" w:line="0" w:lineRule="atLeast"/>
      </w:pPr>
      <w:proofErr w:type="spellStart"/>
      <w:r>
        <w:t>memory.map</w:t>
      </w:r>
      <w:proofErr w:type="spellEnd"/>
      <w:r>
        <w:t xml:space="preserve"> </w:t>
      </w:r>
      <w:r w:rsidR="004D2440">
        <w:t xml:space="preserve">is the memory map file for this project. </w:t>
      </w:r>
    </w:p>
    <w:p w14:paraId="3C27E09F" w14:textId="7B6993B0" w:rsidR="00D17237" w:rsidRDefault="00D17237" w:rsidP="00D17237">
      <w:pPr>
        <w:pStyle w:val="ListParagraph"/>
        <w:spacing w:after="0" w:line="0" w:lineRule="atLeast"/>
      </w:pPr>
      <w:r>
        <w:t>Each</w:t>
      </w:r>
      <w:r w:rsidR="00DE56C1">
        <w:t xml:space="preserve"> memory entry </w:t>
      </w:r>
      <w:r>
        <w:t>has 4B memory space (A space is in between memory entries)</w:t>
      </w:r>
    </w:p>
    <w:p w14:paraId="20C33DB6" w14:textId="68E02072" w:rsidR="00A409EA" w:rsidRDefault="00A409EA" w:rsidP="00485A64">
      <w:pPr>
        <w:pStyle w:val="ListParagraph"/>
        <w:numPr>
          <w:ilvl w:val="0"/>
          <w:numId w:val="13"/>
        </w:numPr>
        <w:spacing w:after="0" w:line="0" w:lineRule="atLeast"/>
      </w:pPr>
      <w:r>
        <w:t>Instruction format</w:t>
      </w:r>
      <w:r w:rsidR="00D17237">
        <w:t>s (4B fixed instruction)</w:t>
      </w:r>
    </w:p>
    <w:p w14:paraId="45F18F03" w14:textId="77777777" w:rsidR="00144371" w:rsidRDefault="00144371" w:rsidP="001767ED">
      <w:pPr>
        <w:pStyle w:val="ListParagraph"/>
        <w:spacing w:after="0" w:line="0" w:lineRule="atLeast"/>
      </w:pPr>
    </w:p>
    <w:p w14:paraId="79E07195" w14:textId="6B04AEE6" w:rsidR="00FE334E" w:rsidRDefault="00FE334E" w:rsidP="00A409EA">
      <w:pPr>
        <w:pStyle w:val="ListParagraph"/>
        <w:spacing w:after="0" w:line="0" w:lineRule="atLeast"/>
      </w:pPr>
      <w:r>
        <w:t xml:space="preserve">set Rx, #Imm   // set value </w:t>
      </w:r>
      <w:r w:rsidR="00432AD0">
        <w:t xml:space="preserve">to </w:t>
      </w:r>
      <w:r>
        <w:t xml:space="preserve">register Rx </w:t>
      </w:r>
    </w:p>
    <w:p w14:paraId="4BF8B41E" w14:textId="63D6E5B3" w:rsidR="00A409EA" w:rsidRDefault="00A409EA" w:rsidP="00A409EA">
      <w:pPr>
        <w:spacing w:after="0" w:line="0" w:lineRule="atLeast"/>
      </w:pPr>
      <w:r w:rsidRPr="00C137C3">
        <w:tab/>
      </w:r>
      <w:proofErr w:type="spellStart"/>
      <w:proofErr w:type="gramStart"/>
      <w:r w:rsidRPr="00C137C3">
        <w:t>ld</w:t>
      </w:r>
      <w:proofErr w:type="spellEnd"/>
      <w:r w:rsidRPr="00C137C3">
        <w:t xml:space="preserve">  Rx</w:t>
      </w:r>
      <w:proofErr w:type="gramEnd"/>
      <w:r w:rsidRPr="00C137C3">
        <w:t xml:space="preserve">, </w:t>
      </w:r>
      <w:r>
        <w:t>#Addr</w:t>
      </w:r>
      <w:r w:rsidRPr="00C137C3">
        <w:t xml:space="preserve">   </w:t>
      </w:r>
      <w:r>
        <w:tab/>
        <w:t xml:space="preserve">  </w:t>
      </w:r>
      <w:r w:rsidRPr="00C137C3">
        <w:t xml:space="preserve">// load into register Rx the data stored in </w:t>
      </w:r>
      <w:r>
        <w:t>the address #Addr. E.g.)</w:t>
      </w:r>
      <w:r w:rsidRPr="00C137C3">
        <w:t xml:space="preserve"> </w:t>
      </w:r>
      <w:proofErr w:type="spellStart"/>
      <w:r w:rsidRPr="00C137C3">
        <w:t>ld</w:t>
      </w:r>
      <w:proofErr w:type="spellEnd"/>
      <w:r w:rsidRPr="00C137C3">
        <w:t xml:space="preserve"> R1, </w:t>
      </w:r>
      <w:r>
        <w:t>0x0010</w:t>
      </w:r>
    </w:p>
    <w:p w14:paraId="4636E00A" w14:textId="5F69B14E" w:rsidR="00881C78" w:rsidRDefault="00881C78" w:rsidP="00A409EA">
      <w:pPr>
        <w:spacing w:after="0" w:line="0" w:lineRule="atLeast"/>
      </w:pPr>
      <w:r w:rsidRPr="00C137C3">
        <w:tab/>
      </w:r>
      <w:proofErr w:type="spellStart"/>
      <w:proofErr w:type="gramStart"/>
      <w:r w:rsidRPr="00C137C3">
        <w:t>ld</w:t>
      </w:r>
      <w:proofErr w:type="spellEnd"/>
      <w:r w:rsidRPr="00C137C3">
        <w:t xml:space="preserve">  Rx</w:t>
      </w:r>
      <w:proofErr w:type="gramEnd"/>
      <w:r w:rsidRPr="00C137C3">
        <w:t xml:space="preserve">, </w:t>
      </w:r>
      <w:r>
        <w:t>Ry</w:t>
      </w:r>
      <w:r w:rsidRPr="00C137C3">
        <w:t xml:space="preserve">   </w:t>
      </w:r>
      <w:r>
        <w:tab/>
        <w:t xml:space="preserve">  </w:t>
      </w:r>
      <w:r w:rsidRPr="00C137C3">
        <w:t xml:space="preserve">// load into register Rx the data stored in </w:t>
      </w:r>
      <w:r>
        <w:t>the address at Ry</w:t>
      </w:r>
    </w:p>
    <w:p w14:paraId="06F4B769" w14:textId="1A3C32D7" w:rsidR="00A409EA" w:rsidRDefault="00A409EA" w:rsidP="00A409EA">
      <w:pPr>
        <w:spacing w:after="0" w:line="0" w:lineRule="atLeast"/>
      </w:pPr>
      <w:r w:rsidRPr="00C137C3">
        <w:tab/>
      </w:r>
      <w:proofErr w:type="spellStart"/>
      <w:proofErr w:type="gramStart"/>
      <w:r w:rsidRPr="00C137C3">
        <w:t>st</w:t>
      </w:r>
      <w:proofErr w:type="spellEnd"/>
      <w:r w:rsidRPr="00C137C3">
        <w:t xml:space="preserve">  R</w:t>
      </w:r>
      <w:r>
        <w:t>y</w:t>
      </w:r>
      <w:proofErr w:type="gramEnd"/>
      <w:r w:rsidRPr="00C137C3">
        <w:t xml:space="preserve">, </w:t>
      </w:r>
      <w:r>
        <w:t>#Addr</w:t>
      </w:r>
      <w:r w:rsidRPr="00C137C3">
        <w:t xml:space="preserve">  </w:t>
      </w:r>
      <w:r>
        <w:tab/>
        <w:t xml:space="preserve">  </w:t>
      </w:r>
      <w:r w:rsidRPr="00C137C3">
        <w:t>// store the content of register R</w:t>
      </w:r>
      <w:r>
        <w:t>x</w:t>
      </w:r>
      <w:r w:rsidRPr="00C137C3">
        <w:t xml:space="preserve"> into </w:t>
      </w:r>
      <w:r>
        <w:t xml:space="preserve">the </w:t>
      </w:r>
      <w:r w:rsidRPr="00C137C3">
        <w:t>addr</w:t>
      </w:r>
      <w:r>
        <w:t>ess #Addr.</w:t>
      </w:r>
      <w:r w:rsidRPr="00C137C3">
        <w:t xml:space="preserve"> </w:t>
      </w:r>
      <w:r>
        <w:t xml:space="preserve">E.g.) </w:t>
      </w:r>
      <w:proofErr w:type="spellStart"/>
      <w:r w:rsidRPr="00C137C3">
        <w:t>st</w:t>
      </w:r>
      <w:proofErr w:type="spellEnd"/>
      <w:r w:rsidRPr="00C137C3">
        <w:t xml:space="preserve"> R1, </w:t>
      </w:r>
      <w:r>
        <w:t>0x0010</w:t>
      </w:r>
    </w:p>
    <w:p w14:paraId="127711D7" w14:textId="50902DDA" w:rsidR="00881C78" w:rsidRPr="00C137C3" w:rsidRDefault="00881C78" w:rsidP="00A409EA">
      <w:pPr>
        <w:spacing w:after="0" w:line="0" w:lineRule="atLeast"/>
      </w:pPr>
      <w:r w:rsidRPr="00C137C3">
        <w:tab/>
      </w:r>
      <w:proofErr w:type="spellStart"/>
      <w:proofErr w:type="gramStart"/>
      <w:r w:rsidRPr="00C137C3">
        <w:t>st</w:t>
      </w:r>
      <w:proofErr w:type="spellEnd"/>
      <w:r w:rsidRPr="00C137C3">
        <w:t xml:space="preserve">  R</w:t>
      </w:r>
      <w:r w:rsidR="006B1D85">
        <w:t>X</w:t>
      </w:r>
      <w:proofErr w:type="gramEnd"/>
      <w:r w:rsidRPr="00C137C3">
        <w:t xml:space="preserve">, </w:t>
      </w:r>
      <w:r>
        <w:t>Ry</w:t>
      </w:r>
      <w:r w:rsidRPr="00C137C3">
        <w:t xml:space="preserve">  </w:t>
      </w:r>
      <w:r>
        <w:tab/>
        <w:t xml:space="preserve">  </w:t>
      </w:r>
      <w:r w:rsidRPr="00C137C3">
        <w:t>// store the content of register R</w:t>
      </w:r>
      <w:r>
        <w:t>x</w:t>
      </w:r>
      <w:r w:rsidRPr="00C137C3">
        <w:t xml:space="preserve"> into </w:t>
      </w:r>
      <w:r>
        <w:t xml:space="preserve">the </w:t>
      </w:r>
      <w:r w:rsidRPr="00C137C3">
        <w:t>addr</w:t>
      </w:r>
      <w:r>
        <w:t>ess at Ry</w:t>
      </w:r>
    </w:p>
    <w:p w14:paraId="1F22CFB2" w14:textId="77777777" w:rsidR="00A409EA" w:rsidRPr="00C137C3" w:rsidRDefault="00A409EA" w:rsidP="00A409EA">
      <w:pPr>
        <w:spacing w:after="0" w:line="0" w:lineRule="atLeast"/>
      </w:pPr>
      <w:r w:rsidRPr="00C137C3">
        <w:tab/>
      </w:r>
      <w:proofErr w:type="gramStart"/>
      <w:r w:rsidRPr="00C137C3">
        <w:t>add  Rx</w:t>
      </w:r>
      <w:proofErr w:type="gramEnd"/>
      <w:r w:rsidRPr="00C137C3">
        <w:t>, Ry, Rz     // Compute Rx = Ry + Rz</w:t>
      </w:r>
    </w:p>
    <w:p w14:paraId="1586AF9E" w14:textId="418078D5" w:rsidR="00A409EA" w:rsidRPr="00C137C3" w:rsidRDefault="00A409EA" w:rsidP="00A409EA">
      <w:pPr>
        <w:spacing w:after="0" w:line="0" w:lineRule="atLeast"/>
      </w:pPr>
      <w:r w:rsidRPr="00C137C3">
        <w:tab/>
      </w:r>
      <w:proofErr w:type="gramStart"/>
      <w:r w:rsidRPr="00C137C3">
        <w:t>add  Rx</w:t>
      </w:r>
      <w:proofErr w:type="gramEnd"/>
      <w:r w:rsidRPr="00C137C3">
        <w:t xml:space="preserve">, Ry, </w:t>
      </w:r>
      <w:r>
        <w:t>#</w:t>
      </w:r>
      <w:r w:rsidRPr="00C137C3">
        <w:t xml:space="preserve">Imm </w:t>
      </w:r>
      <w:r w:rsidR="001767ED">
        <w:t xml:space="preserve">  </w:t>
      </w:r>
      <w:r w:rsidRPr="00C137C3">
        <w:t xml:space="preserve">// Compute Rx = Ry + </w:t>
      </w:r>
      <w:r>
        <w:t>#</w:t>
      </w:r>
      <w:r w:rsidRPr="00C137C3">
        <w:t>Imm (an immediate valve)</w:t>
      </w:r>
    </w:p>
    <w:p w14:paraId="6B0BEC9B" w14:textId="469BC64E" w:rsidR="00A409EA" w:rsidRDefault="00A409EA" w:rsidP="00A409EA">
      <w:pPr>
        <w:spacing w:after="0" w:line="0" w:lineRule="atLeast"/>
      </w:pPr>
      <w:r w:rsidRPr="00C137C3">
        <w:tab/>
      </w:r>
      <w:proofErr w:type="gramStart"/>
      <w:r>
        <w:t>sub</w:t>
      </w:r>
      <w:r w:rsidRPr="00C137C3">
        <w:t xml:space="preserve">  Rx</w:t>
      </w:r>
      <w:proofErr w:type="gramEnd"/>
      <w:r w:rsidRPr="00C137C3">
        <w:t xml:space="preserve">, Ry, Rz     </w:t>
      </w:r>
      <w:r w:rsidR="001767ED">
        <w:t xml:space="preserve">    </w:t>
      </w:r>
      <w:r w:rsidRPr="00C137C3">
        <w:t xml:space="preserve">// Compute Rx = Ry </w:t>
      </w:r>
      <w:r>
        <w:t>–</w:t>
      </w:r>
      <w:r w:rsidRPr="00C137C3">
        <w:t xml:space="preserve"> Rz</w:t>
      </w:r>
    </w:p>
    <w:p w14:paraId="4CCEA614" w14:textId="5572493B" w:rsidR="00A409EA" w:rsidRDefault="00A409EA" w:rsidP="00A409EA">
      <w:pPr>
        <w:spacing w:after="0" w:line="0" w:lineRule="atLeast"/>
        <w:ind w:firstLine="720"/>
      </w:pPr>
      <w:proofErr w:type="gramStart"/>
      <w:r>
        <w:lastRenderedPageBreak/>
        <w:t>sub</w:t>
      </w:r>
      <w:r w:rsidRPr="00C137C3">
        <w:t xml:space="preserve">  Rx</w:t>
      </w:r>
      <w:proofErr w:type="gramEnd"/>
      <w:r w:rsidRPr="00C137C3">
        <w:t xml:space="preserve">, Ry, </w:t>
      </w:r>
      <w:r>
        <w:t>#</w:t>
      </w:r>
      <w:r w:rsidRPr="00C137C3">
        <w:t xml:space="preserve">Imm </w:t>
      </w:r>
      <w:r w:rsidR="001767ED">
        <w:t xml:space="preserve">  </w:t>
      </w:r>
      <w:r w:rsidRPr="00C137C3">
        <w:t xml:space="preserve">// Compute Rx = Ry </w:t>
      </w:r>
      <w:r>
        <w:t>-</w:t>
      </w:r>
      <w:r w:rsidRPr="00C137C3">
        <w:t xml:space="preserve"> </w:t>
      </w:r>
      <w:r>
        <w:t>#</w:t>
      </w:r>
      <w:r w:rsidRPr="00C137C3">
        <w:t>Imm (an immediate valve)</w:t>
      </w:r>
    </w:p>
    <w:p w14:paraId="00FB4E89" w14:textId="2CC4DBFA" w:rsidR="00A409EA" w:rsidRDefault="00A409EA" w:rsidP="00A409EA">
      <w:pPr>
        <w:spacing w:after="0" w:line="0" w:lineRule="atLeast"/>
        <w:ind w:firstLine="720"/>
      </w:pPr>
      <w:proofErr w:type="spellStart"/>
      <w:proofErr w:type="gramStart"/>
      <w:r>
        <w:t>mul</w:t>
      </w:r>
      <w:proofErr w:type="spellEnd"/>
      <w:r w:rsidRPr="00C137C3">
        <w:t xml:space="preserve">  Rx</w:t>
      </w:r>
      <w:proofErr w:type="gramEnd"/>
      <w:r w:rsidRPr="00C137C3">
        <w:t xml:space="preserve">, Ry, Rz     </w:t>
      </w:r>
      <w:r w:rsidR="001767ED">
        <w:t xml:space="preserve">    </w:t>
      </w:r>
      <w:r w:rsidRPr="00C137C3">
        <w:t xml:space="preserve">// Compute Rx = Ry </w:t>
      </w:r>
      <w:r>
        <w:t>*</w:t>
      </w:r>
      <w:r w:rsidRPr="00C137C3">
        <w:t xml:space="preserve"> Rz</w:t>
      </w:r>
    </w:p>
    <w:p w14:paraId="440085A2" w14:textId="2D936AC7" w:rsidR="00A409EA" w:rsidRDefault="00A409EA" w:rsidP="00A409EA">
      <w:pPr>
        <w:spacing w:after="0" w:line="0" w:lineRule="atLeast"/>
        <w:ind w:firstLine="720"/>
      </w:pPr>
      <w:proofErr w:type="spellStart"/>
      <w:proofErr w:type="gramStart"/>
      <w:r>
        <w:t>mul</w:t>
      </w:r>
      <w:proofErr w:type="spellEnd"/>
      <w:r w:rsidRPr="00C137C3">
        <w:t xml:space="preserve">  Rx</w:t>
      </w:r>
      <w:proofErr w:type="gramEnd"/>
      <w:r w:rsidRPr="00C137C3">
        <w:t xml:space="preserve">, Ry, </w:t>
      </w:r>
      <w:r>
        <w:t>#</w:t>
      </w:r>
      <w:r w:rsidRPr="00C137C3">
        <w:t xml:space="preserve">Imm  // Compute Rx = Ry </w:t>
      </w:r>
      <w:r>
        <w:t>*</w:t>
      </w:r>
      <w:r w:rsidRPr="00C137C3">
        <w:t xml:space="preserve"> </w:t>
      </w:r>
      <w:r>
        <w:t>#</w:t>
      </w:r>
      <w:r w:rsidRPr="00C137C3">
        <w:t>Imm (an immediate valve)</w:t>
      </w:r>
    </w:p>
    <w:p w14:paraId="5BAC3208" w14:textId="7D75124B" w:rsidR="00FB3970" w:rsidRDefault="00FB3970" w:rsidP="00FB3970">
      <w:pPr>
        <w:spacing w:after="0" w:line="0" w:lineRule="atLeast"/>
        <w:ind w:firstLine="720"/>
      </w:pPr>
      <w:proofErr w:type="gramStart"/>
      <w:r>
        <w:t>div</w:t>
      </w:r>
      <w:r w:rsidRPr="00C137C3">
        <w:t xml:space="preserve">  Rx</w:t>
      </w:r>
      <w:proofErr w:type="gramEnd"/>
      <w:r w:rsidRPr="00C137C3">
        <w:t xml:space="preserve">, Ry, Rz     </w:t>
      </w:r>
      <w:r w:rsidR="001767ED">
        <w:t xml:space="preserve">     </w:t>
      </w:r>
      <w:r w:rsidRPr="00C137C3">
        <w:t xml:space="preserve">// Compute Rx = Ry </w:t>
      </w:r>
      <w:r>
        <w:t>/</w:t>
      </w:r>
      <w:r w:rsidRPr="00C137C3">
        <w:t xml:space="preserve"> Rz</w:t>
      </w:r>
    </w:p>
    <w:p w14:paraId="78085311" w14:textId="70818E94" w:rsidR="00FB3970" w:rsidRDefault="00FB3970" w:rsidP="00FB3970">
      <w:pPr>
        <w:spacing w:after="0" w:line="0" w:lineRule="atLeast"/>
        <w:ind w:firstLine="720"/>
      </w:pPr>
      <w:proofErr w:type="gramStart"/>
      <w:r>
        <w:t>div</w:t>
      </w:r>
      <w:r w:rsidRPr="00C137C3">
        <w:t xml:space="preserve">  Rx</w:t>
      </w:r>
      <w:proofErr w:type="gramEnd"/>
      <w:r w:rsidRPr="00C137C3">
        <w:t xml:space="preserve">, Ry, </w:t>
      </w:r>
      <w:r>
        <w:t>#</w:t>
      </w:r>
      <w:r w:rsidRPr="00C137C3">
        <w:t xml:space="preserve">Imm   // Compute Rx = Ry </w:t>
      </w:r>
      <w:r>
        <w:t>/</w:t>
      </w:r>
      <w:r w:rsidRPr="00C137C3">
        <w:t xml:space="preserve"> </w:t>
      </w:r>
      <w:r>
        <w:t>#</w:t>
      </w:r>
      <w:r w:rsidRPr="00C137C3">
        <w:t>Imm (an immediate valve)</w:t>
      </w:r>
    </w:p>
    <w:p w14:paraId="53745DFC" w14:textId="078A334F" w:rsidR="00A87CCA" w:rsidRDefault="00881C78" w:rsidP="00A409EA">
      <w:pPr>
        <w:spacing w:after="0" w:line="0" w:lineRule="atLeast"/>
        <w:ind w:firstLine="720"/>
      </w:pPr>
      <w:r>
        <w:t>bez</w:t>
      </w:r>
      <w:r w:rsidR="00A87CCA">
        <w:t xml:space="preserve"> Rx, </w:t>
      </w:r>
      <w:r w:rsidR="00C821D9">
        <w:t>#Imm</w:t>
      </w:r>
      <w:r w:rsidR="00A87CCA">
        <w:t xml:space="preserve"> </w:t>
      </w:r>
      <w:r w:rsidR="00A87CCA">
        <w:tab/>
      </w:r>
      <w:r w:rsidR="00C821D9">
        <w:t xml:space="preserve">// </w:t>
      </w:r>
      <w:r w:rsidR="00A87CCA">
        <w:t xml:space="preserve">branch to </w:t>
      </w:r>
      <w:r w:rsidR="00C821D9">
        <w:t>#Imm</w:t>
      </w:r>
      <w:r w:rsidR="00A87CCA">
        <w:t xml:space="preserve"> if R</w:t>
      </w:r>
      <w:r w:rsidR="00C821D9">
        <w:t>x</w:t>
      </w:r>
      <w:r w:rsidR="00A87CCA">
        <w:t>=</w:t>
      </w:r>
      <w:r w:rsidR="00C821D9">
        <w:t>=</w:t>
      </w:r>
      <w:r w:rsidR="00A87CCA">
        <w:t>0</w:t>
      </w:r>
      <w:r w:rsidR="00C821D9">
        <w:t xml:space="preserve"> </w:t>
      </w:r>
    </w:p>
    <w:p w14:paraId="5BDF1BBD" w14:textId="2A41FCF1" w:rsidR="00881C78" w:rsidRDefault="00881C78" w:rsidP="00A409EA">
      <w:pPr>
        <w:spacing w:after="0" w:line="0" w:lineRule="atLeast"/>
        <w:ind w:firstLine="720"/>
      </w:pPr>
      <w:proofErr w:type="spellStart"/>
      <w:r>
        <w:t>bgez</w:t>
      </w:r>
      <w:proofErr w:type="spellEnd"/>
      <w:r>
        <w:t xml:space="preserve"> Rx, #Imm   // branch to #imm if Rx &gt;= 0</w:t>
      </w:r>
    </w:p>
    <w:p w14:paraId="755F1B7E" w14:textId="2D759BAE" w:rsidR="00881C78" w:rsidRDefault="00881C78" w:rsidP="00A409EA">
      <w:pPr>
        <w:spacing w:after="0" w:line="0" w:lineRule="atLeast"/>
        <w:ind w:firstLine="720"/>
      </w:pPr>
      <w:proofErr w:type="spellStart"/>
      <w:r>
        <w:t>blez</w:t>
      </w:r>
      <w:proofErr w:type="spellEnd"/>
      <w:r>
        <w:t xml:space="preserve"> Rx, #Imm   // branch to #imm if Rx &lt;= 0</w:t>
      </w:r>
    </w:p>
    <w:p w14:paraId="346AE878" w14:textId="3346B74D" w:rsidR="00881C78" w:rsidRDefault="00881C78" w:rsidP="00A409EA">
      <w:pPr>
        <w:spacing w:after="0" w:line="0" w:lineRule="atLeast"/>
        <w:ind w:firstLine="720"/>
      </w:pPr>
      <w:proofErr w:type="spellStart"/>
      <w:r>
        <w:t>bgtz</w:t>
      </w:r>
      <w:proofErr w:type="spellEnd"/>
      <w:r>
        <w:t xml:space="preserve"> Rx, #Imm   // branch to #imm if Rx &gt; 0</w:t>
      </w:r>
    </w:p>
    <w:p w14:paraId="426F310A" w14:textId="73970C6E" w:rsidR="00881C78" w:rsidRDefault="00881C78" w:rsidP="00A409EA">
      <w:pPr>
        <w:spacing w:after="0" w:line="0" w:lineRule="atLeast"/>
        <w:ind w:firstLine="720"/>
      </w:pPr>
      <w:proofErr w:type="spellStart"/>
      <w:r>
        <w:t>bltz</w:t>
      </w:r>
      <w:proofErr w:type="spellEnd"/>
      <w:r>
        <w:t xml:space="preserve"> Rx, #Imm   // branch to #imm if Rx &lt; 0</w:t>
      </w:r>
    </w:p>
    <w:p w14:paraId="04C4C8A8" w14:textId="7BE56625" w:rsidR="001767ED" w:rsidRDefault="001767ED" w:rsidP="00A409EA">
      <w:pPr>
        <w:spacing w:after="0" w:line="0" w:lineRule="atLeast"/>
        <w:ind w:firstLine="720"/>
      </w:pPr>
      <w:r>
        <w:t>ret                       // exit the current program</w:t>
      </w:r>
    </w:p>
    <w:p w14:paraId="1B59E1BE" w14:textId="18FC351D" w:rsidR="003564B0" w:rsidRDefault="003564B0" w:rsidP="00707E95">
      <w:pPr>
        <w:spacing w:after="0" w:line="0" w:lineRule="atLeast"/>
      </w:pPr>
    </w:p>
    <w:p w14:paraId="3AAFBE14" w14:textId="77777777" w:rsidR="00144371" w:rsidRDefault="00144371" w:rsidP="00707E95">
      <w:pPr>
        <w:spacing w:after="0" w:line="0" w:lineRule="atLeast"/>
      </w:pPr>
    </w:p>
    <w:p w14:paraId="0E7C17A7" w14:textId="77777777" w:rsidR="00612D68" w:rsidRDefault="00281BA4" w:rsidP="0092276B">
      <w:pPr>
        <w:spacing w:after="0" w:line="0" w:lineRule="atLeast"/>
        <w:jc w:val="both"/>
      </w:pPr>
      <w:r>
        <w:t>This project will update your prior pipeline</w:t>
      </w:r>
      <w:r w:rsidR="0092276B">
        <w:t xml:space="preserve"> in project #</w:t>
      </w:r>
      <w:r w:rsidR="00612D68">
        <w:t>1</w:t>
      </w:r>
      <w:r w:rsidR="007100BB" w:rsidRPr="007100BB">
        <w:t xml:space="preserve">. As described in the previous project, the dependency </w:t>
      </w:r>
      <w:proofErr w:type="gramStart"/>
      <w:r w:rsidR="007100BB" w:rsidRPr="007100BB">
        <w:t>check</w:t>
      </w:r>
      <w:proofErr w:type="gramEnd"/>
      <w:r w:rsidR="007100BB" w:rsidRPr="007100BB">
        <w:t xml:space="preserve"> and register read are done at the ID stage. </w:t>
      </w:r>
    </w:p>
    <w:p w14:paraId="399A9DC8" w14:textId="77777777" w:rsidR="00612D68" w:rsidRDefault="00612D68" w:rsidP="0092276B">
      <w:pPr>
        <w:spacing w:after="0" w:line="0" w:lineRule="atLeast"/>
        <w:jc w:val="both"/>
      </w:pPr>
    </w:p>
    <w:p w14:paraId="01D3CA9D" w14:textId="602079E8" w:rsidR="00612D68" w:rsidRDefault="00612D68" w:rsidP="00612D68">
      <w:pPr>
        <w:spacing w:after="0" w:line="0" w:lineRule="atLeast"/>
        <w:rPr>
          <w:b/>
          <w:sz w:val="26"/>
          <w:szCs w:val="26"/>
        </w:rPr>
      </w:pPr>
      <w:r>
        <w:rPr>
          <w:b/>
          <w:sz w:val="26"/>
          <w:szCs w:val="26"/>
        </w:rPr>
        <w:t>3.1. Simple Pipeline update from Project 1</w:t>
      </w:r>
    </w:p>
    <w:p w14:paraId="6BFDC74D" w14:textId="77777777" w:rsidR="00612D68" w:rsidRDefault="00612D68" w:rsidP="0092276B">
      <w:pPr>
        <w:spacing w:after="0" w:line="0" w:lineRule="atLeast"/>
        <w:jc w:val="both"/>
      </w:pPr>
    </w:p>
    <w:p w14:paraId="7221AB30" w14:textId="2CA841F6" w:rsidR="00DA641C" w:rsidRDefault="007100BB" w:rsidP="0092276B">
      <w:pPr>
        <w:spacing w:after="0" w:line="0" w:lineRule="atLeast"/>
        <w:jc w:val="both"/>
      </w:pPr>
      <w:r w:rsidRPr="007100BB">
        <w:t xml:space="preserve">The register file allows the write operation in the first half of the clock cycle and the read operation in the second half of the cycle. </w:t>
      </w:r>
      <w:r w:rsidR="004019C5">
        <w:t>T</w:t>
      </w:r>
      <w:r w:rsidRPr="007100BB">
        <w:t>he pipeline has bypassing/forwarding. The result of each instruction becomes ready after the last pipeline stage of the corresponding execution unit (e.g., if MEM unit needs 4 cycles to complete an instruction, your result is available after the 4th cycle in the Mem unit).</w:t>
      </w:r>
      <w:r w:rsidR="0092276B">
        <w:t xml:space="preserve"> </w:t>
      </w:r>
    </w:p>
    <w:p w14:paraId="11A7C6EE" w14:textId="0FCEFF5E" w:rsidR="00DA641C" w:rsidRDefault="00DA641C" w:rsidP="00707E95">
      <w:pPr>
        <w:spacing w:after="0" w:line="0" w:lineRule="atLeast"/>
      </w:pPr>
    </w:p>
    <w:p w14:paraId="1AAD1DAF" w14:textId="065D0993" w:rsidR="001D7634" w:rsidRDefault="001D7634" w:rsidP="001D7634">
      <w:pPr>
        <w:spacing w:after="0" w:line="0" w:lineRule="atLeast"/>
        <w:rPr>
          <w:b/>
          <w:sz w:val="26"/>
          <w:szCs w:val="26"/>
        </w:rPr>
      </w:pPr>
      <w:r>
        <w:rPr>
          <w:b/>
          <w:sz w:val="26"/>
          <w:szCs w:val="26"/>
        </w:rPr>
        <w:t>3.</w:t>
      </w:r>
      <w:r w:rsidR="00612D68">
        <w:rPr>
          <w:b/>
          <w:sz w:val="26"/>
          <w:szCs w:val="26"/>
        </w:rPr>
        <w:t>2</w:t>
      </w:r>
      <w:r>
        <w:rPr>
          <w:b/>
          <w:sz w:val="26"/>
          <w:szCs w:val="26"/>
        </w:rPr>
        <w:t>. Pipeline update:</w:t>
      </w:r>
      <w:r w:rsidR="009C206D">
        <w:rPr>
          <w:b/>
          <w:sz w:val="26"/>
          <w:szCs w:val="26"/>
        </w:rPr>
        <w:t xml:space="preserve"> Parallel + Dynamic + Diversified pipeline</w:t>
      </w:r>
    </w:p>
    <w:p w14:paraId="46B775C4" w14:textId="2B456B15" w:rsidR="00707E95" w:rsidRDefault="00707E95" w:rsidP="00707E95">
      <w:pPr>
        <w:spacing w:after="0" w:line="0" w:lineRule="atLeast"/>
      </w:pPr>
    </w:p>
    <w:p w14:paraId="2A96343B" w14:textId="0D7E6C68" w:rsidR="001D7634" w:rsidRDefault="001B66FA" w:rsidP="00C67F60">
      <w:pPr>
        <w:spacing w:after="0" w:line="0" w:lineRule="atLeast"/>
        <w:jc w:val="both"/>
      </w:pPr>
      <w:r w:rsidRPr="001B66FA">
        <w:rPr>
          <w:b/>
          <w:bCs/>
        </w:rPr>
        <w:t>Pipeline Width &amp; Register Files:</w:t>
      </w:r>
      <w:r>
        <w:t xml:space="preserve"> </w:t>
      </w:r>
      <w:r w:rsidR="001D7634">
        <w:t>Your pipeline width is 2, meaning that all functional units are doubled in the pipeline.</w:t>
      </w:r>
      <w:r w:rsidR="009C23F3">
        <w:t xml:space="preserve"> Here, we call one pipeline as </w:t>
      </w:r>
      <w:r w:rsidR="00852B1E">
        <w:t>pipeline P1</w:t>
      </w:r>
      <w:r w:rsidR="009C23F3">
        <w:t xml:space="preserve"> and another as </w:t>
      </w:r>
      <w:r w:rsidR="00852B1E">
        <w:t>pipeline P2</w:t>
      </w:r>
      <w:r w:rsidR="009C23F3">
        <w:t>.</w:t>
      </w:r>
      <w:r w:rsidR="001D7634">
        <w:t xml:space="preserve"> </w:t>
      </w:r>
      <w:r w:rsidR="005F54D6">
        <w:t xml:space="preserve">The pipeline supports </w:t>
      </w:r>
      <w:r w:rsidR="00AD049E">
        <w:t>the bandwidth to extend</w:t>
      </w:r>
      <w:r w:rsidR="001D7634">
        <w:t xml:space="preserve"> the wire width in the pipeline twice. Your register file also has four read ports and two write ports. Each register only allows one operation at a cycle. The register file allows the write operation in the first half of the clock cycle and </w:t>
      </w:r>
      <w:r w:rsidR="00AD049E">
        <w:t xml:space="preserve">the </w:t>
      </w:r>
      <w:r w:rsidR="001D7634">
        <w:t xml:space="preserve">read operation in the second half of the cycle. </w:t>
      </w:r>
    </w:p>
    <w:p w14:paraId="45E74F9E" w14:textId="77777777" w:rsidR="00654930" w:rsidRDefault="00654930" w:rsidP="00C67F60">
      <w:pPr>
        <w:spacing w:after="0" w:line="0" w:lineRule="atLeast"/>
        <w:jc w:val="both"/>
      </w:pPr>
    </w:p>
    <w:p w14:paraId="77F4B192" w14:textId="666A1E08" w:rsidR="009C23F3" w:rsidRDefault="001B66FA" w:rsidP="00C67F60">
      <w:pPr>
        <w:spacing w:after="0" w:line="0" w:lineRule="atLeast"/>
        <w:jc w:val="both"/>
      </w:pPr>
      <w:r w:rsidRPr="001B66FA">
        <w:rPr>
          <w:b/>
          <w:bCs/>
        </w:rPr>
        <w:t xml:space="preserve">Fetch &amp; </w:t>
      </w:r>
      <w:r w:rsidR="00706E23">
        <w:rPr>
          <w:b/>
          <w:bCs/>
        </w:rPr>
        <w:t>Dispatch</w:t>
      </w:r>
      <w:r w:rsidRPr="001B66FA">
        <w:rPr>
          <w:b/>
          <w:bCs/>
        </w:rPr>
        <w:t>:</w:t>
      </w:r>
      <w:r>
        <w:t xml:space="preserve"> </w:t>
      </w:r>
      <w:r w:rsidR="009C23F3">
        <w:t xml:space="preserve">Two instructions are fetched simultaneously. However, the ordering is maintained in the way that always the </w:t>
      </w:r>
      <w:r w:rsidR="00852B1E">
        <w:t>P1</w:t>
      </w:r>
      <w:r w:rsidR="009C23F3">
        <w:t xml:space="preserve"> fetch unit fetches an earlier instruction while </w:t>
      </w:r>
      <w:r w:rsidR="00852B1E">
        <w:t xml:space="preserve">the P2 </w:t>
      </w:r>
      <w:r w:rsidR="009C23F3">
        <w:t xml:space="preserve">fetch unit fetches the next instruction. </w:t>
      </w:r>
      <w:r>
        <w:t>T</w:t>
      </w:r>
      <w:r w:rsidR="009C23F3">
        <w:t xml:space="preserve">he pipeline </w:t>
      </w:r>
      <w:r>
        <w:t>registers</w:t>
      </w:r>
      <w:r w:rsidR="009C23F3">
        <w:t xml:space="preserve"> do not support reordering, meaning that two instructions at the IF stage must advance simultaneously. An instruction at the ID stage can advance alone </w:t>
      </w:r>
      <w:r w:rsidR="009C23F3" w:rsidRPr="00FE2815">
        <w:rPr>
          <w:b/>
          <w:bCs/>
        </w:rPr>
        <w:t>in-order</w:t>
      </w:r>
      <w:r w:rsidR="009C23F3">
        <w:t xml:space="preserve">, meaning that only the instruction at the </w:t>
      </w:r>
      <w:r w:rsidR="00852B1E">
        <w:t>P1</w:t>
      </w:r>
      <w:r w:rsidR="009C23F3">
        <w:t xml:space="preserve"> ID stage can advance alone. The freed space cannot be used by a subsequent instruction until both instructions advance. </w:t>
      </w:r>
    </w:p>
    <w:p w14:paraId="3B6C5435" w14:textId="0E047166" w:rsidR="00654930" w:rsidRDefault="00654930" w:rsidP="00C67F60">
      <w:pPr>
        <w:spacing w:after="0" w:line="0" w:lineRule="atLeast"/>
        <w:jc w:val="both"/>
      </w:pPr>
    </w:p>
    <w:p w14:paraId="1CC30CC6" w14:textId="33227FA8" w:rsidR="001B66FA" w:rsidRDefault="001B66FA" w:rsidP="001B66FA">
      <w:pPr>
        <w:spacing w:after="0" w:line="0" w:lineRule="atLeast"/>
        <w:jc w:val="both"/>
      </w:pPr>
      <w:r w:rsidRPr="001B66FA">
        <w:rPr>
          <w:b/>
          <w:bCs/>
        </w:rPr>
        <w:t>Dependency:</w:t>
      </w:r>
      <w:r>
        <w:t xml:space="preserve"> The dependency </w:t>
      </w:r>
      <w:proofErr w:type="gramStart"/>
      <w:r>
        <w:t>check</w:t>
      </w:r>
      <w:proofErr w:type="gramEnd"/>
      <w:r>
        <w:t xml:space="preserve"> and register read are performed at the ID stage. Additionally, the pipeline has bypassing/forwarding. The result of each instruction becomes ready after the last pipeline stage of the corresponding execution unit (e.g., if MEM unit needs 4 cycles to complete an instruction, your result is available after the 4</w:t>
      </w:r>
      <w:r>
        <w:rPr>
          <w:vertAlign w:val="superscript"/>
        </w:rPr>
        <w:t>th</w:t>
      </w:r>
      <w:r>
        <w:t xml:space="preserve"> cycle in the Mem unit).</w:t>
      </w:r>
      <w:r w:rsidR="00E95508">
        <w:t xml:space="preserve"> In the </w:t>
      </w:r>
      <w:r w:rsidR="007F4C5D">
        <w:t xml:space="preserve">project </w:t>
      </w:r>
      <w:r w:rsidR="00E95508">
        <w:t xml:space="preserve">codes, the forwarded values </w:t>
      </w:r>
      <w:r w:rsidR="007F4C5D">
        <w:t xml:space="preserve">can be found in the </w:t>
      </w:r>
      <w:proofErr w:type="spellStart"/>
      <w:r w:rsidR="007F4C5D">
        <w:t>cpu</w:t>
      </w:r>
      <w:proofErr w:type="spellEnd"/>
      <w:r w:rsidR="007F4C5D">
        <w:t>-&gt;</w:t>
      </w:r>
      <w:r w:rsidR="007F4C5D" w:rsidRPr="007F4C5D">
        <w:t>forwarding</w:t>
      </w:r>
      <w:r w:rsidR="007F4C5D">
        <w:t xml:space="preserve"> variables. </w:t>
      </w:r>
    </w:p>
    <w:p w14:paraId="79D83768" w14:textId="77777777" w:rsidR="007F4C5D" w:rsidRPr="00184739" w:rsidRDefault="007F4C5D" w:rsidP="00C67F60">
      <w:pPr>
        <w:spacing w:after="0" w:line="0" w:lineRule="atLeast"/>
        <w:jc w:val="both"/>
        <w:rPr>
          <w:color w:val="FFC000"/>
        </w:rPr>
      </w:pPr>
    </w:p>
    <w:p w14:paraId="0744A2F8" w14:textId="77777777" w:rsidR="007F4C5D" w:rsidRDefault="001B66FA" w:rsidP="00960F54">
      <w:pPr>
        <w:spacing w:after="0" w:line="0" w:lineRule="atLeast"/>
        <w:jc w:val="both"/>
      </w:pPr>
      <w:r w:rsidRPr="001B66FA">
        <w:rPr>
          <w:b/>
          <w:bCs/>
        </w:rPr>
        <w:t>Execution units:</w:t>
      </w:r>
      <w:r>
        <w:t xml:space="preserve"> The pipeline has 2x </w:t>
      </w:r>
      <w:proofErr w:type="spellStart"/>
      <w:r>
        <w:t>EXa</w:t>
      </w:r>
      <w:proofErr w:type="spellEnd"/>
      <w:r>
        <w:t xml:space="preserve"> units (EXa1 and EXa2), 1x </w:t>
      </w:r>
      <w:proofErr w:type="spellStart"/>
      <w:r>
        <w:t>EXb</w:t>
      </w:r>
      <w:proofErr w:type="spellEnd"/>
      <w:r>
        <w:t xml:space="preserve"> unit, 1x Mem unit</w:t>
      </w:r>
      <w:r w:rsidR="001D4990">
        <w:t>, and 2x Cond units</w:t>
      </w:r>
      <w:r>
        <w:t xml:space="preserve">. The Cond unit processes both conditional branch instructions (bez, </w:t>
      </w:r>
      <w:proofErr w:type="spellStart"/>
      <w:r>
        <w:t>bgez</w:t>
      </w:r>
      <w:proofErr w:type="spellEnd"/>
      <w:r>
        <w:t xml:space="preserve">, </w:t>
      </w:r>
      <w:proofErr w:type="spellStart"/>
      <w:r>
        <w:t>blez</w:t>
      </w:r>
      <w:proofErr w:type="spellEnd"/>
      <w:r>
        <w:t xml:space="preserve">, </w:t>
      </w:r>
      <w:proofErr w:type="spellStart"/>
      <w:r>
        <w:t>bgtz</w:t>
      </w:r>
      <w:proofErr w:type="spellEnd"/>
      <w:r>
        <w:t xml:space="preserve">, and </w:t>
      </w:r>
      <w:proofErr w:type="spellStart"/>
      <w:r>
        <w:t>bltz</w:t>
      </w:r>
      <w:proofErr w:type="spellEnd"/>
      <w:r>
        <w:t xml:space="preserve">) and </w:t>
      </w:r>
      <w:r>
        <w:lastRenderedPageBreak/>
        <w:t xml:space="preserve">unconditional branch instructions (ret). The set instruction only sets a register at the WB stage, but we define that it takes the path to the </w:t>
      </w:r>
      <w:proofErr w:type="spellStart"/>
      <w:r>
        <w:t>EXa</w:t>
      </w:r>
      <w:proofErr w:type="spellEnd"/>
      <w:r>
        <w:t xml:space="preserve">. All other instructions take paths to the corresponding function units at the ID stage. The pipeline has two IF, ID, and WB units, processing two instructions per cycle. </w:t>
      </w:r>
      <w:r w:rsidRPr="00DF3D48">
        <w:t>If there is a branch instruction, the PC is updated at Cond unit. After the branch instruction is executed, all wrongly fetched instructions must be squashed.</w:t>
      </w:r>
    </w:p>
    <w:p w14:paraId="0277CA72" w14:textId="77777777" w:rsidR="00960F54" w:rsidRDefault="00960F54" w:rsidP="00C67F60">
      <w:pPr>
        <w:spacing w:after="0" w:line="0" w:lineRule="atLeast"/>
        <w:jc w:val="both"/>
        <w:rPr>
          <w:b/>
          <w:bCs/>
        </w:rPr>
      </w:pPr>
    </w:p>
    <w:p w14:paraId="15D88AEB" w14:textId="7D902E57" w:rsidR="001B66FA" w:rsidRDefault="001B66FA" w:rsidP="00C67F60">
      <w:pPr>
        <w:spacing w:after="0" w:line="0" w:lineRule="atLeast"/>
        <w:jc w:val="both"/>
      </w:pPr>
      <w:r w:rsidRPr="001B66FA">
        <w:rPr>
          <w:b/>
          <w:bCs/>
        </w:rPr>
        <w:t>Branch Instructions:</w:t>
      </w:r>
      <w:r>
        <w:t xml:space="preserve"> </w:t>
      </w:r>
      <w:r w:rsidR="00331430">
        <w:t>T</w:t>
      </w:r>
      <w:r>
        <w:t>he branch instruction is now executed</w:t>
      </w:r>
      <w:r w:rsidR="00331430">
        <w:t xml:space="preserve"> (update PC)</w:t>
      </w:r>
      <w:r>
        <w:t xml:space="preserve"> in</w:t>
      </w:r>
      <w:r w:rsidR="00331430">
        <w:t xml:space="preserve"> the ID stage </w:t>
      </w:r>
      <w:r w:rsidR="00331430" w:rsidRPr="00331430">
        <w:rPr>
          <w:b/>
          <w:bCs/>
        </w:rPr>
        <w:t>in-order</w:t>
      </w:r>
      <w:r>
        <w:t xml:space="preserve">. </w:t>
      </w:r>
      <w:r w:rsidR="00331430">
        <w:t xml:space="preserve">The branch instruction issued to the </w:t>
      </w:r>
      <w:proofErr w:type="spellStart"/>
      <w:r w:rsidR="00331430">
        <w:t>EXa</w:t>
      </w:r>
      <w:proofErr w:type="spellEnd"/>
      <w:r w:rsidR="00331430">
        <w:t xml:space="preserve"> stage but does nothing in the stage. All the following instructions </w:t>
      </w:r>
      <w:r w:rsidR="007F4C5D">
        <w:t>are squashed</w:t>
      </w:r>
      <w:r w:rsidR="00331430">
        <w:t xml:space="preserve"> until the branch instruction is resolved in the ID stage</w:t>
      </w:r>
      <w:r w:rsidR="00283CEB">
        <w:t xml:space="preserve"> (data hazard).</w:t>
      </w:r>
      <w:r w:rsidR="007F4C5D">
        <w:t xml:space="preserve"> At the next cycle after PC is updated by a branch instruction, new instructions can be fetched.</w:t>
      </w:r>
      <w:r w:rsidR="00283CEB">
        <w:t xml:space="preserve"> </w:t>
      </w:r>
      <w:r w:rsidR="00281BA4">
        <w:t xml:space="preserve">The pipeline has no branch prediction. </w:t>
      </w:r>
    </w:p>
    <w:p w14:paraId="14D2C003" w14:textId="77777777" w:rsidR="001B66FA" w:rsidRDefault="001B66FA" w:rsidP="00C67F60">
      <w:pPr>
        <w:spacing w:after="0" w:line="0" w:lineRule="atLeast"/>
        <w:jc w:val="both"/>
      </w:pPr>
    </w:p>
    <w:p w14:paraId="46590156" w14:textId="546CF83B" w:rsidR="00960F54" w:rsidRDefault="00960F54" w:rsidP="00960F54">
      <w:pPr>
        <w:spacing w:after="0" w:line="0" w:lineRule="atLeast"/>
        <w:jc w:val="both"/>
      </w:pPr>
      <w:bookmarkStart w:id="0" w:name="OLE_LINK1"/>
      <w:r w:rsidRPr="00960F54">
        <w:rPr>
          <w:b/>
          <w:bCs/>
        </w:rPr>
        <w:t>Out-of-order Execution:</w:t>
      </w:r>
      <w:r>
        <w:t xml:space="preserve"> The pipeline supports out-of-order processing with renaming. The renaming is performed at the ID (dispatch) stage. The pipeline has t</w:t>
      </w:r>
      <w:r w:rsidR="00F168E0">
        <w:t>wo</w:t>
      </w:r>
      <w:r>
        <w:t xml:space="preserve"> new buffers, a reservation </w:t>
      </w:r>
      <w:proofErr w:type="gramStart"/>
      <w:r>
        <w:t>station</w:t>
      </w:r>
      <w:proofErr w:type="gramEnd"/>
      <w:r>
        <w:t xml:space="preserve"> and a reorder buffer. The size of each buffer is as follows. </w:t>
      </w:r>
    </w:p>
    <w:p w14:paraId="5F951EBA" w14:textId="77777777" w:rsidR="00960F54" w:rsidRDefault="00960F54" w:rsidP="00960F54">
      <w:pPr>
        <w:spacing w:after="0" w:line="0" w:lineRule="atLeast"/>
        <w:jc w:val="both"/>
      </w:pPr>
    </w:p>
    <w:p w14:paraId="09E02D96" w14:textId="77777777" w:rsidR="00960F54" w:rsidRDefault="00960F54" w:rsidP="00960F54">
      <w:pPr>
        <w:spacing w:after="0" w:line="0" w:lineRule="atLeast"/>
        <w:jc w:val="center"/>
      </w:pPr>
      <w:r>
        <w:t>Reservation Station: 6 entries</w:t>
      </w:r>
    </w:p>
    <w:p w14:paraId="784192A7" w14:textId="77777777" w:rsidR="00960F54" w:rsidRDefault="00960F54" w:rsidP="00960F54">
      <w:pPr>
        <w:spacing w:after="0" w:line="0" w:lineRule="atLeast"/>
        <w:jc w:val="center"/>
      </w:pPr>
      <w:r>
        <w:t>Reorder Buffer: 10 entries</w:t>
      </w:r>
    </w:p>
    <w:p w14:paraId="06A41598" w14:textId="77777777" w:rsidR="00960F54" w:rsidRDefault="00960F54" w:rsidP="00960F54">
      <w:pPr>
        <w:spacing w:after="0" w:line="0" w:lineRule="atLeast"/>
        <w:jc w:val="both"/>
      </w:pPr>
    </w:p>
    <w:p w14:paraId="5FDD24AF" w14:textId="737BE285" w:rsidR="00960F54" w:rsidRDefault="00960F54" w:rsidP="00960F54">
      <w:pPr>
        <w:spacing w:after="0" w:line="0" w:lineRule="atLeast"/>
        <w:jc w:val="both"/>
      </w:pPr>
      <w:r>
        <w:t xml:space="preserve">If an instruction is dispatched, an entry in the reservation station and an entry in the reorder buffer are allocated for the instruction. When the instruction is issued, the entry in the reservation station is freed. Once the instruction is committed (retire), the entry in the reorder buffer is freed. The instructions stay in the reservation station until they become ready. </w:t>
      </w:r>
    </w:p>
    <w:p w14:paraId="4328B787" w14:textId="77777777" w:rsidR="00837AE4" w:rsidRDefault="00837AE4" w:rsidP="00837AE4">
      <w:pPr>
        <w:spacing w:after="0" w:line="0" w:lineRule="atLeast"/>
        <w:jc w:val="both"/>
      </w:pPr>
    </w:p>
    <w:p w14:paraId="0ABDD4CC" w14:textId="40C6264C" w:rsidR="00837AE4" w:rsidRDefault="00837AE4" w:rsidP="00837AE4">
      <w:pPr>
        <w:spacing w:after="0" w:line="0" w:lineRule="atLeast"/>
        <w:jc w:val="both"/>
      </w:pPr>
      <w:r>
        <w:t xml:space="preserve">The instructions are dispatched in-order and are executed out-of-order. They retire (commit) in-order (i.e., the pipeline supports precise exception). To maintain the in-order processing, the reorder buffer has the first-in, first-out (FIFO) policy. The issue bandwidth is unlimited so that instructions can be issued </w:t>
      </w:r>
      <w:proofErr w:type="gramStart"/>
      <w:r>
        <w:t>as long as</w:t>
      </w:r>
      <w:proofErr w:type="gramEnd"/>
      <w:r>
        <w:t xml:space="preserve"> corresponding functional units are available. The reorder buffer also has unlimited bandwidth so that instruction can update the reorder buffer when its execution completes. However, the WB stage still has a bandwidth limitation, allowing up to two instructions every cycle. </w:t>
      </w:r>
    </w:p>
    <w:p w14:paraId="2F993C40" w14:textId="77777777" w:rsidR="00837AE4" w:rsidRDefault="00837AE4" w:rsidP="00837AE4">
      <w:pPr>
        <w:spacing w:after="0" w:line="0" w:lineRule="atLeast"/>
        <w:jc w:val="both"/>
      </w:pPr>
    </w:p>
    <w:p w14:paraId="24A92830" w14:textId="3CE0C3E8" w:rsidR="00837AE4" w:rsidRDefault="00837AE4" w:rsidP="00837AE4">
      <w:pPr>
        <w:spacing w:after="0" w:line="0" w:lineRule="atLeast"/>
        <w:jc w:val="both"/>
      </w:pPr>
      <w:r>
        <w:t>If two ready instructions need the same functional unit at the same cycle, an earlier instruction in the program order is always issued first, while the next instruction must wait its turn at the next cycle. Although this stall is a structural hazard, you do not need to count it for the results. In this pipeline, you only need to count structural hazards</w:t>
      </w:r>
      <w:r w:rsidR="00B82F65">
        <w:t xml:space="preserve"> (fetch stalls)</w:t>
      </w:r>
      <w:r>
        <w:t xml:space="preserve"> when fetched instructions at the IF stage cannot advance due to the full fetch queue. Additionally, you need to count the number of the ID stage stalls due to the full reservation station and the full reorder buffer. If the instruction is stalled due to both full buffers, it is counted as a stall due to the full reservation station. </w:t>
      </w:r>
    </w:p>
    <w:p w14:paraId="0877711D" w14:textId="77777777" w:rsidR="00837AE4" w:rsidRDefault="00837AE4" w:rsidP="00837AE4">
      <w:pPr>
        <w:spacing w:after="0" w:line="0" w:lineRule="atLeast"/>
        <w:jc w:val="both"/>
      </w:pPr>
    </w:p>
    <w:p w14:paraId="693B176F" w14:textId="45916A00" w:rsidR="00837AE4" w:rsidRDefault="00837AE4" w:rsidP="00837AE4">
      <w:pPr>
        <w:spacing w:after="0" w:line="0" w:lineRule="atLeast"/>
        <w:jc w:val="both"/>
      </w:pPr>
      <w:r>
        <w:t>The data is forwarded to both the reservation station</w:t>
      </w:r>
      <w:r w:rsidR="00FF239E">
        <w:t xml:space="preserve"> </w:t>
      </w:r>
      <w:r>
        <w:t>and the beginning of the issue stage</w:t>
      </w:r>
      <w:r w:rsidR="0035706E">
        <w:t xml:space="preserve"> (the beginning of the execution stages)</w:t>
      </w:r>
      <w:r>
        <w:t xml:space="preserve">. Due to the out-of-order execution, the pipeline now must monitor WAR hazard. Both WAW and WAR hazards are solved by </w:t>
      </w:r>
      <w:r>
        <w:rPr>
          <w:rFonts w:hint="eastAsia"/>
        </w:rPr>
        <w:t>t</w:t>
      </w:r>
      <w:r>
        <w:t xml:space="preserve">he renaming. </w:t>
      </w:r>
    </w:p>
    <w:p w14:paraId="33CDD5CD" w14:textId="267A5ECA" w:rsidR="00C450DA" w:rsidRDefault="00C450DA" w:rsidP="00C67F60">
      <w:pPr>
        <w:spacing w:after="0" w:line="0" w:lineRule="atLeast"/>
        <w:jc w:val="both"/>
      </w:pPr>
    </w:p>
    <w:p w14:paraId="0B80BF2C" w14:textId="6C25DC2B" w:rsidR="0035706E" w:rsidRPr="0035706E" w:rsidRDefault="0035706E" w:rsidP="0035706E">
      <w:pPr>
        <w:spacing w:after="0" w:line="0" w:lineRule="atLeast"/>
        <w:jc w:val="both"/>
      </w:pPr>
      <w:r w:rsidRPr="007B19C2">
        <w:rPr>
          <w:b/>
          <w:bCs/>
        </w:rPr>
        <w:t>Note</w:t>
      </w:r>
      <w:r>
        <w:rPr>
          <w:b/>
          <w:bCs/>
        </w:rPr>
        <w:t xml:space="preserve"> #1</w:t>
      </w:r>
      <w:r w:rsidRPr="007B19C2">
        <w:rPr>
          <w:b/>
          <w:bCs/>
        </w:rPr>
        <w:t xml:space="preserve">. </w:t>
      </w:r>
      <w:r w:rsidRPr="0035706E">
        <w:t xml:space="preserve">You should refer to the course slides for further detail on the buffers and out-of-order execution. </w:t>
      </w:r>
    </w:p>
    <w:p w14:paraId="3F932860" w14:textId="77777777" w:rsidR="0035706E" w:rsidRDefault="0035706E" w:rsidP="00C67F60">
      <w:pPr>
        <w:spacing w:after="0" w:line="0" w:lineRule="atLeast"/>
        <w:jc w:val="both"/>
      </w:pPr>
    </w:p>
    <w:p w14:paraId="7FACB346" w14:textId="6E7336FF" w:rsidR="00C450DA" w:rsidRDefault="00C450DA" w:rsidP="00C67F60">
      <w:pPr>
        <w:spacing w:after="0" w:line="0" w:lineRule="atLeast"/>
        <w:jc w:val="both"/>
      </w:pPr>
      <w:r w:rsidRPr="00C450DA">
        <w:rPr>
          <w:b/>
          <w:bCs/>
        </w:rPr>
        <w:t>Note</w:t>
      </w:r>
      <w:r w:rsidR="0035706E">
        <w:rPr>
          <w:b/>
          <w:bCs/>
        </w:rPr>
        <w:t xml:space="preserve"> #2</w:t>
      </w:r>
      <w:r w:rsidRPr="00C450DA">
        <w:rPr>
          <w:b/>
          <w:bCs/>
        </w:rPr>
        <w:t>.</w:t>
      </w:r>
      <w:r>
        <w:t xml:space="preserve"> The return instruction may not be the last </w:t>
      </w:r>
      <w:r w:rsidR="005677CA">
        <w:t xml:space="preserve">completed </w:t>
      </w:r>
      <w:r>
        <w:t xml:space="preserve">instruction. For example, </w:t>
      </w:r>
      <w:r w:rsidR="005677CA">
        <w:t xml:space="preserve">the </w:t>
      </w:r>
      <w:r>
        <w:t xml:space="preserve">return instruction is at the Cond stage while an earlier instruction is still at </w:t>
      </w:r>
      <w:r w:rsidR="005677CA">
        <w:t xml:space="preserve">the </w:t>
      </w:r>
      <w:r>
        <w:t>3</w:t>
      </w:r>
      <w:r w:rsidRPr="00C450DA">
        <w:rPr>
          <w:vertAlign w:val="superscript"/>
        </w:rPr>
        <w:t>rd</w:t>
      </w:r>
      <w:r>
        <w:t xml:space="preserve"> Mem stage. However, your simulator must measure the pipeline performance until the time when all the instructions complete. </w:t>
      </w:r>
    </w:p>
    <w:p w14:paraId="4F0193D4" w14:textId="5358E7E1" w:rsidR="003C3727" w:rsidRDefault="003C3727" w:rsidP="000C50CB">
      <w:pPr>
        <w:spacing w:after="0" w:line="0" w:lineRule="atLeast"/>
      </w:pPr>
    </w:p>
    <w:bookmarkEnd w:id="0"/>
    <w:p w14:paraId="382BD16D" w14:textId="71274D3D" w:rsidR="00D03D04" w:rsidRDefault="00D03D04" w:rsidP="001D7634">
      <w:pPr>
        <w:spacing w:after="0" w:line="0" w:lineRule="atLeast"/>
      </w:pPr>
    </w:p>
    <w:p w14:paraId="0BCB1007" w14:textId="77777777" w:rsidR="00111BB7" w:rsidRDefault="00111BB7" w:rsidP="001D7634">
      <w:pPr>
        <w:spacing w:after="0" w:line="0" w:lineRule="atLeast"/>
      </w:pPr>
    </w:p>
    <w:p w14:paraId="199DF836" w14:textId="15296C2A" w:rsidR="00172775" w:rsidRDefault="00111BB7" w:rsidP="00246B3B">
      <w:pPr>
        <w:spacing w:after="0" w:line="0" w:lineRule="atLeast"/>
        <w:jc w:val="center"/>
      </w:pPr>
      <w:r>
        <w:object w:dxaOrig="10801" w:dyaOrig="6255" w14:anchorId="45A6F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0.75pt" o:ole="">
            <v:imagedata r:id="rId8" o:title=""/>
          </v:shape>
          <o:OLEObject Type="Embed" ProgID="Visio.Drawing.15" ShapeID="_x0000_i1025" DrawAspect="Content" ObjectID="_1698522894" r:id="rId9"/>
        </w:object>
      </w:r>
    </w:p>
    <w:p w14:paraId="326AC510" w14:textId="32CB761F" w:rsidR="00CC0B35" w:rsidRDefault="00CC0B35" w:rsidP="00CC0B35">
      <w:pPr>
        <w:spacing w:after="0" w:line="0" w:lineRule="atLeast"/>
      </w:pPr>
      <w:r>
        <w:t xml:space="preserve">Print the following simulation results. </w:t>
      </w:r>
    </w:p>
    <w:p w14:paraId="39997853" w14:textId="77777777" w:rsidR="007116C3" w:rsidRDefault="007116C3" w:rsidP="001D7634">
      <w:pPr>
        <w:spacing w:after="0" w:line="0" w:lineRule="atLeast"/>
      </w:pPr>
    </w:p>
    <w:p w14:paraId="1E256FFD" w14:textId="74663E93" w:rsidR="00310B4B" w:rsidRPr="00047CD2" w:rsidRDefault="00057A48" w:rsidP="00172775">
      <w:pPr>
        <w:spacing w:after="0" w:line="0" w:lineRule="atLeast"/>
        <w:rPr>
          <w:color w:val="FF0000"/>
        </w:rPr>
      </w:pPr>
      <w:r w:rsidRPr="00047CD2">
        <w:rPr>
          <w:color w:val="FF0000"/>
        </w:rPr>
        <w:t>Start...</w:t>
      </w:r>
    </w:p>
    <w:p w14:paraId="4430A312" w14:textId="26EFF503" w:rsidR="00057A48" w:rsidRPr="00047CD2" w:rsidRDefault="00057A48" w:rsidP="00057A48">
      <w:pPr>
        <w:spacing w:after="0" w:line="0" w:lineRule="atLeast"/>
        <w:rPr>
          <w:color w:val="FF0000"/>
        </w:rPr>
      </w:pPr>
      <w:r w:rsidRPr="00047CD2">
        <w:rPr>
          <w:color w:val="FF0000"/>
        </w:rPr>
        <w:t xml:space="preserve">Number of ID stage stalls due to the full reservation station: </w:t>
      </w:r>
    </w:p>
    <w:p w14:paraId="18ECB42C" w14:textId="0504DF1C" w:rsidR="00057A48" w:rsidRPr="00047CD2" w:rsidRDefault="00057A48" w:rsidP="00057A48">
      <w:pPr>
        <w:spacing w:after="0" w:line="0" w:lineRule="atLeast"/>
        <w:rPr>
          <w:color w:val="FF0000"/>
        </w:rPr>
      </w:pPr>
      <w:r w:rsidRPr="00047CD2">
        <w:rPr>
          <w:color w:val="FF0000"/>
        </w:rPr>
        <w:t xml:space="preserve">Number of ID stage stalls due to the full reorder buffer: </w:t>
      </w:r>
    </w:p>
    <w:p w14:paraId="4BC8AC2A" w14:textId="06CCA4E4" w:rsidR="00057A48" w:rsidRPr="00047CD2" w:rsidRDefault="00057A48" w:rsidP="00057A48">
      <w:pPr>
        <w:spacing w:after="0" w:line="0" w:lineRule="atLeast"/>
        <w:rPr>
          <w:color w:val="FF0000"/>
        </w:rPr>
      </w:pPr>
      <w:r w:rsidRPr="00047CD2">
        <w:rPr>
          <w:color w:val="FF0000"/>
        </w:rPr>
        <w:t xml:space="preserve">Number of fetch stalls: </w:t>
      </w:r>
    </w:p>
    <w:p w14:paraId="42E03B55" w14:textId="77777777" w:rsidR="00057A48" w:rsidRPr="00047CD2" w:rsidRDefault="00057A48" w:rsidP="00057A48">
      <w:pPr>
        <w:spacing w:after="0" w:line="0" w:lineRule="atLeast"/>
        <w:rPr>
          <w:color w:val="FF0000"/>
        </w:rPr>
      </w:pPr>
    </w:p>
    <w:p w14:paraId="2F51100F" w14:textId="2D05542D" w:rsidR="00057A48" w:rsidRPr="00047CD2" w:rsidRDefault="00057A48" w:rsidP="00057A48">
      <w:pPr>
        <w:spacing w:after="0" w:line="0" w:lineRule="atLeast"/>
        <w:rPr>
          <w:color w:val="FF0000"/>
        </w:rPr>
      </w:pPr>
      <w:r w:rsidRPr="00047CD2">
        <w:rPr>
          <w:color w:val="FF0000"/>
        </w:rPr>
        <w:t xml:space="preserve">Total execution cycles: </w:t>
      </w:r>
    </w:p>
    <w:p w14:paraId="7915291A" w14:textId="1BE7F742" w:rsidR="00246B3B" w:rsidRPr="00047CD2" w:rsidRDefault="00057A48" w:rsidP="00057A48">
      <w:pPr>
        <w:spacing w:after="0" w:line="0" w:lineRule="atLeast"/>
        <w:rPr>
          <w:color w:val="FF0000"/>
        </w:rPr>
      </w:pPr>
      <w:r w:rsidRPr="00047CD2">
        <w:rPr>
          <w:color w:val="FF0000"/>
        </w:rPr>
        <w:t xml:space="preserve">IPC: </w:t>
      </w:r>
    </w:p>
    <w:p w14:paraId="3AB8CD96" w14:textId="39B05823" w:rsidR="00246B3B" w:rsidRDefault="00246B3B" w:rsidP="00C67F60">
      <w:pPr>
        <w:spacing w:after="0" w:line="0" w:lineRule="atLeast"/>
        <w:jc w:val="both"/>
      </w:pPr>
    </w:p>
    <w:p w14:paraId="4472AC1A" w14:textId="77777777" w:rsidR="00DC0652" w:rsidRDefault="00DC0652" w:rsidP="00DC0652">
      <w:pPr>
        <w:spacing w:after="0" w:line="0" w:lineRule="atLeast"/>
        <w:rPr>
          <w:b/>
          <w:bCs/>
        </w:rPr>
      </w:pPr>
      <w:r w:rsidRPr="00C82869">
        <w:rPr>
          <w:b/>
          <w:bCs/>
        </w:rPr>
        <w:t xml:space="preserve">Tips. </w:t>
      </w:r>
    </w:p>
    <w:p w14:paraId="7E4148C5" w14:textId="53C90815" w:rsidR="00DC0652" w:rsidRDefault="00DC0652" w:rsidP="00DC0652">
      <w:pPr>
        <w:spacing w:after="0" w:line="0" w:lineRule="atLeast"/>
      </w:pPr>
      <w:r>
        <w:t xml:space="preserve">1) You need good understanding of register renaming, reservation stations, and re-order buffer. </w:t>
      </w:r>
    </w:p>
    <w:p w14:paraId="299199EA" w14:textId="77777777" w:rsidR="00DC0652" w:rsidRDefault="00DC0652" w:rsidP="00DC0652">
      <w:pPr>
        <w:spacing w:after="0" w:line="0" w:lineRule="atLeast"/>
      </w:pPr>
      <w:r>
        <w:t>2) You need to check the data dependency at the ID stage, which requires the stage needs to check physical registers, forwarded values (</w:t>
      </w:r>
      <w:proofErr w:type="spellStart"/>
      <w:r>
        <w:t>cpu</w:t>
      </w:r>
      <w:proofErr w:type="spellEnd"/>
      <w:r>
        <w:t xml:space="preserve">-&gt;forwarding), and re-order buffer. </w:t>
      </w:r>
    </w:p>
    <w:p w14:paraId="51CA72A9" w14:textId="77777777" w:rsidR="00DC0652" w:rsidRDefault="00DC0652" w:rsidP="00DC0652">
      <w:pPr>
        <w:spacing w:after="0" w:line="0" w:lineRule="atLeast"/>
      </w:pPr>
      <w:r>
        <w:t xml:space="preserve">3) A branch instruction can be dispatched to the reservation station only when the branch is resolved. </w:t>
      </w:r>
    </w:p>
    <w:p w14:paraId="5E9D9044" w14:textId="77777777" w:rsidR="00DC0652" w:rsidRDefault="00DC0652" w:rsidP="00DC0652">
      <w:pPr>
        <w:spacing w:after="0" w:line="0" w:lineRule="atLeast"/>
      </w:pPr>
      <w:r>
        <w:t>4) The pipeline must be stalled when the reservation station or the ROB becomes full.</w:t>
      </w:r>
    </w:p>
    <w:p w14:paraId="2CF757F2" w14:textId="77777777" w:rsidR="00DC0652" w:rsidRDefault="00DC0652" w:rsidP="00C67F60">
      <w:pPr>
        <w:spacing w:after="0" w:line="0" w:lineRule="atLeast"/>
        <w:jc w:val="both"/>
      </w:pPr>
    </w:p>
    <w:p w14:paraId="77C31F30" w14:textId="77777777" w:rsidR="00AE650A" w:rsidRPr="00F07F39" w:rsidRDefault="00AE650A" w:rsidP="00AE650A">
      <w:pPr>
        <w:spacing w:after="0" w:line="0" w:lineRule="atLeast"/>
        <w:rPr>
          <w:b/>
          <w:sz w:val="26"/>
          <w:szCs w:val="26"/>
        </w:rPr>
      </w:pPr>
      <w:r>
        <w:rPr>
          <w:b/>
          <w:sz w:val="26"/>
          <w:szCs w:val="26"/>
        </w:rPr>
        <w:t>4</w:t>
      </w:r>
      <w:r w:rsidRPr="00F07F39">
        <w:rPr>
          <w:b/>
          <w:sz w:val="26"/>
          <w:szCs w:val="26"/>
        </w:rPr>
        <w:t>. Validation and Other Requirements</w:t>
      </w:r>
    </w:p>
    <w:p w14:paraId="1390662F" w14:textId="77777777" w:rsidR="00AE650A" w:rsidRDefault="00AE650A" w:rsidP="00AE650A">
      <w:pPr>
        <w:spacing w:after="0" w:line="0" w:lineRule="atLeast"/>
      </w:pPr>
    </w:p>
    <w:p w14:paraId="25ACC25D" w14:textId="77777777" w:rsidR="00AE650A" w:rsidRPr="00F07F39" w:rsidRDefault="00AE650A" w:rsidP="00AE650A">
      <w:pPr>
        <w:spacing w:after="0" w:line="0" w:lineRule="atLeast"/>
        <w:rPr>
          <w:b/>
          <w:sz w:val="26"/>
          <w:szCs w:val="26"/>
        </w:rPr>
      </w:pPr>
      <w:r>
        <w:rPr>
          <w:b/>
          <w:sz w:val="26"/>
          <w:szCs w:val="26"/>
        </w:rPr>
        <w:t>4</w:t>
      </w:r>
      <w:r w:rsidRPr="00F07F39">
        <w:rPr>
          <w:b/>
          <w:sz w:val="26"/>
          <w:szCs w:val="26"/>
        </w:rPr>
        <w:t>.1. Validation requirements</w:t>
      </w:r>
    </w:p>
    <w:p w14:paraId="6FA9207B" w14:textId="77777777" w:rsidR="00AE650A" w:rsidRDefault="00AE650A" w:rsidP="00AE650A">
      <w:pPr>
        <w:spacing w:after="0" w:line="0" w:lineRule="atLeast"/>
      </w:pPr>
    </w:p>
    <w:p w14:paraId="464FFF73" w14:textId="4DFB72AB" w:rsidR="00AE650A" w:rsidRDefault="00AE650A" w:rsidP="00AE650A">
      <w:pPr>
        <w:spacing w:after="0" w:line="0" w:lineRule="atLeast"/>
      </w:pPr>
      <w:r>
        <w:t>Sample simulation outputs will be provided on the website. You must run your simulator and debug it until it matches the simulation outputs. (</w:t>
      </w:r>
      <w:proofErr w:type="gramStart"/>
      <w:r>
        <w:t>the</w:t>
      </w:r>
      <w:proofErr w:type="gramEnd"/>
      <w:r>
        <w:t xml:space="preserve"> format is already coded). </w:t>
      </w:r>
    </w:p>
    <w:p w14:paraId="0607C6DB" w14:textId="77777777" w:rsidR="00AE650A" w:rsidRDefault="00AE650A" w:rsidP="00AE650A">
      <w:pPr>
        <w:spacing w:after="0" w:line="0" w:lineRule="atLeast"/>
      </w:pPr>
    </w:p>
    <w:p w14:paraId="73DFC5DC" w14:textId="77777777" w:rsidR="00AE650A" w:rsidRDefault="00AE650A" w:rsidP="00AE650A">
      <w:pPr>
        <w:spacing w:after="0" w:line="0" w:lineRule="atLeast"/>
      </w:pPr>
      <w:r>
        <w:t xml:space="preserve">Also, the content in the memory map file (memory_map.txt) must be correct too. Your output must match both numerically and in terms of </w:t>
      </w:r>
      <w:proofErr w:type="gramStart"/>
      <w:r>
        <w:t>formatting, because</w:t>
      </w:r>
      <w:proofErr w:type="gramEnd"/>
      <w:r>
        <w:t xml:space="preserve"> the TAs will “diff” your output with the correct output. You must confirm correctness of your simulator by following these two steps for each program:</w:t>
      </w:r>
    </w:p>
    <w:p w14:paraId="6AB66F6C" w14:textId="77777777" w:rsidR="00AE650A" w:rsidRDefault="00AE650A" w:rsidP="00AE650A">
      <w:pPr>
        <w:spacing w:after="0" w:line="0" w:lineRule="atLeast"/>
      </w:pPr>
    </w:p>
    <w:p w14:paraId="73DD6EA7" w14:textId="77777777" w:rsidR="00AE650A" w:rsidRDefault="00AE650A" w:rsidP="00AE650A">
      <w:pPr>
        <w:spacing w:after="0" w:line="0" w:lineRule="atLeast"/>
      </w:pPr>
      <w:r>
        <w:t xml:space="preserve">1) Redirect the console output of your simulator to a temporary file. This can be achieved by placing “&gt; </w:t>
      </w:r>
      <w:proofErr w:type="spellStart"/>
      <w:r>
        <w:t>your_output_file</w:t>
      </w:r>
      <w:proofErr w:type="spellEnd"/>
      <w:r>
        <w:t>” after the simulator command.</w:t>
      </w:r>
    </w:p>
    <w:p w14:paraId="10EAF681" w14:textId="77777777" w:rsidR="00AE650A" w:rsidRDefault="00AE650A" w:rsidP="00AE650A">
      <w:pPr>
        <w:spacing w:after="0" w:line="0" w:lineRule="atLeast"/>
      </w:pPr>
    </w:p>
    <w:p w14:paraId="20FF73D4" w14:textId="77777777" w:rsidR="00AE650A" w:rsidRDefault="00AE650A" w:rsidP="00AE650A">
      <w:pPr>
        <w:spacing w:after="0" w:line="0" w:lineRule="atLeast"/>
      </w:pPr>
      <w:r>
        <w:t xml:space="preserve">2) Test </w:t>
      </w:r>
      <w:proofErr w:type="gramStart"/>
      <w:r>
        <w:t>whether or not</w:t>
      </w:r>
      <w:proofErr w:type="gramEnd"/>
      <w:r>
        <w:t xml:space="preserve"> your outputs match properly, by running this </w:t>
      </w:r>
      <w:proofErr w:type="spellStart"/>
      <w:r>
        <w:t>unix</w:t>
      </w:r>
      <w:proofErr w:type="spellEnd"/>
      <w:r>
        <w:t xml:space="preserve"> command:</w:t>
      </w:r>
    </w:p>
    <w:p w14:paraId="030B5201" w14:textId="77777777" w:rsidR="00AE650A" w:rsidRDefault="00AE650A" w:rsidP="00AE650A">
      <w:pPr>
        <w:spacing w:after="0" w:line="0" w:lineRule="atLeast"/>
      </w:pPr>
      <w:r>
        <w:t>“</w:t>
      </w:r>
      <w:proofErr w:type="gramStart"/>
      <w:r>
        <w:t>diff</w:t>
      </w:r>
      <w:proofErr w:type="gramEnd"/>
      <w:r>
        <w:t xml:space="preserve"> –</w:t>
      </w:r>
      <w:proofErr w:type="spellStart"/>
      <w:r>
        <w:t>iw</w:t>
      </w:r>
      <w:proofErr w:type="spellEnd"/>
      <w:r>
        <w:t xml:space="preserve"> &lt;</w:t>
      </w:r>
      <w:proofErr w:type="spellStart"/>
      <w:r>
        <w:t>your_output_file</w:t>
      </w:r>
      <w:proofErr w:type="spellEnd"/>
      <w:r>
        <w:t>&gt; &lt;</w:t>
      </w:r>
      <w:proofErr w:type="spellStart"/>
      <w:r>
        <w:t>posted_output_file</w:t>
      </w:r>
      <w:proofErr w:type="spellEnd"/>
      <w:r>
        <w:t>&gt;”</w:t>
      </w:r>
    </w:p>
    <w:p w14:paraId="64559680" w14:textId="77777777" w:rsidR="00AE650A" w:rsidRDefault="00AE650A" w:rsidP="00AE650A">
      <w:pPr>
        <w:spacing w:after="0" w:line="0" w:lineRule="atLeast"/>
      </w:pPr>
    </w:p>
    <w:p w14:paraId="427B97CD" w14:textId="77777777" w:rsidR="00AE650A" w:rsidRDefault="00AE650A" w:rsidP="00AE650A">
      <w:pPr>
        <w:spacing w:after="0" w:line="0" w:lineRule="atLeast"/>
      </w:pPr>
      <w:r>
        <w:t>The –</w:t>
      </w:r>
      <w:proofErr w:type="spellStart"/>
      <w:r>
        <w:t>iw</w:t>
      </w:r>
      <w:proofErr w:type="spellEnd"/>
      <w:r>
        <w:t xml:space="preserve"> flags tell “diff” to treat upper-case and lower-case as equivalent and to ignore the amount of whitespace between words. Therefore, you do not need to worry about the exact number of spaces or tabs </w:t>
      </w:r>
      <w:proofErr w:type="gramStart"/>
      <w:r>
        <w:t>as long as</w:t>
      </w:r>
      <w:proofErr w:type="gramEnd"/>
      <w:r>
        <w:t xml:space="preserve"> there is some whitespace where the sample outputs have whitespace. Both your outputs and final memory_map.txt must be the same as the solution. </w:t>
      </w:r>
    </w:p>
    <w:p w14:paraId="1A7B6226" w14:textId="77777777" w:rsidR="00AE650A" w:rsidRDefault="00AE650A" w:rsidP="00AE650A">
      <w:pPr>
        <w:spacing w:after="0" w:line="0" w:lineRule="atLeast"/>
      </w:pPr>
    </w:p>
    <w:p w14:paraId="0A711B02" w14:textId="77777777" w:rsidR="00AE650A" w:rsidRDefault="00AE650A" w:rsidP="00AE650A">
      <w:pPr>
        <w:spacing w:after="0" w:line="0" w:lineRule="atLeast"/>
      </w:pPr>
      <w:r>
        <w:t>3) Your simulator must run correctly not only with the given programs. Note that TA will validate your simulator with hidden programs.</w:t>
      </w:r>
    </w:p>
    <w:p w14:paraId="3025CEFB" w14:textId="77777777" w:rsidR="00AE650A" w:rsidRDefault="00AE650A" w:rsidP="00AE650A">
      <w:pPr>
        <w:spacing w:after="0" w:line="0" w:lineRule="atLeast"/>
      </w:pPr>
    </w:p>
    <w:p w14:paraId="5E766307" w14:textId="77777777" w:rsidR="00AE650A" w:rsidRPr="00083FE3" w:rsidRDefault="00AE650A" w:rsidP="00AE650A">
      <w:pPr>
        <w:spacing w:after="0" w:line="0" w:lineRule="atLeast"/>
        <w:rPr>
          <w:b/>
          <w:sz w:val="26"/>
          <w:szCs w:val="26"/>
        </w:rPr>
      </w:pPr>
      <w:r>
        <w:rPr>
          <w:b/>
          <w:sz w:val="26"/>
          <w:szCs w:val="26"/>
        </w:rPr>
        <w:t>4</w:t>
      </w:r>
      <w:r w:rsidRPr="00083FE3">
        <w:rPr>
          <w:b/>
          <w:sz w:val="26"/>
          <w:szCs w:val="26"/>
        </w:rPr>
        <w:t>.2. Compiling and running simulator</w:t>
      </w:r>
    </w:p>
    <w:p w14:paraId="7EC1F701" w14:textId="77777777" w:rsidR="00AE650A" w:rsidRDefault="00AE650A" w:rsidP="00AE650A">
      <w:pPr>
        <w:spacing w:after="0" w:line="0" w:lineRule="atLeast"/>
      </w:pPr>
    </w:p>
    <w:p w14:paraId="722DDE0B" w14:textId="11E3C018" w:rsidR="00AE650A" w:rsidRDefault="00AE650A" w:rsidP="00AE650A">
      <w:pPr>
        <w:spacing w:after="0" w:line="0" w:lineRule="atLeast"/>
      </w:pPr>
      <w:bookmarkStart w:id="1" w:name="_Hlk63123962"/>
      <w:r>
        <w:t xml:space="preserve">We will provide you the simulator codes. But you </w:t>
      </w:r>
      <w:proofErr w:type="gramStart"/>
      <w:r>
        <w:t>have to</w:t>
      </w:r>
      <w:proofErr w:type="gramEnd"/>
      <w:r>
        <w:t xml:space="preserve"> complete the fetch</w:t>
      </w:r>
      <w:r w:rsidR="00B0348C">
        <w:t xml:space="preserve"> and</w:t>
      </w:r>
      <w:r w:rsidR="003B252F">
        <w:t xml:space="preserve"> </w:t>
      </w:r>
      <w:r w:rsidR="00706E23">
        <w:t>dispatch</w:t>
      </w:r>
      <w:r w:rsidR="003B252F">
        <w:t xml:space="preserve"> </w:t>
      </w:r>
      <w:r>
        <w:t>stages (functions) in the given project</w:t>
      </w:r>
      <w:r w:rsidR="007869CC">
        <w:t>2</w:t>
      </w:r>
      <w:r>
        <w:t>.c file.</w:t>
      </w:r>
      <w:r w:rsidR="00CB449B">
        <w:t xml:space="preserve"> </w:t>
      </w:r>
    </w:p>
    <w:p w14:paraId="64AC2F6D" w14:textId="77777777" w:rsidR="00AE650A" w:rsidRDefault="00AE650A" w:rsidP="00AE650A">
      <w:pPr>
        <w:spacing w:after="0" w:line="0" w:lineRule="atLeast"/>
      </w:pPr>
    </w:p>
    <w:p w14:paraId="3CA443F0" w14:textId="77777777" w:rsidR="00AE650A" w:rsidRDefault="00AE650A" w:rsidP="00AE650A">
      <w:pPr>
        <w:spacing w:after="0" w:line="0" w:lineRule="atLeast"/>
      </w:pPr>
      <w:r>
        <w:t xml:space="preserve">You will hand in source code and the TA will compile and run your simulator. As such, you must be able to compile and run your simulator on machines in EB-G7 and </w:t>
      </w:r>
      <w:r w:rsidRPr="006F4BD7">
        <w:t>EB-</w:t>
      </w:r>
      <w:r>
        <w:t xml:space="preserve">Q22. This is required so that the TAs can compile and run your simulator. You also can access the machine with the same environment remotely </w:t>
      </w:r>
      <w:r w:rsidRPr="00B63E70">
        <w:t>at remote.cs.binghamton.edu via SSH</w:t>
      </w:r>
      <w:r>
        <w:t>.</w:t>
      </w:r>
    </w:p>
    <w:p w14:paraId="04CF11C7" w14:textId="77777777" w:rsidR="00AE650A" w:rsidRDefault="00AE650A" w:rsidP="00AE650A">
      <w:pPr>
        <w:spacing w:after="0" w:line="0" w:lineRule="atLeast"/>
      </w:pPr>
    </w:p>
    <w:p w14:paraId="16E9ACA1" w14:textId="77777777" w:rsidR="00AE650A" w:rsidRDefault="00AE650A" w:rsidP="00AE650A">
      <w:pPr>
        <w:spacing w:after="0" w:line="0" w:lineRule="atLeast"/>
      </w:pPr>
      <w:r>
        <w:t>The pipeline receives a program name.</w:t>
      </w:r>
    </w:p>
    <w:p w14:paraId="1D904BD8" w14:textId="77777777" w:rsidR="00AE650A" w:rsidRDefault="00AE650A" w:rsidP="00AE650A">
      <w:pPr>
        <w:spacing w:after="0" w:line="0" w:lineRule="atLeast"/>
      </w:pPr>
    </w:p>
    <w:p w14:paraId="43BA6F84" w14:textId="77777777" w:rsidR="00AE650A" w:rsidRDefault="00AE650A" w:rsidP="00AE650A">
      <w:pPr>
        <w:spacing w:after="0" w:line="0" w:lineRule="atLeast"/>
      </w:pPr>
      <w:proofErr w:type="gramStart"/>
      <w:r>
        <w:t>e.g.</w:t>
      </w:r>
      <w:proofErr w:type="gramEnd"/>
      <w:r>
        <w:t xml:space="preserve"> sim test_01.asm</w:t>
      </w:r>
    </w:p>
    <w:bookmarkEnd w:id="1"/>
    <w:p w14:paraId="6254F0D2" w14:textId="77777777" w:rsidR="00AE650A" w:rsidRDefault="00AE650A" w:rsidP="00AE650A">
      <w:pPr>
        <w:spacing w:after="0" w:line="0" w:lineRule="atLeast"/>
      </w:pPr>
    </w:p>
    <w:p w14:paraId="0923B30F" w14:textId="77777777" w:rsidR="00AE650A" w:rsidRPr="004D0E0D" w:rsidRDefault="00AE650A" w:rsidP="00AE650A">
      <w:pPr>
        <w:spacing w:after="0" w:line="0" w:lineRule="atLeast"/>
        <w:rPr>
          <w:b/>
          <w:sz w:val="26"/>
          <w:szCs w:val="26"/>
        </w:rPr>
      </w:pPr>
      <w:r>
        <w:rPr>
          <w:b/>
          <w:sz w:val="26"/>
          <w:szCs w:val="26"/>
        </w:rPr>
        <w:t>5</w:t>
      </w:r>
      <w:r w:rsidRPr="004D0E0D">
        <w:rPr>
          <w:b/>
          <w:sz w:val="26"/>
          <w:szCs w:val="26"/>
        </w:rPr>
        <w:t>. What to submit</w:t>
      </w:r>
    </w:p>
    <w:p w14:paraId="399900D2" w14:textId="77777777" w:rsidR="00AE650A" w:rsidRDefault="00AE650A" w:rsidP="00AE650A">
      <w:pPr>
        <w:spacing w:after="0" w:line="0" w:lineRule="atLeast"/>
      </w:pPr>
    </w:p>
    <w:p w14:paraId="3DC13EDF" w14:textId="4804ACC7" w:rsidR="00AE650A" w:rsidRDefault="00AE650A" w:rsidP="00AE650A">
      <w:pPr>
        <w:spacing w:after="0" w:line="0" w:lineRule="atLeast"/>
      </w:pPr>
      <w:bookmarkStart w:id="2" w:name="_Hlk63124022"/>
      <w:r w:rsidRPr="004D0E0D">
        <w:t xml:space="preserve">You must hand in </w:t>
      </w:r>
      <w:r>
        <w:t>project</w:t>
      </w:r>
      <w:proofErr w:type="gramStart"/>
      <w:r w:rsidR="007869CC">
        <w:t>2</w:t>
      </w:r>
      <w:r>
        <w:t>.c.</w:t>
      </w:r>
      <w:proofErr w:type="gramEnd"/>
      <w:r>
        <w:t xml:space="preserve"> Also, you must submit a cover page with the project title, the Honor Pledge, and your full name as electronic signature of the Honor Pledge. </w:t>
      </w:r>
    </w:p>
    <w:bookmarkEnd w:id="2"/>
    <w:p w14:paraId="3995CEE6" w14:textId="77777777" w:rsidR="00AE650A" w:rsidRDefault="00AE650A" w:rsidP="00AE650A">
      <w:pPr>
        <w:spacing w:after="0" w:line="0" w:lineRule="atLeast"/>
      </w:pPr>
    </w:p>
    <w:p w14:paraId="432F17E2" w14:textId="77777777" w:rsidR="00AE650A" w:rsidRPr="004D0E0D" w:rsidRDefault="00AE650A" w:rsidP="00AE650A">
      <w:pPr>
        <w:spacing w:after="0" w:line="0" w:lineRule="atLeast"/>
        <w:rPr>
          <w:b/>
          <w:sz w:val="26"/>
          <w:szCs w:val="26"/>
        </w:rPr>
      </w:pPr>
      <w:r>
        <w:rPr>
          <w:b/>
          <w:sz w:val="26"/>
          <w:szCs w:val="26"/>
        </w:rPr>
        <w:t>6</w:t>
      </w:r>
      <w:r w:rsidRPr="004D0E0D">
        <w:rPr>
          <w:b/>
          <w:sz w:val="26"/>
          <w:szCs w:val="26"/>
        </w:rPr>
        <w:t>. Penalties</w:t>
      </w:r>
    </w:p>
    <w:p w14:paraId="00B41A23" w14:textId="12503BE0" w:rsidR="00AE650A" w:rsidRDefault="00AE650A" w:rsidP="00AE650A">
      <w:pPr>
        <w:spacing w:after="0" w:line="0" w:lineRule="atLeast"/>
      </w:pPr>
    </w:p>
    <w:p w14:paraId="74EAC555" w14:textId="701121FE" w:rsidR="007869CC" w:rsidRDefault="007869CC" w:rsidP="007869CC">
      <w:pPr>
        <w:spacing w:after="0" w:line="0" w:lineRule="atLeast"/>
      </w:pPr>
      <w:r w:rsidRPr="004D0E0D">
        <w:rPr>
          <w:b/>
        </w:rPr>
        <w:t>-</w:t>
      </w:r>
      <w:r w:rsidR="00DC0652">
        <w:rPr>
          <w:b/>
        </w:rPr>
        <w:t>10</w:t>
      </w:r>
      <w:r w:rsidRPr="004D0E0D">
        <w:rPr>
          <w:b/>
        </w:rPr>
        <w:t xml:space="preserve"> point</w:t>
      </w:r>
      <w:r>
        <w:rPr>
          <w:b/>
        </w:rPr>
        <w:t>s</w:t>
      </w:r>
      <w:r>
        <w:t xml:space="preserve"> for each date late</w:t>
      </w:r>
    </w:p>
    <w:p w14:paraId="13A0BC07" w14:textId="77777777" w:rsidR="00AE650A" w:rsidRDefault="00AE650A" w:rsidP="00AE650A">
      <w:pPr>
        <w:spacing w:after="0" w:line="0" w:lineRule="atLeast"/>
      </w:pPr>
    </w:p>
    <w:p w14:paraId="70BA35CC" w14:textId="3777C896" w:rsidR="005F5FB7" w:rsidRPr="004D0E0D" w:rsidRDefault="00AE650A" w:rsidP="00BC0764">
      <w:pPr>
        <w:spacing w:after="0" w:line="0" w:lineRule="atLeast"/>
      </w:pPr>
      <w:r w:rsidRPr="004D0E0D">
        <w:rPr>
          <w:b/>
        </w:rPr>
        <w:t>Cheating</w:t>
      </w:r>
      <w:r w:rsidRPr="004D0E0D">
        <w:t>: Source code that is flagged by tools available to us will be dealt with according to University Policy. This includes a 0 for the project and other disciplinary actions.</w:t>
      </w:r>
    </w:p>
    <w:sectPr w:rsidR="005F5FB7" w:rsidRPr="004D0E0D" w:rsidSect="003912A8">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A84BC" w14:textId="77777777" w:rsidR="008804B6" w:rsidRDefault="008804B6" w:rsidP="006826E8">
      <w:pPr>
        <w:spacing w:after="0" w:line="240" w:lineRule="auto"/>
      </w:pPr>
      <w:r>
        <w:separator/>
      </w:r>
    </w:p>
  </w:endnote>
  <w:endnote w:type="continuationSeparator" w:id="0">
    <w:p w14:paraId="480867F7" w14:textId="77777777" w:rsidR="008804B6" w:rsidRDefault="008804B6" w:rsidP="0068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DD9C8" w14:textId="77777777" w:rsidR="008804B6" w:rsidRDefault="008804B6" w:rsidP="006826E8">
      <w:pPr>
        <w:spacing w:after="0" w:line="240" w:lineRule="auto"/>
      </w:pPr>
      <w:r>
        <w:separator/>
      </w:r>
    </w:p>
  </w:footnote>
  <w:footnote w:type="continuationSeparator" w:id="0">
    <w:p w14:paraId="15E85318" w14:textId="77777777" w:rsidR="008804B6" w:rsidRDefault="008804B6" w:rsidP="00682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B4"/>
    <w:multiLevelType w:val="hybridMultilevel"/>
    <w:tmpl w:val="A4D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87A5C"/>
    <w:multiLevelType w:val="hybridMultilevel"/>
    <w:tmpl w:val="D6CA9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B42CF"/>
    <w:multiLevelType w:val="hybridMultilevel"/>
    <w:tmpl w:val="673A8E4A"/>
    <w:lvl w:ilvl="0" w:tplc="3CAC1FBA">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003EE"/>
    <w:multiLevelType w:val="hybridMultilevel"/>
    <w:tmpl w:val="A4D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5359A"/>
    <w:multiLevelType w:val="hybridMultilevel"/>
    <w:tmpl w:val="38CC477E"/>
    <w:lvl w:ilvl="0" w:tplc="AE30D2A4">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15:restartNumberingAfterBreak="0">
    <w:nsid w:val="1EDB7DC7"/>
    <w:multiLevelType w:val="hybridMultilevel"/>
    <w:tmpl w:val="BB52E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60904"/>
    <w:multiLevelType w:val="multilevel"/>
    <w:tmpl w:val="B784CDBA"/>
    <w:lvl w:ilvl="0">
      <w:start w:val="1"/>
      <w:numFmt w:val="decimal"/>
      <w:lvlText w:val="%1."/>
      <w:lvlJc w:val="left"/>
      <w:pPr>
        <w:ind w:left="720" w:hanging="360"/>
      </w:pPr>
      <w:rPr>
        <w:rFonts w:asciiTheme="minorHAnsi" w:eastAsiaTheme="minorEastAsia"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D20A41"/>
    <w:multiLevelType w:val="hybridMultilevel"/>
    <w:tmpl w:val="3BD83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02225"/>
    <w:multiLevelType w:val="hybridMultilevel"/>
    <w:tmpl w:val="B784CDBA"/>
    <w:lvl w:ilvl="0" w:tplc="16EA853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82193"/>
    <w:multiLevelType w:val="hybridMultilevel"/>
    <w:tmpl w:val="807EDF7E"/>
    <w:lvl w:ilvl="0" w:tplc="C85AA63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E325B"/>
    <w:multiLevelType w:val="hybridMultilevel"/>
    <w:tmpl w:val="B5E24700"/>
    <w:lvl w:ilvl="0" w:tplc="AE3CC7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104600"/>
    <w:multiLevelType w:val="hybridMultilevel"/>
    <w:tmpl w:val="47340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82514"/>
    <w:multiLevelType w:val="hybridMultilevel"/>
    <w:tmpl w:val="C348334A"/>
    <w:lvl w:ilvl="0" w:tplc="F9CA60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41B27"/>
    <w:multiLevelType w:val="hybridMultilevel"/>
    <w:tmpl w:val="A4D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D2E94"/>
    <w:multiLevelType w:val="hybridMultilevel"/>
    <w:tmpl w:val="A4D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1"/>
  </w:num>
  <w:num w:numId="5">
    <w:abstractNumId w:val="7"/>
  </w:num>
  <w:num w:numId="6">
    <w:abstractNumId w:val="13"/>
  </w:num>
  <w:num w:numId="7">
    <w:abstractNumId w:val="14"/>
  </w:num>
  <w:num w:numId="8">
    <w:abstractNumId w:val="0"/>
  </w:num>
  <w:num w:numId="9">
    <w:abstractNumId w:val="4"/>
  </w:num>
  <w:num w:numId="10">
    <w:abstractNumId w:val="10"/>
  </w:num>
  <w:num w:numId="11">
    <w:abstractNumId w:val="12"/>
  </w:num>
  <w:num w:numId="12">
    <w:abstractNumId w:val="3"/>
  </w:num>
  <w:num w:numId="13">
    <w:abstractNumId w:val="9"/>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2NTYyMzIzMTczN7VU0lEKTi0uzszPAykwNqkFAG9G7EYtAAAA"/>
  </w:docVars>
  <w:rsids>
    <w:rsidRoot w:val="006F2C46"/>
    <w:rsid w:val="0000116B"/>
    <w:rsid w:val="000144F9"/>
    <w:rsid w:val="00015CAA"/>
    <w:rsid w:val="0003273B"/>
    <w:rsid w:val="0004289C"/>
    <w:rsid w:val="00042A96"/>
    <w:rsid w:val="000436E1"/>
    <w:rsid w:val="00045F05"/>
    <w:rsid w:val="00047CD2"/>
    <w:rsid w:val="00055BD5"/>
    <w:rsid w:val="00056C6C"/>
    <w:rsid w:val="00057A48"/>
    <w:rsid w:val="000725A3"/>
    <w:rsid w:val="00076F1E"/>
    <w:rsid w:val="00080BFD"/>
    <w:rsid w:val="000822D5"/>
    <w:rsid w:val="00083F64"/>
    <w:rsid w:val="00083FE3"/>
    <w:rsid w:val="000A2085"/>
    <w:rsid w:val="000A27C5"/>
    <w:rsid w:val="000A4A85"/>
    <w:rsid w:val="000B5BEA"/>
    <w:rsid w:val="000C50CB"/>
    <w:rsid w:val="000D183A"/>
    <w:rsid w:val="00102272"/>
    <w:rsid w:val="00102838"/>
    <w:rsid w:val="00111BB7"/>
    <w:rsid w:val="0012107A"/>
    <w:rsid w:val="00123A6E"/>
    <w:rsid w:val="001258C1"/>
    <w:rsid w:val="00125916"/>
    <w:rsid w:val="00134EA6"/>
    <w:rsid w:val="00135ED9"/>
    <w:rsid w:val="00141132"/>
    <w:rsid w:val="00142D7F"/>
    <w:rsid w:val="00144371"/>
    <w:rsid w:val="00146E9E"/>
    <w:rsid w:val="001532FC"/>
    <w:rsid w:val="00162C01"/>
    <w:rsid w:val="0017032A"/>
    <w:rsid w:val="00172775"/>
    <w:rsid w:val="001767ED"/>
    <w:rsid w:val="00181FF2"/>
    <w:rsid w:val="00184739"/>
    <w:rsid w:val="00187020"/>
    <w:rsid w:val="00187E69"/>
    <w:rsid w:val="00190925"/>
    <w:rsid w:val="0019651B"/>
    <w:rsid w:val="001A494A"/>
    <w:rsid w:val="001A5B0F"/>
    <w:rsid w:val="001B609D"/>
    <w:rsid w:val="001B66FA"/>
    <w:rsid w:val="001C1AC2"/>
    <w:rsid w:val="001D11D6"/>
    <w:rsid w:val="001D4990"/>
    <w:rsid w:val="001D7634"/>
    <w:rsid w:val="001D7D0D"/>
    <w:rsid w:val="001E2889"/>
    <w:rsid w:val="001E45F1"/>
    <w:rsid w:val="001F1C27"/>
    <w:rsid w:val="001F269C"/>
    <w:rsid w:val="002004C9"/>
    <w:rsid w:val="00220FEF"/>
    <w:rsid w:val="002225F1"/>
    <w:rsid w:val="0022557F"/>
    <w:rsid w:val="0022595A"/>
    <w:rsid w:val="00230C7D"/>
    <w:rsid w:val="002319FE"/>
    <w:rsid w:val="002328BE"/>
    <w:rsid w:val="00233019"/>
    <w:rsid w:val="0023656D"/>
    <w:rsid w:val="00241552"/>
    <w:rsid w:val="0024190E"/>
    <w:rsid w:val="00246B3B"/>
    <w:rsid w:val="00247C86"/>
    <w:rsid w:val="00260BB3"/>
    <w:rsid w:val="002623F8"/>
    <w:rsid w:val="002716B1"/>
    <w:rsid w:val="00281074"/>
    <w:rsid w:val="00281BA4"/>
    <w:rsid w:val="00283CEB"/>
    <w:rsid w:val="002927B3"/>
    <w:rsid w:val="002B1711"/>
    <w:rsid w:val="002C71A6"/>
    <w:rsid w:val="002C7F22"/>
    <w:rsid w:val="002D2DB0"/>
    <w:rsid w:val="002D6FCC"/>
    <w:rsid w:val="002E7937"/>
    <w:rsid w:val="002F293A"/>
    <w:rsid w:val="002F68D6"/>
    <w:rsid w:val="00302C92"/>
    <w:rsid w:val="00310B4B"/>
    <w:rsid w:val="00315999"/>
    <w:rsid w:val="00331430"/>
    <w:rsid w:val="0033313E"/>
    <w:rsid w:val="00353237"/>
    <w:rsid w:val="003564B0"/>
    <w:rsid w:val="0035706E"/>
    <w:rsid w:val="003641D7"/>
    <w:rsid w:val="00367DA3"/>
    <w:rsid w:val="00371356"/>
    <w:rsid w:val="0037198F"/>
    <w:rsid w:val="003827A9"/>
    <w:rsid w:val="003912A8"/>
    <w:rsid w:val="00391410"/>
    <w:rsid w:val="00394BBA"/>
    <w:rsid w:val="00394D89"/>
    <w:rsid w:val="00396FFD"/>
    <w:rsid w:val="003A04EC"/>
    <w:rsid w:val="003A2BFD"/>
    <w:rsid w:val="003A4D13"/>
    <w:rsid w:val="003A72E1"/>
    <w:rsid w:val="003B252F"/>
    <w:rsid w:val="003B462A"/>
    <w:rsid w:val="003B46BC"/>
    <w:rsid w:val="003C0E62"/>
    <w:rsid w:val="003C2C71"/>
    <w:rsid w:val="003C3727"/>
    <w:rsid w:val="003C64BA"/>
    <w:rsid w:val="003D370F"/>
    <w:rsid w:val="003D3719"/>
    <w:rsid w:val="003F15D2"/>
    <w:rsid w:val="004019C5"/>
    <w:rsid w:val="00401DCC"/>
    <w:rsid w:val="00402811"/>
    <w:rsid w:val="004156FB"/>
    <w:rsid w:val="00422E89"/>
    <w:rsid w:val="004327B0"/>
    <w:rsid w:val="00432AD0"/>
    <w:rsid w:val="004427E8"/>
    <w:rsid w:val="0044437E"/>
    <w:rsid w:val="00445524"/>
    <w:rsid w:val="00471170"/>
    <w:rsid w:val="00482C0B"/>
    <w:rsid w:val="0048438D"/>
    <w:rsid w:val="00484C47"/>
    <w:rsid w:val="00485A64"/>
    <w:rsid w:val="00486E4F"/>
    <w:rsid w:val="00494F57"/>
    <w:rsid w:val="00495B18"/>
    <w:rsid w:val="00496861"/>
    <w:rsid w:val="00496ABE"/>
    <w:rsid w:val="004A5D43"/>
    <w:rsid w:val="004B3DAB"/>
    <w:rsid w:val="004B4572"/>
    <w:rsid w:val="004B4971"/>
    <w:rsid w:val="004B6248"/>
    <w:rsid w:val="004C2D9A"/>
    <w:rsid w:val="004C4968"/>
    <w:rsid w:val="004D0E0D"/>
    <w:rsid w:val="004D2440"/>
    <w:rsid w:val="004D601B"/>
    <w:rsid w:val="004E603E"/>
    <w:rsid w:val="004F1059"/>
    <w:rsid w:val="004F7E78"/>
    <w:rsid w:val="0051131C"/>
    <w:rsid w:val="0051279F"/>
    <w:rsid w:val="0051335B"/>
    <w:rsid w:val="00513E43"/>
    <w:rsid w:val="00541B86"/>
    <w:rsid w:val="00542918"/>
    <w:rsid w:val="00545D09"/>
    <w:rsid w:val="005518D4"/>
    <w:rsid w:val="005677CA"/>
    <w:rsid w:val="005758DC"/>
    <w:rsid w:val="00580308"/>
    <w:rsid w:val="00581281"/>
    <w:rsid w:val="00584282"/>
    <w:rsid w:val="00592B6E"/>
    <w:rsid w:val="00594826"/>
    <w:rsid w:val="00597D59"/>
    <w:rsid w:val="005A04F7"/>
    <w:rsid w:val="005A08EE"/>
    <w:rsid w:val="005C011A"/>
    <w:rsid w:val="005C6FC2"/>
    <w:rsid w:val="005D365B"/>
    <w:rsid w:val="005D6B06"/>
    <w:rsid w:val="005D7B01"/>
    <w:rsid w:val="005E7658"/>
    <w:rsid w:val="005F0135"/>
    <w:rsid w:val="005F54D6"/>
    <w:rsid w:val="005F5E16"/>
    <w:rsid w:val="005F5FB7"/>
    <w:rsid w:val="00600516"/>
    <w:rsid w:val="006049C0"/>
    <w:rsid w:val="00606895"/>
    <w:rsid w:val="00610028"/>
    <w:rsid w:val="0061022B"/>
    <w:rsid w:val="006119A6"/>
    <w:rsid w:val="00612D68"/>
    <w:rsid w:val="00615F6B"/>
    <w:rsid w:val="00616653"/>
    <w:rsid w:val="0062046F"/>
    <w:rsid w:val="006213CE"/>
    <w:rsid w:val="0062421E"/>
    <w:rsid w:val="0063194F"/>
    <w:rsid w:val="00641DE4"/>
    <w:rsid w:val="00645391"/>
    <w:rsid w:val="00654930"/>
    <w:rsid w:val="0066407A"/>
    <w:rsid w:val="00664280"/>
    <w:rsid w:val="00672C3F"/>
    <w:rsid w:val="00673FD5"/>
    <w:rsid w:val="00677488"/>
    <w:rsid w:val="00680D61"/>
    <w:rsid w:val="006826E8"/>
    <w:rsid w:val="00684265"/>
    <w:rsid w:val="00684692"/>
    <w:rsid w:val="00686B2C"/>
    <w:rsid w:val="00690A08"/>
    <w:rsid w:val="00691860"/>
    <w:rsid w:val="00693A82"/>
    <w:rsid w:val="00696CA8"/>
    <w:rsid w:val="006A4008"/>
    <w:rsid w:val="006B1D85"/>
    <w:rsid w:val="006C25CA"/>
    <w:rsid w:val="006C301F"/>
    <w:rsid w:val="006D12AF"/>
    <w:rsid w:val="006D49BB"/>
    <w:rsid w:val="006E27B5"/>
    <w:rsid w:val="006F2C46"/>
    <w:rsid w:val="006F4BD7"/>
    <w:rsid w:val="00700636"/>
    <w:rsid w:val="00703C1B"/>
    <w:rsid w:val="00706E23"/>
    <w:rsid w:val="00707E95"/>
    <w:rsid w:val="007100BB"/>
    <w:rsid w:val="007116C3"/>
    <w:rsid w:val="0073128C"/>
    <w:rsid w:val="00731EF0"/>
    <w:rsid w:val="00734867"/>
    <w:rsid w:val="00736996"/>
    <w:rsid w:val="0074465B"/>
    <w:rsid w:val="00750F1E"/>
    <w:rsid w:val="0075175C"/>
    <w:rsid w:val="00764364"/>
    <w:rsid w:val="00771F2C"/>
    <w:rsid w:val="0077486D"/>
    <w:rsid w:val="00781A6B"/>
    <w:rsid w:val="00784362"/>
    <w:rsid w:val="00785E2F"/>
    <w:rsid w:val="007869CC"/>
    <w:rsid w:val="0079272E"/>
    <w:rsid w:val="007B19C2"/>
    <w:rsid w:val="007B2F5F"/>
    <w:rsid w:val="007B47AC"/>
    <w:rsid w:val="007B7477"/>
    <w:rsid w:val="007C4810"/>
    <w:rsid w:val="007D07F6"/>
    <w:rsid w:val="007D1920"/>
    <w:rsid w:val="007D377B"/>
    <w:rsid w:val="007D3E35"/>
    <w:rsid w:val="007E0094"/>
    <w:rsid w:val="007E4C29"/>
    <w:rsid w:val="007E56BA"/>
    <w:rsid w:val="007F14F9"/>
    <w:rsid w:val="007F3800"/>
    <w:rsid w:val="007F4C5D"/>
    <w:rsid w:val="0080597C"/>
    <w:rsid w:val="008078CD"/>
    <w:rsid w:val="00810A32"/>
    <w:rsid w:val="008132F5"/>
    <w:rsid w:val="008160D1"/>
    <w:rsid w:val="008250AF"/>
    <w:rsid w:val="0082765A"/>
    <w:rsid w:val="008303CA"/>
    <w:rsid w:val="00830A7E"/>
    <w:rsid w:val="00831D91"/>
    <w:rsid w:val="00837AE4"/>
    <w:rsid w:val="00846F38"/>
    <w:rsid w:val="00850563"/>
    <w:rsid w:val="00852B1E"/>
    <w:rsid w:val="008553FF"/>
    <w:rsid w:val="00857C90"/>
    <w:rsid w:val="0087628E"/>
    <w:rsid w:val="008804B6"/>
    <w:rsid w:val="00881C78"/>
    <w:rsid w:val="00890409"/>
    <w:rsid w:val="0089300B"/>
    <w:rsid w:val="00895D3A"/>
    <w:rsid w:val="00896935"/>
    <w:rsid w:val="00896DBB"/>
    <w:rsid w:val="008B1028"/>
    <w:rsid w:val="008B2768"/>
    <w:rsid w:val="008C05D0"/>
    <w:rsid w:val="008C19D6"/>
    <w:rsid w:val="008C1AD9"/>
    <w:rsid w:val="008C3415"/>
    <w:rsid w:val="008C7A73"/>
    <w:rsid w:val="008D5639"/>
    <w:rsid w:val="008D6ADB"/>
    <w:rsid w:val="008E1BD4"/>
    <w:rsid w:val="008E301D"/>
    <w:rsid w:val="008E5BB8"/>
    <w:rsid w:val="008E767A"/>
    <w:rsid w:val="008F591D"/>
    <w:rsid w:val="008F7634"/>
    <w:rsid w:val="009025C9"/>
    <w:rsid w:val="00910890"/>
    <w:rsid w:val="0091105C"/>
    <w:rsid w:val="0092182F"/>
    <w:rsid w:val="0092276B"/>
    <w:rsid w:val="00924B3D"/>
    <w:rsid w:val="00926258"/>
    <w:rsid w:val="00935A5D"/>
    <w:rsid w:val="009422FF"/>
    <w:rsid w:val="0095402B"/>
    <w:rsid w:val="009563F5"/>
    <w:rsid w:val="00956C56"/>
    <w:rsid w:val="0095732B"/>
    <w:rsid w:val="00957F27"/>
    <w:rsid w:val="00960D3F"/>
    <w:rsid w:val="00960F54"/>
    <w:rsid w:val="009652B8"/>
    <w:rsid w:val="00965941"/>
    <w:rsid w:val="00966C10"/>
    <w:rsid w:val="00974F8A"/>
    <w:rsid w:val="00982E71"/>
    <w:rsid w:val="00984E8A"/>
    <w:rsid w:val="0099626C"/>
    <w:rsid w:val="009A2715"/>
    <w:rsid w:val="009A4ABA"/>
    <w:rsid w:val="009B12FF"/>
    <w:rsid w:val="009B2723"/>
    <w:rsid w:val="009C0624"/>
    <w:rsid w:val="009C206D"/>
    <w:rsid w:val="009C23F3"/>
    <w:rsid w:val="009C7E49"/>
    <w:rsid w:val="009D2210"/>
    <w:rsid w:val="009D4254"/>
    <w:rsid w:val="009E6FC8"/>
    <w:rsid w:val="009F337D"/>
    <w:rsid w:val="009F7B05"/>
    <w:rsid w:val="00A11F22"/>
    <w:rsid w:val="00A138CC"/>
    <w:rsid w:val="00A14DE6"/>
    <w:rsid w:val="00A20275"/>
    <w:rsid w:val="00A21E9A"/>
    <w:rsid w:val="00A25FE3"/>
    <w:rsid w:val="00A329C9"/>
    <w:rsid w:val="00A409EA"/>
    <w:rsid w:val="00A444EF"/>
    <w:rsid w:val="00A54315"/>
    <w:rsid w:val="00A7159B"/>
    <w:rsid w:val="00A83B11"/>
    <w:rsid w:val="00A87939"/>
    <w:rsid w:val="00A87CCA"/>
    <w:rsid w:val="00A92D95"/>
    <w:rsid w:val="00A94FA6"/>
    <w:rsid w:val="00AA71AA"/>
    <w:rsid w:val="00AA7C2F"/>
    <w:rsid w:val="00AB06F2"/>
    <w:rsid w:val="00AB17F1"/>
    <w:rsid w:val="00AB2524"/>
    <w:rsid w:val="00AB2CDC"/>
    <w:rsid w:val="00AB3CC6"/>
    <w:rsid w:val="00AB3D46"/>
    <w:rsid w:val="00AD049E"/>
    <w:rsid w:val="00AD6A39"/>
    <w:rsid w:val="00AD7BE8"/>
    <w:rsid w:val="00AE0568"/>
    <w:rsid w:val="00AE650A"/>
    <w:rsid w:val="00AF6D26"/>
    <w:rsid w:val="00B01964"/>
    <w:rsid w:val="00B0348C"/>
    <w:rsid w:val="00B04C17"/>
    <w:rsid w:val="00B05779"/>
    <w:rsid w:val="00B16BA5"/>
    <w:rsid w:val="00B16E5A"/>
    <w:rsid w:val="00B201ED"/>
    <w:rsid w:val="00B25AE9"/>
    <w:rsid w:val="00B25BD0"/>
    <w:rsid w:val="00B3328B"/>
    <w:rsid w:val="00B349A9"/>
    <w:rsid w:val="00B35CF9"/>
    <w:rsid w:val="00B36096"/>
    <w:rsid w:val="00B37612"/>
    <w:rsid w:val="00B44B07"/>
    <w:rsid w:val="00B57B71"/>
    <w:rsid w:val="00B63E70"/>
    <w:rsid w:val="00B63F38"/>
    <w:rsid w:val="00B72275"/>
    <w:rsid w:val="00B81A7B"/>
    <w:rsid w:val="00B82F65"/>
    <w:rsid w:val="00B86704"/>
    <w:rsid w:val="00B86753"/>
    <w:rsid w:val="00B90A14"/>
    <w:rsid w:val="00B93501"/>
    <w:rsid w:val="00B969FF"/>
    <w:rsid w:val="00B97439"/>
    <w:rsid w:val="00BB3135"/>
    <w:rsid w:val="00BB4F4C"/>
    <w:rsid w:val="00BB72A9"/>
    <w:rsid w:val="00BC0764"/>
    <w:rsid w:val="00BC2E7E"/>
    <w:rsid w:val="00BC4CD2"/>
    <w:rsid w:val="00BC5F98"/>
    <w:rsid w:val="00BD4AA9"/>
    <w:rsid w:val="00BE2A33"/>
    <w:rsid w:val="00BE7AE6"/>
    <w:rsid w:val="00C000EA"/>
    <w:rsid w:val="00C00AA4"/>
    <w:rsid w:val="00C0199C"/>
    <w:rsid w:val="00C1066C"/>
    <w:rsid w:val="00C23DC9"/>
    <w:rsid w:val="00C316EE"/>
    <w:rsid w:val="00C364BE"/>
    <w:rsid w:val="00C400F5"/>
    <w:rsid w:val="00C4266D"/>
    <w:rsid w:val="00C450DA"/>
    <w:rsid w:val="00C456C4"/>
    <w:rsid w:val="00C46522"/>
    <w:rsid w:val="00C469CD"/>
    <w:rsid w:val="00C516BF"/>
    <w:rsid w:val="00C51E6B"/>
    <w:rsid w:val="00C66A78"/>
    <w:rsid w:val="00C67F60"/>
    <w:rsid w:val="00C73539"/>
    <w:rsid w:val="00C821D9"/>
    <w:rsid w:val="00C8266E"/>
    <w:rsid w:val="00C82869"/>
    <w:rsid w:val="00C91A35"/>
    <w:rsid w:val="00C93477"/>
    <w:rsid w:val="00CA7BCA"/>
    <w:rsid w:val="00CB449B"/>
    <w:rsid w:val="00CC0B35"/>
    <w:rsid w:val="00CC1150"/>
    <w:rsid w:val="00CC4B43"/>
    <w:rsid w:val="00CD454E"/>
    <w:rsid w:val="00CD4E04"/>
    <w:rsid w:val="00CD69CD"/>
    <w:rsid w:val="00CE0FF6"/>
    <w:rsid w:val="00CF04B5"/>
    <w:rsid w:val="00CF7AC7"/>
    <w:rsid w:val="00D012C8"/>
    <w:rsid w:val="00D02455"/>
    <w:rsid w:val="00D03BB6"/>
    <w:rsid w:val="00D03D04"/>
    <w:rsid w:val="00D136CF"/>
    <w:rsid w:val="00D17237"/>
    <w:rsid w:val="00D20617"/>
    <w:rsid w:val="00D412D3"/>
    <w:rsid w:val="00D47833"/>
    <w:rsid w:val="00D6328E"/>
    <w:rsid w:val="00D67258"/>
    <w:rsid w:val="00D718EA"/>
    <w:rsid w:val="00D71C22"/>
    <w:rsid w:val="00D72188"/>
    <w:rsid w:val="00D81A24"/>
    <w:rsid w:val="00D85827"/>
    <w:rsid w:val="00D86A41"/>
    <w:rsid w:val="00DA016E"/>
    <w:rsid w:val="00DA0CF8"/>
    <w:rsid w:val="00DA20CC"/>
    <w:rsid w:val="00DA5884"/>
    <w:rsid w:val="00DA641C"/>
    <w:rsid w:val="00DB3EC8"/>
    <w:rsid w:val="00DB6D2E"/>
    <w:rsid w:val="00DC0652"/>
    <w:rsid w:val="00DC48CC"/>
    <w:rsid w:val="00DC50EB"/>
    <w:rsid w:val="00DD68F3"/>
    <w:rsid w:val="00DE0A3B"/>
    <w:rsid w:val="00DE56C1"/>
    <w:rsid w:val="00DE61EA"/>
    <w:rsid w:val="00DF1E37"/>
    <w:rsid w:val="00DF3D48"/>
    <w:rsid w:val="00E0300D"/>
    <w:rsid w:val="00E05892"/>
    <w:rsid w:val="00E059E3"/>
    <w:rsid w:val="00E107EC"/>
    <w:rsid w:val="00E12143"/>
    <w:rsid w:val="00E31CFC"/>
    <w:rsid w:val="00E3263A"/>
    <w:rsid w:val="00E37CAA"/>
    <w:rsid w:val="00E409D3"/>
    <w:rsid w:val="00E50B0D"/>
    <w:rsid w:val="00E533C7"/>
    <w:rsid w:val="00E534F9"/>
    <w:rsid w:val="00E634E2"/>
    <w:rsid w:val="00E81598"/>
    <w:rsid w:val="00E92747"/>
    <w:rsid w:val="00E95508"/>
    <w:rsid w:val="00E95948"/>
    <w:rsid w:val="00EA2017"/>
    <w:rsid w:val="00EB0EEC"/>
    <w:rsid w:val="00EB3307"/>
    <w:rsid w:val="00EB55A0"/>
    <w:rsid w:val="00EC54B3"/>
    <w:rsid w:val="00ED68B6"/>
    <w:rsid w:val="00EE234F"/>
    <w:rsid w:val="00EE4D7A"/>
    <w:rsid w:val="00EE7854"/>
    <w:rsid w:val="00EF0312"/>
    <w:rsid w:val="00EF0BFE"/>
    <w:rsid w:val="00EF7904"/>
    <w:rsid w:val="00F052A1"/>
    <w:rsid w:val="00F07F39"/>
    <w:rsid w:val="00F162EF"/>
    <w:rsid w:val="00F168E0"/>
    <w:rsid w:val="00F17227"/>
    <w:rsid w:val="00F32CB1"/>
    <w:rsid w:val="00F366B6"/>
    <w:rsid w:val="00F3686D"/>
    <w:rsid w:val="00F36AC0"/>
    <w:rsid w:val="00F53671"/>
    <w:rsid w:val="00F6063E"/>
    <w:rsid w:val="00F64161"/>
    <w:rsid w:val="00F8141C"/>
    <w:rsid w:val="00F82672"/>
    <w:rsid w:val="00F87EAF"/>
    <w:rsid w:val="00F96EA4"/>
    <w:rsid w:val="00FB2077"/>
    <w:rsid w:val="00FB23F8"/>
    <w:rsid w:val="00FB3970"/>
    <w:rsid w:val="00FC11F7"/>
    <w:rsid w:val="00FC4098"/>
    <w:rsid w:val="00FC7636"/>
    <w:rsid w:val="00FD22C6"/>
    <w:rsid w:val="00FD2DB4"/>
    <w:rsid w:val="00FE0A19"/>
    <w:rsid w:val="00FE2815"/>
    <w:rsid w:val="00FE334E"/>
    <w:rsid w:val="00FF239E"/>
    <w:rsid w:val="00FF51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37459"/>
  <w15:chartTrackingRefBased/>
  <w15:docId w15:val="{ACA25577-9297-4E3B-8B8C-74A64885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6B6"/>
    <w:pPr>
      <w:ind w:left="720"/>
      <w:contextualSpacing/>
    </w:pPr>
  </w:style>
  <w:style w:type="character" w:styleId="PlaceholderText">
    <w:name w:val="Placeholder Text"/>
    <w:basedOn w:val="DefaultParagraphFont"/>
    <w:uiPriority w:val="99"/>
    <w:semiHidden/>
    <w:rsid w:val="00F162EF"/>
    <w:rPr>
      <w:color w:val="808080"/>
    </w:rPr>
  </w:style>
  <w:style w:type="table" w:styleId="TableGrid">
    <w:name w:val="Table Grid"/>
    <w:basedOn w:val="TableNormal"/>
    <w:uiPriority w:val="39"/>
    <w:rsid w:val="001A4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1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91"/>
    <w:rPr>
      <w:rFonts w:ascii="Segoe UI" w:hAnsi="Segoe UI" w:cs="Segoe UI"/>
      <w:sz w:val="18"/>
      <w:szCs w:val="18"/>
    </w:rPr>
  </w:style>
  <w:style w:type="paragraph" w:styleId="Header">
    <w:name w:val="header"/>
    <w:basedOn w:val="Normal"/>
    <w:link w:val="HeaderChar"/>
    <w:uiPriority w:val="99"/>
    <w:unhideWhenUsed/>
    <w:rsid w:val="00682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6E8"/>
  </w:style>
  <w:style w:type="paragraph" w:styleId="Footer">
    <w:name w:val="footer"/>
    <w:basedOn w:val="Normal"/>
    <w:link w:val="FooterChar"/>
    <w:uiPriority w:val="99"/>
    <w:unhideWhenUsed/>
    <w:rsid w:val="00682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620">
      <w:bodyDiv w:val="1"/>
      <w:marLeft w:val="0"/>
      <w:marRight w:val="0"/>
      <w:marTop w:val="0"/>
      <w:marBottom w:val="0"/>
      <w:divBdr>
        <w:top w:val="none" w:sz="0" w:space="0" w:color="auto"/>
        <w:left w:val="none" w:sz="0" w:space="0" w:color="auto"/>
        <w:bottom w:val="none" w:sz="0" w:space="0" w:color="auto"/>
        <w:right w:val="none" w:sz="0" w:space="0" w:color="auto"/>
      </w:divBdr>
    </w:div>
    <w:div w:id="104927247">
      <w:bodyDiv w:val="1"/>
      <w:marLeft w:val="0"/>
      <w:marRight w:val="0"/>
      <w:marTop w:val="0"/>
      <w:marBottom w:val="0"/>
      <w:divBdr>
        <w:top w:val="none" w:sz="0" w:space="0" w:color="auto"/>
        <w:left w:val="none" w:sz="0" w:space="0" w:color="auto"/>
        <w:bottom w:val="none" w:sz="0" w:space="0" w:color="auto"/>
        <w:right w:val="none" w:sz="0" w:space="0" w:color="auto"/>
      </w:divBdr>
    </w:div>
    <w:div w:id="156458133">
      <w:bodyDiv w:val="1"/>
      <w:marLeft w:val="0"/>
      <w:marRight w:val="0"/>
      <w:marTop w:val="0"/>
      <w:marBottom w:val="0"/>
      <w:divBdr>
        <w:top w:val="none" w:sz="0" w:space="0" w:color="auto"/>
        <w:left w:val="none" w:sz="0" w:space="0" w:color="auto"/>
        <w:bottom w:val="none" w:sz="0" w:space="0" w:color="auto"/>
        <w:right w:val="none" w:sz="0" w:space="0" w:color="auto"/>
      </w:divBdr>
    </w:div>
    <w:div w:id="281422571">
      <w:bodyDiv w:val="1"/>
      <w:marLeft w:val="0"/>
      <w:marRight w:val="0"/>
      <w:marTop w:val="0"/>
      <w:marBottom w:val="0"/>
      <w:divBdr>
        <w:top w:val="none" w:sz="0" w:space="0" w:color="auto"/>
        <w:left w:val="none" w:sz="0" w:space="0" w:color="auto"/>
        <w:bottom w:val="none" w:sz="0" w:space="0" w:color="auto"/>
        <w:right w:val="none" w:sz="0" w:space="0" w:color="auto"/>
      </w:divBdr>
    </w:div>
    <w:div w:id="625896575">
      <w:bodyDiv w:val="1"/>
      <w:marLeft w:val="0"/>
      <w:marRight w:val="0"/>
      <w:marTop w:val="0"/>
      <w:marBottom w:val="0"/>
      <w:divBdr>
        <w:top w:val="none" w:sz="0" w:space="0" w:color="auto"/>
        <w:left w:val="none" w:sz="0" w:space="0" w:color="auto"/>
        <w:bottom w:val="none" w:sz="0" w:space="0" w:color="auto"/>
        <w:right w:val="none" w:sz="0" w:space="0" w:color="auto"/>
      </w:divBdr>
    </w:div>
    <w:div w:id="1119027335">
      <w:bodyDiv w:val="1"/>
      <w:marLeft w:val="0"/>
      <w:marRight w:val="0"/>
      <w:marTop w:val="0"/>
      <w:marBottom w:val="0"/>
      <w:divBdr>
        <w:top w:val="none" w:sz="0" w:space="0" w:color="auto"/>
        <w:left w:val="none" w:sz="0" w:space="0" w:color="auto"/>
        <w:bottom w:val="none" w:sz="0" w:space="0" w:color="auto"/>
        <w:right w:val="none" w:sz="0" w:space="0" w:color="auto"/>
      </w:divBdr>
    </w:div>
    <w:div w:id="1204563122">
      <w:bodyDiv w:val="1"/>
      <w:marLeft w:val="0"/>
      <w:marRight w:val="0"/>
      <w:marTop w:val="0"/>
      <w:marBottom w:val="0"/>
      <w:divBdr>
        <w:top w:val="none" w:sz="0" w:space="0" w:color="auto"/>
        <w:left w:val="none" w:sz="0" w:space="0" w:color="auto"/>
        <w:bottom w:val="none" w:sz="0" w:space="0" w:color="auto"/>
        <w:right w:val="none" w:sz="0" w:space="0" w:color="auto"/>
      </w:divBdr>
    </w:div>
    <w:div w:id="1472601918">
      <w:bodyDiv w:val="1"/>
      <w:marLeft w:val="0"/>
      <w:marRight w:val="0"/>
      <w:marTop w:val="0"/>
      <w:marBottom w:val="0"/>
      <w:divBdr>
        <w:top w:val="none" w:sz="0" w:space="0" w:color="auto"/>
        <w:left w:val="none" w:sz="0" w:space="0" w:color="auto"/>
        <w:bottom w:val="none" w:sz="0" w:space="0" w:color="auto"/>
        <w:right w:val="none" w:sz="0" w:space="0" w:color="auto"/>
      </w:divBdr>
    </w:div>
    <w:div w:id="1782845238">
      <w:bodyDiv w:val="1"/>
      <w:marLeft w:val="0"/>
      <w:marRight w:val="0"/>
      <w:marTop w:val="0"/>
      <w:marBottom w:val="0"/>
      <w:divBdr>
        <w:top w:val="none" w:sz="0" w:space="0" w:color="auto"/>
        <w:left w:val="none" w:sz="0" w:space="0" w:color="auto"/>
        <w:bottom w:val="none" w:sz="0" w:space="0" w:color="auto"/>
        <w:right w:val="none" w:sz="0" w:space="0" w:color="auto"/>
      </w:divBdr>
    </w:div>
    <w:div w:id="1861699858">
      <w:bodyDiv w:val="1"/>
      <w:marLeft w:val="0"/>
      <w:marRight w:val="0"/>
      <w:marTop w:val="0"/>
      <w:marBottom w:val="0"/>
      <w:divBdr>
        <w:top w:val="none" w:sz="0" w:space="0" w:color="auto"/>
        <w:left w:val="none" w:sz="0" w:space="0" w:color="auto"/>
        <w:bottom w:val="none" w:sz="0" w:space="0" w:color="auto"/>
        <w:right w:val="none" w:sz="0" w:space="0" w:color="auto"/>
      </w:divBdr>
    </w:div>
    <w:div w:id="1879583627">
      <w:bodyDiv w:val="1"/>
      <w:marLeft w:val="0"/>
      <w:marRight w:val="0"/>
      <w:marTop w:val="0"/>
      <w:marBottom w:val="0"/>
      <w:divBdr>
        <w:top w:val="none" w:sz="0" w:space="0" w:color="auto"/>
        <w:left w:val="none" w:sz="0" w:space="0" w:color="auto"/>
        <w:bottom w:val="none" w:sz="0" w:space="0" w:color="auto"/>
        <w:right w:val="none" w:sz="0" w:space="0" w:color="auto"/>
      </w:divBdr>
    </w:div>
    <w:div w:id="20239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A3BBB-0BEE-443D-8BD2-9CA972D62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Shin</dc:creator>
  <cp:keywords/>
  <dc:description/>
  <cp:lastModifiedBy>Sunny Shin</cp:lastModifiedBy>
  <cp:revision>66</cp:revision>
  <cp:lastPrinted>2021-05-07T01:14:00Z</cp:lastPrinted>
  <dcterms:created xsi:type="dcterms:W3CDTF">2020-04-11T18:19:00Z</dcterms:created>
  <dcterms:modified xsi:type="dcterms:W3CDTF">2021-11-16T04:08:00Z</dcterms:modified>
</cp:coreProperties>
</file>