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281" w:rsidRP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Функция 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добавление элемента </w:t>
      </w:r>
      <w:r w:rsidR="00104C03">
        <w:rPr>
          <w:rFonts w:ascii="Consolas" w:hAnsi="Consolas" w:cs="Consolas"/>
          <w:color w:val="808080"/>
          <w:sz w:val="19"/>
          <w:szCs w:val="19"/>
        </w:rPr>
        <w:t>symble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в </w:t>
      </w:r>
      <w:r w:rsidR="00104C03">
        <w:rPr>
          <w:rFonts w:ascii="Consolas" w:hAnsi="Consolas" w:cs="Consolas"/>
          <w:color w:val="808080"/>
          <w:sz w:val="19"/>
          <w:szCs w:val="19"/>
        </w:rPr>
        <w:t>placeToPaste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место последовательности</w:t>
      </w:r>
      <w:r w:rsidR="00104C03" w:rsidRPr="00104C03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104C03">
        <w:rPr>
          <w:rFonts w:ascii="Consolas" w:hAnsi="Consolas" w:cs="Consolas"/>
          <w:color w:val="808080"/>
          <w:sz w:val="19"/>
          <w:szCs w:val="19"/>
        </w:rPr>
        <w:t>str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>.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::paste(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placeToPaste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 + 1; i&gt;</w:t>
      </w:r>
      <w:r>
        <w:rPr>
          <w:rFonts w:ascii="Consolas" w:hAnsi="Consolas" w:cs="Consolas"/>
          <w:color w:val="808080"/>
          <w:sz w:val="19"/>
          <w:szCs w:val="19"/>
        </w:rPr>
        <w:t>placeToPaste</w:t>
      </w:r>
      <w:r>
        <w:rPr>
          <w:rFonts w:ascii="Consolas" w:hAnsi="Consolas" w:cs="Consolas"/>
          <w:color w:val="000000"/>
          <w:sz w:val="19"/>
          <w:szCs w:val="19"/>
        </w:rPr>
        <w:t>; --i)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 - 1];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placeToPaste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symble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281" w:rsidRP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4281" w:rsidRPr="00104C03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74281" w:rsidRP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04C03">
        <w:rPr>
          <w:rFonts w:ascii="Consolas" w:hAnsi="Consolas" w:cs="Consolas"/>
          <w:b/>
          <w:color w:val="000000"/>
          <w:sz w:val="19"/>
          <w:szCs w:val="19"/>
        </w:rPr>
        <w:t xml:space="preserve">Функция 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>преобразования передаваемой информации в пакет и его передача</w:t>
      </w:r>
      <w:r w:rsidRPr="00104C03">
        <w:rPr>
          <w:rFonts w:ascii="Consolas" w:hAnsi="Consolas" w:cs="Consolas"/>
          <w:b/>
          <w:color w:val="000000"/>
          <w:sz w:val="19"/>
          <w:szCs w:val="19"/>
        </w:rPr>
        <w:t>.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::WritePackage(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temp[200];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temp[i]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temp[i]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 = ++i;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temp[last] = flag;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paste(temp, flag, 0, last);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 last - 1; ++i)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(temp[i] == changeSymbol)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paste(temp, checkUnchange, i + 1, last);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(temp[i] == flag)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temp[i] = changeSymbol;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paste(temp, checkChange, i + 1, last);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&lt;= last; ++i)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Write((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*)&amp;temp[i], 1);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281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81" w:rsidRP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Функция 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удаления элемента из места </w:t>
      </w:r>
      <w:r w:rsidR="00104C03">
        <w:rPr>
          <w:rFonts w:ascii="Consolas" w:hAnsi="Consolas" w:cs="Consolas"/>
          <w:color w:val="808080"/>
          <w:sz w:val="19"/>
          <w:szCs w:val="19"/>
        </w:rPr>
        <w:t>elementToCut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последовательности</w:t>
      </w:r>
      <w:r w:rsidR="00104C03" w:rsidRPr="00104C03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104C03"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.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::cut(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elementToCut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elementToCut</w:t>
      </w:r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 + 1];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174281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04C03" w:rsidRDefault="00104C03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74281" w:rsidRP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lastRenderedPageBreak/>
        <w:t xml:space="preserve">Функция </w:t>
      </w:r>
      <w:r w:rsidR="00104C03">
        <w:rPr>
          <w:rFonts w:ascii="Consolas" w:hAnsi="Consolas" w:cs="Consolas"/>
          <w:b/>
          <w:color w:val="000000"/>
          <w:sz w:val="19"/>
          <w:szCs w:val="19"/>
          <w:lang w:val="ru-RU"/>
        </w:rPr>
        <w:t>получения пакета и его преобразования в исходный вид.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::ReadPackage(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flag)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Read(&amp;temp, 1);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temp != flag; ++i)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Read(&amp;temp, 1);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flag)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[i] = temp;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 = i;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&lt;= last; ++i)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[i] == changeSymbol)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 + 1] == checkChange)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[i] = flag;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cut(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, i + 1, last);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cut(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, i + 1, last);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4C03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281" w:rsidRDefault="00104C03" w:rsidP="0010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731C" w:rsidRPr="00F60923" w:rsidRDefault="0061731C" w:rsidP="00174281">
      <w:pPr>
        <w:rPr>
          <w:lang w:val="ru-RU"/>
        </w:rPr>
      </w:pPr>
    </w:p>
    <w:p w:rsidR="00F60923" w:rsidRPr="009E0C62" w:rsidRDefault="00F60923" w:rsidP="009E0C62">
      <w:pPr>
        <w:ind w:firstLine="708"/>
        <w:rPr>
          <w:lang w:val="ru-RU"/>
        </w:rPr>
      </w:pPr>
      <w:r>
        <w:rPr>
          <w:lang w:val="ru-RU"/>
        </w:rPr>
        <w:t>Пример отправки сообщения, используя данный код:</w:t>
      </w:r>
    </w:p>
    <w:p w:rsidR="00F60923" w:rsidRDefault="009E0C62" w:rsidP="00174281">
      <w:pPr>
        <w:rPr>
          <w:lang w:val="en-US"/>
        </w:rPr>
      </w:pPr>
      <w:r>
        <w:rPr>
          <w:noProof/>
          <w:lang w:eastAsia="be-BY"/>
        </w:rPr>
        <w:drawing>
          <wp:inline distT="0" distB="0" distL="0" distR="0" wp14:anchorId="5C1802FE" wp14:editId="57C4C3F7">
            <wp:extent cx="5760720" cy="893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62" w:rsidRDefault="009E0C62" w:rsidP="009E0C62">
      <w:pPr>
        <w:ind w:firstLine="708"/>
        <w:rPr>
          <w:lang w:val="ru-RU"/>
        </w:rPr>
      </w:pPr>
      <w:r>
        <w:rPr>
          <w:lang w:val="ru-RU"/>
        </w:rPr>
        <w:t>Отсюда видно, что вначале и в конце пакета ставится символ границ пакета (7</w:t>
      </w:r>
      <w:r>
        <w:rPr>
          <w:lang w:val="en-US"/>
        </w:rPr>
        <w:t>Eh</w:t>
      </w:r>
      <w:r w:rsidRPr="009E0C62">
        <w:rPr>
          <w:lang w:val="ru-RU"/>
        </w:rPr>
        <w:t xml:space="preserve"> </w:t>
      </w:r>
      <w:r>
        <w:rPr>
          <w:lang w:val="ru-RU"/>
        </w:rPr>
        <w:t>–</w:t>
      </w:r>
      <w:r w:rsidRPr="009E0C62">
        <w:rPr>
          <w:lang w:val="ru-RU"/>
        </w:rPr>
        <w:t xml:space="preserve"> (~)</w:t>
      </w:r>
      <w:r>
        <w:rPr>
          <w:lang w:val="ru-RU"/>
        </w:rPr>
        <w:t xml:space="preserve">). При встрече его в сообщении пакета он заменяется на </w:t>
      </w:r>
      <w:r>
        <w:rPr>
          <w:lang w:val="en-US"/>
        </w:rPr>
        <w:t>esc</w:t>
      </w:r>
      <w:r w:rsidRPr="009E0C62">
        <w:rPr>
          <w:lang w:val="ru-RU"/>
        </w:rPr>
        <w:t>-</w:t>
      </w:r>
      <w:r>
        <w:rPr>
          <w:lang w:val="ru-RU"/>
        </w:rPr>
        <w:t xml:space="preserve">символ </w:t>
      </w:r>
      <w:r>
        <w:rPr>
          <w:lang w:val="ru-RU"/>
        </w:rPr>
        <w:t>(7</w:t>
      </w:r>
      <w:r>
        <w:rPr>
          <w:lang w:val="en-US"/>
        </w:rPr>
        <w:t>D</w:t>
      </w:r>
      <w:r>
        <w:rPr>
          <w:lang w:val="en-US"/>
        </w:rPr>
        <w:t>h</w:t>
      </w:r>
      <w:r w:rsidRPr="009E0C62">
        <w:rPr>
          <w:lang w:val="ru-RU"/>
        </w:rPr>
        <w:t xml:space="preserve"> </w:t>
      </w:r>
      <w:r>
        <w:rPr>
          <w:lang w:val="ru-RU"/>
        </w:rPr>
        <w:t>–</w:t>
      </w:r>
      <w:r w:rsidRPr="009E0C62">
        <w:rPr>
          <w:lang w:val="ru-RU"/>
        </w:rPr>
        <w:t xml:space="preserve"> (</w:t>
      </w:r>
      <w:r w:rsidRPr="009E0C62">
        <w:rPr>
          <w:lang w:val="ru-RU"/>
        </w:rPr>
        <w:t>}</w:t>
      </w:r>
      <w:r w:rsidRPr="009E0C62">
        <w:rPr>
          <w:lang w:val="ru-RU"/>
        </w:rPr>
        <w:t>)</w:t>
      </w:r>
      <w:r>
        <w:rPr>
          <w:lang w:val="ru-RU"/>
        </w:rPr>
        <w:t>)</w:t>
      </w:r>
      <w:r>
        <w:rPr>
          <w:lang w:val="ru-RU"/>
        </w:rPr>
        <w:t xml:space="preserve"> и помечается замена</w:t>
      </w:r>
      <w:r w:rsidRPr="009E0C62">
        <w:rPr>
          <w:lang w:val="ru-RU"/>
        </w:rPr>
        <w:t xml:space="preserve"> </w:t>
      </w:r>
      <w:r>
        <w:rPr>
          <w:lang w:val="ru-RU"/>
        </w:rPr>
        <w:t xml:space="preserve">символа </w:t>
      </w:r>
      <w:r>
        <w:rPr>
          <w:lang w:val="ru-RU"/>
        </w:rPr>
        <w:t>(</w:t>
      </w:r>
      <w:r>
        <w:rPr>
          <w:lang w:val="ru-RU"/>
        </w:rPr>
        <w:t>5</w:t>
      </w:r>
      <w:r>
        <w:rPr>
          <w:lang w:val="en-US"/>
        </w:rPr>
        <w:t>Eh</w:t>
      </w:r>
      <w:r w:rsidRPr="009E0C62">
        <w:rPr>
          <w:lang w:val="ru-RU"/>
        </w:rPr>
        <w:t xml:space="preserve"> </w:t>
      </w:r>
      <w:r>
        <w:rPr>
          <w:lang w:val="ru-RU"/>
        </w:rPr>
        <w:t>–</w:t>
      </w:r>
      <w:r w:rsidRPr="009E0C62">
        <w:rPr>
          <w:lang w:val="ru-RU"/>
        </w:rPr>
        <w:t xml:space="preserve"> (</w:t>
      </w:r>
      <w:r w:rsidRPr="009E0C62">
        <w:rPr>
          <w:lang w:val="ru-RU"/>
        </w:rPr>
        <w:t>^</w:t>
      </w:r>
      <w:r w:rsidRPr="009E0C62">
        <w:rPr>
          <w:lang w:val="ru-RU"/>
        </w:rPr>
        <w:t>)</w:t>
      </w:r>
      <w:r>
        <w:rPr>
          <w:lang w:val="ru-RU"/>
        </w:rPr>
        <w:t>)</w:t>
      </w:r>
      <w:r w:rsidRPr="009E0C62">
        <w:rPr>
          <w:lang w:val="ru-RU"/>
        </w:rPr>
        <w:t xml:space="preserve">. </w:t>
      </w:r>
      <w:r>
        <w:rPr>
          <w:lang w:val="ru-RU"/>
        </w:rPr>
        <w:t xml:space="preserve">При встрече </w:t>
      </w:r>
      <w:r>
        <w:rPr>
          <w:lang w:val="en-US"/>
        </w:rPr>
        <w:t>esc</w:t>
      </w:r>
      <w:r>
        <w:rPr>
          <w:lang w:val="ru-RU"/>
        </w:rPr>
        <w:t xml:space="preserve">-символа в сообщении для предотвращения его удаление после ставится соответствующий символ </w:t>
      </w:r>
      <w:r>
        <w:rPr>
          <w:lang w:val="ru-RU"/>
        </w:rPr>
        <w:t>(</w:t>
      </w:r>
      <w:r>
        <w:rPr>
          <w:lang w:val="ru-RU"/>
        </w:rPr>
        <w:t>5</w:t>
      </w:r>
      <w:r>
        <w:rPr>
          <w:lang w:val="en-US"/>
        </w:rPr>
        <w:t>D</w:t>
      </w:r>
      <w:r>
        <w:rPr>
          <w:lang w:val="en-US"/>
        </w:rPr>
        <w:t>h</w:t>
      </w:r>
      <w:r w:rsidRPr="009E0C62">
        <w:rPr>
          <w:lang w:val="ru-RU"/>
        </w:rPr>
        <w:t xml:space="preserve"> </w:t>
      </w:r>
      <w:r>
        <w:rPr>
          <w:lang w:val="ru-RU"/>
        </w:rPr>
        <w:t>–</w:t>
      </w:r>
      <w:r w:rsidRPr="009E0C62">
        <w:rPr>
          <w:lang w:val="ru-RU"/>
        </w:rPr>
        <w:t xml:space="preserve"> (</w:t>
      </w:r>
      <w:r>
        <w:rPr>
          <w:lang w:val="ru-RU"/>
        </w:rPr>
        <w:t>]</w:t>
      </w:r>
      <w:r w:rsidRPr="009E0C62">
        <w:rPr>
          <w:lang w:val="ru-RU"/>
        </w:rPr>
        <w:t>)</w:t>
      </w:r>
      <w:r>
        <w:rPr>
          <w:lang w:val="ru-RU"/>
        </w:rPr>
        <w:t>)</w:t>
      </w:r>
      <w:r>
        <w:rPr>
          <w:lang w:val="ru-RU"/>
        </w:rPr>
        <w:t xml:space="preserve">. </w:t>
      </w:r>
    </w:p>
    <w:p w:rsidR="009E0C62" w:rsidRPr="009E0C62" w:rsidRDefault="009E0C62" w:rsidP="00174281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>При получении пакета происходят соответствующие преобразования для получения переданного сообщения.</w:t>
      </w:r>
      <w:bookmarkStart w:id="0" w:name="_GoBack"/>
      <w:bookmarkEnd w:id="0"/>
    </w:p>
    <w:sectPr w:rsidR="009E0C62" w:rsidRPr="009E0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81"/>
    <w:rsid w:val="00104C03"/>
    <w:rsid w:val="00174281"/>
    <w:rsid w:val="0061731C"/>
    <w:rsid w:val="009E0C62"/>
    <w:rsid w:val="00F6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1C487"/>
  <w15:chartTrackingRefBased/>
  <w15:docId w15:val="{3A549F63-AA1B-4756-9B27-770AAE02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293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Boris</dc:creator>
  <cp:keywords/>
  <dc:description/>
  <cp:lastModifiedBy>Cat Boris</cp:lastModifiedBy>
  <cp:revision>3</cp:revision>
  <dcterms:created xsi:type="dcterms:W3CDTF">2019-09-28T05:43:00Z</dcterms:created>
  <dcterms:modified xsi:type="dcterms:W3CDTF">2019-12-13T11:59:00Z</dcterms:modified>
</cp:coreProperties>
</file>