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0B0E14"/>
          <w:sz w:val="56"/>
          <w:szCs w:val="56"/>
        </w:rPr>
        <w:t xml:space="preserve">CRICKET INTELLIGENCE LAB</w:t>
      </w:r>
    </w:p>
    <w:p>
      <w:pPr>
        <w:pBdr>
          <w:bottom w:val="single" w:color="1F6FEB" w:sz="14"/>
        </w:pBdr>
        <w:spacing w:after="60"/>
      </w:pPr>
      <w:r>
        <w:t xml:space="preserve"/>
      </w:r>
    </w:p>
    <w:p>
      <w:pPr>
        <w:spacing w:after="40" w:before="120"/>
      </w:pPr>
      <w:r>
        <w:rPr>
          <w:color w:val="0E4DA4"/>
          <w:sz w:val="30"/>
          <w:szCs w:val="30"/>
        </w:rPr>
        <w:t xml:space="preserve">Product, Architecture &amp; Analytics Design Specification</w:t>
      </w:r>
    </w:p>
    <w:p>
      <w:pPr>
        <w:spacing w:after="400"/>
      </w:pPr>
      <w:r>
        <w:rPr>
          <w:i/>
          <w:iCs/>
          <w:color w:val="5B6472"/>
          <w:sz w:val="22"/>
          <w:szCs w:val="22"/>
        </w:rPr>
        <w:t xml:space="preserve">StatsBomb · Bloomberg Terminal · Moneyball — for cricket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Field</w:t>
            </w:r>
          </w:p>
        </w:tc>
        <w:tc>
          <w:tcPr>
            <w:tcW w:type="dxa" w:w="63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Value</w:t>
            </w:r>
          </w:p>
        </w:tc>
      </w:tr>
      <w:tr>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Document</w:t>
            </w:r>
          </w:p>
        </w:tc>
        <w:tc>
          <w:tcPr>
            <w:tcW w:type="dxa" w:w="6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Master Design Spec + Scaffold Guide (v1.0)</w:t>
            </w:r>
          </w:p>
        </w:tc>
      </w:tr>
      <w:tr>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Scope</w:t>
            </w:r>
          </w:p>
        </w:tc>
        <w:tc>
          <w:tcPr>
            <w:tcW w:type="dxa" w:w="6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14 deliverables · 10 product sections · ball-by-ball intelligence</w:t>
            </w:r>
          </w:p>
        </w:tc>
      </w:tr>
      <w:tr>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Primary data</w:t>
            </w:r>
          </w:p>
        </w:tc>
        <w:tc>
          <w:tcPr>
            <w:tcW w:type="dxa" w:w="6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Cricsheet ball-by-ball (JSON), CC BY-SA / ODbL</w:t>
            </w:r>
          </w:p>
        </w:tc>
      </w:tr>
      <w:tr>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Stack</w:t>
            </w:r>
          </w:p>
        </w:tc>
        <w:tc>
          <w:tcPr>
            <w:tcW w:type="dxa" w:w="6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Next.js + FastAPI + PostgreSQL + Polars/scikit-learn</w:t>
            </w:r>
          </w:p>
        </w:tc>
      </w:tr>
      <w:tr>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Prepared for</w:t>
            </w:r>
          </w:p>
        </w:tc>
        <w:tc>
          <w:tcPr>
            <w:tcW w:type="dxa" w:w="6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naveen</w:t>
            </w:r>
          </w:p>
        </w:tc>
      </w:tr>
      <w:tr>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Date</w:t>
            </w:r>
          </w:p>
        </w:tc>
        <w:tc>
          <w:tcPr>
            <w:tcW w:type="dxa" w:w="6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2026-06-22</w:t>
            </w:r>
          </w:p>
        </w:tc>
      </w:tr>
    </w:tbl>
    <w:p>
      <w:pPr>
        <w:spacing w:before="300"/>
      </w:pPr>
      <w:r>
        <w:rPr>
          <w:i/>
          <w:iCs/>
          <w:color w:val="5B6472"/>
        </w:rPr>
        <w:t xml:space="preserve">Companion code scaffold ships alongside this document (cricket-intelligence-lab/).</w:t>
      </w:r>
    </w:p>
    <w:p>
      <w:pPr>
        <w:pStyle w:val="Heading1"/>
        <w:pageBreakBefore/>
        <w:spacing w:after="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240"/>
      </w:pPr>
      <w:r>
        <w:t xml:space="preserve">0. Executive Summary</w:t>
      </w:r>
    </w:p>
    <w:p>
      <w:pPr>
        <w:spacing w:after="160"/>
      </w:pPr>
      <w:r>
        <w:rPr>
          <w:i/>
          <w:iCs/>
          <w:color w:val="5B6472"/>
        </w:rPr>
        <w:t xml:space="preserve">What we are building, why it is different, and how the pieces fit.</w:t>
      </w:r>
    </w:p>
    <w:p>
      <w:pPr>
        <w:spacing w:after="120" w:line="276"/>
      </w:pPr>
      <w:r>
        <w:t xml:space="preserve">Cricket Intelligence Lab (CIL) turns raw ball-by-ball data into hundreds of derived metrics, contextual splits, archetypes, matchup models, anomalies and narrative scouting reports. It is not a scorecard viewer. Every delivery is decomposed into multiple signals — outcome, phase, pressure, matchup, control proxy and context — so that a single Cricsheet file feeds dozens of downstream metrics.</w:t>
      </w:r>
    </w:p>
    <w:p>
      <w:pPr>
        <w:pStyle w:val="Heading2"/>
        <w:spacing w:after="120" w:before="200"/>
      </w:pPr>
      <w: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Principle</w:t>
            </w:r>
          </w:p>
        </w:tc>
        <w:tc>
          <w:tcPr>
            <w:tcW w:type="dxa" w:w="69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What it means in practice</w:t>
            </w:r>
          </w:p>
        </w:tc>
      </w:tr>
      <w:tr>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Maximize information per ball</w:t>
            </w:r>
          </w:p>
        </w:tc>
        <w:tc>
          <w:tcPr>
            <w:tcW w:type="dxa" w:w="69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Each delivery row fans out into outcome, phase, required-rate state, batter/bowler handedness &amp; type, partnership state and context tags.</w:t>
            </w:r>
          </w:p>
        </w:tc>
      </w:tr>
      <w:tr>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Pre-compute, serve fast</w:t>
            </w:r>
          </w:p>
        </w:tc>
        <w:tc>
          <w:tcPr>
            <w:tcW w:type="dxa" w:w="69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Heavy aggregation runs in an offline analytics layer; the API serves materialized metric tables. Pages feel instant.</w:t>
            </w:r>
          </w:p>
        </w:tc>
      </w:tr>
      <w:tr>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Never hallucinate</w:t>
            </w:r>
          </w:p>
        </w:tc>
        <w:tc>
          <w:tcPr>
            <w:tcW w:type="dxa" w:w="69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Every number and every AI sentence is traceable to a SQL aggregate. Reports are templated over computed evidence, not free-form generation.</w:t>
            </w:r>
          </w:p>
        </w:tc>
      </w:tr>
      <w:tr>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Discovery over lookup</w:t>
            </w:r>
          </w:p>
        </w:tc>
        <w:tc>
          <w:tcPr>
            <w:tcW w:type="dxa" w:w="69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Outlier Lab and Research Lab are first-class: the product nudges users toward things they did not know to ask.</w:t>
            </w:r>
          </w:p>
        </w:tc>
      </w:tr>
      <w:tr>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Honest uncertainty</w:t>
            </w:r>
          </w:p>
        </w:tc>
        <w:tc>
          <w:tcPr>
            <w:tcW w:type="dxa" w:w="69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Sample size, era confounds and missing fields are surfaced, not hidden. Low-n splits are flagged, not shown as fact.</w:t>
            </w:r>
          </w:p>
        </w:tc>
      </w:tr>
    </w:tbl>
    <w:p>
      <w:pPr>
        <w:pStyle w:val="Heading2"/>
        <w:spacing w:after="120" w:before="200"/>
      </w:pPr>
      <w:r>
        <w:t xml:space="preserve">The 10 product sections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380"/>
        <w:gridCol w:w="3380"/>
      </w:tblGrid>
      <w:tr>
        <w:trPr>
          <w:tblHeader/>
        </w:trPr>
        <w:tc>
          <w:tcPr>
            <w:tcW w:type="dxa" w:w="5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t>
            </w:r>
          </w:p>
        </w:tc>
        <w:tc>
          <w:tcPr>
            <w:tcW w:type="dxa" w:w="21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Section</w:t>
            </w:r>
          </w:p>
        </w:tc>
        <w:tc>
          <w:tcPr>
            <w:tcW w:type="dxa" w:w="338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Core job</w:t>
            </w:r>
          </w:p>
        </w:tc>
        <w:tc>
          <w:tcPr>
            <w:tcW w:type="dxa" w:w="338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Flagship output</w:t>
            </w:r>
          </w:p>
        </w:tc>
      </w:tr>
      <w:tr>
        <w:tc>
          <w:tcPr>
            <w:tcW w:type="dxa" w:w="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Player Intelligence</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Per-player intelligence report</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Phase + context + matchup splits, percentiles</w:t>
            </w:r>
          </w:p>
        </w:tc>
      </w:tr>
      <w:tr>
        <w:tc>
          <w:tcPr>
            <w:tcW w:type="dxa" w:w="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2</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Comparison Lab</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Compare N players</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Radar, percentile bars, similarity score</w:t>
            </w:r>
          </w:p>
        </w:tc>
      </w:tr>
      <w:tr>
        <w:tc>
          <w:tcPr>
            <w:tcW w:type="dxa" w:w="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3</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Matchup Intelligence</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Batter×bowler / player×conditions</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Dominance score, wagon/heat proxies</w:t>
            </w:r>
          </w:p>
        </w:tc>
      </w:tr>
      <w:tr>
        <w:tc>
          <w:tcPr>
            <w:tcW w:type="dxa" w:w="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4</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Team Intelligence</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Team DNA</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Strengths/weaknesses, phase efficiency</w:t>
            </w:r>
          </w:p>
        </w:tc>
      </w:tr>
      <w:tr>
        <w:tc>
          <w:tcPr>
            <w:tcW w:type="dxa" w:w="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5</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Venue Intelligence</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Per-venue behavior</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Bat-first vs chase, pace/spin bias</w:t>
            </w:r>
          </w:p>
        </w:tc>
      </w:tr>
      <w:tr>
        <w:tc>
          <w:tcPr>
            <w:tcW w:type="dxa" w:w="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6</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Outlier Lab</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Auto-discover anomalies</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Scatter + flagged outliers (residual z)</w:t>
            </w:r>
          </w:p>
        </w:tc>
      </w:tr>
      <w:tr>
        <w:tc>
          <w:tcPr>
            <w:tcW w:type="dxa" w:w="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7</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Records &amp; Anomalies</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Dynamic record book</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Parametric leaderboards with qualifiers</w:t>
            </w:r>
          </w:p>
        </w:tc>
      </w:tr>
      <w:tr>
        <w:tc>
          <w:tcPr>
            <w:tcW w:type="dxa" w:w="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8</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Era Explorer</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Era-normalized greatness</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Era-adjusted average / SR, dominance z</w:t>
            </w:r>
          </w:p>
        </w:tc>
      </w:tr>
      <w:tr>
        <w:tc>
          <w:tcPr>
            <w:tcW w:type="dxa" w:w="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9</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Research Lab</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Custom analytics sandbox</w:t>
            </w:r>
          </w:p>
        </w:tc>
        <w:tc>
          <w:tcPr>
            <w:tcW w:type="dxa" w:w="33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User-defined X/Y/filter scatter + fits</w:t>
            </w:r>
          </w:p>
        </w:tc>
      </w:tr>
      <w:tr>
        <w:tc>
          <w:tcPr>
            <w:tcW w:type="dxa" w:w="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10</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AI Scouting Reports</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Narrative, data-backed</w:t>
            </w:r>
          </w:p>
        </w:tc>
        <w:tc>
          <w:tcPr>
            <w:tcW w:type="dxa" w:w="33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Strengths/weaknesses/style/comparables</w:t>
            </w:r>
          </w:p>
        </w:tc>
      </w:tr>
    </w:tbl>
    <w:p>
      <w:pPr>
        <w:pStyle w:val="Heading1"/>
        <w:pageBreakBefore/>
        <w:spacing w:after="160" w:before="240"/>
      </w:pPr>
      <w:r>
        <w:t xml:space="preserve">1. Product Requirements Document</w:t>
      </w:r>
    </w:p>
    <w:p>
      <w:pPr>
        <w:pStyle w:val="Heading2"/>
        <w:spacing w:after="120" w:before="200"/>
      </w:pPr>
      <w:r>
        <w:t xml:space="preserve">1.1 Problem &amp; opportunity</w:t>
      </w:r>
    </w:p>
    <w:p>
      <w:pPr>
        <w:spacing w:after="120" w:line="276"/>
      </w:pPr>
      <w:r>
        <w:t xml:space="preserve">Mainstream cricket products optimize for live scores and surface-level career totals. They under-serve the analyst, the serious fan and the content creator who want contextual truth: who is elite once you adjust for opposition, venue, phase and era; who is propped up by flat decks and weak attacks; who actually wins matches. The raw material to answer this — ball-by-ball data for tens of thousands of matches — is freely available but unprocessed. The opportunity is a premium analytics layer on open data.</w:t>
      </w:r>
    </w:p>
    <w:p>
      <w:pPr>
        <w:pStyle w:val="Heading2"/>
        <w:spacing w:after="120" w:before="200"/>
      </w:pPr>
      <w:r>
        <w:t xml:space="preserve">1.2 Goals &amp;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Goals</w:t>
            </w:r>
          </w:p>
        </w:tc>
        <w:tc>
          <w:tcPr>
            <w:tcW w:type="dxa" w:w="468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Non-goals</w:t>
            </w:r>
          </w:p>
        </w:tc>
      </w:tr>
      <w:tr>
        <w:tc>
          <w:tcPr>
            <w:tcW w:type="dxa" w:w="46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t xml:space="preserve">Transform ball-by-ball data into 200+ derived &amp; contextual metrics</w:t>
            </w:r>
          </w:p>
        </w:tc>
        <w:tc>
          <w:tcPr>
            <w:tcW w:type="dxa" w:w="46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t xml:space="preserve">Live scores / live commentary</w:t>
            </w:r>
          </w:p>
        </w:tc>
      </w:tr>
      <w:tr>
        <w:tc>
          <w:tcPr>
            <w:tcW w:type="dxa" w:w="46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Make discovery effortless (Outlier &amp; Research Labs)</w:t>
            </w:r>
          </w:p>
        </w:tc>
        <w:tc>
          <w:tcPr>
            <w:tcW w:type="dxa" w:w="46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Fantasy points engine or betting odds</w:t>
            </w:r>
          </w:p>
        </w:tc>
      </w:tr>
      <w:tr>
        <w:tc>
          <w:tcPr>
            <w:tcW w:type="dxa" w:w="46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Data-backed, non-hallucinated scouting reports</w:t>
            </w:r>
          </w:p>
        </w:tc>
        <w:tc>
          <w:tcPr>
            <w:tcW w:type="dxa" w:w="46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Proprietary/paid data dependence</w:t>
            </w:r>
          </w:p>
        </w:tc>
      </w:tr>
      <w:tr>
        <w:tc>
          <w:tcPr>
            <w:tcW w:type="dxa" w:w="46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Premium, dense, dark-first UX</w:t>
            </w:r>
          </w:p>
        </w:tc>
        <w:tc>
          <w:tcPr>
            <w:tcW w:type="dxa" w:w="468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Generic admin-dashboard look</w:t>
            </w:r>
          </w:p>
        </w:tc>
      </w:tr>
      <w:tr>
        <w:tc>
          <w:tcPr>
            <w:tcW w:type="dxa" w:w="46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Run on free tiers with local-first dev</w:t>
            </w:r>
          </w:p>
        </w:tc>
        <w:tc>
          <w:tcPr>
            <w:tcW w:type="dxa" w:w="468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Real-time streaming ingestion (v1)</w:t>
            </w:r>
          </w:p>
        </w:tc>
      </w:tr>
    </w:tbl>
    <w:p>
      <w:pPr>
        <w:pStyle w:val="Heading2"/>
        <w:spacing w:after="120" w:before="200"/>
      </w:pPr>
      <w:r>
        <w:t xml:space="preserve">1.3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Persona</w:t>
            </w:r>
          </w:p>
        </w:tc>
        <w:tc>
          <w:tcPr>
            <w:tcW w:type="dxa" w:w="40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Need</w:t>
            </w:r>
          </w:p>
        </w:tc>
        <w:tc>
          <w:tcPr>
            <w:tcW w:type="dxa" w:w="36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Primary sections</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The Analyst</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Defensible, context-adjusted truth</w:t>
            </w:r>
          </w:p>
        </w:tc>
        <w:tc>
          <w:tcPr>
            <w:tcW w:type="dxa" w:w="36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Player Intelligence, Era, Research Lab</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The Creator</w:t>
            </w:r>
          </w:p>
        </w:tc>
        <w:tc>
          <w:tcPr>
            <w:tcW w:type="dxa" w:w="40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Surprising, shareable insights</w:t>
            </w:r>
          </w:p>
        </w:tc>
        <w:tc>
          <w:tcPr>
            <w:tcW w:type="dxa" w:w="36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Outlier Lab, Records, Matchups</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The Superfan</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Deep dives on favourites &amp; rivalries</w:t>
            </w:r>
          </w:p>
        </w:tc>
        <w:tc>
          <w:tcPr>
            <w:tcW w:type="dxa" w:w="36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Player, Matchup, Comparison</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The Scout/Coach</w:t>
            </w:r>
          </w:p>
        </w:tc>
        <w:tc>
          <w:tcPr>
            <w:tcW w:type="dxa" w:w="40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Opposition prep, weaknesses</w:t>
            </w:r>
          </w:p>
        </w:tc>
        <w:tc>
          <w:tcPr>
            <w:tcW w:type="dxa" w:w="36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Matchup, Scouting Reports, Venue</w:t>
            </w:r>
          </w:p>
        </w:tc>
      </w:tr>
    </w:tbl>
    <w:p>
      <w:pPr>
        <w:pStyle w:val="Heading2"/>
        <w:spacing w:after="120" w:before="200"/>
      </w:pPr>
      <w:r>
        <w:t xml:space="preserve">1.4 Functional requirements (selected)</w:t>
      </w:r>
    </w:p>
    <w:p>
      <w:pPr>
        <w:pStyle w:val="ListParagraph"/>
        <w:numPr>
          <w:ilvl w:val="0"/>
          <w:numId w:val="2"/>
        </w:numPr>
        <w:spacing w:after="60" w:line="270"/>
      </w:pPr>
      <w:r>
        <w:t xml:space="preserve">Ingest Cricsheet JSON for Tests, ODIs, T20Is, IPL, franchise leagues and women's cricket, idempotently and incrementally.</w:t>
      </w:r>
    </w:p>
    <w:p>
      <w:pPr>
        <w:pStyle w:val="ListParagraph"/>
        <w:numPr>
          <w:ilvl w:val="0"/>
          <w:numId w:val="2"/>
        </w:numPr>
        <w:spacing w:after="60" w:line="270"/>
      </w:pPr>
      <w:r>
        <w:t xml:space="preserve">Resolve players via the Cricsheet 8-char registry ID, never by display name, to survive name variants and transliteration.</w:t>
      </w:r>
    </w:p>
    <w:p>
      <w:pPr>
        <w:pStyle w:val="ListParagraph"/>
        <w:numPr>
          <w:ilvl w:val="0"/>
          <w:numId w:val="2"/>
        </w:numPr>
        <w:spacing w:after="60" w:line="270"/>
      </w:pPr>
      <w:r>
        <w:t xml:space="preserve">Compute metric tables at player, player×phase, player×opposition, player×venue, batter×bowler and team grains.</w:t>
      </w:r>
    </w:p>
    <w:p>
      <w:pPr>
        <w:pStyle w:val="ListParagraph"/>
        <w:numPr>
          <w:ilvl w:val="0"/>
          <w:numId w:val="2"/>
        </w:numPr>
        <w:spacing w:after="60" w:line="270"/>
      </w:pPr>
      <w:r>
        <w:t xml:space="preserve">Serve percentiles and z-scores scoped to a comparison cohort (format + role + min-volume qualifier).</w:t>
      </w:r>
    </w:p>
    <w:p>
      <w:pPr>
        <w:pStyle w:val="ListParagraph"/>
        <w:numPr>
          <w:ilvl w:val="0"/>
          <w:numId w:val="2"/>
        </w:numPr>
        <w:spacing w:after="60" w:line="270"/>
      </w:pPr>
      <w:r>
        <w:t xml:space="preserve">Detect outliers as residuals from a fitted relationship, not just extreme raw values.</w:t>
      </w:r>
    </w:p>
    <w:p>
      <w:pPr>
        <w:pStyle w:val="ListParagraph"/>
        <w:numPr>
          <w:ilvl w:val="0"/>
          <w:numId w:val="2"/>
        </w:numPr>
        <w:spacing w:after="60" w:line="270"/>
      </w:pPr>
      <w:r>
        <w:t xml:space="preserve">Generate scouting reports by templating natural language over computed evidence with explicit sample sizes.</w:t>
      </w:r>
    </w:p>
    <w:p>
      <w:pPr>
        <w:pStyle w:val="Heading2"/>
        <w:spacing w:after="120" w:before="200"/>
      </w:pPr>
      <w: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Attribute</w:t>
            </w:r>
          </w:p>
        </w:tc>
        <w:tc>
          <w:tcPr>
            <w:tcW w:type="dxa" w:w="73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Target / approach</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Scale</w:t>
            </w:r>
          </w:p>
        </w:tc>
        <w:tc>
          <w:tcPr>
            <w:tcW w:type="dxa" w:w="7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Tens of millions of delivery rows; columnar processing (Polars) offline; indexed Postgres for serving.</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Latency</w:t>
            </w:r>
          </w:p>
        </w:tc>
        <w:tc>
          <w:tcPr>
            <w:tcW w:type="dxa" w:w="7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Pre-computed metric tables → p95 page data &lt; 300 ms on warm cache.</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Correctness</w:t>
            </w:r>
          </w:p>
        </w:tc>
        <w:tc>
          <w:tcPr>
            <w:tcW w:type="dxa" w:w="7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Golden-match fixtures; metric values reconciled against known career totals.</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Reproducibility</w:t>
            </w:r>
          </w:p>
        </w:tc>
        <w:tc>
          <w:tcPr>
            <w:tcW w:type="dxa" w:w="7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Deterministic ETL keyed by Cricsheet match id + file revision; re-runnable.</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Cost</w:t>
            </w:r>
          </w:p>
        </w:tc>
        <w:tc>
          <w:tcPr>
            <w:tcW w:type="dxa" w:w="7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Free tiers: Vercel (web), Fly/Render (API), Neon/Supabase (Postgres).</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Accessibility</w:t>
            </w:r>
          </w:p>
        </w:tc>
        <w:tc>
          <w:tcPr>
            <w:tcW w:type="dxa" w:w="7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WCAG AA contrast even in dark theme; keyboard-navigable; colour-blind-safe palettes.</w:t>
            </w:r>
          </w:p>
        </w:tc>
      </w:tr>
    </w:tbl>
    <w:p>
      <w:pPr>
        <w:pStyle w:val="Heading2"/>
        <w:spacing w:after="120" w:before="200"/>
      </w:pPr>
      <w:r>
        <w:t xml:space="preserve">1.6 Success metrics</w:t>
      </w:r>
    </w:p>
    <w:p>
      <w:pPr>
        <w:pStyle w:val="ListParagraph"/>
        <w:numPr>
          <w:ilvl w:val="0"/>
          <w:numId w:val="2"/>
        </w:numPr>
        <w:spacing w:after="60" w:line="270"/>
      </w:pPr>
      <w:r>
        <w:t xml:space="preserve">Insight density: median distinct metrics surfaced per player page &gt; 120.</w:t>
      </w:r>
    </w:p>
    <w:p>
      <w:pPr>
        <w:pStyle w:val="ListParagraph"/>
        <w:numPr>
          <w:ilvl w:val="0"/>
          <w:numId w:val="2"/>
        </w:numPr>
        <w:spacing w:after="60" w:line="270"/>
      </w:pPr>
      <w:r>
        <w:t xml:space="preserve">Discovery: ≥ 1 Outlier/Research session per active user per week.</w:t>
      </w:r>
    </w:p>
    <w:p>
      <w:pPr>
        <w:pStyle w:val="ListParagraph"/>
        <w:numPr>
          <w:ilvl w:val="0"/>
          <w:numId w:val="2"/>
        </w:numPr>
        <w:spacing w:after="60" w:line="270"/>
      </w:pPr>
      <w:r>
        <w:t xml:space="preserve">Trust: 0 reproducible factual errors against reconciled career totals in QA.</w:t>
      </w:r>
    </w:p>
    <w:p>
      <w:pPr>
        <w:pStyle w:val="ListParagraph"/>
        <w:numPr>
          <w:ilvl w:val="0"/>
          <w:numId w:val="2"/>
        </w:numPr>
        <w:spacing w:after="60" w:line="270"/>
      </w:pPr>
      <w:r>
        <w:t xml:space="preserve">Performance: p95 interactive chart render &lt; 150 ms after data load.</w:t>
      </w:r>
    </w:p>
    <w:p>
      <w:pPr>
        <w:pStyle w:val="Heading1"/>
        <w:pageBreakBefore/>
        <w:spacing w:after="160" w:before="240"/>
      </w:pPr>
      <w:r>
        <w:t xml:space="preserve">2. Technical Architecture</w:t>
      </w:r>
    </w:p>
    <w:p>
      <w:pPr>
        <w:spacing w:after="160"/>
      </w:pPr>
      <w:r>
        <w:rPr>
          <w:i/>
          <w:iCs/>
          <w:color w:val="5B6472"/>
        </w:rPr>
        <w:t xml:space="preserve">Three planes: ingestion/processing (offline), serving (API + DB), and presentation (web).</w:t>
      </w:r>
    </w:p>
    <w:p>
      <w:pPr>
        <w:pStyle w:val="Heading2"/>
        <w:spacing w:after="120" w:before="200"/>
      </w:pPr>
      <w:r>
        <w:t xml:space="preserve">2.1 System overview</w:t>
      </w:r>
    </w:p>
    <w:p>
      <w:pPr>
        <w:shd w:fill="0E1320" w:val="clear"/>
        <w:spacing w:after="0" w:line="260"/>
      </w:pPr>
      <w:r>
        <w:rPr>
          <w:rFonts w:ascii="Consolas" w:cs="Consolas" w:eastAsia="Consolas" w:hAnsi="Consolas"/>
          <w:color w:val="CFE0FF"/>
          <w:sz w:val="17"/>
          <w:szCs w:val="17"/>
        </w:rPr>
        <w:t xml:space="preserve">Cricsheet ZIPs ──► Ingestion (Python)            ── raw, idempotent load</w:t>
      </w:r>
    </w:p>
    <w:p>
      <w:pPr>
        <w:shd w:fill="0E1320" w:val="clear"/>
        <w:spacing w:after="0" w:line="260"/>
      </w:pPr>
      <w:r>
        <w:rPr>
          <w:rFonts w:ascii="Consolas" w:cs="Consolas" w:eastAsia="Consolas" w:hAnsi="Consolas"/>
          <w:color w:val="CFE0FF"/>
          <w:sz w:val="17"/>
          <w:szCs w:val="17"/>
        </w:rPr>
        <w:t xml:space="preserve">                     │  parse JSON, registry map</w:t>
      </w:r>
    </w:p>
    <w:p>
      <w:pPr>
        <w:shd w:fill="0E1320" w:val="clear"/>
        <w:spacing w:after="0" w:line="260"/>
      </w:pPr>
      <w:r>
        <w:rPr>
          <w:rFonts w:ascii="Consolas" w:cs="Consolas" w:eastAsia="Consolas" w:hAnsi="Consolas"/>
          <w:color w:val="CFE0FF"/>
          <w:sz w:val="17"/>
          <w:szCs w:val="17"/>
        </w:rPr>
        <w:t xml:space="preserve">                     ▼</w:t>
      </w:r>
    </w:p>
    <w:p>
      <w:pPr>
        <w:shd w:fill="0E1320" w:val="clear"/>
        <w:spacing w:after="0" w:line="260"/>
      </w:pPr>
      <w:r>
        <w:rPr>
          <w:rFonts w:ascii="Consolas" w:cs="Consolas" w:eastAsia="Consolas" w:hAnsi="Consolas"/>
          <w:color w:val="CFE0FF"/>
          <w:sz w:val="17"/>
          <w:szCs w:val="17"/>
        </w:rPr>
        <w:t xml:space="preserve">              raw.matches / raw.deliveries  (Postgres, partitioned)</w:t>
      </w:r>
    </w:p>
    <w:p>
      <w:pPr>
        <w:shd w:fill="0E1320" w:val="clear"/>
        <w:spacing w:after="0" w:line="260"/>
      </w:pPr>
      <w:r>
        <w:rPr>
          <w:rFonts w:ascii="Consolas" w:cs="Consolas" w:eastAsia="Consolas" w:hAnsi="Consolas"/>
          <w:color w:val="CFE0FF"/>
          <w:sz w:val="17"/>
          <w:szCs w:val="17"/>
        </w:rPr>
        <w:t xml:space="preserve">                     │</w:t>
      </w:r>
    </w:p>
    <w:p>
      <w:pPr>
        <w:shd w:fill="0E1320" w:val="clear"/>
        <w:spacing w:after="0" w:line="260"/>
      </w:pPr>
      <w:r>
        <w:rPr>
          <w:rFonts w:ascii="Consolas" w:cs="Consolas" w:eastAsia="Consolas" w:hAnsi="Consolas"/>
          <w:color w:val="CFE0FF"/>
          <w:sz w:val="17"/>
          <w:szCs w:val="17"/>
        </w:rPr>
        <w:t xml:space="preserve">        Transform (Polars / dbt-style SQL)  ── star schema + enrich</w:t>
      </w:r>
    </w:p>
    <w:p>
      <w:pPr>
        <w:shd w:fill="0E1320" w:val="clear"/>
        <w:spacing w:after="0" w:line="260"/>
      </w:pPr>
      <w:r>
        <w:rPr>
          <w:rFonts w:ascii="Consolas" w:cs="Consolas" w:eastAsia="Consolas" w:hAnsi="Consolas"/>
          <w:color w:val="CFE0FF"/>
          <w:sz w:val="17"/>
          <w:szCs w:val="17"/>
        </w:rPr>
        <w:t xml:space="preserve">                     ▼</w:t>
      </w:r>
    </w:p>
    <w:p>
      <w:pPr>
        <w:shd w:fill="0E1320" w:val="clear"/>
        <w:spacing w:after="0" w:line="260"/>
      </w:pPr>
      <w:r>
        <w:rPr>
          <w:rFonts w:ascii="Consolas" w:cs="Consolas" w:eastAsia="Consolas" w:hAnsi="Consolas"/>
          <w:color w:val="CFE0FF"/>
          <w:sz w:val="17"/>
          <w:szCs w:val="17"/>
        </w:rPr>
        <w:t xml:space="preserve">        core.dim_* / core.fact_delivery / core.fact_innings</w:t>
      </w:r>
    </w:p>
    <w:p>
      <w:pPr>
        <w:shd w:fill="0E1320" w:val="clear"/>
        <w:spacing w:after="0" w:line="260"/>
      </w:pPr>
      <w:r>
        <w:rPr>
          <w:rFonts w:ascii="Consolas" w:cs="Consolas" w:eastAsia="Consolas" w:hAnsi="Consolas"/>
          <w:color w:val="CFE0FF"/>
          <w:sz w:val="17"/>
          <w:szCs w:val="17"/>
        </w:rPr>
        <w:t xml:space="preserve">                     │</w:t>
      </w:r>
    </w:p>
    <w:p>
      <w:pPr>
        <w:shd w:fill="0E1320" w:val="clear"/>
        <w:spacing w:after="0" w:line="260"/>
      </w:pPr>
      <w:r>
        <w:rPr>
          <w:rFonts w:ascii="Consolas" w:cs="Consolas" w:eastAsia="Consolas" w:hAnsi="Consolas"/>
          <w:color w:val="CFE0FF"/>
          <w:sz w:val="17"/>
          <w:szCs w:val="17"/>
        </w:rPr>
        <w:t xml:space="preserve">   Analytics engine (scikit-learn, NumPy) ── metrics, z, clusters,</w:t>
      </w:r>
    </w:p>
    <w:p>
      <w:pPr>
        <w:shd w:fill="0E1320" w:val="clear"/>
        <w:spacing w:after="0" w:line="260"/>
      </w:pPr>
      <w:r>
        <w:rPr>
          <w:rFonts w:ascii="Consolas" w:cs="Consolas" w:eastAsia="Consolas" w:hAnsi="Consolas"/>
          <w:color w:val="CFE0FF"/>
          <w:sz w:val="17"/>
          <w:szCs w:val="17"/>
        </w:rPr>
        <w:t xml:space="preserve">                     │                          similarity, outliers</w:t>
      </w:r>
    </w:p>
    <w:p>
      <w:pPr>
        <w:shd w:fill="0E1320" w:val="clear"/>
        <w:spacing w:after="0" w:line="260"/>
      </w:pPr>
      <w:r>
        <w:rPr>
          <w:rFonts w:ascii="Consolas" w:cs="Consolas" w:eastAsia="Consolas" w:hAnsi="Consolas"/>
          <w:color w:val="CFE0FF"/>
          <w:sz w:val="17"/>
          <w:szCs w:val="17"/>
        </w:rPr>
        <w:t xml:space="preserve">                     ▼</w:t>
      </w:r>
    </w:p>
    <w:p>
      <w:pPr>
        <w:shd w:fill="0E1320" w:val="clear"/>
        <w:spacing w:after="0" w:line="260"/>
      </w:pPr>
      <w:r>
        <w:rPr>
          <w:rFonts w:ascii="Consolas" w:cs="Consolas" w:eastAsia="Consolas" w:hAnsi="Consolas"/>
          <w:color w:val="CFE0FF"/>
          <w:sz w:val="17"/>
          <w:szCs w:val="17"/>
        </w:rPr>
        <w:t xml:space="preserve">        marts.player_metrics / matchup / venue / outlier / records</w:t>
      </w:r>
    </w:p>
    <w:p>
      <w:pPr>
        <w:shd w:fill="0E1320" w:val="clear"/>
        <w:spacing w:after="0" w:line="260"/>
      </w:pPr>
      <w:r>
        <w:rPr>
          <w:rFonts w:ascii="Consolas" w:cs="Consolas" w:eastAsia="Consolas" w:hAnsi="Consolas"/>
          <w:color w:val="CFE0FF"/>
          <w:sz w:val="17"/>
          <w:szCs w:val="17"/>
        </w:rPr>
        <w:t xml:space="preserve">                     │</w:t>
      </w:r>
    </w:p>
    <w:p>
      <w:pPr>
        <w:shd w:fill="0E1320" w:val="clear"/>
        <w:spacing w:after="0" w:line="260"/>
      </w:pPr>
      <w:r>
        <w:rPr>
          <w:rFonts w:ascii="Consolas" w:cs="Consolas" w:eastAsia="Consolas" w:hAnsi="Consolas"/>
          <w:color w:val="CFE0FF"/>
          <w:sz w:val="17"/>
          <w:szCs w:val="17"/>
        </w:rPr>
        <w:t xml:space="preserve">                FastAPI (read-mostly)  ──►  Next.js (RSC + client viz)</w:t>
      </w:r>
    </w:p>
    <w:p>
      <w:pPr>
        <w:shd w:fill="0E1320" w:val="clear"/>
        <w:spacing w:after="0" w:line="260"/>
      </w:pPr>
      <w:r>
        <w:rPr>
          <w:rFonts w:ascii="Consolas" w:cs="Consolas" w:eastAsia="Consolas" w:hAnsi="Consolas"/>
          <w:color w:val="CFE0FF"/>
          <w:sz w:val="17"/>
          <w:szCs w:val="17"/>
        </w:rPr>
        <w:t xml:space="preserve">                                            Recharts / D3 / Plotly</w:t>
      </w:r>
    </w:p>
    <w:p>
      <w:pPr>
        <w:pStyle w:val="Heading2"/>
        <w:spacing w:after="120" w:before="200"/>
      </w:pPr>
      <w:r>
        <w:t xml:space="preserve">2.2 Why this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20"/>
        <w:gridCol w:w="2420"/>
        <w:gridCol w:w="2420"/>
      </w:tblGrid>
      <w:tr>
        <w:trPr>
          <w:tblHeader/>
        </w:trPr>
        <w:tc>
          <w:tcPr>
            <w:tcW w:type="dxa" w:w="1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Decision</w:t>
            </w:r>
          </w:p>
        </w:tc>
        <w:tc>
          <w:tcPr>
            <w:tcW w:type="dxa" w:w="282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Why</w:t>
            </w:r>
          </w:p>
        </w:tc>
        <w:tc>
          <w:tcPr>
            <w:tcW w:type="dxa" w:w="242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Limitation</w:t>
            </w:r>
          </w:p>
        </w:tc>
        <w:tc>
          <w:tcPr>
            <w:tcW w:type="dxa" w:w="242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Alternative</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Offline pre-compute, thin API</w:t>
            </w:r>
          </w:p>
        </w:tc>
        <w:tc>
          <w:tcPr>
            <w:tcW w:type="dxa" w:w="28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Cricket data is largely static after a match; heavy stats need not run per request.</w:t>
            </w:r>
          </w:p>
        </w:tc>
        <w:tc>
          <w:tcPr>
            <w:tcW w:type="dxa" w:w="24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Staleness until next batch; re-compute cost on metric changes.</w:t>
            </w:r>
          </w:p>
        </w:tc>
        <w:tc>
          <w:tcPr>
            <w:tcW w:type="dxa" w:w="24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Real-time compute (Trino/DuckDB on request) — simpler infra, slower pages.</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Star schema in Postgres</w:t>
            </w:r>
          </w:p>
        </w:tc>
        <w:tc>
          <w:tcPr>
            <w:tcW w:type="dxa" w:w="282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One DB for OLTP-ish serving + analytical reads; mature, free tiers exist.</w:t>
            </w:r>
          </w:p>
        </w:tc>
        <w:tc>
          <w:tcPr>
            <w:tcW w:type="dxa" w:w="242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Not a true columnar warehouse; very large scans are slower.</w:t>
            </w:r>
          </w:p>
        </w:tc>
        <w:tc>
          <w:tcPr>
            <w:tcW w:type="dxa" w:w="242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DuckDB/ClickHouse for analytics; adds an extra system.</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Polars for transforms</w:t>
            </w:r>
          </w:p>
        </w:tc>
        <w:tc>
          <w:tcPr>
            <w:tcW w:type="dxa" w:w="28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Fast, memory-efficient, lazy; handles tens of millions of rows on a laptop.</w:t>
            </w:r>
          </w:p>
        </w:tc>
        <w:tc>
          <w:tcPr>
            <w:tcW w:type="dxa" w:w="24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Smaller ecosystem than pandas.</w:t>
            </w:r>
          </w:p>
        </w:tc>
        <w:tc>
          <w:tcPr>
            <w:tcW w:type="dxa" w:w="24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Spark (overkill at this scale) or pandas (slower, heavier).</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FastAPI</w:t>
            </w:r>
          </w:p>
        </w:tc>
        <w:tc>
          <w:tcPr>
            <w:tcW w:type="dxa" w:w="282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Async, typed, auto-OpenAPI; pairs with Pydantic schemas the frontend can codegen from.</w:t>
            </w:r>
          </w:p>
        </w:tc>
        <w:tc>
          <w:tcPr>
            <w:tcW w:type="dxa" w:w="242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Python GIL for CPU-bound work (kept out of request path).</w:t>
            </w:r>
          </w:p>
        </w:tc>
        <w:tc>
          <w:tcPr>
            <w:tcW w:type="dxa" w:w="242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Node/Nest, Go — lose the Python analytics synergy.</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Next.js App Router</w:t>
            </w:r>
          </w:p>
        </w:tc>
        <w:tc>
          <w:tcPr>
            <w:tcW w:type="dxa" w:w="28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RSC for fast first paint of dense pages; islands for interactive viz.</w:t>
            </w:r>
          </w:p>
        </w:tc>
        <w:tc>
          <w:tcPr>
            <w:tcW w:type="dxa" w:w="24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Learning curve; some libs need client components.</w:t>
            </w:r>
          </w:p>
        </w:tc>
        <w:tc>
          <w:tcPr>
            <w:tcW w:type="dxa" w:w="242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SPA (Vite) — simpler, worse first-paint for heavy pages.</w:t>
            </w:r>
          </w:p>
        </w:tc>
      </w:tr>
    </w:tbl>
    <w:p>
      <w:pPr>
        <w:pStyle w:val="Heading2"/>
        <w:spacing w:after="120" w:before="200"/>
      </w:pPr>
      <w:r>
        <w:t xml:space="preserve">2.3 Caching &amp; invalidation</w:t>
      </w:r>
    </w:p>
    <w:p>
      <w:pPr>
        <w:pStyle w:val="ListParagraph"/>
        <w:numPr>
          <w:ilvl w:val="0"/>
          <w:numId w:val="2"/>
        </w:numPr>
        <w:spacing w:after="60" w:line="270"/>
      </w:pPr>
      <w:r>
        <w:t xml:space="preserve">Marts are the cache: API mostly selects from materialized mart tables keyed by entity id + format.</w:t>
      </w:r>
    </w:p>
    <w:p>
      <w:pPr>
        <w:pStyle w:val="ListParagraph"/>
        <w:numPr>
          <w:ilvl w:val="0"/>
          <w:numId w:val="2"/>
        </w:numPr>
        <w:spacing w:after="60" w:line="270"/>
      </w:pPr>
      <w:r>
        <w:t xml:space="preserve">HTTP layer: Cache-Control + ETag on entity endpoints; Next.js route segment caching/ISR for pages.</w:t>
      </w:r>
    </w:p>
    <w:p>
      <w:pPr>
        <w:pStyle w:val="ListParagraph"/>
        <w:numPr>
          <w:ilvl w:val="0"/>
          <w:numId w:val="2"/>
        </w:numPr>
        <w:spacing w:after="60" w:line="270"/>
      </w:pPr>
      <w:r>
        <w:t xml:space="preserve">Invalidation: every batch writes a data_version row; API responses carry it so the UI can show freshness and bust caches.</w:t>
      </w:r>
    </w:p>
    <w:p>
      <w:pPr>
        <w:pStyle w:val="Heading1"/>
        <w:pageBreakBefore/>
        <w:spacing w:after="160" w:before="240"/>
      </w:pPr>
      <w:r>
        <w:t xml:space="preserve">3. Database Schema</w:t>
      </w:r>
    </w:p>
    <w:p>
      <w:pPr>
        <w:spacing w:after="160"/>
      </w:pPr>
      <w:r>
        <w:rPr>
          <w:i/>
          <w:iCs/>
          <w:color w:val="5B6472"/>
        </w:rPr>
        <w:t xml:space="preserve">Star schema. Conformed dimensions, a delivery grain fact, and read-optimized marts.</w:t>
      </w:r>
    </w:p>
    <w:p>
      <w:pPr>
        <w:pStyle w:val="Heading2"/>
        <w:spacing w:after="120" w:before="200"/>
      </w:pPr>
      <w:r>
        <w:t xml:space="preserve">3.1 Schemas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Schema</w:t>
            </w:r>
          </w:p>
        </w:tc>
        <w:tc>
          <w:tcPr>
            <w:tcW w:type="dxa" w:w="78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Purpose</w:t>
            </w:r>
          </w:p>
        </w:tc>
      </w:tr>
      <w:tr>
        <w:tc>
          <w:tcPr>
            <w:tcW w:type="dxa" w:w="1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raw</w:t>
            </w:r>
          </w:p>
        </w:tc>
        <w:tc>
          <w:tcPr>
            <w:tcW w:type="dxa" w:w="7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Verbatim landing of parsed Cricsheet JSON; append-only, idempotent by match id.</w:t>
            </w:r>
          </w:p>
        </w:tc>
      </w:tr>
      <w:tr>
        <w:tc>
          <w:tcPr>
            <w:tcW w:type="dxa" w:w="1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core</w:t>
            </w:r>
          </w:p>
        </w:tc>
        <w:tc>
          <w:tcPr>
            <w:tcW w:type="dxa" w:w="7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Cleaned, conformed star schema (dims + facts) — the single source of truth.</w:t>
            </w:r>
          </w:p>
        </w:tc>
      </w:tr>
      <w:tr>
        <w:tc>
          <w:tcPr>
            <w:tcW w:type="dxa" w:w="1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marts</w:t>
            </w:r>
          </w:p>
        </w:tc>
        <w:tc>
          <w:tcPr>
            <w:tcW w:type="dxa" w:w="7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Denormalized, pre-aggregated tables the API serves directly.</w:t>
            </w:r>
          </w:p>
        </w:tc>
      </w:tr>
      <w:tr>
        <w:tc>
          <w:tcPr>
            <w:tcW w:type="dxa" w:w="1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meta</w:t>
            </w:r>
          </w:p>
        </w:tc>
        <w:tc>
          <w:tcPr>
            <w:tcW w:type="dxa" w:w="7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Pipeline bookkeeping: ingest log, data versions, metric definitions.</w:t>
            </w:r>
          </w:p>
        </w:tc>
      </w:tr>
    </w:tbl>
    <w:p>
      <w:pPr>
        <w:pStyle w:val="Heading2"/>
        <w:spacing w:after="120" w:before="200"/>
      </w:pPr>
      <w:r>
        <w:t xml:space="preserve">3.2 Core dimensions &amp;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Table</w:t>
            </w:r>
          </w:p>
        </w:tc>
        <w:tc>
          <w:tcPr>
            <w:tcW w:type="dxa" w:w="1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Grain</w:t>
            </w:r>
          </w:p>
        </w:tc>
        <w:tc>
          <w:tcPr>
            <w:tcW w:type="dxa" w:w="57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Key columns</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core.dim_player</w:t>
            </w:r>
          </w:p>
        </w:tc>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 row / person</w:t>
            </w:r>
          </w:p>
        </w:tc>
        <w:tc>
          <w:tcPr>
            <w:tcW w:type="dxa" w:w="5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player_id (cricsheet 8-hex PK), name, batting_hand, bowling_style, bowling_type, dob?</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core.dim_team</w:t>
            </w:r>
          </w:p>
        </w:tc>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 row / team</w:t>
            </w:r>
          </w:p>
        </w:tc>
        <w:tc>
          <w:tcPr>
            <w:tcW w:type="dxa" w:w="5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team_id, name, gender, is_international</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core.dim_venue</w:t>
            </w:r>
          </w:p>
        </w:tc>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 row / venue</w:t>
            </w:r>
          </w:p>
        </w:tc>
        <w:tc>
          <w:tcPr>
            <w:tcW w:type="dxa" w:w="5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venue_id, name, city, country, is_neutral_cache</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core.dim_match</w:t>
            </w:r>
          </w:p>
        </w:tc>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 row / match</w:t>
            </w:r>
          </w:p>
        </w:tc>
        <w:tc>
          <w:tcPr>
            <w:tcW w:type="dxa" w:w="5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match_id PK, format, gender, league, date, venue_id, team_a, team_b, toss_winner, toss_decision, winner, result_type, target?, d/l flag</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core.dim_date</w:t>
            </w:r>
          </w:p>
        </w:tc>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 row / day</w:t>
            </w:r>
          </w:p>
        </w:tc>
        <w:tc>
          <w:tcPr>
            <w:tcW w:type="dxa" w:w="5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date_id, year, decade, era_bucket</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core.fact_delivery</w:t>
            </w:r>
          </w:p>
        </w:tc>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 row / legal+illegal ball</w:t>
            </w:r>
          </w:p>
        </w:tc>
        <w:tc>
          <w:tcPr>
            <w:tcW w:type="dxa" w:w="5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match_id, innings_no, over, ball_in_over, batter_id, non_striker_id, bowler_id, runs_batter, runs_extras, extra_type, wicket_kind, player_out_id, phase, is_powerplay, batting_team_id, bowling_team_id, score_after, wickets_after, balls_remaining, runs_required, req_rate, target</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core.fact_innings</w:t>
            </w:r>
          </w:p>
        </w:tc>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 row / team innings</w:t>
            </w:r>
          </w:p>
        </w:tc>
        <w:tc>
          <w:tcPr>
            <w:tcW w:type="dxa" w:w="5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match_id, innings_no, batting_team_id, runs, wickets, overs, target?, result_context</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core.fact_partnership</w:t>
            </w:r>
          </w:p>
        </w:tc>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 row / partnership</w:t>
            </w:r>
          </w:p>
        </w:tc>
        <w:tc>
          <w:tcPr>
            <w:tcW w:type="dxa" w:w="5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match_id, innings_no, wicket_no, batter1_id, batter2_id, runs, balls</w:t>
            </w:r>
          </w:p>
        </w:tc>
      </w:tr>
    </w:tbl>
    <w:p>
      <w:pPr>
        <w:pStyle w:val="Heading2"/>
        <w:spacing w:after="120" w:before="200"/>
      </w:pPr>
      <w:r>
        <w:t xml:space="preserve">3.3 Key DDL (illustrative)</w:t>
      </w:r>
    </w:p>
    <w:p>
      <w:pPr>
        <w:shd w:fill="0E1320" w:val="clear"/>
        <w:spacing w:after="0" w:line="260"/>
      </w:pPr>
      <w:r>
        <w:rPr>
          <w:rFonts w:ascii="Consolas" w:cs="Consolas" w:eastAsia="Consolas" w:hAnsi="Consolas"/>
          <w:color w:val="CFE0FF"/>
          <w:sz w:val="17"/>
          <w:szCs w:val="17"/>
        </w:rPr>
        <w:t xml:space="preserve">CREATE TABLE core.fact_delivery (</w:t>
      </w:r>
    </w:p>
    <w:p>
      <w:pPr>
        <w:shd w:fill="0E1320" w:val="clear"/>
        <w:spacing w:after="0" w:line="260"/>
      </w:pPr>
      <w:r>
        <w:rPr>
          <w:rFonts w:ascii="Consolas" w:cs="Consolas" w:eastAsia="Consolas" w:hAnsi="Consolas"/>
          <w:color w:val="CFE0FF"/>
          <w:sz w:val="17"/>
          <w:szCs w:val="17"/>
        </w:rPr>
        <w:t xml:space="preserve">  delivery_id     BIGSERIAL PRIMARY KEY,</w:t>
      </w:r>
    </w:p>
    <w:p>
      <w:pPr>
        <w:shd w:fill="0E1320" w:val="clear"/>
        <w:spacing w:after="0" w:line="260"/>
      </w:pPr>
      <w:r>
        <w:rPr>
          <w:rFonts w:ascii="Consolas" w:cs="Consolas" w:eastAsia="Consolas" w:hAnsi="Consolas"/>
          <w:color w:val="CFE0FF"/>
          <w:sz w:val="17"/>
          <w:szCs w:val="17"/>
        </w:rPr>
        <w:t xml:space="preserve">  match_id        TEXT      NOT NULL REFERENCES core.dim_match(match_id),</w:t>
      </w:r>
    </w:p>
    <w:p>
      <w:pPr>
        <w:shd w:fill="0E1320" w:val="clear"/>
        <w:spacing w:after="0" w:line="260"/>
      </w:pPr>
      <w:r>
        <w:rPr>
          <w:rFonts w:ascii="Consolas" w:cs="Consolas" w:eastAsia="Consolas" w:hAnsi="Consolas"/>
          <w:color w:val="CFE0FF"/>
          <w:sz w:val="17"/>
          <w:szCs w:val="17"/>
        </w:rPr>
        <w:t xml:space="preserve">  innings_no      SMALLINT  NOT NULL,</w:t>
      </w:r>
    </w:p>
    <w:p>
      <w:pPr>
        <w:shd w:fill="0E1320" w:val="clear"/>
        <w:spacing w:after="0" w:line="260"/>
      </w:pPr>
      <w:r>
        <w:rPr>
          <w:rFonts w:ascii="Consolas" w:cs="Consolas" w:eastAsia="Consolas" w:hAnsi="Consolas"/>
          <w:color w:val="CFE0FF"/>
          <w:sz w:val="17"/>
          <w:szCs w:val="17"/>
        </w:rPr>
        <w:t xml:space="preserve">  over_no         SMALLINT  NOT NULL,</w:t>
      </w:r>
    </w:p>
    <w:p>
      <w:pPr>
        <w:shd w:fill="0E1320" w:val="clear"/>
        <w:spacing w:after="0" w:line="260"/>
      </w:pPr>
      <w:r>
        <w:rPr>
          <w:rFonts w:ascii="Consolas" w:cs="Consolas" w:eastAsia="Consolas" w:hAnsi="Consolas"/>
          <w:color w:val="CFE0FF"/>
          <w:sz w:val="17"/>
          <w:szCs w:val="17"/>
        </w:rPr>
        <w:t xml:space="preserve">  ball_in_over    SMALLINT  NOT NULL,</w:t>
      </w:r>
    </w:p>
    <w:p>
      <w:pPr>
        <w:shd w:fill="0E1320" w:val="clear"/>
        <w:spacing w:after="0" w:line="260"/>
      </w:pPr>
      <w:r>
        <w:rPr>
          <w:rFonts w:ascii="Consolas" w:cs="Consolas" w:eastAsia="Consolas" w:hAnsi="Consolas"/>
          <w:color w:val="CFE0FF"/>
          <w:sz w:val="17"/>
          <w:szCs w:val="17"/>
        </w:rPr>
        <w:t xml:space="preserve">  batter_id       TEXT      NOT NULL REFERENCES core.dim_player(player_id),</w:t>
      </w:r>
    </w:p>
    <w:p>
      <w:pPr>
        <w:shd w:fill="0E1320" w:val="clear"/>
        <w:spacing w:after="0" w:line="260"/>
      </w:pPr>
      <w:r>
        <w:rPr>
          <w:rFonts w:ascii="Consolas" w:cs="Consolas" w:eastAsia="Consolas" w:hAnsi="Consolas"/>
          <w:color w:val="CFE0FF"/>
          <w:sz w:val="17"/>
          <w:szCs w:val="17"/>
        </w:rPr>
        <w:t xml:space="preserve">  non_striker_id  TEXT      REFERENCES core.dim_player(player_id),</w:t>
      </w:r>
    </w:p>
    <w:p>
      <w:pPr>
        <w:shd w:fill="0E1320" w:val="clear"/>
        <w:spacing w:after="0" w:line="260"/>
      </w:pPr>
      <w:r>
        <w:rPr>
          <w:rFonts w:ascii="Consolas" w:cs="Consolas" w:eastAsia="Consolas" w:hAnsi="Consolas"/>
          <w:color w:val="CFE0FF"/>
          <w:sz w:val="17"/>
          <w:szCs w:val="17"/>
        </w:rPr>
        <w:t xml:space="preserve">  bowler_id       TEXT      NOT NULL REFERENCES core.dim_player(player_id),</w:t>
      </w:r>
    </w:p>
    <w:p>
      <w:pPr>
        <w:shd w:fill="0E1320" w:val="clear"/>
        <w:spacing w:after="0" w:line="260"/>
      </w:pPr>
      <w:r>
        <w:rPr>
          <w:rFonts w:ascii="Consolas" w:cs="Consolas" w:eastAsia="Consolas" w:hAnsi="Consolas"/>
          <w:color w:val="CFE0FF"/>
          <w:sz w:val="17"/>
          <w:szCs w:val="17"/>
        </w:rPr>
        <w:t xml:space="preserve">  runs_batter     SMALLINT  NOT NULL DEFAULT 0,</w:t>
      </w:r>
    </w:p>
    <w:p>
      <w:pPr>
        <w:shd w:fill="0E1320" w:val="clear"/>
        <w:spacing w:after="0" w:line="260"/>
      </w:pPr>
      <w:r>
        <w:rPr>
          <w:rFonts w:ascii="Consolas" w:cs="Consolas" w:eastAsia="Consolas" w:hAnsi="Consolas"/>
          <w:color w:val="CFE0FF"/>
          <w:sz w:val="17"/>
          <w:szCs w:val="17"/>
        </w:rPr>
        <w:t xml:space="preserve">  runs_extras     SMALLINT  NOT NULL DEFAULT 0,</w:t>
      </w:r>
    </w:p>
    <w:p>
      <w:pPr>
        <w:shd w:fill="0E1320" w:val="clear"/>
        <w:spacing w:after="0" w:line="260"/>
      </w:pPr>
      <w:r>
        <w:rPr>
          <w:rFonts w:ascii="Consolas" w:cs="Consolas" w:eastAsia="Consolas" w:hAnsi="Consolas"/>
          <w:color w:val="CFE0FF"/>
          <w:sz w:val="17"/>
          <w:szCs w:val="17"/>
        </w:rPr>
        <w:t xml:space="preserve">  extra_type      TEXT,                 -- wide|noball|bye|legbye|penalty|NULL</w:t>
      </w:r>
    </w:p>
    <w:p>
      <w:pPr>
        <w:shd w:fill="0E1320" w:val="clear"/>
        <w:spacing w:after="0" w:line="260"/>
      </w:pPr>
      <w:r>
        <w:rPr>
          <w:rFonts w:ascii="Consolas" w:cs="Consolas" w:eastAsia="Consolas" w:hAnsi="Consolas"/>
          <w:color w:val="CFE0FF"/>
          <w:sz w:val="17"/>
          <w:szCs w:val="17"/>
        </w:rPr>
        <w:t xml:space="preserve">  wicket_kind     TEXT,                 -- bowled|caught|lbw|...|NULL</w:t>
      </w:r>
    </w:p>
    <w:p>
      <w:pPr>
        <w:shd w:fill="0E1320" w:val="clear"/>
        <w:spacing w:after="0" w:line="260"/>
      </w:pPr>
      <w:r>
        <w:rPr>
          <w:rFonts w:ascii="Consolas" w:cs="Consolas" w:eastAsia="Consolas" w:hAnsi="Consolas"/>
          <w:color w:val="CFE0FF"/>
          <w:sz w:val="17"/>
          <w:szCs w:val="17"/>
        </w:rPr>
        <w:t xml:space="preserve">  player_out_id   TEXT,</w:t>
      </w:r>
    </w:p>
    <w:p>
      <w:pPr>
        <w:shd w:fill="0E1320" w:val="clear"/>
        <w:spacing w:after="0" w:line="260"/>
      </w:pPr>
      <w:r>
        <w:rPr>
          <w:rFonts w:ascii="Consolas" w:cs="Consolas" w:eastAsia="Consolas" w:hAnsi="Consolas"/>
          <w:color w:val="CFE0FF"/>
          <w:sz w:val="17"/>
          <w:szCs w:val="17"/>
        </w:rPr>
        <w:t xml:space="preserve">  phase           TEXT      NOT NULL,   -- powerplay|middle|death (format-aware)</w:t>
      </w:r>
    </w:p>
    <w:p>
      <w:pPr>
        <w:shd w:fill="0E1320" w:val="clear"/>
        <w:spacing w:after="0" w:line="260"/>
      </w:pPr>
      <w:r>
        <w:rPr>
          <w:rFonts w:ascii="Consolas" w:cs="Consolas" w:eastAsia="Consolas" w:hAnsi="Consolas"/>
          <w:color w:val="CFE0FF"/>
          <w:sz w:val="17"/>
          <w:szCs w:val="17"/>
        </w:rPr>
        <w:t xml:space="preserve">  batting_team_id INT       NOT NULL,</w:t>
      </w:r>
    </w:p>
    <w:p>
      <w:pPr>
        <w:shd w:fill="0E1320" w:val="clear"/>
        <w:spacing w:after="0" w:line="260"/>
      </w:pPr>
      <w:r>
        <w:rPr>
          <w:rFonts w:ascii="Consolas" w:cs="Consolas" w:eastAsia="Consolas" w:hAnsi="Consolas"/>
          <w:color w:val="CFE0FF"/>
          <w:sz w:val="17"/>
          <w:szCs w:val="17"/>
        </w:rPr>
        <w:t xml:space="preserve">  bowling_team_id INT       NOT NULL,</w:t>
      </w:r>
    </w:p>
    <w:p>
      <w:pPr>
        <w:shd w:fill="0E1320" w:val="clear"/>
        <w:spacing w:after="0" w:line="260"/>
      </w:pPr>
      <w:r>
        <w:rPr>
          <w:rFonts w:ascii="Consolas" w:cs="Consolas" w:eastAsia="Consolas" w:hAnsi="Consolas"/>
          <w:color w:val="CFE0FF"/>
          <w:sz w:val="17"/>
          <w:szCs w:val="17"/>
        </w:rPr>
        <w:t xml:space="preserve">  balls_remaining SMALLINT,             -- 2nd-innings pressure state</w:t>
      </w:r>
    </w:p>
    <w:p>
      <w:pPr>
        <w:shd w:fill="0E1320" w:val="clear"/>
        <w:spacing w:after="0" w:line="260"/>
      </w:pPr>
      <w:r>
        <w:rPr>
          <w:rFonts w:ascii="Consolas" w:cs="Consolas" w:eastAsia="Consolas" w:hAnsi="Consolas"/>
          <w:color w:val="CFE0FF"/>
          <w:sz w:val="17"/>
          <w:szCs w:val="17"/>
        </w:rPr>
        <w:t xml:space="preserve">  runs_required   SMALLINT,</w:t>
      </w:r>
    </w:p>
    <w:p>
      <w:pPr>
        <w:shd w:fill="0E1320" w:val="clear"/>
        <w:spacing w:after="0" w:line="260"/>
      </w:pPr>
      <w:r>
        <w:rPr>
          <w:rFonts w:ascii="Consolas" w:cs="Consolas" w:eastAsia="Consolas" w:hAnsi="Consolas"/>
          <w:color w:val="CFE0FF"/>
          <w:sz w:val="17"/>
          <w:szCs w:val="17"/>
        </w:rPr>
        <w:t xml:space="preserve">  req_rate        REAL</w:t>
      </w:r>
    </w:p>
    <w:p>
      <w:pPr>
        <w:shd w:fill="0E1320" w:val="clear"/>
        <w:spacing w:after="0" w:line="260"/>
      </w:pPr>
      <w:r>
        <w:rPr>
          <w:rFonts w:ascii="Consolas" w:cs="Consolas" w:eastAsia="Consolas" w:hAnsi="Consolas"/>
          <w:color w:val="CFE0FF"/>
          <w:sz w:val="17"/>
          <w:szCs w:val="17"/>
        </w:rPr>
        <w:t xml:space="preserve">) PARTITION BY LIST (match_id);          -- or by format/season for pruning</w:t>
      </w:r>
    </w:p>
    <w:p>
      <w:pPr>
        <w:shd w:fill="0E1320" w:val="clear"/>
        <w:spacing w:after="0" w:line="260"/>
      </w:pPr>
      <w:r>
        <w:rPr>
          <w:rFonts w:ascii="Consolas" w:cs="Consolas" w:eastAsia="Consolas" w:hAnsi="Consolas"/>
          <w:color w:val="CFE0FF"/>
          <w:sz w:val="17"/>
          <w:szCs w:val="17"/>
        </w:rPr>
        <w:t xml:space="preserve">CREATE INDEX ix_fd_batter ON core.fact_delivery(batter_id);</w:t>
      </w:r>
    </w:p>
    <w:p>
      <w:pPr>
        <w:shd w:fill="0E1320" w:val="clear"/>
        <w:spacing w:after="0" w:line="260"/>
      </w:pPr>
      <w:r>
        <w:rPr>
          <w:rFonts w:ascii="Consolas" w:cs="Consolas" w:eastAsia="Consolas" w:hAnsi="Consolas"/>
          <w:color w:val="CFE0FF"/>
          <w:sz w:val="17"/>
          <w:szCs w:val="17"/>
        </w:rPr>
        <w:t xml:space="preserve">CREATE INDEX ix_fd_bowler ON core.fact_delivery(bowler_id);</w:t>
      </w:r>
    </w:p>
    <w:p>
      <w:pPr>
        <w:shd w:fill="0E1320" w:val="clear"/>
        <w:spacing w:after="0" w:line="260"/>
      </w:pPr>
      <w:r>
        <w:rPr>
          <w:rFonts w:ascii="Consolas" w:cs="Consolas" w:eastAsia="Consolas" w:hAnsi="Consolas"/>
          <w:color w:val="CFE0FF"/>
          <w:sz w:val="17"/>
          <w:szCs w:val="17"/>
        </w:rPr>
        <w:t xml:space="preserve">CREATE INDEX ix_fd_match  ON core.fact_delivery(match_id, innings_no, over_no, ball_in_over);</w:t>
      </w:r>
    </w:p>
    <w:p>
      <w:pPr>
        <w:pStyle w:val="Heading2"/>
        <w:spacing w:after="120" w:before="200"/>
      </w:pPr>
      <w:r>
        <w:t xml:space="preserve">3.4 Marts (served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Mart</w:t>
            </w:r>
          </w:p>
        </w:tc>
        <w:tc>
          <w:tcPr>
            <w:tcW w:type="dxa" w:w="40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Grain</w:t>
            </w:r>
          </w:p>
        </w:tc>
        <w:tc>
          <w:tcPr>
            <w:tcW w:type="dxa" w:w="30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Used by</w:t>
            </w:r>
          </w:p>
        </w:tc>
      </w:tr>
      <w:tr>
        <w:tc>
          <w:tcPr>
            <w:tcW w:type="dxa" w:w="2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marts.player_batting</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player × format × (overall|phase|context split)</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Player Intelligence, Comparison</w:t>
            </w:r>
          </w:p>
        </w:tc>
      </w:tr>
      <w:tr>
        <w:tc>
          <w:tcPr>
            <w:tcW w:type="dxa" w:w="2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marts.player_bowling</w:t>
            </w:r>
          </w:p>
        </w:tc>
        <w:tc>
          <w:tcPr>
            <w:tcW w:type="dxa" w:w="40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player × format × split</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Player Intelligence, Comparison</w:t>
            </w:r>
          </w:p>
        </w:tc>
      </w:tr>
      <w:tr>
        <w:tc>
          <w:tcPr>
            <w:tcW w:type="dxa" w:w="2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marts.matchup</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batter × bowler × format</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Matchup Intelligence</w:t>
            </w:r>
          </w:p>
        </w:tc>
      </w:tr>
      <w:tr>
        <w:tc>
          <w:tcPr>
            <w:tcW w:type="dxa" w:w="2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marts.venue</w:t>
            </w:r>
          </w:p>
        </w:tc>
        <w:tc>
          <w:tcPr>
            <w:tcW w:type="dxa" w:w="40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venue × format</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Venue Intelligence</w:t>
            </w:r>
          </w:p>
        </w:tc>
      </w:tr>
      <w:tr>
        <w:tc>
          <w:tcPr>
            <w:tcW w:type="dxa" w:w="2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marts.team_dna</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team × format × phase</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Team Intelligence</w:t>
            </w:r>
          </w:p>
        </w:tc>
      </w:tr>
      <w:tr>
        <w:tc>
          <w:tcPr>
            <w:tcW w:type="dxa" w:w="2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marts.percentiles</w:t>
            </w:r>
          </w:p>
        </w:tc>
        <w:tc>
          <w:tcPr>
            <w:tcW w:type="dxa" w:w="40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metric × cohort</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Percentile bars, radars</w:t>
            </w:r>
          </w:p>
        </w:tc>
      </w:tr>
      <w:tr>
        <w:tc>
          <w:tcPr>
            <w:tcW w:type="dxa" w:w="2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marts.outliers</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metric_pair × cohort</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Outlier Lab</w:t>
            </w:r>
          </w:p>
        </w:tc>
      </w:tr>
      <w:tr>
        <w:tc>
          <w:tcPr>
            <w:tcW w:type="dxa" w:w="2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marts.records</w:t>
            </w:r>
          </w:p>
        </w:tc>
        <w:tc>
          <w:tcPr>
            <w:tcW w:type="dxa" w:w="40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record_def × qualifier</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Records &amp; Anomalies</w:t>
            </w:r>
          </w:p>
        </w:tc>
      </w:tr>
      <w:tr>
        <w:tc>
          <w:tcPr>
            <w:tcW w:type="dxa" w:w="2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marts.similarity</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player × neighbour</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Similarity Engine</w:t>
            </w:r>
          </w:p>
        </w:tc>
      </w:tr>
    </w:tbl>
    <w:p>
      <w:pPr>
        <w:pStyle w:val="Heading1"/>
        <w:pageBreakBefore/>
        <w:spacing w:after="160" w:before="240"/>
      </w:pPr>
      <w:r>
        <w:t xml:space="preserve">4. ETL Pipeline Design — Cricsheet Ingestion</w:t>
      </w:r>
    </w:p>
    <w:p>
      <w:pPr>
        <w:spacing w:after="160"/>
      </w:pPr>
      <w:r>
        <w:rPr>
          <w:i/>
          <w:iCs/>
          <w:color w:val="5B6472"/>
        </w:rPr>
        <w:t xml:space="preserve">Idempotent, incremental, reproducible. Five stages: fetch → parse → load raw → transform core → build marts.</w:t>
      </w:r>
    </w:p>
    <w:p>
      <w:pPr>
        <w:pStyle w:val="Heading2"/>
        <w:spacing w:after="120" w:before="200"/>
      </w:pPr>
      <w:r>
        <w:t xml:space="preserve">4.1 Source format (Cricsheet JSON)</w:t>
      </w:r>
    </w:p>
    <w:p>
      <w:pPr>
        <w:spacing w:after="120" w:line="276"/>
      </w:pPr>
      <w:r>
        <w:t xml:space="preserve">Each match is one JSON file with three top-level keys: meta (data version &amp; revision), info (teams, dates, venue, toss, outcome, officials, and a registry mapping display names to stable 8-character hex player ids), and innings (an array of team innings, each containing overs, each containing a deliveries array). A delivery carries batter, bowler, non_striker, runs {batter, extras, total}, and optional wickets and extras objects.</w:t>
      </w:r>
    </w:p>
    <w:p>
      <w:pPr>
        <w:pStyle w:val="Heading2"/>
        <w:spacing w:after="120" w:before="200"/>
      </w:pPr>
      <w:r>
        <w:t xml:space="preserve">4.2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Stage</w:t>
            </w:r>
          </w:p>
        </w:tc>
        <w:tc>
          <w:tcPr>
            <w:tcW w:type="dxa" w:w="45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Action</w:t>
            </w:r>
          </w:p>
        </w:tc>
        <w:tc>
          <w:tcPr>
            <w:tcW w:type="dxa" w:w="33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Idempotency / notes</w:t>
            </w:r>
          </w:p>
        </w:tc>
      </w:tr>
      <w:tr>
        <w:tc>
          <w:tcPr>
            <w:tcW w:type="dxa" w:w="1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 Fetch</w:t>
            </w:r>
          </w:p>
        </w:tc>
        <w:tc>
          <w:tcPr>
            <w:tcW w:type="dxa" w:w="4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Download by-match-type ZIPs from cricsheet.org/downloads; unzip to a staging dir.</w:t>
            </w:r>
          </w:p>
        </w:tc>
        <w:tc>
          <w:tcPr>
            <w:tcW w:type="dxa" w:w="3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Skip if local file hash unchanged; store source ETag.</w:t>
            </w:r>
          </w:p>
        </w:tc>
      </w:tr>
      <w:tr>
        <w:tc>
          <w:tcPr>
            <w:tcW w:type="dxa" w:w="1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2 Parse</w:t>
            </w:r>
          </w:p>
        </w:tc>
        <w:tc>
          <w:tcPr>
            <w:tcW w:type="dxa" w:w="4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Stream-parse JSON; emit normalized delivery rows; map names→registry ids.</w:t>
            </w:r>
          </w:p>
        </w:tc>
        <w:tc>
          <w:tcPr>
            <w:tcW w:type="dxa" w:w="3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Reject files failing schema; log to meta.ingest_error.</w:t>
            </w:r>
          </w:p>
        </w:tc>
      </w:tr>
      <w:tr>
        <w:tc>
          <w:tcPr>
            <w:tcW w:type="dxa" w:w="1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3 Load raw</w:t>
            </w:r>
          </w:p>
        </w:tc>
        <w:tc>
          <w:tcPr>
            <w:tcW w:type="dxa" w:w="4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Upsert raw.matches, bulk COPY raw.deliveries.</w:t>
            </w:r>
          </w:p>
        </w:tc>
        <w:tc>
          <w:tcPr>
            <w:tcW w:type="dxa" w:w="3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Key on match_id + meta.revision; re-ingest replaces on higher revision.</w:t>
            </w:r>
          </w:p>
        </w:tc>
      </w:tr>
      <w:tr>
        <w:tc>
          <w:tcPr>
            <w:tcW w:type="dxa" w:w="1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4 Transform core</w:t>
            </w:r>
          </w:p>
        </w:tc>
        <w:tc>
          <w:tcPr>
            <w:tcW w:type="dxa" w:w="4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Build dims, derive phase/pressure/handedness, write fact_delivery/innings/partnership.</w:t>
            </w:r>
          </w:p>
        </w:tc>
        <w:tc>
          <w:tcPr>
            <w:tcW w:type="dxa" w:w="3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Deterministic SQL/Polars; full or match-scoped rebuild.</w:t>
            </w:r>
          </w:p>
        </w:tc>
      </w:tr>
      <w:tr>
        <w:tc>
          <w:tcPr>
            <w:tcW w:type="dxa" w:w="1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5 Build marts</w:t>
            </w:r>
          </w:p>
        </w:tc>
        <w:tc>
          <w:tcPr>
            <w:tcW w:type="dxa" w:w="4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Run analytics engine; materialize mart tables; write meta.data_version.</w:t>
            </w:r>
          </w:p>
        </w:tc>
        <w:tc>
          <w:tcPr>
            <w:tcW w:type="dxa" w:w="3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Atomic swap (build _new, RENAME) to avoid partial reads.</w:t>
            </w:r>
          </w:p>
        </w:tc>
      </w:tr>
    </w:tbl>
    <w:p>
      <w:pPr>
        <w:pStyle w:val="Heading2"/>
        <w:spacing w:after="120" w:before="200"/>
      </w:pPr>
      <w:r>
        <w:t xml:space="preserve">4.3 Derived fields computed at transform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Field</w:t>
            </w:r>
          </w:p>
        </w:tc>
        <w:tc>
          <w:tcPr>
            <w:tcW w:type="dxa" w:w="76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Rule</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phase</w:t>
            </w:r>
          </w:p>
        </w:tc>
        <w:tc>
          <w:tcPr>
            <w:tcW w:type="dxa" w:w="7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Format-aware: T20 → 1–6 PP / 7–15 middle / 16–20 death; ODI → 1–10 / 11–40 / 41–50; Test → session/over bands.</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pressure state</w:t>
            </w:r>
          </w:p>
        </w:tc>
        <w:tc>
          <w:tcPr>
            <w:tcW w:type="dxa" w:w="7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2nd innings: balls_remaining, runs_required, req_rate; chase win-prob proxy from historical par.</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bowling_type</w:t>
            </w:r>
          </w:p>
        </w:tc>
        <w:tc>
          <w:tcPr>
            <w:tcW w:type="dxa" w:w="7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Map bowling_style → {LF,RF,LM,RM, off-spin, leg-spin, SLA, mystery} for matchup splits.</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context tags</w:t>
            </w:r>
          </w:p>
        </w:tc>
        <w:tc>
          <w:tcPr>
            <w:tcW w:type="dxa" w:w="7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result (win/loss/draw), home/away/neutral, top/bottom opposition, knockout/final, collapse flag.</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control proxy</w:t>
            </w:r>
          </w:p>
        </w:tc>
        <w:tc>
          <w:tcPr>
            <w:tcW w:type="dxa" w:w="7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Cricsheet lacks shot-control; approximate via dot+boundary mix and dismissal proximity (documented proxy).</w:t>
            </w:r>
          </w:p>
        </w:tc>
      </w:tr>
    </w:tbl>
    <w:p>
      <w:pPr>
        <w:pStyle w:val="Heading2"/>
        <w:spacing w:after="120" w:before="200"/>
      </w:pPr>
      <w:r>
        <w:t xml:space="preserve">4.4 Orchestration &amp; quality</w:t>
      </w:r>
    </w:p>
    <w:p>
      <w:pPr>
        <w:pStyle w:val="ListParagraph"/>
        <w:numPr>
          <w:ilvl w:val="0"/>
          <w:numId w:val="2"/>
        </w:numPr>
        <w:spacing w:after="60" w:line="270"/>
      </w:pPr>
      <w:r>
        <w:t xml:space="preserve">Orchestrate with a simple Python CLI + Prefect/Make (cron on free tier); each stage is a re-runnable task.</w:t>
      </w:r>
    </w:p>
    <w:p>
      <w:pPr>
        <w:pStyle w:val="ListParagraph"/>
        <w:numPr>
          <w:ilvl w:val="0"/>
          <w:numId w:val="2"/>
        </w:numPr>
        <w:spacing w:after="60" w:line="270"/>
      </w:pPr>
      <w:r>
        <w:t xml:space="preserve">Data quality gates: row counts vs file deliveries, no orphan player ids, runs reconcile to innings totals.</w:t>
      </w:r>
    </w:p>
    <w:p>
      <w:pPr>
        <w:pStyle w:val="ListParagraph"/>
        <w:numPr>
          <w:ilvl w:val="0"/>
          <w:numId w:val="2"/>
        </w:numPr>
        <w:spacing w:after="60" w:line="270"/>
      </w:pPr>
      <w:r>
        <w:t xml:space="preserve">Reconciliation test: recomputed career runs/wickets for a sample of stars must match public totals within tolerance.</w:t>
      </w:r>
    </w:p>
    <w:p>
      <w:pPr>
        <w:pStyle w:val="Heading1"/>
        <w:pageBreakBefore/>
        <w:spacing w:after="160" w:before="240"/>
      </w:pPr>
      <w:r>
        <w:t xml:space="preserve">5. Folder Structure</w:t>
      </w:r>
    </w:p>
    <w:p>
      <w:pPr>
        <w:spacing w:after="160"/>
      </w:pPr>
      <w:r>
        <w:rPr>
          <w:i/>
          <w:iCs/>
          <w:color w:val="5B6472"/>
        </w:rPr>
        <w:t xml:space="preserve">Monorepo: apps/web, services/api, packages/etl, packages/analytics, db, infra.</w:t>
      </w:r>
    </w:p>
    <w:p>
      <w:pPr>
        <w:shd w:fill="0E1320" w:val="clear"/>
        <w:spacing w:after="0" w:line="260"/>
      </w:pPr>
      <w:r>
        <w:rPr>
          <w:rFonts w:ascii="Consolas" w:cs="Consolas" w:eastAsia="Consolas" w:hAnsi="Consolas"/>
          <w:color w:val="CFE0FF"/>
          <w:sz w:val="17"/>
          <w:szCs w:val="17"/>
        </w:rPr>
        <w:t xml:space="preserve">cricket-intelligence-lab/</w:t>
      </w:r>
    </w:p>
    <w:p>
      <w:pPr>
        <w:shd w:fill="0E1320" w:val="clear"/>
        <w:spacing w:after="0" w:line="260"/>
      </w:pPr>
      <w:r>
        <w:rPr>
          <w:rFonts w:ascii="Consolas" w:cs="Consolas" w:eastAsia="Consolas" w:hAnsi="Consolas"/>
          <w:color w:val="CFE0FF"/>
          <w:sz w:val="17"/>
          <w:szCs w:val="17"/>
        </w:rPr>
        <w:t xml:space="preserve">├─ apps/</w:t>
      </w:r>
    </w:p>
    <w:p>
      <w:pPr>
        <w:shd w:fill="0E1320" w:val="clear"/>
        <w:spacing w:after="0" w:line="260"/>
      </w:pPr>
      <w:r>
        <w:rPr>
          <w:rFonts w:ascii="Consolas" w:cs="Consolas" w:eastAsia="Consolas" w:hAnsi="Consolas"/>
          <w:color w:val="CFE0FF"/>
          <w:sz w:val="17"/>
          <w:szCs w:val="17"/>
        </w:rPr>
        <w:t xml:space="preserve">│  └─ web/                     # Next.js (App Router, TS, Tailwind, shadcn)</w:t>
      </w:r>
    </w:p>
    <w:p>
      <w:pPr>
        <w:shd w:fill="0E1320" w:val="clear"/>
        <w:spacing w:after="0" w:line="260"/>
      </w:pPr>
      <w:r>
        <w:rPr>
          <w:rFonts w:ascii="Consolas" w:cs="Consolas" w:eastAsia="Consolas" w:hAnsi="Consolas"/>
          <w:color w:val="CFE0FF"/>
          <w:sz w:val="17"/>
          <w:szCs w:val="17"/>
        </w:rPr>
        <w:t xml:space="preserve">│     ├─ app/                  # routes: player/, compare/, matchup/, venue/,</w:t>
      </w:r>
    </w:p>
    <w:p>
      <w:pPr>
        <w:shd w:fill="0E1320" w:val="clear"/>
        <w:spacing w:after="0" w:line="260"/>
      </w:pPr>
      <w:r>
        <w:rPr>
          <w:rFonts w:ascii="Consolas" w:cs="Consolas" w:eastAsia="Consolas" w:hAnsi="Consolas"/>
          <w:color w:val="CFE0FF"/>
          <w:sz w:val="17"/>
          <w:szCs w:val="17"/>
        </w:rPr>
        <w:t xml:space="preserve">│     │                        #         team/, outliers/, records/, era/, research/</w:t>
      </w:r>
    </w:p>
    <w:p>
      <w:pPr>
        <w:shd w:fill="0E1320" w:val="clear"/>
        <w:spacing w:after="0" w:line="260"/>
      </w:pPr>
      <w:r>
        <w:rPr>
          <w:rFonts w:ascii="Consolas" w:cs="Consolas" w:eastAsia="Consolas" w:hAnsi="Consolas"/>
          <w:color w:val="CFE0FF"/>
          <w:sz w:val="17"/>
          <w:szCs w:val="17"/>
        </w:rPr>
        <w:t xml:space="preserve">│     ├─ components/           # charts/, ui/, layout/</w:t>
      </w:r>
    </w:p>
    <w:p>
      <w:pPr>
        <w:shd w:fill="0E1320" w:val="clear"/>
        <w:spacing w:after="0" w:line="260"/>
      </w:pPr>
      <w:r>
        <w:rPr>
          <w:rFonts w:ascii="Consolas" w:cs="Consolas" w:eastAsia="Consolas" w:hAnsi="Consolas"/>
          <w:color w:val="CFE0FF"/>
          <w:sz w:val="17"/>
          <w:szCs w:val="17"/>
        </w:rPr>
        <w:t xml:space="preserve">│     ├─ lib/                  # api client (typed from OpenAPI), formatters</w:t>
      </w:r>
    </w:p>
    <w:p>
      <w:pPr>
        <w:shd w:fill="0E1320" w:val="clear"/>
        <w:spacing w:after="0" w:line="260"/>
      </w:pPr>
      <w:r>
        <w:rPr>
          <w:rFonts w:ascii="Consolas" w:cs="Consolas" w:eastAsia="Consolas" w:hAnsi="Consolas"/>
          <w:color w:val="CFE0FF"/>
          <w:sz w:val="17"/>
          <w:szCs w:val="17"/>
        </w:rPr>
        <w:t xml:space="preserve">│     └─ styles/               # tokens.css, globals.css</w:t>
      </w:r>
    </w:p>
    <w:p>
      <w:pPr>
        <w:shd w:fill="0E1320" w:val="clear"/>
        <w:spacing w:after="0" w:line="260"/>
      </w:pPr>
      <w:r>
        <w:rPr>
          <w:rFonts w:ascii="Consolas" w:cs="Consolas" w:eastAsia="Consolas" w:hAnsi="Consolas"/>
          <w:color w:val="CFE0FF"/>
          <w:sz w:val="17"/>
          <w:szCs w:val="17"/>
        </w:rPr>
        <w:t xml:space="preserve">├─ services/</w:t>
      </w:r>
    </w:p>
    <w:p>
      <w:pPr>
        <w:shd w:fill="0E1320" w:val="clear"/>
        <w:spacing w:after="0" w:line="260"/>
      </w:pPr>
      <w:r>
        <w:rPr>
          <w:rFonts w:ascii="Consolas" w:cs="Consolas" w:eastAsia="Consolas" w:hAnsi="Consolas"/>
          <w:color w:val="CFE0FF"/>
          <w:sz w:val="17"/>
          <w:szCs w:val="17"/>
        </w:rPr>
        <w:t xml:space="preserve">│  └─ api/                     # FastAPI</w:t>
      </w:r>
    </w:p>
    <w:p>
      <w:pPr>
        <w:shd w:fill="0E1320" w:val="clear"/>
        <w:spacing w:after="0" w:line="260"/>
      </w:pPr>
      <w:r>
        <w:rPr>
          <w:rFonts w:ascii="Consolas" w:cs="Consolas" w:eastAsia="Consolas" w:hAnsi="Consolas"/>
          <w:color w:val="CFE0FF"/>
          <w:sz w:val="17"/>
          <w:szCs w:val="17"/>
        </w:rPr>
        <w:t xml:space="preserve">│     ├─ app/</w:t>
      </w:r>
    </w:p>
    <w:p>
      <w:pPr>
        <w:shd w:fill="0E1320" w:val="clear"/>
        <w:spacing w:after="0" w:line="260"/>
      </w:pPr>
      <w:r>
        <w:rPr>
          <w:rFonts w:ascii="Consolas" w:cs="Consolas" w:eastAsia="Consolas" w:hAnsi="Consolas"/>
          <w:color w:val="CFE0FF"/>
          <w:sz w:val="17"/>
          <w:szCs w:val="17"/>
        </w:rPr>
        <w:t xml:space="preserve">│     │  ├─ routers/           # players, matchups, venues, teams, outliers, ...</w:t>
      </w:r>
    </w:p>
    <w:p>
      <w:pPr>
        <w:shd w:fill="0E1320" w:val="clear"/>
        <w:spacing w:after="0" w:line="260"/>
      </w:pPr>
      <w:r>
        <w:rPr>
          <w:rFonts w:ascii="Consolas" w:cs="Consolas" w:eastAsia="Consolas" w:hAnsi="Consolas"/>
          <w:color w:val="CFE0FF"/>
          <w:sz w:val="17"/>
          <w:szCs w:val="17"/>
        </w:rPr>
        <w:t xml:space="preserve">│     │  ├─ schemas/           # Pydantic models (source of frontend types)</w:t>
      </w:r>
    </w:p>
    <w:p>
      <w:pPr>
        <w:shd w:fill="0E1320" w:val="clear"/>
        <w:spacing w:after="0" w:line="260"/>
      </w:pPr>
      <w:r>
        <w:rPr>
          <w:rFonts w:ascii="Consolas" w:cs="Consolas" w:eastAsia="Consolas" w:hAnsi="Consolas"/>
          <w:color w:val="CFE0FF"/>
          <w:sz w:val="17"/>
          <w:szCs w:val="17"/>
        </w:rPr>
        <w:t xml:space="preserve">│     │  ├─ db/                # session, queries</w:t>
      </w:r>
    </w:p>
    <w:p>
      <w:pPr>
        <w:shd w:fill="0E1320" w:val="clear"/>
        <w:spacing w:after="0" w:line="260"/>
      </w:pPr>
      <w:r>
        <w:rPr>
          <w:rFonts w:ascii="Consolas" w:cs="Consolas" w:eastAsia="Consolas" w:hAnsi="Consolas"/>
          <w:color w:val="CFE0FF"/>
          <w:sz w:val="17"/>
          <w:szCs w:val="17"/>
        </w:rPr>
        <w:t xml:space="preserve">│     │  └─ main.py</w:t>
      </w:r>
    </w:p>
    <w:p>
      <w:pPr>
        <w:shd w:fill="0E1320" w:val="clear"/>
        <w:spacing w:after="0" w:line="260"/>
      </w:pPr>
      <w:r>
        <w:rPr>
          <w:rFonts w:ascii="Consolas" w:cs="Consolas" w:eastAsia="Consolas" w:hAnsi="Consolas"/>
          <w:color w:val="CFE0FF"/>
          <w:sz w:val="17"/>
          <w:szCs w:val="17"/>
        </w:rPr>
        <w:t xml:space="preserve">├─ packages/</w:t>
      </w:r>
    </w:p>
    <w:p>
      <w:pPr>
        <w:shd w:fill="0E1320" w:val="clear"/>
        <w:spacing w:after="0" w:line="260"/>
      </w:pPr>
      <w:r>
        <w:rPr>
          <w:rFonts w:ascii="Consolas" w:cs="Consolas" w:eastAsia="Consolas" w:hAnsi="Consolas"/>
          <w:color w:val="CFE0FF"/>
          <w:sz w:val="17"/>
          <w:szCs w:val="17"/>
        </w:rPr>
        <w:t xml:space="preserve">│  ├─ etl/                     # ingestion: fetch, parse, load, transform</w:t>
      </w:r>
    </w:p>
    <w:p>
      <w:pPr>
        <w:shd w:fill="0E1320" w:val="clear"/>
        <w:spacing w:after="0" w:line="260"/>
      </w:pPr>
      <w:r>
        <w:rPr>
          <w:rFonts w:ascii="Consolas" w:cs="Consolas" w:eastAsia="Consolas" w:hAnsi="Consolas"/>
          <w:color w:val="CFE0FF"/>
          <w:sz w:val="17"/>
          <w:szCs w:val="17"/>
        </w:rPr>
        <w:t xml:space="preserve">│  │  └─ cil_etl/</w:t>
      </w:r>
    </w:p>
    <w:p>
      <w:pPr>
        <w:shd w:fill="0E1320" w:val="clear"/>
        <w:spacing w:after="0" w:line="260"/>
      </w:pPr>
      <w:r>
        <w:rPr>
          <w:rFonts w:ascii="Consolas" w:cs="Consolas" w:eastAsia="Consolas" w:hAnsi="Consolas"/>
          <w:color w:val="CFE0FF"/>
          <w:sz w:val="17"/>
          <w:szCs w:val="17"/>
        </w:rPr>
        <w:t xml:space="preserve">│  └─ analytics/              # metrics, percentiles, similarity, clustering, outliers</w:t>
      </w:r>
    </w:p>
    <w:p>
      <w:pPr>
        <w:shd w:fill="0E1320" w:val="clear"/>
        <w:spacing w:after="0" w:line="260"/>
      </w:pPr>
      <w:r>
        <w:rPr>
          <w:rFonts w:ascii="Consolas" w:cs="Consolas" w:eastAsia="Consolas" w:hAnsi="Consolas"/>
          <w:color w:val="CFE0FF"/>
          <w:sz w:val="17"/>
          <w:szCs w:val="17"/>
        </w:rPr>
        <w:t xml:space="preserve">│     └─ cil_analytics/</w:t>
      </w:r>
    </w:p>
    <w:p>
      <w:pPr>
        <w:shd w:fill="0E1320" w:val="clear"/>
        <w:spacing w:after="0" w:line="260"/>
      </w:pPr>
      <w:r>
        <w:rPr>
          <w:rFonts w:ascii="Consolas" w:cs="Consolas" w:eastAsia="Consolas" w:hAnsi="Consolas"/>
          <w:color w:val="CFE0FF"/>
          <w:sz w:val="17"/>
          <w:szCs w:val="17"/>
        </w:rPr>
        <w:t xml:space="preserve">├─ db/</w:t>
      </w:r>
    </w:p>
    <w:p>
      <w:pPr>
        <w:shd w:fill="0E1320" w:val="clear"/>
        <w:spacing w:after="0" w:line="260"/>
      </w:pPr>
      <w:r>
        <w:rPr>
          <w:rFonts w:ascii="Consolas" w:cs="Consolas" w:eastAsia="Consolas" w:hAnsi="Consolas"/>
          <w:color w:val="CFE0FF"/>
          <w:sz w:val="17"/>
          <w:szCs w:val="17"/>
        </w:rPr>
        <w:t xml:space="preserve">│  ├─ migrations/              # SQL / alembic</w:t>
      </w:r>
    </w:p>
    <w:p>
      <w:pPr>
        <w:shd w:fill="0E1320" w:val="clear"/>
        <w:spacing w:after="0" w:line="260"/>
      </w:pPr>
      <w:r>
        <w:rPr>
          <w:rFonts w:ascii="Consolas" w:cs="Consolas" w:eastAsia="Consolas" w:hAnsi="Consolas"/>
          <w:color w:val="CFE0FF"/>
          <w:sz w:val="17"/>
          <w:szCs w:val="17"/>
        </w:rPr>
        <w:t xml:space="preserve">│  └─ schema/                  # DDL for raw, core, marts, meta</w:t>
      </w:r>
    </w:p>
    <w:p>
      <w:pPr>
        <w:shd w:fill="0E1320" w:val="clear"/>
        <w:spacing w:after="0" w:line="260"/>
      </w:pPr>
      <w:r>
        <w:rPr>
          <w:rFonts w:ascii="Consolas" w:cs="Consolas" w:eastAsia="Consolas" w:hAnsi="Consolas"/>
          <w:color w:val="CFE0FF"/>
          <w:sz w:val="17"/>
          <w:szCs w:val="17"/>
        </w:rPr>
        <w:t xml:space="preserve">├─ infra/                      # docker-compose, deploy configs</w:t>
      </w:r>
    </w:p>
    <w:p>
      <w:pPr>
        <w:shd w:fill="0E1320" w:val="clear"/>
        <w:spacing w:after="0" w:line="260"/>
      </w:pPr>
      <w:r>
        <w:rPr>
          <w:rFonts w:ascii="Consolas" w:cs="Consolas" w:eastAsia="Consolas" w:hAnsi="Consolas"/>
          <w:color w:val="CFE0FF"/>
          <w:sz w:val="17"/>
          <w:szCs w:val="17"/>
        </w:rPr>
        <w:t xml:space="preserve">├─ tests/                      # unit + golden-match fixtures</w:t>
      </w:r>
    </w:p>
    <w:p>
      <w:pPr>
        <w:shd w:fill="0E1320" w:val="clear"/>
        <w:spacing w:after="0" w:line="260"/>
      </w:pPr>
      <w:r>
        <w:rPr>
          <w:rFonts w:ascii="Consolas" w:cs="Consolas" w:eastAsia="Consolas" w:hAnsi="Consolas"/>
          <w:color w:val="CFE0FF"/>
          <w:sz w:val="17"/>
          <w:szCs w:val="17"/>
        </w:rPr>
        <w:t xml:space="preserve">└─ docs/                       # this spec + ADRs</w:t>
      </w:r>
    </w:p>
    <w:p>
      <w:pPr>
        <w:pStyle w:val="Heading1"/>
        <w:pageBreakBefore/>
        <w:spacing w:after="160" w:before="240"/>
      </w:pPr>
      <w:r>
        <w:t xml:space="preserve">6. API Design</w:t>
      </w:r>
    </w:p>
    <w:p>
      <w:pPr>
        <w:spacing w:after="160"/>
      </w:pPr>
      <w:r>
        <w:rPr>
          <w:i/>
          <w:iCs/>
          <w:color w:val="5B6472"/>
        </w:rPr>
        <w:t xml:space="preserve">REST, read-mostly, versioned under /v1. Responses carry data_version for freshness &amp; cache-busting.</w:t>
      </w:r>
    </w:p>
    <w:p>
      <w:pPr>
        <w:pStyle w:val="Heading2"/>
        <w:spacing w:after="120" w:before="200"/>
      </w:pPr>
      <w:r>
        <w:t xml:space="preserve">6.1 Endpoint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Method &amp; path</w:t>
            </w:r>
          </w:p>
        </w:tc>
        <w:tc>
          <w:tcPr>
            <w:tcW w:type="dxa" w:w="56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Returns</w:t>
            </w:r>
          </w:p>
        </w:tc>
      </w:tr>
      <w:tr>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GET /v1/players?q=&amp;format=</w:t>
            </w:r>
          </w:p>
        </w:tc>
        <w:tc>
          <w:tcPr>
            <w:tcW w:type="dxa" w:w="5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Search/autocomplete players (id, name, role)</w:t>
            </w:r>
          </w:p>
        </w:tc>
      </w:tr>
      <w:tr>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GET /v1/players/{id}?format=</w:t>
            </w:r>
          </w:p>
        </w:tc>
        <w:tc>
          <w:tcPr>
            <w:tcW w:type="dxa" w:w="5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Full intelligence payload: traditional + advanced + context + phase</w:t>
            </w:r>
          </w:p>
        </w:tc>
      </w:tr>
      <w:tr>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GET /v1/players/{id}/matchups</w:t>
            </w:r>
          </w:p>
        </w:tc>
        <w:tc>
          <w:tcPr>
            <w:tcW w:type="dxa" w:w="5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Batter×bowler &amp; vs bowling-type splits</w:t>
            </w:r>
          </w:p>
        </w:tc>
      </w:tr>
      <w:tr>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GET /v1/players/{id}/percentiles?cohort=</w:t>
            </w:r>
          </w:p>
        </w:tc>
        <w:tc>
          <w:tcPr>
            <w:tcW w:type="dxa" w:w="5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Percentile &amp; z per metric within a cohort</w:t>
            </w:r>
          </w:p>
        </w:tc>
      </w:tr>
      <w:tr>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GET /v1/players/{id}/similar?n=10</w:t>
            </w:r>
          </w:p>
        </w:tc>
        <w:tc>
          <w:tcPr>
            <w:tcW w:type="dxa" w:w="5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Nearest neighbours + similarity scores</w:t>
            </w:r>
          </w:p>
        </w:tc>
      </w:tr>
      <w:tr>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POST /v1/compare</w:t>
            </w:r>
          </w:p>
        </w:tc>
        <w:tc>
          <w:tcPr>
            <w:tcW w:type="dxa" w:w="5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{player_ids[], metrics[]} → aligned matrix for radar/bars</w:t>
            </w:r>
          </w:p>
        </w:tc>
      </w:tr>
      <w:tr>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GET /v1/matchups?batter=&amp;bowler=</w:t>
            </w:r>
          </w:p>
        </w:tc>
        <w:tc>
          <w:tcPr>
            <w:tcW w:type="dxa" w:w="5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Single matchup detail + dominance score</w:t>
            </w:r>
          </w:p>
        </w:tc>
      </w:tr>
      <w:tr>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GET /v1/teams/{id}/dna?format=</w:t>
            </w:r>
          </w:p>
        </w:tc>
        <w:tc>
          <w:tcPr>
            <w:tcW w:type="dxa" w:w="5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Team DNA: phase efficiency, strengths/weaknesses</w:t>
            </w:r>
          </w:p>
        </w:tc>
      </w:tr>
      <w:tr>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GET /v1/venues/{id}?format=</w:t>
            </w:r>
          </w:p>
        </w:tc>
        <w:tc>
          <w:tcPr>
            <w:tcW w:type="dxa" w:w="5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Venue characteristics &amp; player over/under-performers</w:t>
            </w:r>
          </w:p>
        </w:tc>
      </w:tr>
      <w:tr>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GET /v1/outliers?x=&amp;y=&amp;cohort=</w:t>
            </w:r>
          </w:p>
        </w:tc>
        <w:tc>
          <w:tcPr>
            <w:tcW w:type="dxa" w:w="5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Scatter points + fitted line + flagged outliers</w:t>
            </w:r>
          </w:p>
        </w:tc>
      </w:tr>
      <w:tr>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GET /v1/records?def=&amp;qualifier=</w:t>
            </w:r>
          </w:p>
        </w:tc>
        <w:tc>
          <w:tcPr>
            <w:tcW w:type="dxa" w:w="5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Dynamic leaderboard for a record definition</w:t>
            </w:r>
          </w:p>
        </w:tc>
      </w:tr>
      <w:tr>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GET /v1/era/leaders?metric=&amp;era=</w:t>
            </w:r>
          </w:p>
        </w:tc>
        <w:tc>
          <w:tcPr>
            <w:tcW w:type="dxa" w:w="5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Era-adjusted leaders</w:t>
            </w:r>
          </w:p>
        </w:tc>
      </w:tr>
      <w:tr>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POST /v1/research/query</w:t>
            </w:r>
          </w:p>
        </w:tc>
        <w:tc>
          <w:tcPr>
            <w:tcW w:type="dxa" w:w="5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Custom X/Y/filters → points, fit, clusters, outliers</w:t>
            </w:r>
          </w:p>
        </w:tc>
      </w:tr>
      <w:tr>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GET /v1/reports/{player_id}</w:t>
            </w:r>
          </w:p>
        </w:tc>
        <w:tc>
          <w:tcPr>
            <w:tcW w:type="dxa" w:w="5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Templated scouting report (evidence-linked)</w:t>
            </w:r>
          </w:p>
        </w:tc>
      </w:tr>
    </w:tbl>
    <w:p>
      <w:pPr>
        <w:pStyle w:val="Heading2"/>
        <w:spacing w:after="120" w:before="200"/>
      </w:pPr>
      <w:r>
        <w:t xml:space="preserve">6.2 Response envelope</w:t>
      </w:r>
    </w:p>
    <w:p>
      <w:pPr>
        <w:shd w:fill="0E1320" w:val="clear"/>
        <w:spacing w:after="0" w:line="260"/>
      </w:pPr>
      <w:r>
        <w:rPr>
          <w:rFonts w:ascii="Consolas" w:cs="Consolas" w:eastAsia="Consolas" w:hAnsi="Consolas"/>
          <w:color w:val="CFE0FF"/>
          <w:sz w:val="17"/>
          <w:szCs w:val="17"/>
        </w:rPr>
        <w:t xml:space="preserve">{</w:t>
      </w:r>
    </w:p>
    <w:p>
      <w:pPr>
        <w:shd w:fill="0E1320" w:val="clear"/>
        <w:spacing w:after="0" w:line="260"/>
      </w:pPr>
      <w:r>
        <w:rPr>
          <w:rFonts w:ascii="Consolas" w:cs="Consolas" w:eastAsia="Consolas" w:hAnsi="Consolas"/>
          <w:color w:val="CFE0FF"/>
          <w:sz w:val="17"/>
          <w:szCs w:val="17"/>
        </w:rPr>
        <w:t xml:space="preserve">  "data": { ... },</w:t>
      </w:r>
    </w:p>
    <w:p>
      <w:pPr>
        <w:shd w:fill="0E1320" w:val="clear"/>
        <w:spacing w:after="0" w:line="260"/>
      </w:pPr>
      <w:r>
        <w:rPr>
          <w:rFonts w:ascii="Consolas" w:cs="Consolas" w:eastAsia="Consolas" w:hAnsi="Consolas"/>
          <w:color w:val="CFE0FF"/>
          <w:sz w:val="17"/>
          <w:szCs w:val="17"/>
        </w:rPr>
        <w:t xml:space="preserve">  "meta": {</w:t>
      </w:r>
    </w:p>
    <w:p>
      <w:pPr>
        <w:shd w:fill="0E1320" w:val="clear"/>
        <w:spacing w:after="0" w:line="260"/>
      </w:pPr>
      <w:r>
        <w:rPr>
          <w:rFonts w:ascii="Consolas" w:cs="Consolas" w:eastAsia="Consolas" w:hAnsi="Consolas"/>
          <w:color w:val="CFE0FF"/>
          <w:sz w:val="17"/>
          <w:szCs w:val="17"/>
        </w:rPr>
        <w:t xml:space="preserve">    "data_version": "2026-06-22T03:00Z#rev9",</w:t>
      </w:r>
    </w:p>
    <w:p>
      <w:pPr>
        <w:shd w:fill="0E1320" w:val="clear"/>
        <w:spacing w:after="0" w:line="260"/>
      </w:pPr>
      <w:r>
        <w:rPr>
          <w:rFonts w:ascii="Consolas" w:cs="Consolas" w:eastAsia="Consolas" w:hAnsi="Consolas"/>
          <w:color w:val="CFE0FF"/>
          <w:sz w:val="17"/>
          <w:szCs w:val="17"/>
        </w:rPr>
        <w:t xml:space="preserve">    "sample": { "innings": 213, "balls": 11840 },</w:t>
      </w:r>
    </w:p>
    <w:p>
      <w:pPr>
        <w:shd w:fill="0E1320" w:val="clear"/>
        <w:spacing w:after="0" w:line="260"/>
      </w:pPr>
      <w:r>
        <w:rPr>
          <w:rFonts w:ascii="Consolas" w:cs="Consolas" w:eastAsia="Consolas" w:hAnsi="Consolas"/>
          <w:color w:val="CFE0FF"/>
          <w:sz w:val="17"/>
          <w:szCs w:val="17"/>
        </w:rPr>
        <w:t xml:space="preserve">    "qualifiers": { "min_balls": 200 },</w:t>
      </w:r>
    </w:p>
    <w:p>
      <w:pPr>
        <w:shd w:fill="0E1320" w:val="clear"/>
        <w:spacing w:after="0" w:line="260"/>
      </w:pPr>
      <w:r>
        <w:rPr>
          <w:rFonts w:ascii="Consolas" w:cs="Consolas" w:eastAsia="Consolas" w:hAnsi="Consolas"/>
          <w:color w:val="CFE0FF"/>
          <w:sz w:val="17"/>
          <w:szCs w:val="17"/>
        </w:rPr>
        <w:t xml:space="preserve">    "low_confidence": false</w:t>
      </w:r>
    </w:p>
    <w:p>
      <w:pPr>
        <w:shd w:fill="0E1320" w:val="clear"/>
        <w:spacing w:after="0" w:line="260"/>
      </w:pPr>
      <w:r>
        <w:rPr>
          <w:rFonts w:ascii="Consolas" w:cs="Consolas" w:eastAsia="Consolas" w:hAnsi="Consolas"/>
          <w:color w:val="CFE0FF"/>
          <w:sz w:val="17"/>
          <w:szCs w:val="17"/>
        </w:rPr>
        <w:t xml:space="preserve">  }</w:t>
      </w:r>
    </w:p>
    <w:p>
      <w:pPr>
        <w:shd w:fill="0E1320" w:val="clear"/>
        <w:spacing w:after="0" w:line="260"/>
      </w:pPr>
      <w:r>
        <w:rPr>
          <w:rFonts w:ascii="Consolas" w:cs="Consolas" w:eastAsia="Consolas" w:hAnsi="Consolas"/>
          <w:color w:val="CFE0FF"/>
          <w:sz w:val="17"/>
          <w:szCs w:val="17"/>
        </w:rPr>
        <w:t xml:space="preserve">}</w:t>
      </w:r>
    </w:p>
    <w:p>
      <w:pPr>
        <w:pStyle w:val="Heading2"/>
        <w:spacing w:after="120" w:before="200"/>
      </w:pPr>
      <w:r>
        <w:t xml:space="preserve">6.3 Conventions</w:t>
      </w:r>
    </w:p>
    <w:p>
      <w:pPr>
        <w:pStyle w:val="ListParagraph"/>
        <w:numPr>
          <w:ilvl w:val="0"/>
          <w:numId w:val="2"/>
        </w:numPr>
        <w:spacing w:after="60" w:line="270"/>
      </w:pPr>
      <w:r>
        <w:t xml:space="preserve">Every split carries its own sample size; clients render low-n splits muted with a tooltip.</w:t>
      </w:r>
    </w:p>
    <w:p>
      <w:pPr>
        <w:pStyle w:val="ListParagraph"/>
        <w:numPr>
          <w:ilvl w:val="0"/>
          <w:numId w:val="2"/>
        </w:numPr>
        <w:spacing w:after="60" w:line="270"/>
      </w:pPr>
      <w:r>
        <w:t xml:space="preserve">Errors are RFC-7807 problem+json; 404 distinguishes 'unknown player' from 'no data for filter'.</w:t>
      </w:r>
    </w:p>
    <w:p>
      <w:pPr>
        <w:pStyle w:val="ListParagraph"/>
        <w:numPr>
          <w:ilvl w:val="0"/>
          <w:numId w:val="2"/>
        </w:numPr>
        <w:spacing w:after="60" w:line="270"/>
      </w:pPr>
      <w:r>
        <w:t xml:space="preserve">OpenAPI is the contract; the web app's TS types are generated from it (no drift).</w:t>
      </w:r>
    </w:p>
    <w:p>
      <w:pPr>
        <w:pStyle w:val="ListParagraph"/>
        <w:numPr>
          <w:ilvl w:val="0"/>
          <w:numId w:val="2"/>
        </w:numPr>
        <w:spacing w:after="60" w:line="270"/>
      </w:pPr>
      <w:r>
        <w:t xml:space="preserve">Pagination via cursor for lists; cohort and format are required query params on comparative endpoints.</w:t>
      </w:r>
    </w:p>
    <w:p>
      <w:pPr>
        <w:pStyle w:val="Heading1"/>
        <w:pageBreakBefore/>
        <w:spacing w:after="160" w:before="240"/>
      </w:pPr>
      <w:r>
        <w:t xml:space="preserve">7. UI Wireframes (textual)</w:t>
      </w:r>
    </w:p>
    <w:p>
      <w:pPr>
        <w:spacing w:after="160"/>
      </w:pPr>
      <w:r>
        <w:rPr>
          <w:i/>
          <w:iCs/>
          <w:color w:val="5B6472"/>
        </w:rPr>
        <w:t xml:space="preserve">Bento-first, dense but hierarchical. Below: ASCII wireframes for the flagship pages.</w:t>
      </w:r>
    </w:p>
    <w:p>
      <w:pPr>
        <w:pStyle w:val="Heading2"/>
        <w:spacing w:after="120" w:before="200"/>
      </w:pPr>
      <w:r>
        <w:t xml:space="preserve">7.1 Player Intelligence</w:t>
      </w:r>
    </w:p>
    <w:p>
      <w:pPr>
        <w:shd w:fill="0E1320" w:val="clear"/>
        <w:spacing w:after="0" w:line="260"/>
      </w:pPr>
      <w:r>
        <w:rPr>
          <w:rFonts w:ascii="Consolas" w:cs="Consolas" w:eastAsia="Consolas" w:hAnsi="Consolas"/>
          <w:color w:val="CFE0FF"/>
          <w:sz w:val="17"/>
          <w:szCs w:val="17"/>
        </w:rPr>
        <w:t xml:space="preserve">┌───────────────────────────────────────────────────────────────┐</w:t>
      </w:r>
    </w:p>
    <w:p>
      <w:pPr>
        <w:shd w:fill="0E1320" w:val="clear"/>
        <w:spacing w:after="0" w:line="260"/>
      </w:pPr>
      <w:r>
        <w:rPr>
          <w:rFonts w:ascii="Consolas" w:cs="Consolas" w:eastAsia="Consolas" w:hAnsi="Consolas"/>
          <w:color w:val="CFE0FF"/>
          <w:sz w:val="17"/>
          <w:szCs w:val="17"/>
        </w:rPr>
        <w:t xml:space="preserve">│  ◀ Kohli, V   [Bat ▸ RHB]  [ODI ▾]      data: 2026-06-22 ⟳     │</w:t>
      </w:r>
    </w:p>
    <w:p>
      <w:pPr>
        <w:shd w:fill="0E1320" w:val="clear"/>
        <w:spacing w:after="0" w:line="260"/>
      </w:pPr>
      <w:r>
        <w:rPr>
          <w:rFonts w:ascii="Consolas" w:cs="Consolas" w:eastAsia="Consolas" w:hAnsi="Consolas"/>
          <w:color w:val="CFE0FF"/>
          <w:sz w:val="17"/>
          <w:szCs w:val="17"/>
        </w:rPr>
        <w:t xml:space="preserve">│  Anchor-Aggressor · 13,9xx runs · pctile rank shown as rings   │</w:t>
      </w:r>
    </w:p>
    <w:p>
      <w:pPr>
        <w:shd w:fill="0E1320" w:val="clear"/>
        <w:spacing w:after="0" w:line="260"/>
      </w:pPr>
      <w:r>
        <w:rPr>
          <w:rFonts w:ascii="Consolas" w:cs="Consolas" w:eastAsia="Consolas" w:hAnsi="Consolas"/>
          <w:color w:val="CFE0FF"/>
          <w:sz w:val="17"/>
          <w:szCs w:val="17"/>
        </w:rPr>
        <w:t xml:space="preserve">├───────────────┬───────────────┬───────────────────────────────┤</w:t>
      </w:r>
    </w:p>
    <w:p>
      <w:pPr>
        <w:shd w:fill="0E1320" w:val="clear"/>
        <w:spacing w:after="0" w:line="260"/>
      </w:pPr>
      <w:r>
        <w:rPr>
          <w:rFonts w:ascii="Consolas" w:cs="Consolas" w:eastAsia="Consolas" w:hAnsi="Consolas"/>
          <w:color w:val="CFE0FF"/>
          <w:sz w:val="17"/>
          <w:szCs w:val="17"/>
        </w:rPr>
        <w:t xml:space="preserve">│ TRADITIONAL   │ ADVANCED      │  PERCENTILE RINGS (vs cohort)  │</w:t>
      </w:r>
    </w:p>
    <w:p>
      <w:pPr>
        <w:shd w:fill="0E1320" w:val="clear"/>
        <w:spacing w:after="0" w:line="260"/>
      </w:pPr>
      <w:r>
        <w:rPr>
          <w:rFonts w:ascii="Consolas" w:cs="Consolas" w:eastAsia="Consolas" w:hAnsi="Consolas"/>
          <w:color w:val="CFE0FF"/>
          <w:sz w:val="17"/>
          <w:szCs w:val="17"/>
        </w:rPr>
        <w:t xml:space="preserve">│ Runs Avg SR   │ Bnd% Dot% RPS │  ◔ Avg ◑ SR ◕ Impact ○ Consis │</w:t>
      </w:r>
    </w:p>
    <w:p>
      <w:pPr>
        <w:shd w:fill="0E1320" w:val="clear"/>
        <w:spacing w:after="0" w:line="260"/>
      </w:pPr>
      <w:r>
        <w:rPr>
          <w:rFonts w:ascii="Consolas" w:cs="Consolas" w:eastAsia="Consolas" w:hAnsi="Consolas"/>
          <w:color w:val="CFE0FF"/>
          <w:sz w:val="17"/>
          <w:szCs w:val="17"/>
        </w:rPr>
        <w:t xml:space="preserve">│ 100s 50s      │ Conv% Risk    │                               │</w:t>
      </w:r>
    </w:p>
    <w:p>
      <w:pPr>
        <w:shd w:fill="0E1320" w:val="clear"/>
        <w:spacing w:after="0" w:line="260"/>
      </w:pPr>
      <w:r>
        <w:rPr>
          <w:rFonts w:ascii="Consolas" w:cs="Consolas" w:eastAsia="Consolas" w:hAnsi="Consolas"/>
          <w:color w:val="CFE0FF"/>
          <w:sz w:val="17"/>
          <w:szCs w:val="17"/>
        </w:rPr>
        <w:t xml:space="preserve">├───────────────┴───────────────┴───────────────────────────────┤</w:t>
      </w:r>
    </w:p>
    <w:p>
      <w:pPr>
        <w:shd w:fill="0E1320" w:val="clear"/>
        <w:spacing w:after="0" w:line="260"/>
      </w:pPr>
      <w:r>
        <w:rPr>
          <w:rFonts w:ascii="Consolas" w:cs="Consolas" w:eastAsia="Consolas" w:hAnsi="Consolas"/>
          <w:color w:val="CFE0FF"/>
          <w:sz w:val="17"/>
          <w:szCs w:val="17"/>
        </w:rPr>
        <w:t xml:space="preserve">│  PHASE STRIP   PP | Middle | Death   (SR · Avg · Dot% bars)    │</w:t>
      </w:r>
    </w:p>
    <w:p>
      <w:pPr>
        <w:shd w:fill="0E1320" w:val="clear"/>
        <w:spacing w:after="0" w:line="260"/>
      </w:pPr>
      <w:r>
        <w:rPr>
          <w:rFonts w:ascii="Consolas" w:cs="Consolas" w:eastAsia="Consolas" w:hAnsi="Consolas"/>
          <w:color w:val="CFE0FF"/>
          <w:sz w:val="17"/>
          <w:szCs w:val="17"/>
        </w:rPr>
        <w:t xml:space="preserve">├───────────────────────────────┬───────────────────────────────┤</w:t>
      </w:r>
    </w:p>
    <w:p>
      <w:pPr>
        <w:shd w:fill="0E1320" w:val="clear"/>
        <w:spacing w:after="0" w:line="260"/>
      </w:pPr>
      <w:r>
        <w:rPr>
          <w:rFonts w:ascii="Consolas" w:cs="Consolas" w:eastAsia="Consolas" w:hAnsi="Consolas"/>
          <w:color w:val="CFE0FF"/>
          <w:sz w:val="17"/>
          <w:szCs w:val="17"/>
        </w:rPr>
        <w:t xml:space="preserve">│ CONTEXT SPLITS (small-mult)   │  OPPOSITION / BOWLING-TYPE     │</w:t>
      </w:r>
    </w:p>
    <w:p>
      <w:pPr>
        <w:shd w:fill="0E1320" w:val="clear"/>
        <w:spacing w:after="0" w:line="260"/>
      </w:pPr>
      <w:r>
        <w:rPr>
          <w:rFonts w:ascii="Consolas" w:cs="Consolas" w:eastAsia="Consolas" w:hAnsi="Consolas"/>
          <w:color w:val="CFE0FF"/>
          <w:sz w:val="17"/>
          <w:szCs w:val="17"/>
        </w:rPr>
        <w:t xml:space="preserve">│ Win/Loss · Chase/Defend ·     │  vs pace/off/leg/SLA/mystery   │</w:t>
      </w:r>
    </w:p>
    <w:p>
      <w:pPr>
        <w:shd w:fill="0E1320" w:val="clear"/>
        <w:spacing w:after="0" w:line="260"/>
      </w:pPr>
      <w:r>
        <w:rPr>
          <w:rFonts w:ascii="Consolas" w:cs="Consolas" w:eastAsia="Consolas" w:hAnsi="Consolas"/>
          <w:color w:val="CFE0FF"/>
          <w:sz w:val="17"/>
          <w:szCs w:val="17"/>
        </w:rPr>
        <w:t xml:space="preserve">│ Home/Away · Knockout          │  matrix heat                   │</w:t>
      </w:r>
    </w:p>
    <w:p>
      <w:pPr>
        <w:shd w:fill="0E1320" w:val="clear"/>
        <w:spacing w:after="0" w:line="260"/>
      </w:pPr>
      <w:r>
        <w:rPr>
          <w:rFonts w:ascii="Consolas" w:cs="Consolas" w:eastAsia="Consolas" w:hAnsi="Consolas"/>
          <w:color w:val="CFE0FF"/>
          <w:sz w:val="17"/>
          <w:szCs w:val="17"/>
        </w:rPr>
        <w:t xml:space="preserve">├───────────────────────────────┴───────────────────────────────┤</w:t>
      </w:r>
    </w:p>
    <w:p>
      <w:pPr>
        <w:shd w:fill="0E1320" w:val="clear"/>
        <w:spacing w:after="0" w:line="260"/>
      </w:pPr>
      <w:r>
        <w:rPr>
          <w:rFonts w:ascii="Consolas" w:cs="Consolas" w:eastAsia="Consolas" w:hAnsi="Consolas"/>
          <w:color w:val="CFE0FF"/>
          <w:sz w:val="17"/>
          <w:szCs w:val="17"/>
        </w:rPr>
        <w:t xml:space="preserve">│  CAREER EVOLUTION (animated line)   ·  SIMILAR PLAYERS (graph) │</w:t>
      </w:r>
    </w:p>
    <w:p>
      <w:pPr>
        <w:shd w:fill="0E1320" w:val="clear"/>
        <w:spacing w:after="0" w:line="260"/>
      </w:pPr>
      <w:r>
        <w:rPr>
          <w:rFonts w:ascii="Consolas" w:cs="Consolas" w:eastAsia="Consolas" w:hAnsi="Consolas"/>
          <w:color w:val="CFE0FF"/>
          <w:sz w:val="17"/>
          <w:szCs w:val="17"/>
        </w:rPr>
        <w:t xml:space="preserve">└───────────────────────────────────────────────────────────────┘</w:t>
      </w:r>
    </w:p>
    <w:p>
      <w:pPr>
        <w:pStyle w:val="Heading2"/>
        <w:spacing w:after="120" w:before="200"/>
      </w:pPr>
      <w:r>
        <w:t xml:space="preserve">7.2 Outlier Lab</w:t>
      </w:r>
    </w:p>
    <w:p>
      <w:pPr>
        <w:shd w:fill="0E1320" w:val="clear"/>
        <w:spacing w:after="0" w:line="260"/>
      </w:pPr>
      <w:r>
        <w:rPr>
          <w:rFonts w:ascii="Consolas" w:cs="Consolas" w:eastAsia="Consolas" w:hAnsi="Consolas"/>
          <w:color w:val="CFE0FF"/>
          <w:sz w:val="17"/>
          <w:szCs w:val="17"/>
        </w:rPr>
        <w:t xml:space="preserve">┌──────────────── Outlier Lab ──────────────────────────────────┐</w:t>
      </w:r>
    </w:p>
    <w:p>
      <w:pPr>
        <w:shd w:fill="0E1320" w:val="clear"/>
        <w:spacing w:after="0" w:line="260"/>
      </w:pPr>
      <w:r>
        <w:rPr>
          <w:rFonts w:ascii="Consolas" w:cs="Consolas" w:eastAsia="Consolas" w:hAnsi="Consolas"/>
          <w:color w:val="CFE0FF"/>
          <w:sz w:val="17"/>
          <w:szCs w:val="17"/>
        </w:rPr>
        <w:t xml:space="preserve">│  X [Average ▾]   Y [Strike Rate ▾]   Cohort [ODI · 2000+ runs]│</w:t>
      </w:r>
    </w:p>
    <w:p>
      <w:pPr>
        <w:shd w:fill="0E1320" w:val="clear"/>
        <w:spacing w:after="0" w:line="260"/>
      </w:pPr>
      <w:r>
        <w:rPr>
          <w:rFonts w:ascii="Consolas" w:cs="Consolas" w:eastAsia="Consolas" w:hAnsi="Consolas"/>
          <w:color w:val="CFE0FF"/>
          <w:sz w:val="17"/>
          <w:szCs w:val="17"/>
        </w:rPr>
        <w:t xml:space="preserve">│  ┌──────────────────────────────────────────┐  FLAGGED        │</w:t>
      </w:r>
    </w:p>
    <w:p>
      <w:pPr>
        <w:shd w:fill="0E1320" w:val="clear"/>
        <w:spacing w:after="0" w:line="260"/>
      </w:pPr>
      <w:r>
        <w:rPr>
          <w:rFonts w:ascii="Consolas" w:cs="Consolas" w:eastAsia="Consolas" w:hAnsi="Consolas"/>
          <w:color w:val="CFE0FF"/>
          <w:sz w:val="17"/>
          <w:szCs w:val="17"/>
        </w:rPr>
        <w:t xml:space="preserve">│  │            ·  ·   ·  ★(resid+3.1σ)        │  ★ Player A     │</w:t>
      </w:r>
    </w:p>
    <w:p>
      <w:pPr>
        <w:shd w:fill="0E1320" w:val="clear"/>
        <w:spacing w:after="0" w:line="260"/>
      </w:pPr>
      <w:r>
        <w:rPr>
          <w:rFonts w:ascii="Consolas" w:cs="Consolas" w:eastAsia="Consolas" w:hAnsi="Consolas"/>
          <w:color w:val="CFE0FF"/>
          <w:sz w:val="17"/>
          <w:szCs w:val="17"/>
        </w:rPr>
        <w:t xml:space="preserve">│  │      · ·  ·  · ·   · regression line      │  ★ Player B     │</w:t>
      </w:r>
    </w:p>
    <w:p>
      <w:pPr>
        <w:shd w:fill="0E1320" w:val="clear"/>
        <w:spacing w:after="0" w:line="260"/>
      </w:pPr>
      <w:r>
        <w:rPr>
          <w:rFonts w:ascii="Consolas" w:cs="Consolas" w:eastAsia="Consolas" w:hAnsi="Consolas"/>
          <w:color w:val="CFE0FF"/>
          <w:sz w:val="17"/>
          <w:szCs w:val="17"/>
        </w:rPr>
        <w:t xml:space="preserve">│  │   ·  · ·  ·  ·                            │  click→profile  │</w:t>
      </w:r>
    </w:p>
    <w:p>
      <w:pPr>
        <w:shd w:fill="0E1320" w:val="clear"/>
        <w:spacing w:after="0" w:line="260"/>
      </w:pPr>
      <w:r>
        <w:rPr>
          <w:rFonts w:ascii="Consolas" w:cs="Consolas" w:eastAsia="Consolas" w:hAnsi="Consolas"/>
          <w:color w:val="CFE0FF"/>
          <w:sz w:val="17"/>
          <w:szCs w:val="17"/>
        </w:rPr>
        <w:t xml:space="preserve">│  └──────────────────────────────────────────┘                 │</w:t>
      </w:r>
    </w:p>
    <w:p>
      <w:pPr>
        <w:shd w:fill="0E1320" w:val="clear"/>
        <w:spacing w:after="0" w:line="260"/>
      </w:pPr>
      <w:r>
        <w:rPr>
          <w:rFonts w:ascii="Consolas" w:cs="Consolas" w:eastAsia="Consolas" w:hAnsi="Consolas"/>
          <w:color w:val="CFE0FF"/>
          <w:sz w:val="17"/>
          <w:szCs w:val="17"/>
        </w:rPr>
        <w:t xml:space="preserve">│  Hover any point → mini-card · brush to filter · export PNG   │</w:t>
      </w:r>
    </w:p>
    <w:p>
      <w:pPr>
        <w:shd w:fill="0E1320" w:val="clear"/>
        <w:spacing w:after="0" w:line="260"/>
      </w:pPr>
      <w:r>
        <w:rPr>
          <w:rFonts w:ascii="Consolas" w:cs="Consolas" w:eastAsia="Consolas" w:hAnsi="Consolas"/>
          <w:color w:val="CFE0FF"/>
          <w:sz w:val="17"/>
          <w:szCs w:val="17"/>
        </w:rPr>
        <w:t xml:space="preserve">└───────────────────────────────────────────────────────────────┘</w:t>
      </w:r>
    </w:p>
    <w:p>
      <w:pPr>
        <w:pStyle w:val="Heading2"/>
        <w:spacing w:after="120" w:before="200"/>
      </w:pPr>
      <w:r>
        <w:t xml:space="preserve">7.3 Matchup Intelligence</w:t>
      </w:r>
    </w:p>
    <w:p>
      <w:pPr>
        <w:shd w:fill="0E1320" w:val="clear"/>
        <w:spacing w:after="0" w:line="260"/>
      </w:pPr>
      <w:r>
        <w:rPr>
          <w:rFonts w:ascii="Consolas" w:cs="Consolas" w:eastAsia="Consolas" w:hAnsi="Consolas"/>
          <w:color w:val="CFE0FF"/>
          <w:sz w:val="17"/>
          <w:szCs w:val="17"/>
        </w:rPr>
        <w:t xml:space="preserve">┌── Kohli  vs  Rashid Khan ───────── ODI+T20I ─────────────────┐</w:t>
      </w:r>
    </w:p>
    <w:p>
      <w:pPr>
        <w:shd w:fill="0E1320" w:val="clear"/>
        <w:spacing w:after="0" w:line="260"/>
      </w:pPr>
      <w:r>
        <w:rPr>
          <w:rFonts w:ascii="Consolas" w:cs="Consolas" w:eastAsia="Consolas" w:hAnsi="Consolas"/>
          <w:color w:val="CFE0FF"/>
          <w:sz w:val="17"/>
          <w:szCs w:val="17"/>
        </w:rPr>
        <w:t xml:space="preserve">│  Balls 96 · Runs 71 · Dismissals 4 · SR 73.9 · Avg 17.8      │</w:t>
      </w:r>
    </w:p>
    <w:p>
      <w:pPr>
        <w:shd w:fill="0E1320" w:val="clear"/>
        <w:spacing w:after="0" w:line="260"/>
      </w:pPr>
      <w:r>
        <w:rPr>
          <w:rFonts w:ascii="Consolas" w:cs="Consolas" w:eastAsia="Consolas" w:hAnsi="Consolas"/>
          <w:color w:val="CFE0FF"/>
          <w:sz w:val="17"/>
          <w:szCs w:val="17"/>
        </w:rPr>
        <w:t xml:space="preserve">│  DOMINANCE  ███░░ 0.38 (bowler-favoured)                     │</w:t>
      </w:r>
    </w:p>
    <w:p>
      <w:pPr>
        <w:shd w:fill="0E1320" w:val="clear"/>
        <w:spacing w:after="0" w:line="260"/>
      </w:pPr>
      <w:r>
        <w:rPr>
          <w:rFonts w:ascii="Consolas" w:cs="Consolas" w:eastAsia="Consolas" w:hAnsi="Consolas"/>
          <w:color w:val="CFE0FF"/>
          <w:sz w:val="17"/>
          <w:szCs w:val="17"/>
        </w:rPr>
        <w:t xml:space="preserve">│  ┌ Wagon proxy ┐  ┌ Dismissal modes ┐  ┌ Phase split ┐      │</w:t>
      </w:r>
    </w:p>
    <w:p>
      <w:pPr>
        <w:shd w:fill="0E1320" w:val="clear"/>
        <w:spacing w:after="0" w:line="260"/>
      </w:pPr>
      <w:r>
        <w:rPr>
          <w:rFonts w:ascii="Consolas" w:cs="Consolas" w:eastAsia="Consolas" w:hAnsi="Consolas"/>
          <w:color w:val="CFE0FF"/>
          <w:sz w:val="17"/>
          <w:szCs w:val="17"/>
        </w:rPr>
        <w:t xml:space="preserve">│  │  scoring     │  │ lbw2 bowled1 st1 │ │ mid: weak    │      │</w:t>
      </w:r>
    </w:p>
    <w:p>
      <w:pPr>
        <w:shd w:fill="0E1320" w:val="clear"/>
        <w:spacing w:after="0" w:line="260"/>
      </w:pPr>
      <w:r>
        <w:rPr>
          <w:rFonts w:ascii="Consolas" w:cs="Consolas" w:eastAsia="Consolas" w:hAnsi="Consolas"/>
          <w:color w:val="CFE0FF"/>
          <w:sz w:val="17"/>
          <w:szCs w:val="17"/>
        </w:rPr>
        <w:t xml:space="preserve">│  └──────────────┘  └──────────────────┘ └──────────────┘      │</w:t>
      </w:r>
    </w:p>
    <w:p>
      <w:pPr>
        <w:shd w:fill="0E1320" w:val="clear"/>
        <w:spacing w:after="0" w:line="260"/>
      </w:pPr>
      <w:r>
        <w:rPr>
          <w:rFonts w:ascii="Consolas" w:cs="Consolas" w:eastAsia="Consolas" w:hAnsi="Consolas"/>
          <w:color w:val="CFE0FF"/>
          <w:sz w:val="17"/>
          <w:szCs w:val="17"/>
        </w:rPr>
        <w:t xml:space="preserve">└───────────────────────────────────────────────────────────────┘</w:t>
      </w:r>
    </w:p>
    <w:p>
      <w:pPr>
        <w:pStyle w:val="Heading1"/>
        <w:pageBreakBefore/>
        <w:spacing w:after="160" w:before="240"/>
      </w:pPr>
      <w:r>
        <w:t xml:space="preserve">8. Design System</w:t>
      </w:r>
    </w:p>
    <w:p>
      <w:pPr>
        <w:spacing w:after="160"/>
      </w:pPr>
      <w:r>
        <w:rPr>
          <w:i/>
          <w:iCs/>
          <w:color w:val="5B6472"/>
        </w:rPr>
        <w:t xml:space="preserve">Dark-first, premium, dense. Inspired by Linear / Arc / Bloomberg / F1 telemetry.</w:t>
      </w:r>
    </w:p>
    <w:p>
      <w:pPr>
        <w:pStyle w:val="Heading2"/>
        <w:spacing w:after="120" w:before="200"/>
      </w:pPr>
      <w:r>
        <w:t xml:space="preserve">8.1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Token</w:t>
            </w:r>
          </w:p>
        </w:tc>
        <w:tc>
          <w:tcPr>
            <w:tcW w:type="dxa" w:w="18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Hex</w:t>
            </w:r>
          </w:p>
        </w:tc>
        <w:tc>
          <w:tcPr>
            <w:tcW w:type="dxa" w:w="55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Use</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t xml:space="preserve">bg/base</w:t>
            </w:r>
          </w:p>
        </w:tc>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rFonts w:ascii="Consolas" w:cs="Consolas" w:eastAsia="Consolas" w:hAnsi="Consolas"/>
              </w:rPr>
              <w:t xml:space="preserve">#0B0E14</w:t>
            </w:r>
          </w:p>
        </w:tc>
        <w:tc>
          <w:tcPr>
            <w:tcW w:type="dxa" w:w="5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App background (near-black, slight blue)</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surface</w:t>
            </w:r>
          </w:p>
        </w:tc>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#11161F</w:t>
            </w:r>
          </w:p>
        </w:tc>
        <w:tc>
          <w:tcPr>
            <w:tcW w:type="dxa" w:w="5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Cards / bento tiles</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surface-2</w:t>
            </w:r>
          </w:p>
        </w:tc>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#161C28</w:t>
            </w:r>
          </w:p>
        </w:tc>
        <w:tc>
          <w:tcPr>
            <w:tcW w:type="dxa" w:w="5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Nested panels, table headers</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border</w:t>
            </w:r>
          </w:p>
        </w:tc>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#222B3A</w:t>
            </w:r>
          </w:p>
        </w:tc>
        <w:tc>
          <w:tcPr>
            <w:tcW w:type="dxa" w:w="5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Hairlines, dividers</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text</w:t>
            </w:r>
          </w:p>
        </w:tc>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#E6EAF2</w:t>
            </w:r>
          </w:p>
        </w:tc>
        <w:tc>
          <w:tcPr>
            <w:tcW w:type="dxa" w:w="5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Primary text</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text-muted</w:t>
            </w:r>
          </w:p>
        </w:tc>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#8A94A6</w:t>
            </w:r>
          </w:p>
        </w:tc>
        <w:tc>
          <w:tcPr>
            <w:tcW w:type="dxa" w:w="5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Secondary / labels</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accent</w:t>
            </w:r>
          </w:p>
        </w:tc>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#1F6FEB</w:t>
            </w:r>
          </w:p>
        </w:tc>
        <w:tc>
          <w:tcPr>
            <w:tcW w:type="dxa" w:w="5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Primary actions, highlights</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positive</w:t>
            </w:r>
          </w:p>
        </w:tc>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#2EA043</w:t>
            </w:r>
          </w:p>
        </w:tc>
        <w:tc>
          <w:tcPr>
            <w:tcW w:type="dxa" w:w="5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Above-cohort / good</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negative</w:t>
            </w:r>
          </w:p>
        </w:tc>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#E5484D</w:t>
            </w:r>
          </w:p>
        </w:tc>
        <w:tc>
          <w:tcPr>
            <w:tcW w:type="dxa" w:w="5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Below-cohort / risk</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warn</w:t>
            </w:r>
          </w:p>
        </w:tc>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#D29922</w:t>
            </w:r>
          </w:p>
        </w:tc>
        <w:tc>
          <w:tcPr>
            <w:tcW w:type="dxa" w:w="5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Low sample / caution</w:t>
            </w:r>
          </w:p>
        </w:tc>
      </w:tr>
    </w:tbl>
    <w:p>
      <w:pPr>
        <w:pStyle w:val="Heading2"/>
        <w:spacing w:after="120" w:before="200"/>
      </w:pPr>
      <w:r>
        <w:t xml:space="preserve">8.2 Typography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Role</w:t>
            </w:r>
          </w:p>
        </w:tc>
        <w:tc>
          <w:tcPr>
            <w:tcW w:type="dxa" w:w="32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Font</w:t>
            </w:r>
          </w:p>
        </w:tc>
        <w:tc>
          <w:tcPr>
            <w:tcW w:type="dxa" w:w="40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Notes</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Display / headings</w:t>
            </w:r>
          </w:p>
        </w:tc>
        <w:tc>
          <w:tcPr>
            <w:tcW w:type="dxa" w:w="3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Inter or Geist (tight tracking)</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600–700 weight, -1% letter-spacing</w:t>
            </w:r>
          </w:p>
        </w:tc>
      </w:tr>
      <w:tr>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Body / UI</w:t>
            </w:r>
          </w:p>
        </w:tc>
        <w:tc>
          <w:tcPr>
            <w:tcW w:type="dxa" w:w="3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Inter</w:t>
            </w:r>
          </w:p>
        </w:tc>
        <w:tc>
          <w:tcPr>
            <w:tcW w:type="dxa" w:w="40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14–15px base, 1.5 line-height</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Numerics</w:t>
            </w:r>
          </w:p>
        </w:tc>
        <w:tc>
          <w:tcPr>
            <w:tcW w:type="dxa" w:w="3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tabular-nums (Inter / IBM Plex Mono)</w:t>
            </w:r>
          </w:p>
        </w:tc>
        <w:tc>
          <w:tcPr>
            <w:tcW w:type="dxa" w:w="40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Align figures in tables &amp; stat tiles</w:t>
            </w:r>
          </w:p>
        </w:tc>
      </w:tr>
      <w:tr>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Mono / code</w:t>
            </w:r>
          </w:p>
        </w:tc>
        <w:tc>
          <w:tcPr>
            <w:tcW w:type="dxa" w:w="3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JetBrains Mono / Geist Mono</w:t>
            </w:r>
          </w:p>
        </w:tc>
        <w:tc>
          <w:tcPr>
            <w:tcW w:type="dxa" w:w="40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Research Lab, formulas, IDs</w:t>
            </w:r>
          </w:p>
        </w:tc>
      </w:tr>
    </w:tbl>
    <w:p>
      <w:pPr>
        <w:pStyle w:val="Heading2"/>
        <w:spacing w:after="120" w:before="200"/>
      </w:pPr>
      <w:r>
        <w:t xml:space="preserve">8.3 Motion &amp; states</w:t>
      </w:r>
    </w:p>
    <w:p>
      <w:pPr>
        <w:pStyle w:val="ListParagraph"/>
        <w:numPr>
          <w:ilvl w:val="0"/>
          <w:numId w:val="2"/>
        </w:numPr>
        <w:spacing w:after="60" w:line="270"/>
      </w:pPr>
      <w:r>
        <w:t xml:space="preserve">Framer Motion: 150–250ms ease-out for enters; spring for draggable/brush interactions.</w:t>
      </w:r>
    </w:p>
    <w:p>
      <w:pPr>
        <w:pStyle w:val="ListParagraph"/>
        <w:numPr>
          <w:ilvl w:val="0"/>
          <w:numId w:val="2"/>
        </w:numPr>
        <w:spacing w:after="60" w:line="270"/>
      </w:pPr>
      <w:r>
        <w:t xml:space="preserve">Rich hover: every datapoint and stat tile has a context tooltip with definition + sample size.</w:t>
      </w:r>
    </w:p>
    <w:p>
      <w:pPr>
        <w:pStyle w:val="ListParagraph"/>
        <w:numPr>
          <w:ilvl w:val="0"/>
          <w:numId w:val="2"/>
        </w:numPr>
        <w:spacing w:after="60" w:line="270"/>
      </w:pPr>
      <w:r>
        <w:t xml:space="preserve">Beautiful empty/low-data states: explain why a split is empty and what min-volume is needed.</w:t>
      </w:r>
    </w:p>
    <w:p>
      <w:pPr>
        <w:pStyle w:val="ListParagraph"/>
        <w:numPr>
          <w:ilvl w:val="0"/>
          <w:numId w:val="2"/>
        </w:numPr>
        <w:spacing w:after="60" w:line="270"/>
      </w:pPr>
      <w:r>
        <w:t xml:space="preserve">Respect prefers-reduced-motion; charts settle without bounce when set.</w:t>
      </w:r>
    </w:p>
    <w:p>
      <w:pPr>
        <w:pStyle w:val="Heading1"/>
        <w:pageBreakBefore/>
        <w:spacing w:after="160" w:before="240"/>
      </w:pPr>
      <w:r>
        <w:t xml:space="preserve">9.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tblHeader/>
        </w:trPr>
        <w:tc>
          <w:tcPr>
            <w:tcW w:type="dxa" w:w="21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Component</w:t>
            </w:r>
          </w:p>
        </w:tc>
        <w:tc>
          <w:tcPr>
            <w:tcW w:type="dxa" w:w="48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Purpose</w:t>
            </w:r>
          </w:p>
        </w:tc>
        <w:tc>
          <w:tcPr>
            <w:tcW w:type="dxa" w:w="24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Lib</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StatTile</w:t>
            </w:r>
          </w:p>
        </w:tc>
        <w:tc>
          <w:tcPr>
            <w:tcW w:type="dxa" w:w="4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Single metric + delta + percentile ring</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shadcn + Recharts radial</w:t>
            </w:r>
          </w:p>
        </w:tc>
      </w:tr>
      <w:tr>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PercentileBar</w:t>
            </w:r>
          </w:p>
        </w:tc>
        <w:tc>
          <w:tcPr>
            <w:tcW w:type="dxa" w:w="4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Metric vs cohort distribution</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D3 / Recharts</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RadarCompare</w:t>
            </w:r>
          </w:p>
        </w:tc>
        <w:tc>
          <w:tcPr>
            <w:tcW w:type="dxa" w:w="4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N-player multi-axis compare</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Recharts Radar</w:t>
            </w:r>
          </w:p>
        </w:tc>
      </w:tr>
      <w:tr>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ScatterExplorer</w:t>
            </w:r>
          </w:p>
        </w:tc>
        <w:tc>
          <w:tcPr>
            <w:tcW w:type="dxa" w:w="4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Interactive X/Y + fit + brush + flagged outliers</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D3 / visx</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WagonWheel</w:t>
            </w:r>
          </w:p>
        </w:tc>
        <w:tc>
          <w:tcPr>
            <w:tcW w:type="dxa" w:w="4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Scoring-area proxy (no real coords → zone fan)</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D3 SVG</w:t>
            </w:r>
          </w:p>
        </w:tc>
      </w:tr>
      <w:tr>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HeatGrid</w:t>
            </w:r>
          </w:p>
        </w:tc>
        <w:tc>
          <w:tcPr>
            <w:tcW w:type="dxa" w:w="4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Matchup / phase heatmap</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D3 / visx</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PhaseStrip</w:t>
            </w:r>
          </w:p>
        </w:tc>
        <w:tc>
          <w:tcPr>
            <w:tcW w:type="dxa" w:w="4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PP/Middle/Death small multiples</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Recharts</w:t>
            </w:r>
          </w:p>
        </w:tc>
      </w:tr>
      <w:tr>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SimilarityGraph</w:t>
            </w:r>
          </w:p>
        </w:tc>
        <w:tc>
          <w:tcPr>
            <w:tcW w:type="dxa" w:w="4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Force-directed neighbour graph</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D3-force</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CareerTimeline</w:t>
            </w:r>
          </w:p>
        </w:tc>
        <w:tc>
          <w:tcPr>
            <w:tcW w:type="dxa" w:w="4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Animated career evolution</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Recharts + Framer</w:t>
            </w:r>
          </w:p>
        </w:tc>
      </w:tr>
      <w:tr>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DNAReport</w:t>
            </w:r>
          </w:p>
        </w:tc>
        <w:tc>
          <w:tcPr>
            <w:tcW w:type="dxa" w:w="4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Team strengths/weaknesses panel</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shadcn</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RecordTable</w:t>
            </w:r>
          </w:p>
        </w:tc>
        <w:tc>
          <w:tcPr>
            <w:tcW w:type="dxa" w:w="4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Parametric leaderboard w/ qualifier chips</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TanStack Table</w:t>
            </w:r>
          </w:p>
        </w:tc>
      </w:tr>
      <w:tr>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ResearchCanvas</w:t>
            </w:r>
          </w:p>
        </w:tc>
        <w:tc>
          <w:tcPr>
            <w:tcW w:type="dxa" w:w="4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Axis/filter pickers → live scatter</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visx + zustand</w:t>
            </w:r>
          </w:p>
        </w:tc>
      </w:tr>
      <w:tr>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ConfidenceBadge</w:t>
            </w:r>
          </w:p>
        </w:tc>
        <w:tc>
          <w:tcPr>
            <w:tcW w:type="dxa" w:w="4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Sample-size / low-n indicator</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shadcn Badge</w:t>
            </w:r>
          </w:p>
        </w:tc>
      </w:tr>
    </w:tbl>
    <w:p>
      <w:pPr>
        <w:pStyle w:val="Heading1"/>
        <w:pageBreakBefore/>
        <w:spacing w:after="160" w:before="240"/>
      </w:pPr>
      <w:r>
        <w:t xml:space="preserve">10. Metric Definitions</w:t>
      </w:r>
    </w:p>
    <w:p>
      <w:pPr>
        <w:spacing w:after="160"/>
      </w:pPr>
      <w:r>
        <w:rPr>
          <w:i/>
          <w:iCs/>
          <w:color w:val="5B6472"/>
        </w:rPr>
        <w:t xml:space="preserve">The analytical core. Columns: formula · why it exists · limitation / alternative. n = balls unless noted; SR = strike rate.</w:t>
      </w:r>
    </w:p>
    <w:p>
      <w:pPr>
        <w:pStyle w:val="Heading2"/>
        <w:spacing w:after="120" w:before="200"/>
      </w:pPr>
      <w:r>
        <w:t xml:space="preserve">10.1 Traditional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Metric</w:t>
            </w:r>
          </w:p>
        </w:tc>
        <w:tc>
          <w:tcPr>
            <w:tcW w:type="dxa" w:w="30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Formula</w:t>
            </w:r>
          </w:p>
        </w:tc>
        <w:tc>
          <w:tcPr>
            <w:tcW w:type="dxa" w:w="45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Why / Limitation</w:t>
            </w:r>
          </w:p>
        </w:tc>
      </w:tr>
      <w:tr>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Runs</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Σ runs_batter</w:t>
            </w:r>
          </w:p>
        </w:tc>
        <w:tc>
          <w:tcPr>
            <w:tcW w:type="dxa" w:w="4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Volume; ignores difficulty &amp; context.</w:t>
            </w:r>
          </w:p>
        </w:tc>
      </w:tr>
      <w:tr>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Batting Average</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runs ÷ dismissals</w:t>
            </w:r>
          </w:p>
        </w:tc>
        <w:tc>
          <w:tcPr>
            <w:tcW w:type="dxa" w:w="4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run-yield per wicket. Limit: not-outs inflate; says nothing about tempo. Alt: pair with SR, use median.</w:t>
            </w:r>
          </w:p>
        </w:tc>
      </w:tr>
      <w:tr>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Strike Rate</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100 × runs ÷ balls</w:t>
            </w:r>
          </w:p>
        </w:tc>
        <w:tc>
          <w:tcPr>
            <w:tcW w:type="dxa" w:w="4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tempo. Limit: phase- &amp; format-blind. Alt: phase-specific SR, SR vs par.</w:t>
            </w:r>
          </w:p>
        </w:tc>
      </w:tr>
      <w:tr>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100s / 50s</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count(score≥100 / 50–99)</w:t>
            </w:r>
          </w:p>
        </w:tc>
        <w:tc>
          <w:tcPr>
            <w:tcW w:type="dxa" w:w="4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milestone scale. Limit: arbitrary cliffs; 49 ≈ 50. Alt: conversion rate.</w:t>
            </w:r>
          </w:p>
        </w:tc>
      </w:tr>
      <w:tr>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Boundaries</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count(4)+count(6)</w:t>
            </w:r>
          </w:p>
        </w:tc>
        <w:tc>
          <w:tcPr>
            <w:tcW w:type="dxa" w:w="4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scoring engine. Limit: raw count ∝ balls faced. Alt: boundary %.</w:t>
            </w:r>
          </w:p>
        </w:tc>
      </w:tr>
      <w:tr>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Wickets</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Σ dismissals credited</w:t>
            </w:r>
          </w:p>
        </w:tc>
        <w:tc>
          <w:tcPr>
            <w:tcW w:type="dxa" w:w="4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bowler volume. Limit: ignores match state &amp; catches dropped.</w:t>
            </w:r>
          </w:p>
        </w:tc>
      </w:tr>
      <w:tr>
        <w:tc>
          <w:tcPr>
            <w:tcW w:type="dxa" w:w="1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Economy</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runs conceded ÷ overs</w:t>
            </w:r>
          </w:p>
        </w:tc>
        <w:tc>
          <w:tcPr>
            <w:tcW w:type="dxa" w:w="4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containment. Limit: phase-blind; death bowlers penalized. Alt: economy vs phase par.</w:t>
            </w:r>
          </w:p>
        </w:tc>
      </w:tr>
      <w:tr>
        <w:tc>
          <w:tcPr>
            <w:tcW w:type="dxa" w:w="1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Bowling Average</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runs conceded ÷ wickets</w:t>
            </w:r>
          </w:p>
        </w:tc>
        <w:tc>
          <w:tcPr>
            <w:tcW w:type="dxa" w:w="4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cost per wicket. Limit: confounded by role; strike vs stock bowlers differ.</w:t>
            </w:r>
          </w:p>
        </w:tc>
      </w:tr>
    </w:tbl>
    <w:p>
      <w:pPr>
        <w:pStyle w:val="Heading2"/>
        <w:spacing w:after="120" w:before="200"/>
      </w:pPr>
      <w:r>
        <w:t xml:space="preserve">10.2 Advanced batting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950"/>
        <w:gridCol w:w="4360"/>
      </w:tblGrid>
      <w:tr>
        <w:trPr>
          <w:tblHeader/>
        </w:trPr>
        <w:tc>
          <w:tcPr>
            <w:tcW w:type="dxa" w:w="205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Metric</w:t>
            </w:r>
          </w:p>
        </w:tc>
        <w:tc>
          <w:tcPr>
            <w:tcW w:type="dxa" w:w="295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Formula</w:t>
            </w:r>
          </w:p>
        </w:tc>
        <w:tc>
          <w:tcPr>
            <w:tcW w:type="dxa" w:w="43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Why it exists / Limitation / Alternative</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Boundary %</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boundary balls ÷ balls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how much scoring comes in fours/sixes. Limit: high on flat decks. Alt: boundary % vs venue par.</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Dot-ball %</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dots ÷ balls</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pressure absorbed/created. Limit: role-dependent (anchors dot more). Alt: split by phase.</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Scoring-shot %</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scoring balls ÷ balls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rotation/activity. Limit: 1s can be low-value. Alt: pair with RPS.</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Runs per scoring shot (RPS)</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runs ÷ scoring balls</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value per productive ball. Limit: blends 1s &amp; 6s. Alt: weight by shot value.</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Singles rate</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singles ÷ balls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strike rotation. Limit: pitch/field dependent.</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Boundary dependency</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boundary runs ÷ total runs</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fragility if boundaries dry up. Limit: aggressive roles naturally high. Alt: compare within role.</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Conversion rate</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100s ÷ (50s+100s)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turning starts into big scores. Limit: small-n noisy; format-specific. Alt: Bayesian shrinkage.</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Failure rate</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innings(score&lt;X) ÷ innings</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floor risk (X by format). Limit: threshold arbitrary. Alt: full score distribution.</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False-start / early-dismissal rate</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dismissals in first K balls ÷ innings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vulnerability before set. Limit: proxy; no beaten-edge data. Alt: control proxy.</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Consistency score</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1 − (σ(scores) ÷ mean)</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reliability (lower CV = steadier). Limit: penalizes match-winning explosiveness. Alt: report alongside ceiling.</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Innings stability score</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f(survival prob by ball, dot tolerance)</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ability to not get out early. Limit: model-dependent proxy.</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Aggression score</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z(SR) blended with boundary% within phase</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intent independent of volume. Limit: rewards risk; pair with risk score.</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Risk score</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f(false-start, dot under pressure, dismissal SR)</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downside of aggression. Limit: composite weights are judgment calls — expose them.</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Expected runs contribution (xR)</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Σ E[runs | phase, match-state] per ball faced</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context-fair run value vs a baseline batter. Limit: model only as good as state buckets. Alt: full win-prob added.</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Impact per innings</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Σ run/wicket value above replacement ÷ innings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match-affecting value, not raw totals. Limit: replacement baseline is a choice. Alt: WPA.</w:t>
            </w:r>
          </w:p>
        </w:tc>
      </w:tr>
    </w:tbl>
    <w:p>
      <w:pPr>
        <w:pStyle w:val="Heading2"/>
        <w:spacing w:after="120" w:before="200"/>
      </w:pPr>
      <w:r>
        <w:t xml:space="preserve">10.3 Context splits (batting &amp; bowling)</w:t>
      </w:r>
    </w:p>
    <w:p>
      <w:pPr>
        <w:spacing w:after="120" w:line="276"/>
      </w:pPr>
      <w:r>
        <w:t xml:space="preserve">Each is the same base metric recomputed on a filtered delivery set; report value + sample size + delta vs the player's overall.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4200"/>
      </w:tblGrid>
      <w:tr>
        <w:trPr>
          <w:tblHeader/>
        </w:trPr>
        <w:tc>
          <w:tcPr>
            <w:tcW w:type="dxa" w:w="19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Split family</w:t>
            </w:r>
          </w:p>
        </w:tc>
        <w:tc>
          <w:tcPr>
            <w:tcW w:type="dxa" w:w="32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Members</w:t>
            </w:r>
          </w:p>
        </w:tc>
        <w:tc>
          <w:tcPr>
            <w:tcW w:type="dxa" w:w="42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Why it matters</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Result</w:t>
            </w:r>
          </w:p>
        </w:tc>
        <w:tc>
          <w:tcPr>
            <w:tcW w:type="dxa" w:w="32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Avg in wins / losses / draws</w:t>
            </w:r>
          </w:p>
        </w:tc>
        <w:tc>
          <w:tcPr>
            <w:tcW w:type="dxa" w:w="4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Separates flat-track totals from match-shaping runs.</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Innings role</w:t>
            </w:r>
          </w:p>
        </w:tc>
        <w:tc>
          <w:tcPr>
            <w:tcW w:type="dxa" w:w="32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Chasing vs defending; 1st vs 2nd innings</w:t>
            </w:r>
          </w:p>
        </w:tc>
        <w:tc>
          <w:tcPr>
            <w:tcW w:type="dxa" w:w="4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Chase temperament; scoreboard-pressure response.</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Opposition tier</w:t>
            </w:r>
          </w:p>
        </w:tc>
        <w:tc>
          <w:tcPr>
            <w:tcW w:type="dxa" w:w="32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vs top / bottom teams</w:t>
            </w:r>
          </w:p>
        </w:tc>
        <w:tc>
          <w:tcPr>
            <w:tcW w:type="dxa" w:w="4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Strength-of-schedule honesty.</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Geography</w:t>
            </w:r>
          </w:p>
        </w:tc>
        <w:tc>
          <w:tcPr>
            <w:tcW w:type="dxa" w:w="32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Home / away / neutral; SENA vs Asia</w:t>
            </w:r>
          </w:p>
        </w:tc>
        <w:tc>
          <w:tcPr>
            <w:tcW w:type="dxa" w:w="4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Conditions adjustment; travel penalty.</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Conditions</w:t>
            </w:r>
          </w:p>
        </w:tc>
        <w:tc>
          <w:tcPr>
            <w:tcW w:type="dxa" w:w="32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Day vs day-night; pace vs spin decks</w:t>
            </w:r>
          </w:p>
        </w:tc>
        <w:tc>
          <w:tcPr>
            <w:tcW w:type="dxa" w:w="4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Exposes specialists vs all-surface players.</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Stakes</w:t>
            </w:r>
          </w:p>
        </w:tc>
        <w:tc>
          <w:tcPr>
            <w:tcW w:type="dxa" w:w="32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Knockouts / finals / deciders</w:t>
            </w:r>
          </w:p>
        </w:tc>
        <w:tc>
          <w:tcPr>
            <w:tcW w:type="dxa" w:w="4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Big-game temperament.</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Team state</w:t>
            </w:r>
          </w:p>
        </w:tc>
        <w:tc>
          <w:tcPr>
            <w:tcW w:type="dxa" w:w="32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Under collapse; strong vs weak top order</w:t>
            </w:r>
          </w:p>
        </w:tc>
        <w:tc>
          <w:tcPr>
            <w:tcW w:type="dxa" w:w="4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Does the player carry weak sides?</w:t>
            </w:r>
          </w:p>
        </w:tc>
      </w:tr>
    </w:tbl>
    <w:p>
      <w:pPr>
        <w:pStyle w:val="Heading2"/>
        <w:spacing w:after="120" w:before="200"/>
      </w:pPr>
      <w:r>
        <w:t xml:space="preserve">10.4 Phase analysis (per phase: PP / Middle / Death)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Per-phase metric</w:t>
            </w:r>
          </w:p>
        </w:tc>
        <w:tc>
          <w:tcPr>
            <w:tcW w:type="dxa" w:w="68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Definition</w:t>
            </w:r>
          </w:p>
        </w:tc>
      </w:tr>
      <w:tr>
        <w:tc>
          <w:tcPr>
            <w:tcW w:type="dxa" w:w="2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Phase runs / Avg / SR</w:t>
            </w:r>
          </w:p>
        </w:tc>
        <w:tc>
          <w:tcPr>
            <w:tcW w:type="dxa" w:w="6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Same formulas, restricted to phase deliveries.</w:t>
            </w:r>
          </w:p>
        </w:tc>
      </w:tr>
      <w:tr>
        <w:tc>
          <w:tcPr>
            <w:tcW w:type="dxa" w:w="2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Dismissal frequency</w:t>
            </w:r>
          </w:p>
        </w:tc>
        <w:tc>
          <w:tcPr>
            <w:tcW w:type="dxa" w:w="6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balls ÷ dismissals in phase (lower = more vulnerable).</w:t>
            </w:r>
          </w:p>
        </w:tc>
      </w:tr>
      <w:tr>
        <w:tc>
          <w:tcPr>
            <w:tcW w:type="dxa" w:w="2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Boundary frequency</w:t>
            </w:r>
          </w:p>
        </w:tc>
        <w:tc>
          <w:tcPr>
            <w:tcW w:type="dxa" w:w="6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balls ÷ boundaries in phase.</w:t>
            </w:r>
          </w:p>
        </w:tc>
      </w:tr>
      <w:tr>
        <w:tc>
          <w:tcPr>
            <w:tcW w:type="dxa" w:w="25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Dot-ball frequency</w:t>
            </w:r>
          </w:p>
        </w:tc>
        <w:tc>
          <w:tcPr>
            <w:tcW w:type="dxa" w:w="68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dots ÷ balls in phase.</w:t>
            </w:r>
          </w:p>
        </w:tc>
      </w:tr>
      <w:tr>
        <w:tc>
          <w:tcPr>
            <w:tcW w:type="dxa" w:w="25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Control %</w:t>
            </w:r>
          </w:p>
        </w:tc>
        <w:tc>
          <w:tcPr>
            <w:tcW w:type="dxa" w:w="68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Proxy: 1 − (dismissal-proximate + extreme-dot streak) ÷ balls (documented approximation).</w:t>
            </w:r>
          </w:p>
        </w:tc>
      </w:tr>
    </w:tbl>
    <w:p>
      <w:pPr>
        <w:pStyle w:val="Heading2"/>
        <w:spacing w:after="120" w:before="200"/>
      </w:pPr>
      <w:r>
        <w:t xml:space="preserve">10.5 Advanced bowling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950"/>
        <w:gridCol w:w="4360"/>
      </w:tblGrid>
      <w:tr>
        <w:trPr>
          <w:tblHeader/>
        </w:trPr>
        <w:tc>
          <w:tcPr>
            <w:tcW w:type="dxa" w:w="205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Metric</w:t>
            </w:r>
          </w:p>
        </w:tc>
        <w:tc>
          <w:tcPr>
            <w:tcW w:type="dxa" w:w="295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Formula</w:t>
            </w:r>
          </w:p>
        </w:tc>
        <w:tc>
          <w:tcPr>
            <w:tcW w:type="dxa" w:w="43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Why / Limitation</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Bowling strike rate</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balls ÷ wickets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penetration. Limit: stock bowlers look worse though valuable.</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Dot %</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dots ÷ balls bowled</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pressure building. Limit: phase-dependent.</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Boundary % conceded</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boundary balls ÷ balls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leakage. Limit: death role inflates.</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True economy (phase-adjusted)</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economy − phase par economy</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fair containment vs role. Limit: par must be cohort-matched.</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Wicket value (xW)</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Σ value of dismissal by match-state</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a top-order wicket in a chase ≠ a tail wicket. Limit: state model choice.</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Matchup nightmare index</w:t>
            </w:r>
          </w:p>
        </w:tc>
        <w:tc>
          <w:tcPr>
            <w:tcW w:type="dxa" w:w="29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z over batters dominated (low SR + high dismissal vs them)</w:t>
            </w:r>
          </w:p>
        </w:tc>
        <w:tc>
          <w:tcPr>
            <w:tcW w:type="dxa" w:w="43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Why: identifies specialist problems. Limit: needs min balls per matchup.</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Phase specialization</w:t>
            </w:r>
          </w:p>
        </w:tc>
        <w:tc>
          <w:tcPr>
            <w:tcW w:type="dxa" w:w="29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share &amp; efficiency of PP/middle/death overs</w:t>
            </w:r>
          </w:p>
        </w:tc>
        <w:tc>
          <w:tcPr>
            <w:tcW w:type="dxa" w:w="43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Why: role identity. Limit: captaincy-driven, not pure skill.</w:t>
            </w:r>
          </w:p>
        </w:tc>
      </w:tr>
    </w:tbl>
    <w:p>
      <w:pPr>
        <w:pStyle w:val="Heading2"/>
        <w:spacing w:after="120" w:before="200"/>
      </w:pPr>
      <w:r>
        <w:t xml:space="preserve">10.6 Matchup metrics (batter × bowler)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Metric</w:t>
            </w:r>
          </w:p>
        </w:tc>
        <w:tc>
          <w:tcPr>
            <w:tcW w:type="dxa" w:w="69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Definition / note</w:t>
            </w:r>
          </w:p>
        </w:tc>
      </w:tr>
      <w:tr>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Runs, Balls, Dismissals</w:t>
            </w:r>
          </w:p>
        </w:tc>
        <w:tc>
          <w:tcPr>
            <w:tcW w:type="dxa" w:w="69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Head-to-head totals over all shared deliveries.</w:t>
            </w:r>
          </w:p>
        </w:tc>
      </w:tr>
      <w:tr>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SR &amp; Average</w:t>
            </w:r>
          </w:p>
        </w:tc>
        <w:tc>
          <w:tcPr>
            <w:tcW w:type="dxa" w:w="69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Standard, but flag when balls &lt; 30 (high variance).</w:t>
            </w:r>
          </w:p>
        </w:tc>
      </w:tr>
      <w:tr>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Dismissal modes</w:t>
            </w:r>
          </w:p>
        </w:tc>
        <w:tc>
          <w:tcPr>
            <w:tcW w:type="dxa" w:w="69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Distribution (bowled/lbw/caught/stumped).</w:t>
            </w:r>
          </w:p>
        </w:tc>
      </w:tr>
      <w:tr>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Scoring areas (proxy)</w:t>
            </w:r>
          </w:p>
        </w:tc>
        <w:tc>
          <w:tcPr>
            <w:tcW w:type="dxa" w:w="69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Zone fan from run outcomes; not true coordinates — labelled as proxy.</w:t>
            </w:r>
          </w:p>
        </w:tc>
      </w:tr>
      <w:tr>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Control %</w:t>
            </w:r>
          </w:p>
        </w:tc>
        <w:tc>
          <w:tcPr>
            <w:tcW w:type="dxa" w:w="69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Dot+non-dismissal proxy for the pairing.</w:t>
            </w:r>
          </w:p>
        </w:tc>
      </w:tr>
      <w:tr>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Matchup dominance score</w:t>
            </w:r>
          </w:p>
        </w:tc>
        <w:tc>
          <w:tcPr>
            <w:tcW w:type="dxa" w:w="69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Logistic blend of run-rate edge &amp; dismissal rate, scaled 0–1 (0=bowler owns, 1=batter owns), shrunk toward 0.5 at low n.</w:t>
            </w:r>
          </w:p>
        </w:tc>
      </w:tr>
    </w:tbl>
    <w:p>
      <w:pPr>
        <w:pStyle w:val="Heading2"/>
        <w:spacing w:after="120" w:before="200"/>
      </w:pPr>
      <w:r>
        <w:t xml:space="preserve">10.7 Cohort statistics (how comparisons are made fair)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Statistic</w:t>
            </w:r>
          </w:p>
        </w:tc>
        <w:tc>
          <w:tcPr>
            <w:tcW w:type="dxa" w:w="33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Formula</w:t>
            </w:r>
          </w:p>
        </w:tc>
        <w:tc>
          <w:tcPr>
            <w:tcW w:type="dxa" w:w="37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Use</w:t>
            </w:r>
          </w:p>
        </w:tc>
      </w:tr>
      <w:tr>
        <w:tc>
          <w:tcPr>
            <w:tcW w:type="dxa" w:w="2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Percentile</w:t>
            </w:r>
          </w:p>
        </w:tc>
        <w:tc>
          <w:tcPr>
            <w:tcW w:type="dxa" w:w="3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rank ÷ N within cohort</w:t>
            </w:r>
          </w:p>
        </w:tc>
        <w:tc>
          <w:tcPr>
            <w:tcW w:type="dxa" w:w="3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Radars, rings, leaderboards.</w:t>
            </w:r>
          </w:p>
        </w:tc>
      </w:tr>
      <w:tr>
        <w:tc>
          <w:tcPr>
            <w:tcW w:type="dxa" w:w="2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Z-score</w:t>
            </w:r>
          </w:p>
        </w:tc>
        <w:tc>
          <w:tcPr>
            <w:tcW w:type="dxa" w:w="3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(x − μ_cohort) ÷ σ_cohort</w:t>
            </w:r>
          </w:p>
        </w:tc>
        <w:tc>
          <w:tcPr>
            <w:tcW w:type="dxa" w:w="3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Cross-metric comparability, outlier flags.</w:t>
            </w:r>
          </w:p>
        </w:tc>
      </w:tr>
      <w:tr>
        <w:tc>
          <w:tcPr>
            <w:tcW w:type="dxa" w:w="2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Qualifier</w:t>
            </w:r>
          </w:p>
        </w:tc>
        <w:tc>
          <w:tcPr>
            <w:tcW w:type="dxa" w:w="3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min balls/innings to enter cohort</w:t>
            </w:r>
          </w:p>
        </w:tc>
        <w:tc>
          <w:tcPr>
            <w:tcW w:type="dxa" w:w="3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Removes small-sample mirages.</w:t>
            </w:r>
          </w:p>
        </w:tc>
      </w:tr>
      <w:tr>
        <w:tc>
          <w:tcPr>
            <w:tcW w:type="dxa" w:w="2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Shrinkage (empirical Bayes)</w:t>
            </w:r>
          </w:p>
        </w:tc>
        <w:tc>
          <w:tcPr>
            <w:tcW w:type="dxa" w:w="3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x̂ = (n·x + k·μ) ÷ (n + k)</w:t>
            </w:r>
          </w:p>
        </w:tc>
        <w:tc>
          <w:tcPr>
            <w:tcW w:type="dxa" w:w="3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Stabilizes ratios (Avg, conversion) at low n.</w:t>
            </w:r>
          </w:p>
        </w:tc>
      </w:tr>
      <w:tr>
        <w:tc>
          <w:tcPr>
            <w:tcW w:type="dxa" w:w="2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Era adjustment</w:t>
            </w:r>
          </w:p>
        </w:tc>
        <w:tc>
          <w:tcPr>
            <w:tcW w:type="dxa" w:w="3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x − era-mean, or x ÷ era-mean (relative)</w:t>
            </w:r>
          </w:p>
        </w:tc>
        <w:tc>
          <w:tcPr>
            <w:tcW w:type="dxa" w:w="3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Cross-era fairness (see §11).</w:t>
            </w:r>
          </w:p>
        </w:tc>
      </w:tr>
    </w:tbl>
    <w:p>
      <w:pPr>
        <w:pStyle w:val="Heading1"/>
        <w:pageBreakBefore/>
        <w:spacing w:after="160" w:before="240"/>
      </w:pPr>
      <w:r>
        <w:t xml:space="preserve">11. Advanced Analytics Design</w:t>
      </w:r>
    </w:p>
    <w:p>
      <w:pPr>
        <w:spacing w:after="160"/>
      </w:pPr>
      <w:r>
        <w:rPr>
          <w:i/>
          <w:iCs/>
          <w:color w:val="5B6472"/>
        </w:rPr>
        <w:t xml:space="preserve">Percentiles, z-scores, clustering, similarity, PCA, anomaly &amp; archetype detection — and how each is computed and validated.</w:t>
      </w:r>
    </w:p>
    <w:p>
      <w:pPr>
        <w:pStyle w:val="Heading2"/>
        <w:spacing w:after="120" w:before="200"/>
      </w:pPr>
      <w:r>
        <w:t xml:space="preserve">11.1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700"/>
        <w:gridCol w:w="3610"/>
      </w:tblGrid>
      <w:tr>
        <w:trPr>
          <w:tblHeader/>
        </w:trPr>
        <w:tc>
          <w:tcPr>
            <w:tcW w:type="dxa" w:w="205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Technique</w:t>
            </w:r>
          </w:p>
        </w:tc>
        <w:tc>
          <w:tcPr>
            <w:tcW w:type="dxa" w:w="3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How it is computed</w:t>
            </w:r>
          </w:p>
        </w:tc>
        <w:tc>
          <w:tcPr>
            <w:tcW w:type="dxa" w:w="361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Why / Limitation</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Percentiles &amp; z-scores</w:t>
            </w:r>
          </w:p>
        </w:tc>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Per metric within a format+role+qualifier cohort.</w:t>
            </w:r>
          </w:p>
        </w:tc>
        <w:tc>
          <w:tcPr>
            <w:tcW w:type="dxa" w:w="361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Fair comparison; assumes cohort is the right reference — expose the cohort.</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Player archetypes (clustering)</w:t>
            </w:r>
          </w:p>
        </w:tc>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Standardize feature vector → K-means / GMM; pick k via silhouette; label clusters (Anchor, Aggressor, Finisher, Enforcer, Stock, Strike).</w:t>
            </w:r>
          </w:p>
        </w:tc>
        <w:tc>
          <w:tcPr>
            <w:tcW w:type="dxa" w:w="361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Data-driven roles. Limit: labels are interpretive; clusters drift by format.</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Similarity engine</w:t>
            </w:r>
          </w:p>
        </w:tc>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Standardized feature vector → cosine / Euclidean on PCA-reduced space; optional learned embedding. Return top-N + score.</w:t>
            </w:r>
          </w:p>
        </w:tc>
        <w:tc>
          <w:tcPr>
            <w:tcW w:type="dxa" w:w="361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'Who plays like X'. Limit: similar profile ≠ similar quality; era confounds — offer era-normalized mode.</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PCA</w:t>
            </w:r>
          </w:p>
        </w:tc>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Reduce correlated metrics to orthogonal components; first 2–3 power the style map.</w:t>
            </w:r>
          </w:p>
        </w:tc>
        <w:tc>
          <w:tcPr>
            <w:tcW w:type="dxa" w:w="361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Denoise + 2-D visual. Limit: components need human interpretation.</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Outlier detection</w:t>
            </w:r>
          </w:p>
        </w:tc>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Fit y~x (robust/LOWESS); flag |studentized residual|&gt;3; also isolation forest in metric space.</w:t>
            </w:r>
          </w:p>
        </w:tc>
        <w:tc>
          <w:tcPr>
            <w:tcW w:type="dxa" w:w="361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Finds genuine anomalies vs mere extremes. Limit: residual model choice matters; show the fit.</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Trend detection</w:t>
            </w:r>
          </w:p>
        </w:tc>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Rolling windows + change-point (PELT) on career series.</w:t>
            </w:r>
          </w:p>
        </w:tc>
        <w:tc>
          <w:tcPr>
            <w:tcW w:type="dxa" w:w="361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Form arcs, peak detection. Limit: sensitive to window length.</w:t>
            </w:r>
          </w:p>
        </w:tc>
      </w:tr>
      <w:tr>
        <w:tc>
          <w:tcPr>
            <w:tcW w:type="dxa" w:w="205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Role classification</w:t>
            </w:r>
          </w:p>
        </w:tc>
        <w:tc>
          <w:tcPr>
            <w:tcW w:type="dxa" w:w="3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Supervised (if labels) or rules over cluster + phase share.</w:t>
            </w:r>
          </w:p>
        </w:tc>
        <w:tc>
          <w:tcPr>
            <w:tcW w:type="dxa" w:w="361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Assigns batting/bowling role. Limit: captaincy &amp; order confound.</w:t>
            </w:r>
          </w:p>
        </w:tc>
      </w:tr>
      <w:tr>
        <w:tc>
          <w:tcPr>
            <w:tcW w:type="dxa" w:w="205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Venue / team-style clustering</w:t>
            </w:r>
          </w:p>
        </w:tc>
        <w:tc>
          <w:tcPr>
            <w:tcW w:type="dxa" w:w="3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Cluster venues by scoring/pace-spin profile; teams by phase aggression &amp; depth.</w:t>
            </w:r>
          </w:p>
        </w:tc>
        <w:tc>
          <w:tcPr>
            <w:tcW w:type="dxa" w:w="361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Surfaces 'spin decks', 'chase grounds', team DNA. Limit: small-n venues unstable.</w:t>
            </w:r>
          </w:p>
        </w:tc>
      </w:tr>
    </w:tbl>
    <w:p>
      <w:pPr>
        <w:pStyle w:val="Heading2"/>
        <w:spacing w:after="120" w:before="200"/>
      </w:pPr>
      <w:r>
        <w:t xml:space="preserve">11.2 Era normalization (Era Explorer)</w:t>
      </w:r>
    </w:p>
    <w:p>
      <w:pPr>
        <w:spacing w:after="120" w:line="276"/>
      </w:pPr>
      <w:r>
        <w:t xml:space="preserve">Two complementary methods, both reported so users see the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Method</w:t>
            </w:r>
          </w:p>
        </w:tc>
        <w:tc>
          <w:tcPr>
            <w:tcW w:type="dxa" w:w="34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Formula</w:t>
            </w:r>
          </w:p>
        </w:tc>
        <w:tc>
          <w:tcPr>
            <w:tcW w:type="dxa" w:w="37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Reading</w:t>
            </w:r>
          </w:p>
        </w:tc>
      </w:tr>
      <w:tr>
        <w:tc>
          <w:tcPr>
            <w:tcW w:type="dxa" w:w="2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Era-adjusted (additive)</w:t>
            </w:r>
          </w:p>
        </w:tc>
        <w:tc>
          <w:tcPr>
            <w:tcW w:type="dxa" w:w="3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x_adj = x − μ_era + μ_global</w:t>
            </w:r>
          </w:p>
        </w:tc>
        <w:tc>
          <w:tcPr>
            <w:tcW w:type="dxa" w:w="3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Re-centres a player onto a common baseline.</w:t>
            </w:r>
          </w:p>
        </w:tc>
      </w:tr>
      <w:tr>
        <w:tc>
          <w:tcPr>
            <w:tcW w:type="dxa" w:w="2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Relative greatness (ratio)</w:t>
            </w:r>
          </w:p>
        </w:tc>
        <w:tc>
          <w:tcPr>
            <w:tcW w:type="dxa" w:w="3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rel = x ÷ μ_era (or z within era)</w:t>
            </w:r>
          </w:p>
        </w:tc>
        <w:tc>
          <w:tcPr>
            <w:tcW w:type="dxa" w:w="3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How far above one's peers — the dominance lens.</w:t>
            </w:r>
          </w:p>
        </w:tc>
      </w:tr>
      <w:tr>
        <w:tc>
          <w:tcPr>
            <w:tcW w:type="dxa" w:w="2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Era dominance score</w:t>
            </w:r>
          </w:p>
        </w:tc>
        <w:tc>
          <w:tcPr>
            <w:tcW w:type="dxa" w:w="3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mean z across core metrics within era</w:t>
            </w:r>
          </w:p>
        </w:tc>
        <w:tc>
          <w:tcPr>
            <w:tcW w:type="dxa" w:w="3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Single 'how dominant for their time' figure.</w:t>
            </w:r>
          </w:p>
        </w:tc>
      </w:tr>
    </w:tbl>
    <w:p>
      <w:pPr>
        <w:spacing w:after="120" w:line="276"/>
      </w:pPr>
      <w:r>
        <w:rPr>
          <w:i/>
          <w:iCs/>
          <w:color w:val="5B6472"/>
        </w:rPr>
        <w:t xml:space="preserve">Confounds explicitly disclosed: scoring inflation, rule changes (fielding restrictions, two new balls), opposition quality, and uneven home advantage. CIL adjusts for scoring environment and opposition tier where data allows, and flags the rest as un-modelled.</w:t>
      </w:r>
    </w:p>
    <w:p>
      <w:pPr>
        <w:pStyle w:val="Heading2"/>
        <w:spacing w:after="120" w:before="200"/>
      </w:pPr>
      <w:r>
        <w:t xml:space="preserve">11.3 Anti-hallucination contract for AI reports</w:t>
      </w:r>
    </w:p>
    <w:p>
      <w:pPr>
        <w:pStyle w:val="ListParagraph"/>
        <w:numPr>
          <w:ilvl w:val="0"/>
          <w:numId w:val="2"/>
        </w:numPr>
        <w:spacing w:after="60" w:line="270"/>
      </w:pPr>
      <w:r>
        <w:t xml:space="preserve">Reports are templated: each sentence binds to a computed metric with its sample size; no free-form claims.</w:t>
      </w:r>
    </w:p>
    <w:p>
      <w:pPr>
        <w:pStyle w:val="ListParagraph"/>
        <w:numPr>
          <w:ilvl w:val="0"/>
          <w:numId w:val="2"/>
        </w:numPr>
        <w:spacing w:after="60" w:line="270"/>
      </w:pPr>
      <w:r>
        <w:t xml:space="preserve">A claim is only emitted if it clears a confidence gate (min sample + effect size vs cohort).</w:t>
      </w:r>
    </w:p>
    <w:p>
      <w:pPr>
        <w:pStyle w:val="ListParagraph"/>
        <w:numPr>
          <w:ilvl w:val="0"/>
          <w:numId w:val="2"/>
        </w:numPr>
        <w:spacing w:after="60" w:line="270"/>
      </w:pPr>
      <w:r>
        <w:t xml:space="preserve">Every strength/weakness links back to the split that produced it (click-through evidence).</w:t>
      </w:r>
    </w:p>
    <w:p>
      <w:pPr>
        <w:pStyle w:val="ListParagraph"/>
        <w:numPr>
          <w:ilvl w:val="0"/>
          <w:numId w:val="2"/>
        </w:numPr>
        <w:spacing w:after="60" w:line="270"/>
      </w:pPr>
      <w:r>
        <w:t xml:space="preserve">If evidence is thin, the report says so rather than inventing a narrative.</w:t>
      </w:r>
    </w:p>
    <w:p>
      <w:pPr>
        <w:pStyle w:val="Heading1"/>
        <w:pageBreakBefore/>
        <w:spacing w:after="160" w:before="240"/>
      </w:pPr>
      <w:r>
        <w:t xml:space="preserve">12.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60"/>
        <w:gridCol w:w="2400"/>
      </w:tblGrid>
      <w:tr>
        <w:trPr>
          <w:tblHeader/>
        </w:trPr>
        <w:tc>
          <w:tcPr>
            <w:tcW w:type="dxa" w:w="1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Layer</w:t>
            </w:r>
          </w:p>
        </w:tc>
        <w:tc>
          <w:tcPr>
            <w:tcW w:type="dxa" w:w="52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What we test</w:t>
            </w:r>
          </w:p>
        </w:tc>
        <w:tc>
          <w:tcPr>
            <w:tcW w:type="dxa" w:w="24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Tooling</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ETL unit</w:t>
            </w:r>
          </w:p>
        </w:tc>
        <w:tc>
          <w:tcPr>
            <w:tcW w:type="dxa" w:w="52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JSON parsing, registry mapping, derived fields (phase, pressure) on crafted balls.</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pytest</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Golden match</w:t>
            </w:r>
          </w:p>
        </w:tc>
        <w:tc>
          <w:tcPr>
            <w:tcW w:type="dxa" w:w="52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 handful of fixed Cricsheet matches → asserted fact rows &amp; innings totals.</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pytest fixtures</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Metric correctness</w:t>
            </w:r>
          </w:p>
        </w:tc>
        <w:tc>
          <w:tcPr>
            <w:tcW w:type="dxa" w:w="52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Recomputed career totals reconcile with public figures within tolerance.</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pytest + tolerance</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Analytics</w:t>
            </w:r>
          </w:p>
        </w:tc>
        <w:tc>
          <w:tcPr>
            <w:tcW w:type="dxa" w:w="52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Percentile/z math; clustering determinism with fixed seed; outlier flag on synthetic data.</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pytest, numpy.testing</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API contract</w:t>
            </w:r>
          </w:p>
        </w:tc>
        <w:tc>
          <w:tcPr>
            <w:tcW w:type="dxa" w:w="52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Schemas, status codes, low-n flags, problem+json errors.</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pytest + schemathesis (OpenAPI fuzz)</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Frontend</w:t>
            </w:r>
          </w:p>
        </w:tc>
        <w:tc>
          <w:tcPr>
            <w:tcW w:type="dxa" w:w="52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Component rendering, tooltips, empty/low-n states; visual regression on key pages.</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Vitest, Playwright, Storybook</w:t>
            </w:r>
          </w:p>
        </w:tc>
      </w:tr>
      <w:tr>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E2E</w:t>
            </w:r>
          </w:p>
        </w:tc>
        <w:tc>
          <w:tcPr>
            <w:tcW w:type="dxa" w:w="52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Search → player → matchup → outlier flows.</w:t>
            </w:r>
          </w:p>
        </w:tc>
        <w:tc>
          <w:tcPr>
            <w:tcW w:type="dxa" w:w="24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Playwright</w:t>
            </w:r>
          </w:p>
        </w:tc>
      </w:tr>
      <w:tr>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Performance</w:t>
            </w:r>
          </w:p>
        </w:tc>
        <w:tc>
          <w:tcPr>
            <w:tcW w:type="dxa" w:w="52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Query plans on big marts; p95 endpoint latency budget.</w:t>
            </w:r>
          </w:p>
        </w:tc>
        <w:tc>
          <w:tcPr>
            <w:tcW w:type="dxa" w:w="24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pytest-benchmark, EXPLAIN</w:t>
            </w:r>
          </w:p>
        </w:tc>
      </w:tr>
    </w:tbl>
    <w:p>
      <w:pPr>
        <w:spacing w:after="120" w:line="276"/>
      </w:pPr>
      <w:r>
        <w:rPr>
          <w:i/>
          <w:iCs/>
          <w:color w:val="5B6472"/>
        </w:rPr>
        <w:t xml:space="preserve">Verification subagent: a separate reviewer pass re-derives a sample of headline numbers independently from raw deliveries before any release — catching aggregation bugs that unit tests share assumptions with.</w:t>
      </w:r>
    </w:p>
    <w:p>
      <w:pPr>
        <w:pStyle w:val="Heading1"/>
        <w:pageBreakBefore/>
        <w:spacing w:after="160" w:before="240"/>
      </w:pPr>
      <w:r>
        <w:t xml:space="preserve">13. Deployment Plan</w:t>
      </w:r>
    </w:p>
    <w:p>
      <w:pPr>
        <w:pStyle w:val="Heading2"/>
        <w:spacing w:after="120" w:before="200"/>
      </w:pPr>
      <w:r>
        <w:t xml:space="preserve">13.1 Environments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Component</w:t>
            </w:r>
          </w:p>
        </w:tc>
        <w:tc>
          <w:tcPr>
            <w:tcW w:type="dxa" w:w="30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Local dev</w:t>
            </w:r>
          </w:p>
        </w:tc>
        <w:tc>
          <w:tcPr>
            <w:tcW w:type="dxa" w:w="37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Free-tier prod</w:t>
            </w:r>
          </w:p>
        </w:tc>
      </w:tr>
      <w:tr>
        <w:tc>
          <w:tcPr>
            <w:tcW w:type="dxa" w:w="26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Web (Next.js)</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next dev</w:t>
            </w:r>
          </w:p>
        </w:tc>
        <w:tc>
          <w:tcPr>
            <w:tcW w:type="dxa" w:w="3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Vercel</w:t>
            </w:r>
          </w:p>
        </w:tc>
      </w:tr>
      <w:tr>
        <w:tc>
          <w:tcPr>
            <w:tcW w:type="dxa" w:w="26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API (FastAPI)</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uvicorn --reload</w:t>
            </w:r>
          </w:p>
        </w:tc>
        <w:tc>
          <w:tcPr>
            <w:tcW w:type="dxa" w:w="3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Fly.io / Render</w:t>
            </w:r>
          </w:p>
        </w:tc>
      </w:tr>
      <w:tr>
        <w:tc>
          <w:tcPr>
            <w:tcW w:type="dxa" w:w="26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Postgres</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docker-compose</w:t>
            </w:r>
          </w:p>
        </w:tc>
        <w:tc>
          <w:tcPr>
            <w:tcW w:type="dxa" w:w="3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Neon / Supabase (serverless PG)</w:t>
            </w:r>
          </w:p>
        </w:tc>
      </w:tr>
      <w:tr>
        <w:tc>
          <w:tcPr>
            <w:tcW w:type="dxa" w:w="26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ETL/analytics batch</w:t>
            </w:r>
          </w:p>
        </w:tc>
        <w:tc>
          <w:tcPr>
            <w:tcW w:type="dxa" w:w="3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make ingest</w:t>
            </w:r>
          </w:p>
        </w:tc>
        <w:tc>
          <w:tcPr>
            <w:tcW w:type="dxa" w:w="37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Scheduled GitHub Action / Fly machine cron</w:t>
            </w:r>
          </w:p>
        </w:tc>
      </w:tr>
      <w:tr>
        <w:tc>
          <w:tcPr>
            <w:tcW w:type="dxa" w:w="26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Object storage (ZIPs/artifacts)</w:t>
            </w:r>
          </w:p>
        </w:tc>
        <w:tc>
          <w:tcPr>
            <w:tcW w:type="dxa" w:w="3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local dir</w:t>
            </w:r>
          </w:p>
        </w:tc>
        <w:tc>
          <w:tcPr>
            <w:tcW w:type="dxa" w:w="37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Cloudflare R2 / Supabase Storage</w:t>
            </w:r>
          </w:p>
        </w:tc>
      </w:tr>
    </w:tbl>
    <w:p>
      <w:pPr>
        <w:pStyle w:val="Heading2"/>
        <w:spacing w:after="120" w:before="200"/>
      </w:pPr>
      <w:r>
        <w:t xml:space="preserve">13.2 Pipeline &amp; releases</w:t>
      </w:r>
    </w:p>
    <w:p>
      <w:pPr>
        <w:pStyle w:val="ListParagraph"/>
        <w:numPr>
          <w:ilvl w:val="0"/>
          <w:numId w:val="2"/>
        </w:numPr>
        <w:spacing w:after="60" w:line="270"/>
      </w:pPr>
      <w:r>
        <w:t xml:space="preserve">CI: lint + type-check + tests on PR; build OpenAPI; codegen TS types; block merge on golden-match drift.</w:t>
      </w:r>
    </w:p>
    <w:p>
      <w:pPr>
        <w:pStyle w:val="ListParagraph"/>
        <w:numPr>
          <w:ilvl w:val="0"/>
          <w:numId w:val="2"/>
        </w:numPr>
        <w:spacing w:after="60" w:line="270"/>
      </w:pPr>
      <w:r>
        <w:t xml:space="preserve">CD: migrations run first (expand/contract), then mart rebuild to _new and atomic RENAME swap.</w:t>
      </w:r>
    </w:p>
    <w:p>
      <w:pPr>
        <w:pStyle w:val="ListParagraph"/>
        <w:numPr>
          <w:ilvl w:val="0"/>
          <w:numId w:val="2"/>
        </w:numPr>
        <w:spacing w:after="60" w:line="270"/>
      </w:pPr>
      <w:r>
        <w:t xml:space="preserve">Batch cadence: weekly full ingest + nightly incremental for active leagues; data_version stamped on each.</w:t>
      </w:r>
    </w:p>
    <w:p>
      <w:pPr>
        <w:pStyle w:val="ListParagraph"/>
        <w:numPr>
          <w:ilvl w:val="0"/>
          <w:numId w:val="2"/>
        </w:numPr>
        <w:spacing w:after="60" w:line="270"/>
      </w:pPr>
      <w:r>
        <w:t xml:space="preserve">Rollback triggers: reconciliation failure, p95 latency breach, or schema mismatch → revert to previous mart snapshot.</w:t>
      </w:r>
    </w:p>
    <w:p>
      <w:pPr>
        <w:pStyle w:val="Heading1"/>
        <w:pageBreakBefore/>
        <w:spacing w:after="160" w:before="240"/>
      </w:pPr>
      <w:r>
        <w:t xml:space="preserve">14.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300"/>
        <w:gridCol w:w="3660"/>
      </w:tblGrid>
      <w:tr>
        <w:trPr>
          <w:tblHeader/>
        </w:trPr>
        <w:tc>
          <w:tcPr>
            <w:tcW w:type="dxa" w:w="2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Risk</w:t>
            </w:r>
          </w:p>
        </w:tc>
        <w:tc>
          <w:tcPr>
            <w:tcW w:type="dxa" w:w="17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Impact</w:t>
            </w:r>
          </w:p>
        </w:tc>
        <w:tc>
          <w:tcPr>
            <w:tcW w:type="dxa" w:w="13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Likelihood</w:t>
            </w:r>
          </w:p>
        </w:tc>
        <w:tc>
          <w:tcPr>
            <w:tcW w:type="dxa" w:w="36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Mitigation</w:t>
            </w:r>
          </w:p>
        </w:tc>
      </w:tr>
      <w:tr>
        <w:tc>
          <w:tcPr>
            <w:tcW w:type="dxa" w:w="2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Missing fields in Cricsheet (no shot control, no coords)</w:t>
            </w:r>
          </w:p>
        </w:tc>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Some 'premium' metrics are proxies</w:t>
            </w:r>
          </w:p>
        </w:tc>
        <w:tc>
          <w:tcPr>
            <w:tcW w:type="dxa" w:w="1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High</w:t>
            </w:r>
          </w:p>
        </w:tc>
        <w:tc>
          <w:tcPr>
            <w:tcW w:type="dxa" w:w="3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Label proxies clearly; never present as measured; document method.</w:t>
            </w:r>
          </w:p>
        </w:tc>
      </w:tr>
      <w:tr>
        <w:tc>
          <w:tcPr>
            <w:tcW w:type="dxa" w:w="2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Name/ID inconsistencies across files</w:t>
            </w:r>
          </w:p>
        </w:tc>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Wrong aggregation</w:t>
            </w:r>
          </w:p>
        </w:tc>
        <w:tc>
          <w:tcPr>
            <w:tcW w:type="dxa" w:w="1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Medium</w:t>
            </w:r>
          </w:p>
        </w:tc>
        <w:tc>
          <w:tcPr>
            <w:tcW w:type="dxa" w:w="3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Always key on registry id; QA orphan-id check.</w:t>
            </w:r>
          </w:p>
        </w:tc>
      </w:tr>
      <w:tr>
        <w:tc>
          <w:tcPr>
            <w:tcW w:type="dxa" w:w="2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Small-sample splits mislead</w:t>
            </w:r>
          </w:p>
        </w:tc>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False insights, lost trust</w:t>
            </w:r>
          </w:p>
        </w:tc>
        <w:tc>
          <w:tcPr>
            <w:tcW w:type="dxa" w:w="1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High</w:t>
            </w:r>
          </w:p>
        </w:tc>
        <w:tc>
          <w:tcPr>
            <w:tcW w:type="dxa" w:w="3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Qualifiers, shrinkage, low-n badges everywhere.</w:t>
            </w:r>
          </w:p>
        </w:tc>
      </w:tr>
      <w:tr>
        <w:tc>
          <w:tcPr>
            <w:tcW w:type="dxa" w:w="2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Era comparisons over-claim</w:t>
            </w:r>
          </w:p>
        </w:tc>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Credibility hit</w:t>
            </w:r>
          </w:p>
        </w:tc>
        <w:tc>
          <w:tcPr>
            <w:tcW w:type="dxa" w:w="1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Medium</w:t>
            </w:r>
          </w:p>
        </w:tc>
        <w:tc>
          <w:tcPr>
            <w:tcW w:type="dxa" w:w="3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Show both additive &amp; relative; disclose confounds.</w:t>
            </w:r>
          </w:p>
        </w:tc>
      </w:tr>
      <w:tr>
        <w:tc>
          <w:tcPr>
            <w:tcW w:type="dxa" w:w="2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Compute cost of full re-aggregation</w:t>
            </w:r>
          </w:p>
        </w:tc>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Slow/expensive batches</w:t>
            </w:r>
          </w:p>
        </w:tc>
        <w:tc>
          <w:tcPr>
            <w:tcW w:type="dxa" w:w="1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Medium</w:t>
            </w:r>
          </w:p>
        </w:tc>
        <w:tc>
          <w:tcPr>
            <w:tcW w:type="dxa" w:w="3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Incremental, match-scoped rebuilds; columnar Polars.</w:t>
            </w:r>
          </w:p>
        </w:tc>
      </w:tr>
      <w:tr>
        <w:tc>
          <w:tcPr>
            <w:tcW w:type="dxa" w:w="2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AI report hallucination</w:t>
            </w:r>
          </w:p>
        </w:tc>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Factual errors</w:t>
            </w:r>
          </w:p>
        </w:tc>
        <w:tc>
          <w:tcPr>
            <w:tcW w:type="dxa" w:w="1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Medium</w:t>
            </w:r>
          </w:p>
        </w:tc>
        <w:tc>
          <w:tcPr>
            <w:tcW w:type="dxa" w:w="3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Templated, evidence-gated generation; confidence thresholds.</w:t>
            </w:r>
          </w:p>
        </w:tc>
      </w:tr>
      <w:tr>
        <w:tc>
          <w:tcPr>
            <w:tcW w:type="dxa" w:w="2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Free-tier limits (DB rows, build mins)</w:t>
            </w:r>
          </w:p>
        </w:tc>
        <w:tc>
          <w:tcPr>
            <w:tcW w:type="dxa" w:w="17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Outages / throttling</w:t>
            </w:r>
          </w:p>
        </w:tc>
        <w:tc>
          <w:tcPr>
            <w:tcW w:type="dxa" w:w="13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Medium</w:t>
            </w:r>
          </w:p>
        </w:tc>
        <w:tc>
          <w:tcPr>
            <w:tcW w:type="dxa" w:w="36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Partition/prune; cache marts; downscope cold leagues.</w:t>
            </w:r>
          </w:p>
        </w:tc>
      </w:tr>
      <w:tr>
        <w:tc>
          <w:tcPr>
            <w:tcW w:type="dxa" w:w="2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Licensing / attribution</w:t>
            </w:r>
          </w:p>
        </w:tc>
        <w:tc>
          <w:tcPr>
            <w:tcW w:type="dxa" w:w="17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Compliance</w:t>
            </w:r>
          </w:p>
        </w:tc>
        <w:tc>
          <w:tcPr>
            <w:tcW w:type="dxa" w:w="13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Low</w:t>
            </w:r>
          </w:p>
        </w:tc>
        <w:tc>
          <w:tcPr>
            <w:tcW w:type="dxa" w:w="36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Honour Cricsheet ODbL/CC BY-SA; visible attribution.</w:t>
            </w:r>
          </w:p>
        </w:tc>
      </w:tr>
    </w:tbl>
    <w:p>
      <w:pPr>
        <w:pStyle w:val="Heading1"/>
        <w:pageBreakBefore/>
        <w:spacing w:after="160" w:before="240"/>
      </w:pPr>
      <w:r>
        <w:t xml:space="preserve">15. Product Section Specifications</w:t>
      </w:r>
    </w:p>
    <w:p>
      <w:pPr>
        <w:spacing w:after="160"/>
      </w:pPr>
      <w:r>
        <w:rPr>
          <w:i/>
          <w:iCs/>
          <w:color w:val="5B6472"/>
        </w:rPr>
        <w:t xml:space="preserve">How each of the 10 sections is composed from the marts and components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60"/>
        <w:gridCol w:w="2800"/>
      </w:tblGrid>
      <w:tr>
        <w:trPr>
          <w:tblHeader/>
        </w:trPr>
        <w:tc>
          <w:tcPr>
            <w:tcW w:type="dxa" w:w="19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Section</w:t>
            </w:r>
          </w:p>
        </w:tc>
        <w:tc>
          <w:tcPr>
            <w:tcW w:type="dxa" w:w="21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Job</w:t>
            </w:r>
          </w:p>
        </w:tc>
        <w:tc>
          <w:tcPr>
            <w:tcW w:type="dxa" w:w="25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Data source</w:t>
            </w:r>
          </w:p>
        </w:tc>
        <w:tc>
          <w:tcPr>
            <w:tcW w:type="dxa" w:w="28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Key components</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b/>
                <w:bCs/>
                <w:sz w:val="18"/>
                <w:szCs w:val="18"/>
              </w:rPr>
              <w:t xml:space="preserve">1 · Player Intelligence</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Intelligence report, not a profile.</w:t>
            </w:r>
          </w:p>
        </w:tc>
        <w:tc>
          <w:tcPr>
            <w:tcW w:type="dxa" w:w="2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marts.player_batting/bowling + percentiles + matchup + similarity</w:t>
            </w:r>
          </w:p>
        </w:tc>
        <w:tc>
          <w:tcPr>
            <w:tcW w:type="dxa" w:w="2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StatTile, PhaseStrip, context small-multiples, PercentileBar rings, SimilarityGraph, CareerTimeline</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b/>
                <w:bCs/>
                <w:sz w:val="18"/>
                <w:szCs w:val="18"/>
              </w:rPr>
              <w:t xml:space="preserve">2 · Comparison Lab</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Compare N players, era-normalizable.</w:t>
            </w:r>
          </w:p>
        </w:tc>
        <w:tc>
          <w:tcPr>
            <w:tcW w:type="dxa" w:w="2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POST /compare over percentiles</w:t>
            </w:r>
          </w:p>
        </w:tc>
        <w:tc>
          <w:tcPr>
            <w:tcW w:type="dxa" w:w="2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RadarCompare, PercentileBar, distribution overlays, similarity score</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b/>
                <w:bCs/>
                <w:sz w:val="18"/>
                <w:szCs w:val="18"/>
              </w:rPr>
              <w:t xml:space="preserve">3 · Matchup Intelligence</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Batter×bowler &amp; player×conditions.</w:t>
            </w:r>
          </w:p>
        </w:tc>
        <w:tc>
          <w:tcPr>
            <w:tcW w:type="dxa" w:w="2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marts.matchup</w:t>
            </w:r>
          </w:p>
        </w:tc>
        <w:tc>
          <w:tcPr>
            <w:tcW w:type="dxa" w:w="2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HeatGrid, WagonWheel proxy, dismissal-mode bars, DominanceMeter</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b/>
                <w:bCs/>
                <w:sz w:val="18"/>
                <w:szCs w:val="18"/>
              </w:rPr>
              <w:t xml:space="preserve">4 · Team Intelligence</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Team DNA &amp; phase efficiency.</w:t>
            </w:r>
          </w:p>
        </w:tc>
        <w:tc>
          <w:tcPr>
            <w:tcW w:type="dxa" w:w="2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marts.team_dna</w:t>
            </w:r>
          </w:p>
        </w:tc>
        <w:tc>
          <w:tcPr>
            <w:tcW w:type="dxa" w:w="2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DNAReport, PhaseStrip, collapse/recovery panels</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b/>
                <w:bCs/>
                <w:sz w:val="18"/>
                <w:szCs w:val="18"/>
              </w:rPr>
              <w:t xml:space="preserve">5 · Venue Intelligence</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Per-venue behaviour &amp; over/under-performers.</w:t>
            </w:r>
          </w:p>
        </w:tc>
        <w:tc>
          <w:tcPr>
            <w:tcW w:type="dxa" w:w="2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marts.venue</w:t>
            </w:r>
          </w:p>
        </w:tc>
        <w:tc>
          <w:tcPr>
            <w:tcW w:type="dxa" w:w="2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Bat-first vs chase bars, pace/spin wicket split, phase run-rate</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b/>
                <w:bCs/>
                <w:sz w:val="18"/>
                <w:szCs w:val="18"/>
              </w:rPr>
              <w:t xml:space="preserve">6 · Outlier Lab</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Auto-discovered anomalies.</w:t>
            </w:r>
          </w:p>
        </w:tc>
        <w:tc>
          <w:tcPr>
            <w:tcW w:type="dxa" w:w="2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marts.outliers / /outliers</w:t>
            </w:r>
          </w:p>
        </w:tc>
        <w:tc>
          <w:tcPr>
            <w:tcW w:type="dxa" w:w="2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ScatterExplorer with fitted line + flagged residuals</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b/>
                <w:bCs/>
                <w:sz w:val="18"/>
                <w:szCs w:val="18"/>
              </w:rPr>
              <w:t xml:space="preserve">7 · Records &amp; Anomalies</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Dynamic, parametric record book.</w:t>
            </w:r>
          </w:p>
        </w:tc>
        <w:tc>
          <w:tcPr>
            <w:tcW w:type="dxa" w:w="2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marts.records / /records</w:t>
            </w:r>
          </w:p>
        </w:tc>
        <w:tc>
          <w:tcPr>
            <w:tcW w:type="dxa" w:w="2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RecordTable with qualifier chips</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b/>
                <w:bCs/>
                <w:sz w:val="18"/>
                <w:szCs w:val="18"/>
              </w:rPr>
              <w:t xml:space="preserve">8 · Era Explorer</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Era-adjusted greatness.</w:t>
            </w:r>
          </w:p>
        </w:tc>
        <w:tc>
          <w:tcPr>
            <w:tcW w:type="dxa" w:w="2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marts via era methods</w:t>
            </w:r>
          </w:p>
        </w:tc>
        <w:tc>
          <w:tcPr>
            <w:tcW w:type="dxa" w:w="2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Era leaders table, dominance z, adjusted radars</w:t>
            </w:r>
          </w:p>
        </w:tc>
      </w:tr>
      <w:tr>
        <w:tc>
          <w:tcPr>
            <w:tcW w:type="dxa" w:w="19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b/>
                <w:bCs/>
                <w:sz w:val="18"/>
                <w:szCs w:val="18"/>
              </w:rPr>
              <w:t xml:space="preserve">9 · Research Lab</w:t>
            </w:r>
          </w:p>
        </w:tc>
        <w:tc>
          <w:tcPr>
            <w:tcW w:type="dxa" w:w="21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Custom analytics sandbox.</w:t>
            </w:r>
          </w:p>
        </w:tc>
        <w:tc>
          <w:tcPr>
            <w:tcW w:type="dxa" w:w="25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POST /research/query</w:t>
            </w:r>
          </w:p>
        </w:tc>
        <w:tc>
          <w:tcPr>
            <w:tcW w:type="dxa" w:w="28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8"/>
                <w:szCs w:val="18"/>
              </w:rPr>
              <w:t xml:space="preserve">ResearchCanvas: axis/filter pickers → scatter, fit, clusters, outliers</w:t>
            </w:r>
          </w:p>
        </w:tc>
      </w:tr>
      <w:tr>
        <w:tc>
          <w:tcPr>
            <w:tcW w:type="dxa" w:w="19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b/>
                <w:bCs/>
                <w:sz w:val="18"/>
                <w:szCs w:val="18"/>
              </w:rPr>
              <w:t xml:space="preserve">10 · AI Scouting Reports</w:t>
            </w:r>
          </w:p>
        </w:tc>
        <w:tc>
          <w:tcPr>
            <w:tcW w:type="dxa" w:w="21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Narrative, evidence-gated.</w:t>
            </w:r>
          </w:p>
        </w:tc>
        <w:tc>
          <w:tcPr>
            <w:tcW w:type="dxa" w:w="25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rFonts w:ascii="Consolas" w:cs="Consolas" w:eastAsia="Consolas" w:hAnsi="Consolas"/>
                <w:sz w:val="17"/>
                <w:szCs w:val="17"/>
              </w:rPr>
              <w:t xml:space="preserve">/reports/{id} over computed splits</w:t>
            </w:r>
          </w:p>
        </w:tc>
        <w:tc>
          <w:tcPr>
            <w:tcW w:type="dxa" w:w="28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8"/>
                <w:szCs w:val="18"/>
              </w:rPr>
              <w:t xml:space="preserve">DNAReport-style narrative with click-through evidence</w:t>
            </w:r>
          </w:p>
        </w:tc>
      </w:tr>
    </w:tbl>
    <w:p>
      <w:pPr>
        <w:pStyle w:val="Heading1"/>
        <w:pageBreakBefore/>
        <w:spacing w:after="160" w:before="240"/>
      </w:pPr>
      <w:r>
        <w:t xml:space="preserve">16.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Phase</w:t>
            </w:r>
          </w:p>
        </w:tc>
        <w:tc>
          <w:tcPr>
            <w:tcW w:type="dxa" w:w="120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Weeks</w:t>
            </w:r>
          </w:p>
        </w:tc>
        <w:tc>
          <w:tcPr>
            <w:tcW w:type="dxa" w:w="6160"/>
            <w:tcBorders>
              <w:top w:val="single" w:color="D7DCE4" w:sz="1"/>
              <w:left w:val="single" w:color="D7DCE4" w:sz="1"/>
              <w:bottom w:val="single" w:color="D7DCE4" w:sz="1"/>
              <w:right w:val="single" w:color="D7DCE4" w:sz="1"/>
            </w:tcBorders>
            <w:shd w:fill="11161F" w:val="clear"/>
            <w:tcMar>
              <w:top w:type="dxa" w:w="70"/>
              <w:left w:type="dxa" w:w="110"/>
              <w:bottom w:type="dxa" w:w="70"/>
              <w:right w:type="dxa" w:w="110"/>
            </w:tcMar>
          </w:tcPr>
          <w:p>
            <w:pPr>
              <w:spacing w:after="0" w:line="264"/>
            </w:pPr>
            <w:r>
              <w:rPr>
                <w:b/>
                <w:bCs/>
                <w:color w:val="FFFFFF"/>
                <w:sz w:val="19"/>
                <w:szCs w:val="19"/>
              </w:rPr>
              <w:t xml:space="preserve">Deliverable</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0 Foundations</w:t>
            </w:r>
          </w:p>
        </w:tc>
        <w:tc>
          <w:tcPr>
            <w:tcW w:type="dxa" w:w="1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1–2</w:t>
            </w:r>
          </w:p>
        </w:tc>
        <w:tc>
          <w:tcPr>
            <w:tcW w:type="dxa" w:w="61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Monorepo, DB schema, Cricsheet ingestion of one format (IPL), golden-match tests.</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 Core metrics</w:t>
            </w:r>
          </w:p>
        </w:tc>
        <w:tc>
          <w:tcPr>
            <w:tcW w:type="dxa" w:w="1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3–4</w:t>
            </w:r>
          </w:p>
        </w:tc>
        <w:tc>
          <w:tcPr>
            <w:tcW w:type="dxa" w:w="61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core star schema, batting/bowling marts, percentiles; Player Intelligence v1.</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2 Comparison &amp; matchup</w:t>
            </w:r>
          </w:p>
        </w:tc>
        <w:tc>
          <w:tcPr>
            <w:tcW w:type="dxa" w:w="1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5–6</w:t>
            </w:r>
          </w:p>
        </w:tc>
        <w:tc>
          <w:tcPr>
            <w:tcW w:type="dxa" w:w="61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Comparison Lab, matchup marts &amp; dominance score, similarity engine.</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3 Discovery</w:t>
            </w:r>
          </w:p>
        </w:tc>
        <w:tc>
          <w:tcPr>
            <w:tcW w:type="dxa" w:w="1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7–8</w:t>
            </w:r>
          </w:p>
        </w:tc>
        <w:tc>
          <w:tcPr>
            <w:tcW w:type="dxa" w:w="61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Outlier Lab, Records, Research Lab MVP.</w:t>
            </w:r>
          </w:p>
        </w:tc>
      </w:tr>
      <w:tr>
        <w:tc>
          <w:tcPr>
            <w:tcW w:type="dxa" w:w="20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4 Context &amp; venue/team</w:t>
            </w:r>
          </w:p>
        </w:tc>
        <w:tc>
          <w:tcPr>
            <w:tcW w:type="dxa" w:w="120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9–10</w:t>
            </w:r>
          </w:p>
        </w:tc>
        <w:tc>
          <w:tcPr>
            <w:tcW w:type="dxa" w:w="6160"/>
            <w:tcBorders>
              <w:top w:val="single" w:color="D7DCE4" w:sz="1"/>
              <w:left w:val="single" w:color="D7DCE4" w:sz="1"/>
              <w:bottom w:val="single" w:color="D7DCE4" w:sz="1"/>
              <w:right w:val="single" w:color="D7DCE4" w:sz="1"/>
            </w:tcBorders>
            <w:shd w:fill="FFFFFF" w:val="clear"/>
            <w:tcMar>
              <w:top w:type="dxa" w:w="70"/>
              <w:left w:type="dxa" w:w="110"/>
              <w:bottom w:type="dxa" w:w="70"/>
              <w:right w:type="dxa" w:w="110"/>
            </w:tcMar>
            <w:vAlign w:val="center"/>
          </w:tcPr>
          <w:p>
            <w:pPr>
              <w:spacing w:after="0" w:line="264"/>
            </w:pPr>
            <w:r>
              <w:rPr>
                <w:sz w:val="19"/>
                <w:szCs w:val="19"/>
              </w:rPr>
              <w:t xml:space="preserve">Context splits, Venue &amp; Team Intelligence, phase analysis.</w:t>
            </w:r>
          </w:p>
        </w:tc>
      </w:tr>
      <w:tr>
        <w:tc>
          <w:tcPr>
            <w:tcW w:type="dxa" w:w="20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5 Era &amp; AI</w:t>
            </w:r>
          </w:p>
        </w:tc>
        <w:tc>
          <w:tcPr>
            <w:tcW w:type="dxa" w:w="120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11–12</w:t>
            </w:r>
          </w:p>
        </w:tc>
        <w:tc>
          <w:tcPr>
            <w:tcW w:type="dxa" w:w="6160"/>
            <w:tcBorders>
              <w:top w:val="single" w:color="D7DCE4" w:sz="1"/>
              <w:left w:val="single" w:color="D7DCE4" w:sz="1"/>
              <w:bottom w:val="single" w:color="D7DCE4" w:sz="1"/>
              <w:right w:val="single" w:color="D7DCE4" w:sz="1"/>
            </w:tcBorders>
            <w:shd w:fill="F4F6F9" w:val="clear"/>
            <w:tcMar>
              <w:top w:type="dxa" w:w="70"/>
              <w:left w:type="dxa" w:w="110"/>
              <w:bottom w:type="dxa" w:w="70"/>
              <w:right w:type="dxa" w:w="110"/>
            </w:tcMar>
            <w:vAlign w:val="center"/>
          </w:tcPr>
          <w:p>
            <w:pPr>
              <w:spacing w:after="0" w:line="264"/>
            </w:pPr>
            <w:r>
              <w:rPr>
                <w:sz w:val="19"/>
                <w:szCs w:val="19"/>
              </w:rPr>
              <w:t xml:space="preserve">Era Explorer, evidence-gated Scouting Reports; polish, perf, a11y.</w:t>
            </w:r>
          </w:p>
        </w:tc>
      </w:tr>
    </w:tbl>
    <w:p>
      <w:pPr>
        <w:spacing w:after="120" w:line="276"/>
      </w:pPr>
      <w:r>
        <w:rPr>
          <w:i/>
          <w:iCs/>
          <w:color w:val="5B6472"/>
        </w:rPr>
        <w:t xml:space="preserve">This document plus the companion scaffold (cricket-intelligence-lab/) are intended to be dropped into a repo as docs/ and the starting skeleton respectively.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Page </w:t>
    </w:r>
    <w:r>
      <w:rPr>
        <w:color w:val="8A94A6"/>
        <w:sz w:val="16"/>
        <w:szCs w:val="16"/>
      </w:rPr>
      <w:fldChar w:fldCharType="begin"/>
      <w:instrText xml:space="preserve">PAGE</w:instrText>
      <w:fldChar w:fldCharType="separate"/>
      <w:fldChar w:fldCharType="end"/>
    </w:r>
    <w:r>
      <w:rPr>
        <w:color w:val="8A94A6"/>
        <w:sz w:val="16"/>
        <w:szCs w:val="16"/>
      </w:rPr>
      <w:t xml:space="preserve"> — built on open Cricsheet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4" w:sz="4" w:space="4"/>
      </w:pBdr>
      <w:jc w:val="right"/>
    </w:pPr>
    <w:r>
      <w:rPr>
        <w:color w:val="8A94A6"/>
        <w:sz w:val="16"/>
        <w:szCs w:val="16"/>
      </w:rPr>
      <w:t xml:space="preserve">Cricket Intelligence Lab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4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10" w:space="6"/>
      </w:pBdr>
      <w:spacing w:after="160" w:before="280"/>
      <w:outlineLvl w:val="0"/>
    </w:pPr>
    <w:rPr>
      <w:rFonts w:ascii="Inter" w:cs="Inter" w:eastAsia="Inter" w:hAnsi="Inter"/>
      <w:b/>
      <w:bCs/>
      <w:color w:val="0B0E14"/>
      <w:sz w:val="34"/>
      <w:szCs w:val="34"/>
    </w:rPr>
  </w:style>
  <w:style w:type="paragraph" w:styleId="Heading2">
    <w:name w:val="Heading 2"/>
    <w:basedOn w:val="Normal"/>
    <w:next w:val="Normal"/>
    <w:qFormat/>
    <w:pPr>
      <w:spacing w:after="110" w:before="200"/>
      <w:outlineLvl w:val="1"/>
    </w:pPr>
    <w:rPr>
      <w:rFonts w:ascii="Inter" w:cs="Inter" w:eastAsia="Inter" w:hAnsi="Inter"/>
      <w:b/>
      <w:bCs/>
      <w:color w:val="0E4DA4"/>
      <w:sz w:val="26"/>
      <w:szCs w:val="26"/>
    </w:rPr>
  </w:style>
  <w:style w:type="paragraph" w:styleId="Heading3">
    <w:name w:val="Heading 3"/>
    <w:basedOn w:val="Normal"/>
    <w:next w:val="Normal"/>
    <w:qFormat/>
    <w:pPr>
      <w:spacing w:after="90" w:before="150"/>
      <w:outlineLvl w:val="2"/>
    </w:pPr>
    <w:rPr>
      <w:rFonts w:ascii="Inter" w:cs="Inter" w:eastAsia="Inter" w:hAnsi="Inter"/>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Cricket Intelligence Lab — Design Specification</dc:title>
  <dc:creator>Cricket Intelligence Lab</dc:creator>
  <cp:lastModifiedBy>Un-named</cp:lastModifiedBy>
  <cp:revision>1</cp:revision>
  <dcterms:created xsi:type="dcterms:W3CDTF">2026-06-22T07:18:56.448Z</dcterms:created>
  <dcterms:modified xsi:type="dcterms:W3CDTF">2026-06-22T07:18:56.448Z</dcterms:modified>
</cp:coreProperties>
</file>

<file path=docProps/custom.xml><?xml version="1.0" encoding="utf-8"?>
<Properties xmlns="http://schemas.openxmlformats.org/officeDocument/2006/custom-properties" xmlns:vt="http://schemas.openxmlformats.org/officeDocument/2006/docPropsVTypes"/>
</file>