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46D6E" w14:textId="77777777" w:rsidR="00D86638" w:rsidRDefault="002043D5">
      <w:pPr>
        <w:jc w:val="center"/>
        <w:rPr>
          <w:b/>
          <w:bCs/>
        </w:rPr>
      </w:pPr>
      <w:r>
        <w:rPr>
          <w:b/>
          <w:bCs/>
        </w:rPr>
        <w:t>PROGRESS REPORT</w:t>
      </w:r>
    </w:p>
    <w:p w14:paraId="03D6FBC4" w14:textId="77777777" w:rsidR="00D86638" w:rsidRDefault="00D86638">
      <w:pPr>
        <w:spacing w:after="20" w:line="30" w:lineRule="exact"/>
        <w:jc w:val="center"/>
        <w:rPr>
          <w:b/>
          <w:bCs/>
        </w:rPr>
      </w:pPr>
    </w:p>
    <w:p w14:paraId="698549C5" w14:textId="77777777" w:rsidR="00D86638" w:rsidRDefault="002043D5">
      <w:pPr>
        <w:jc w:val="right"/>
        <w:rPr>
          <w:b/>
          <w:bCs/>
          <w:u w:val="single"/>
        </w:rPr>
      </w:pPr>
      <w:r>
        <w:rPr>
          <w:b/>
          <w:bCs/>
          <w:u w:val="single"/>
        </w:rPr>
        <w:t>Date Covered: Week 13 (August 24-28, 2026)</w:t>
      </w:r>
    </w:p>
    <w:p w14:paraId="396BF3EB" w14:textId="77777777" w:rsidR="00D86638" w:rsidRDefault="002043D5">
      <w:pPr>
        <w:rPr>
          <w:b/>
          <w:bCs/>
        </w:rPr>
      </w:pPr>
      <w:r>
        <w:rPr>
          <w:b/>
          <w:bCs/>
        </w:rPr>
        <w:t>Thesis / Capstone Title:</w:t>
      </w:r>
    </w:p>
    <w:tbl>
      <w:tblPr>
        <w:tblStyle w:val="a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D86638" w14:paraId="2FB349E6" w14:textId="77777777" w:rsidTr="00951716">
        <w:tc>
          <w:tcPr>
            <w:tcW w:w="10790" w:type="dxa"/>
            <w:tcMar>
              <w:top w:w="115" w:type="dxa"/>
              <w:bottom w:w="115" w:type="dxa"/>
            </w:tcMar>
          </w:tcPr>
          <w:p w14:paraId="7D7940AE" w14:textId="77777777" w:rsidR="00D86638" w:rsidRDefault="002043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An Integrated Business Intelligence for Sales Forecasting and Inventory Management</w:t>
            </w:r>
          </w:p>
        </w:tc>
      </w:tr>
    </w:tbl>
    <w:p w14:paraId="0C26CB9C" w14:textId="77777777" w:rsidR="00D86638" w:rsidRDefault="00D86638">
      <w:pPr>
        <w:spacing w:after="20" w:line="30" w:lineRule="exact"/>
        <w:rPr>
          <w:b/>
          <w:bCs/>
        </w:rPr>
      </w:pPr>
    </w:p>
    <w:p w14:paraId="475DC4FC" w14:textId="77777777" w:rsidR="00D86638" w:rsidRDefault="002043D5">
      <w:pPr>
        <w:rPr>
          <w:b/>
          <w:bCs/>
        </w:rPr>
      </w:pPr>
      <w:r>
        <w:rPr>
          <w:b/>
          <w:bCs/>
        </w:rPr>
        <w:t>Objectives:</w:t>
      </w:r>
    </w:p>
    <w:tbl>
      <w:tblPr>
        <w:tblStyle w:val="a0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D86638" w14:paraId="46E2F9FB" w14:textId="77777777" w:rsidTr="00951716">
        <w:tc>
          <w:tcPr>
            <w:tcW w:w="10790" w:type="dxa"/>
            <w:tcMar>
              <w:top w:w="115" w:type="dxa"/>
              <w:bottom w:w="115" w:type="dxa"/>
            </w:tcMar>
          </w:tcPr>
          <w:p w14:paraId="735AE2EB" w14:textId="77777777" w:rsidR="005726AE" w:rsidRDefault="00000000">
            <w:pPr>
              <w:numPr>
                <w:ilvl w:val="0"/>
                <w:numId w:val="4"/>
              </w:numPr>
              <w:spacing w:line="190" w:lineRule="auto"/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Detail the forecasting formula (Moving Average) in Chapter 3.</w:t>
            </w:r>
          </w:p>
          <w:p w14:paraId="00C03661" w14:textId="77777777" w:rsidR="005726AE" w:rsidRDefault="00000000">
            <w:pPr>
              <w:numPr>
                <w:ilvl w:val="0"/>
                <w:numId w:val="4"/>
              </w:numPr>
              <w:spacing w:line="190" w:lineRule="auto"/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Start coding the initial backend calculation for sales forecasting.</w:t>
            </w:r>
          </w:p>
          <w:p w14:paraId="68F2D504" w14:textId="77777777" w:rsidR="005726AE" w:rsidRDefault="00000000">
            <w:pPr>
              <w:numPr>
                <w:ilvl w:val="0"/>
                <w:numId w:val="4"/>
              </w:numPr>
              <w:spacing w:line="190" w:lineRule="auto"/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Improve POS transaction saving and inventory deduction.</w:t>
            </w:r>
          </w:p>
        </w:tc>
      </w:tr>
    </w:tbl>
    <w:p w14:paraId="0C9CFD56" w14:textId="77777777" w:rsidR="00D86638" w:rsidRDefault="00D86638">
      <w:pPr>
        <w:spacing w:after="20" w:line="30" w:lineRule="exact"/>
        <w:rPr>
          <w:b/>
          <w:bCs/>
        </w:rPr>
      </w:pPr>
    </w:p>
    <w:p w14:paraId="7DAF75F9" w14:textId="77777777" w:rsidR="00D86638" w:rsidRDefault="00D86638">
      <w:pPr>
        <w:spacing w:after="20" w:line="30" w:lineRule="exact"/>
        <w:rPr>
          <w:b/>
          <w:bCs/>
        </w:rPr>
      </w:pPr>
    </w:p>
    <w:tbl>
      <w:tblPr>
        <w:tblStyle w:val="a1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95"/>
        <w:gridCol w:w="5395"/>
      </w:tblGrid>
      <w:tr w:rsidR="00D86638" w14:paraId="1E49BFD6" w14:textId="77777777" w:rsidTr="00951716">
        <w:tc>
          <w:tcPr>
            <w:tcW w:w="5395" w:type="dxa"/>
            <w:tcMar>
              <w:top w:w="115" w:type="dxa"/>
              <w:bottom w:w="115" w:type="dxa"/>
            </w:tcMar>
          </w:tcPr>
          <w:p w14:paraId="4F4DD854" w14:textId="77777777" w:rsidR="00D86638" w:rsidRPr="00951716" w:rsidRDefault="002043D5">
            <w:pPr>
              <w:jc w:val="center"/>
              <w:rPr>
                <w:b/>
                <w:bCs/>
                <w:sz w:val="22"/>
                <w:szCs w:val="22"/>
              </w:rPr>
            </w:pPr>
            <w:r w:rsidRPr="00951716">
              <w:rPr>
                <w:b/>
                <w:bCs/>
                <w:sz w:val="22"/>
                <w:szCs w:val="22"/>
              </w:rPr>
              <w:t>Specific Tasks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7870E68E" w14:textId="77777777" w:rsidR="00D86638" w:rsidRPr="00951716" w:rsidRDefault="002043D5">
            <w:pPr>
              <w:jc w:val="center"/>
              <w:rPr>
                <w:b/>
                <w:bCs/>
                <w:sz w:val="22"/>
                <w:szCs w:val="22"/>
              </w:rPr>
            </w:pPr>
            <w:r w:rsidRPr="00951716">
              <w:rPr>
                <w:b/>
                <w:bCs/>
                <w:sz w:val="22"/>
                <w:szCs w:val="22"/>
              </w:rPr>
              <w:t>Specific Accomplishments</w:t>
            </w:r>
          </w:p>
        </w:tc>
      </w:tr>
      <w:tr w:rsidR="005726AE" w14:paraId="6A3A5429" w14:textId="77777777" w:rsidTr="00951716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0E513E1A" w14:textId="77777777" w:rsidR="005726AE" w:rsidRPr="0095171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51716">
              <w:rPr>
                <w:b/>
                <w:bCs/>
                <w:sz w:val="22"/>
                <w:szCs w:val="22"/>
              </w:rPr>
              <w:t>Member 1 (Cunan, Christian M.)</w:t>
            </w:r>
          </w:p>
          <w:p w14:paraId="5DC81840" w14:textId="77777777" w:rsidR="005726AE" w:rsidRPr="00951716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51716">
              <w:rPr>
                <w:sz w:val="22"/>
                <w:szCs w:val="22"/>
              </w:rPr>
              <w:t>Improve the checkout save script to ensure stock numbers deduct properly every sale.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605740EA" w14:textId="77777777" w:rsidR="005726AE" w:rsidRPr="0095171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51716">
              <w:rPr>
                <w:b/>
                <w:bCs/>
                <w:sz w:val="22"/>
                <w:szCs w:val="22"/>
              </w:rPr>
              <w:t>Member 1 (Cunan, Christian M.)</w:t>
            </w:r>
          </w:p>
          <w:p w14:paraId="0E623FE8" w14:textId="77777777" w:rsidR="005726AE" w:rsidRPr="00951716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51716">
              <w:rPr>
                <w:sz w:val="22"/>
                <w:szCs w:val="22"/>
              </w:rPr>
              <w:t>Updated transaction scripts to make sure inventory counts update accurately after each checkout.</w:t>
            </w:r>
          </w:p>
        </w:tc>
      </w:tr>
      <w:tr w:rsidR="005726AE" w14:paraId="1EBD72D7" w14:textId="77777777" w:rsidTr="00951716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5ABBA187" w14:textId="77777777" w:rsidR="005726AE" w:rsidRPr="0095171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51716">
              <w:rPr>
                <w:b/>
                <w:bCs/>
                <w:sz w:val="22"/>
                <w:szCs w:val="22"/>
              </w:rPr>
              <w:t>Member 2 (Basco, Clark Justine T.)</w:t>
            </w:r>
          </w:p>
          <w:p w14:paraId="6B30A2D0" w14:textId="77777777" w:rsidR="005726AE" w:rsidRPr="00951716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51716">
              <w:rPr>
                <w:sz w:val="22"/>
                <w:szCs w:val="22"/>
              </w:rPr>
              <w:t>Write the Moving Average forecasting formula and explanation in Chapter 3.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43E2FF8C" w14:textId="77777777" w:rsidR="005726AE" w:rsidRPr="0095171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51716">
              <w:rPr>
                <w:b/>
                <w:bCs/>
                <w:sz w:val="22"/>
                <w:szCs w:val="22"/>
              </w:rPr>
              <w:t>Member 2 (Basco, Clark Justine T.)</w:t>
            </w:r>
          </w:p>
          <w:p w14:paraId="76726C9B" w14:textId="77777777" w:rsidR="005726AE" w:rsidRPr="00951716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51716">
              <w:rPr>
                <w:sz w:val="22"/>
                <w:szCs w:val="22"/>
              </w:rPr>
              <w:t>Documented the step-by-step moving average calculation in Chapter 3.</w:t>
            </w:r>
          </w:p>
        </w:tc>
      </w:tr>
      <w:tr w:rsidR="005726AE" w14:paraId="7783C09A" w14:textId="77777777" w:rsidTr="00951716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64EB77BF" w14:textId="77777777" w:rsidR="005726AE" w:rsidRPr="0095171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51716">
              <w:rPr>
                <w:b/>
                <w:bCs/>
                <w:sz w:val="22"/>
                <w:szCs w:val="22"/>
              </w:rPr>
              <w:t>Member 3 (Dalusong, Harold P.)</w:t>
            </w:r>
          </w:p>
          <w:p w14:paraId="385DCBD4" w14:textId="77777777" w:rsidR="005726AE" w:rsidRPr="00951716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51716">
              <w:rPr>
                <w:sz w:val="22"/>
                <w:szCs w:val="22"/>
              </w:rPr>
              <w:t>Check bibliography entries and cross-check in-text citations.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01615E02" w14:textId="77777777" w:rsidR="005726AE" w:rsidRPr="0095171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51716">
              <w:rPr>
                <w:b/>
                <w:bCs/>
                <w:sz w:val="22"/>
                <w:szCs w:val="22"/>
              </w:rPr>
              <w:t>Member 3 (Dalusong, Harold P.)</w:t>
            </w:r>
          </w:p>
          <w:p w14:paraId="0F602BFA" w14:textId="77777777" w:rsidR="005726AE" w:rsidRPr="00951716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51716">
              <w:rPr>
                <w:sz w:val="22"/>
                <w:szCs w:val="22"/>
              </w:rPr>
              <w:t>Checked in-text citations and ensured all references appear in the bibliography.</w:t>
            </w:r>
          </w:p>
        </w:tc>
      </w:tr>
      <w:tr w:rsidR="005726AE" w14:paraId="549A1A75" w14:textId="77777777" w:rsidTr="00951716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1480D4CA" w14:textId="77777777" w:rsidR="005726AE" w:rsidRPr="0095171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51716">
              <w:rPr>
                <w:b/>
                <w:bCs/>
                <w:sz w:val="22"/>
                <w:szCs w:val="22"/>
              </w:rPr>
              <w:t>Member 4 (Niguidula, Halden H.)</w:t>
            </w:r>
          </w:p>
          <w:p w14:paraId="2D6FF66B" w14:textId="77777777" w:rsidR="005726AE" w:rsidRPr="00951716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51716">
              <w:rPr>
                <w:sz w:val="22"/>
                <w:szCs w:val="22"/>
              </w:rPr>
              <w:t>Create forecasting.php and write the initial moving average calculation script.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3B4D20B7" w14:textId="77777777" w:rsidR="005726AE" w:rsidRPr="0095171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51716">
              <w:rPr>
                <w:b/>
                <w:bCs/>
                <w:sz w:val="22"/>
                <w:szCs w:val="22"/>
              </w:rPr>
              <w:t>Member 4 (Niguidula, Halden H.)</w:t>
            </w:r>
          </w:p>
          <w:p w14:paraId="18ECEF04" w14:textId="77777777" w:rsidR="005726AE" w:rsidRPr="00951716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51716">
              <w:rPr>
                <w:sz w:val="22"/>
                <w:szCs w:val="22"/>
              </w:rPr>
              <w:t>Created the forecasting page and tested the moving average formula with sample sales data.</w:t>
            </w:r>
          </w:p>
        </w:tc>
      </w:tr>
      <w:tr w:rsidR="005726AE" w14:paraId="5C193852" w14:textId="77777777" w:rsidTr="00951716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36F5E893" w14:textId="77777777" w:rsidR="005726AE" w:rsidRPr="0095171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51716">
              <w:rPr>
                <w:b/>
                <w:bCs/>
                <w:sz w:val="22"/>
                <w:szCs w:val="22"/>
              </w:rPr>
              <w:t>Member 5 (Pineda, Adrian Jury C.)</w:t>
            </w:r>
          </w:p>
          <w:p w14:paraId="12E822BA" w14:textId="77777777" w:rsidR="005726AE" w:rsidRPr="00951716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51716">
              <w:rPr>
                <w:sz w:val="22"/>
                <w:szCs w:val="22"/>
              </w:rPr>
              <w:t>Update the Entity Relationship Diagram (ERD) to show the new forecasting table.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6E88EC72" w14:textId="77777777" w:rsidR="005726AE" w:rsidRPr="0095171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51716">
              <w:rPr>
                <w:b/>
                <w:bCs/>
                <w:sz w:val="22"/>
                <w:szCs w:val="22"/>
              </w:rPr>
              <w:t>Member 5 (Pineda, Adrian Jury C.)</w:t>
            </w:r>
          </w:p>
          <w:p w14:paraId="15E3B812" w14:textId="77777777" w:rsidR="005726AE" w:rsidRPr="00951716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51716">
              <w:rPr>
                <w:sz w:val="22"/>
                <w:szCs w:val="22"/>
              </w:rPr>
              <w:t>Added the forecasting table and its attributes to the ERD diagram.</w:t>
            </w:r>
          </w:p>
        </w:tc>
      </w:tr>
      <w:tr w:rsidR="005726AE" w14:paraId="56A171D1" w14:textId="77777777" w:rsidTr="00951716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4E927AF4" w14:textId="77777777" w:rsidR="005726AE" w:rsidRPr="0095171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51716">
              <w:rPr>
                <w:b/>
                <w:bCs/>
                <w:sz w:val="22"/>
                <w:szCs w:val="22"/>
              </w:rPr>
              <w:t>Member 6 (Pineda, Fredrick Matthew)</w:t>
            </w:r>
          </w:p>
          <w:p w14:paraId="6483C252" w14:textId="77777777" w:rsidR="005726AE" w:rsidRPr="00951716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51716">
              <w:rPr>
                <w:sz w:val="22"/>
                <w:szCs w:val="22"/>
              </w:rPr>
              <w:t>Test the forecasting formula manually in Excel to compare with system results.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2DC2C245" w14:textId="77777777" w:rsidR="005726AE" w:rsidRPr="0095171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51716">
              <w:rPr>
                <w:b/>
                <w:bCs/>
                <w:sz w:val="22"/>
                <w:szCs w:val="22"/>
              </w:rPr>
              <w:t>Member 6 (Pineda, Fredrick Matthew)</w:t>
            </w:r>
          </w:p>
          <w:p w14:paraId="23A39BEC" w14:textId="77777777" w:rsidR="005726AE" w:rsidRPr="00951716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51716">
              <w:rPr>
                <w:sz w:val="22"/>
                <w:szCs w:val="22"/>
              </w:rPr>
              <w:t>Calculated moving averages in Excel and verified the system's test calculations.</w:t>
            </w:r>
          </w:p>
        </w:tc>
      </w:tr>
    </w:tbl>
    <w:p w14:paraId="0A984AE7" w14:textId="77777777" w:rsidR="00D86638" w:rsidRDefault="00D86638">
      <w:pPr>
        <w:spacing w:after="20" w:line="30" w:lineRule="exact"/>
        <w:rPr>
          <w:b/>
          <w:bCs/>
        </w:rPr>
      </w:pPr>
    </w:p>
    <w:p w14:paraId="0F7E2995" w14:textId="77777777" w:rsidR="00D86638" w:rsidRDefault="00D86638">
      <w:pPr>
        <w:spacing w:after="20" w:line="30" w:lineRule="exact"/>
        <w:rPr>
          <w:b/>
          <w:bCs/>
        </w:rPr>
      </w:pPr>
    </w:p>
    <w:p w14:paraId="760DEC4D" w14:textId="77777777" w:rsidR="00D86638" w:rsidRDefault="00D86638">
      <w:pPr>
        <w:spacing w:after="20" w:line="30" w:lineRule="exact"/>
        <w:rPr>
          <w:b/>
          <w:bCs/>
        </w:rPr>
      </w:pPr>
    </w:p>
    <w:tbl>
      <w:tblPr>
        <w:tblStyle w:val="a2"/>
        <w:tblW w:w="108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460"/>
        <w:gridCol w:w="5340"/>
      </w:tblGrid>
      <w:tr w:rsidR="00D86638" w14:paraId="34D361FE" w14:textId="77777777">
        <w:tc>
          <w:tcPr>
            <w:tcW w:w="5460" w:type="dxa"/>
          </w:tcPr>
          <w:p w14:paraId="0F2F4880" w14:textId="77777777" w:rsidR="00D86638" w:rsidRDefault="002043D5">
            <w:pPr>
              <w:rPr>
                <w:b/>
                <w:bCs/>
              </w:rPr>
            </w:pPr>
            <w:bookmarkStart w:id="0" w:name="_urcox2bm9i4n" w:colFirst="0" w:colLast="0"/>
            <w:bookmarkEnd w:id="0"/>
            <w:r>
              <w:rPr>
                <w:b/>
                <w:bCs/>
              </w:rPr>
              <w:t xml:space="preserve">    Submitted By:</w:t>
            </w:r>
          </w:p>
          <w:p w14:paraId="23FD1A2A" w14:textId="77777777" w:rsidR="00D86638" w:rsidRDefault="002043D5">
            <w:pPr>
              <w:rPr>
                <w:b/>
                <w:bCs/>
                <w:sz w:val="20"/>
                <w:szCs w:val="20"/>
                <w:highlight w:val="green"/>
              </w:rPr>
            </w:pPr>
            <w:r>
              <w:rPr>
                <w:b/>
                <w:bCs/>
                <w:sz w:val="20"/>
                <w:szCs w:val="20"/>
              </w:rPr>
              <w:t xml:space="preserve">     </w:t>
            </w:r>
          </w:p>
          <w:tbl>
            <w:tblPr>
              <w:tblStyle w:val="a3"/>
              <w:tblW w:w="4284" w:type="dxa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4284"/>
            </w:tblGrid>
            <w:tr w:rsidR="00D86638" w14:paraId="46CE4C8C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3FE1718F" w14:textId="77777777" w:rsidR="00D86638" w:rsidRDefault="002043D5">
                  <w:r>
                    <w:rPr>
                      <w:sz w:val="16"/>
                    </w:rPr>
                    <w:t>Clark Justine T. Basco</w:t>
                  </w:r>
                </w:p>
              </w:tc>
            </w:tr>
            <w:tr w:rsidR="00D86638" w14:paraId="14E2C181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735B6947" w14:textId="77777777" w:rsidR="00D86638" w:rsidRDefault="002043D5">
                  <w:r>
                    <w:rPr>
                      <w:sz w:val="16"/>
                    </w:rPr>
                    <w:t xml:space="preserve">Christian M. Cunan </w:t>
                  </w:r>
                </w:p>
              </w:tc>
            </w:tr>
            <w:tr w:rsidR="00D86638" w14:paraId="080B22E6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5A263D51" w14:textId="77777777" w:rsidR="00D86638" w:rsidRDefault="002043D5">
                  <w:r>
                    <w:rPr>
                      <w:sz w:val="16"/>
                    </w:rPr>
                    <w:t xml:space="preserve">Harold P. Dalusung </w:t>
                  </w:r>
                </w:p>
              </w:tc>
            </w:tr>
            <w:tr w:rsidR="00D86638" w14:paraId="60312F2F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2E467632" w14:textId="77777777" w:rsidR="00D86638" w:rsidRDefault="002043D5">
                  <w:r>
                    <w:rPr>
                      <w:sz w:val="16"/>
                    </w:rPr>
                    <w:t xml:space="preserve">Halden H. Niguidula </w:t>
                  </w:r>
                </w:p>
              </w:tc>
            </w:tr>
            <w:tr w:rsidR="00D86638" w14:paraId="4E0E0C9C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59EC01CD" w14:textId="77777777" w:rsidR="00D86638" w:rsidRDefault="002043D5">
                  <w:r>
                    <w:rPr>
                      <w:sz w:val="16"/>
                    </w:rPr>
                    <w:t>Adrian Jury C. Pineda</w:t>
                  </w:r>
                </w:p>
              </w:tc>
            </w:tr>
            <w:tr w:rsidR="005726AE" w14:paraId="72AF3DEF" w14:textId="77777777">
              <w:trPr>
                <w:cantSplit/>
                <w:trHeight w:val="240"/>
                <w:jc w:val="center"/>
              </w:trPr>
              <w:tc>
                <w:tcPr>
                  <w:tcW w:w="4284" w:type="dxa"/>
                </w:tcPr>
                <w:p w14:paraId="0C068F2C" w14:textId="77777777" w:rsidR="005726AE" w:rsidRDefault="00000000" w:rsidP="0080252F">
                  <w:pPr>
                    <w:spacing w:line="180" w:lineRule="auto"/>
                  </w:pPr>
                  <w:r>
                    <w:rPr>
                      <w:sz w:val="16"/>
                      <w:szCs w:val="16"/>
                    </w:rPr>
                    <w:t>Fredrick Matthew Pineda</w:t>
                  </w:r>
                </w:p>
              </w:tc>
            </w:tr>
          </w:tbl>
          <w:p w14:paraId="47E7E772" w14:textId="77777777" w:rsidR="00D86638" w:rsidRDefault="00D86638">
            <w:pPr>
              <w:rPr>
                <w:b/>
                <w:bCs/>
              </w:rPr>
            </w:pPr>
          </w:p>
        </w:tc>
        <w:tc>
          <w:tcPr>
            <w:tcW w:w="5340" w:type="dxa"/>
          </w:tcPr>
          <w:p w14:paraId="26A6D05D" w14:textId="77777777" w:rsidR="00D86638" w:rsidRDefault="002043D5">
            <w:pPr>
              <w:rPr>
                <w:b/>
                <w:bCs/>
              </w:rPr>
            </w:pPr>
            <w:r>
              <w:rPr>
                <w:b/>
                <w:bCs/>
              </w:rPr>
              <w:t>Evaluated and Checked By:</w:t>
            </w:r>
          </w:p>
          <w:p w14:paraId="6894525B" w14:textId="77777777" w:rsidR="00D86638" w:rsidRDefault="00D86638">
            <w:pPr>
              <w:rPr>
                <w:b/>
                <w:bCs/>
              </w:rPr>
            </w:pPr>
          </w:p>
          <w:p w14:paraId="1D284D58" w14:textId="77777777" w:rsidR="00D86638" w:rsidRDefault="002043D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Mark Gil Q. Superio</w:t>
            </w:r>
          </w:p>
          <w:p w14:paraId="2E2BEC1B" w14:textId="77777777" w:rsidR="00D86638" w:rsidRDefault="002043D5">
            <w:pPr>
              <w:jc w:val="center"/>
            </w:pPr>
            <w:r>
              <w:t>Signature Over Printed Name of the Adviser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hidden="0" allowOverlap="1" wp14:anchorId="71D6D3D2" wp14:editId="598915F9">
                      <wp:simplePos x="0" y="0"/>
                      <wp:positionH relativeFrom="column">
                        <wp:posOffset>331788</wp:posOffset>
                      </wp:positionH>
                      <wp:positionV relativeFrom="paragraph">
                        <wp:posOffset>160338</wp:posOffset>
                      </wp:positionV>
                      <wp:extent cx="22225" cy="22225"/>
                      <wp:effectExtent l="0" t="0" r="0" b="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042028" y="3780000"/>
                                <a:ext cx="260794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331788</wp:posOffset>
                      </wp:positionH>
                      <wp:positionV relativeFrom="paragraph">
                        <wp:posOffset>160338</wp:posOffset>
                      </wp:positionV>
                      <wp:extent cx="22225" cy="22225"/>
                      <wp:effectExtent b="0" l="0" r="0" t="0"/>
                      <wp:wrapNone/>
                      <wp:docPr id="3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225" cy="222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660D980E" w14:textId="77777777" w:rsidR="00D86638" w:rsidRDefault="002043D5">
            <w:pPr>
              <w:jc w:val="center"/>
            </w:pPr>
            <w:r>
              <w:t>Thesis/Capstone Adviser</w:t>
            </w:r>
          </w:p>
          <w:p w14:paraId="328F3F88" w14:textId="77777777" w:rsidR="00D86638" w:rsidRDefault="00D86638">
            <w:pPr>
              <w:rPr>
                <w:sz w:val="18"/>
                <w:szCs w:val="18"/>
              </w:rPr>
            </w:pPr>
          </w:p>
          <w:p w14:paraId="3C851435" w14:textId="77777777" w:rsidR="00D86638" w:rsidRDefault="002043D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and Time:</w:t>
            </w:r>
          </w:p>
          <w:p w14:paraId="5864F9E3" w14:textId="77777777" w:rsidR="00D86638" w:rsidRDefault="00D86638">
            <w:pPr>
              <w:rPr>
                <w:b/>
                <w:bCs/>
              </w:rPr>
            </w:pPr>
          </w:p>
        </w:tc>
      </w:tr>
      <w:tr w:rsidR="00D86638" w14:paraId="4F1A33DD" w14:textId="77777777">
        <w:tc>
          <w:tcPr>
            <w:tcW w:w="5460" w:type="dxa"/>
          </w:tcPr>
          <w:p w14:paraId="2C630FA9" w14:textId="77777777" w:rsidR="00D86638" w:rsidRDefault="00D86638">
            <w:pPr>
              <w:rPr>
                <w:b/>
                <w:bCs/>
              </w:rPr>
            </w:pPr>
          </w:p>
        </w:tc>
        <w:tc>
          <w:tcPr>
            <w:tcW w:w="5340" w:type="dxa"/>
          </w:tcPr>
          <w:p w14:paraId="6F5C9DAF" w14:textId="77777777" w:rsidR="00D86638" w:rsidRDefault="00D86638">
            <w:pPr>
              <w:rPr>
                <w:b/>
                <w:bCs/>
              </w:rPr>
            </w:pPr>
          </w:p>
        </w:tc>
      </w:tr>
    </w:tbl>
    <w:p w14:paraId="3B4497B4" w14:textId="77777777" w:rsidR="00D86638" w:rsidRDefault="00D86638">
      <w:pPr>
        <w:spacing w:after="20" w:line="30" w:lineRule="exact"/>
        <w:rPr>
          <w:b/>
          <w:bCs/>
        </w:rPr>
      </w:pPr>
    </w:p>
    <w:sectPr w:rsidR="00D86638">
      <w:headerReference w:type="default" r:id="rId8"/>
      <w:footerReference w:type="default" r:id="rId9"/>
      <w:pgSz w:w="12240" w:h="15840"/>
      <w:pgMar w:top="720" w:right="720" w:bottom="720" w:left="720" w:header="432" w:footer="28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F864C" w14:textId="77777777" w:rsidR="00E414ED" w:rsidRDefault="00E414ED">
      <w:r>
        <w:separator/>
      </w:r>
    </w:p>
  </w:endnote>
  <w:endnote w:type="continuationSeparator" w:id="0">
    <w:p w14:paraId="0BEA7AD3" w14:textId="77777777" w:rsidR="00E414ED" w:rsidRDefault="00E414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E82B6D5D-175A-42E8-8C4A-656AF841DFD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A756C4B5-5E40-40A2-893A-4619C964B97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DFADC3B7-BA96-4F74-8BB2-7D4DADFCAF3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5454717-4E6F-479A-9895-1636A3E23F8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BCAB0" w14:textId="77777777" w:rsidR="00D86638" w:rsidRDefault="002043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CCA-FORMS-ICSLIS-33</w:t>
    </w:r>
  </w:p>
  <w:p w14:paraId="6FBB9D6C" w14:textId="77777777" w:rsidR="00D86638" w:rsidRDefault="002043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May 20, 2023 Rev. 01</w:t>
    </w:r>
  </w:p>
  <w:p w14:paraId="0B933020" w14:textId="77777777" w:rsidR="00D86638" w:rsidRDefault="00D8663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F458F" w14:textId="77777777" w:rsidR="00E414ED" w:rsidRDefault="00E414ED">
      <w:r>
        <w:separator/>
      </w:r>
    </w:p>
  </w:footnote>
  <w:footnote w:type="continuationSeparator" w:id="0">
    <w:p w14:paraId="4E053CBF" w14:textId="77777777" w:rsidR="00E414ED" w:rsidRDefault="00E414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26655" w14:textId="77777777" w:rsidR="00D86638" w:rsidRDefault="002043D5">
    <w:pPr>
      <w:jc w:val="center"/>
      <w:rPr>
        <w:b/>
        <w:bCs/>
      </w:rPr>
    </w:pPr>
    <w:r>
      <w:rPr>
        <w:noProof/>
      </w:rPr>
      <w:drawing>
        <wp:inline distT="0" distB="0" distL="0" distR="0" wp14:anchorId="08ADA9B9" wp14:editId="0954D056">
          <wp:extent cx="4100195" cy="274320"/>
          <wp:effectExtent l="0" t="0" r="0" b="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100195" cy="274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15C93A94" wp14:editId="63D8F03E">
              <wp:simplePos x="0" y="0"/>
              <wp:positionH relativeFrom="column">
                <wp:posOffset>-1390647</wp:posOffset>
              </wp:positionH>
              <wp:positionV relativeFrom="paragraph">
                <wp:posOffset>219075</wp:posOffset>
              </wp:positionV>
              <wp:extent cx="38100" cy="3810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59800" y="3780000"/>
                        <a:ext cx="77724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548135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-1390647</wp:posOffset>
              </wp:positionH>
              <wp:positionV relativeFrom="paragraph">
                <wp:posOffset>219075</wp:posOffset>
              </wp:positionV>
              <wp:extent cx="38100" cy="381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1485685F" wp14:editId="5D01C2ED">
              <wp:simplePos x="0" y="0"/>
              <wp:positionH relativeFrom="column">
                <wp:posOffset>-1390647</wp:posOffset>
              </wp:positionH>
              <wp:positionV relativeFrom="paragraph">
                <wp:posOffset>549275</wp:posOffset>
              </wp:positionV>
              <wp:extent cx="38100" cy="38100"/>
              <wp:effectExtent l="0" t="0" r="0" b="0"/>
              <wp:wrapNone/>
              <wp:docPr id="5" name="Straight Arrow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59800" y="3780000"/>
                        <a:ext cx="77724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548135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-1390647</wp:posOffset>
              </wp:positionH>
              <wp:positionV relativeFrom="paragraph">
                <wp:posOffset>549275</wp:posOffset>
              </wp:positionV>
              <wp:extent cx="38100" cy="38100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279FE3B4" wp14:editId="3BEF2F8E">
              <wp:simplePos x="0" y="0"/>
              <wp:positionH relativeFrom="column">
                <wp:posOffset>-507997</wp:posOffset>
              </wp:positionH>
              <wp:positionV relativeFrom="paragraph">
                <wp:posOffset>285750</wp:posOffset>
              </wp:positionV>
              <wp:extent cx="25400" cy="25400"/>
              <wp:effectExtent l="0" t="0" r="0" b="0"/>
              <wp:wrapNone/>
              <wp:docPr id="4" name="Straight Arrow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1430590" y="3774285"/>
                        <a:ext cx="7830820" cy="1143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4F6128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-507997</wp:posOffset>
              </wp:positionH>
              <wp:positionV relativeFrom="paragraph">
                <wp:posOffset>285750</wp:posOffset>
              </wp:positionV>
              <wp:extent cx="25400" cy="2540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hidden="0" allowOverlap="1" wp14:anchorId="62003925" wp14:editId="3D9D231F">
              <wp:simplePos x="0" y="0"/>
              <wp:positionH relativeFrom="column">
                <wp:posOffset>-507997</wp:posOffset>
              </wp:positionH>
              <wp:positionV relativeFrom="paragraph">
                <wp:posOffset>-31747</wp:posOffset>
              </wp:positionV>
              <wp:extent cx="25400" cy="2540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1430590" y="3774285"/>
                        <a:ext cx="7830820" cy="1143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4F6128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-507997</wp:posOffset>
              </wp:positionH>
              <wp:positionV relativeFrom="paragraph">
                <wp:posOffset>-31747</wp:posOffset>
              </wp:positionV>
              <wp:extent cx="25400" cy="254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051CC611" w14:textId="77777777" w:rsidR="00D86638" w:rsidRDefault="00D8663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81B4C"/>
    <w:multiLevelType w:val="multilevel"/>
    <w:tmpl w:val="E744C7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C2D6351"/>
    <w:multiLevelType w:val="multilevel"/>
    <w:tmpl w:val="F00A34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C6E5D6A"/>
    <w:multiLevelType w:val="multilevel"/>
    <w:tmpl w:val="E5DA93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D1200C4"/>
    <w:multiLevelType w:val="multilevel"/>
    <w:tmpl w:val="C1F2FC84"/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AD63419"/>
    <w:multiLevelType w:val="multilevel"/>
    <w:tmpl w:val="AD7276F6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bCs w:val="0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C855AAC"/>
    <w:multiLevelType w:val="multilevel"/>
    <w:tmpl w:val="6B74AE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95086914">
    <w:abstractNumId w:val="3"/>
  </w:num>
  <w:num w:numId="2" w16cid:durableId="1332873263">
    <w:abstractNumId w:val="4"/>
  </w:num>
  <w:num w:numId="3" w16cid:durableId="313799613">
    <w:abstractNumId w:val="1"/>
  </w:num>
  <w:num w:numId="4" w16cid:durableId="1658606089">
    <w:abstractNumId w:val="5"/>
  </w:num>
  <w:num w:numId="5" w16cid:durableId="267083625">
    <w:abstractNumId w:val="0"/>
  </w:num>
  <w:num w:numId="6" w16cid:durableId="572862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638"/>
    <w:rsid w:val="002043D5"/>
    <w:rsid w:val="003378EE"/>
    <w:rsid w:val="005726AE"/>
    <w:rsid w:val="0073730D"/>
    <w:rsid w:val="0080252F"/>
    <w:rsid w:val="00870709"/>
    <w:rsid w:val="00951716"/>
    <w:rsid w:val="00B3321C"/>
    <w:rsid w:val="00B65E5D"/>
    <w:rsid w:val="00D86638"/>
    <w:rsid w:val="00E41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3F3A0A"/>
  <w15:docId w15:val="{12F5C964-902F-4292-AFAA-526913ABB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311</Words>
  <Characters>1779</Characters>
  <Application>Microsoft Office Word</Application>
  <DocSecurity>0</DocSecurity>
  <Lines>14</Lines>
  <Paragraphs>4</Paragraphs>
  <ScaleCrop>false</ScaleCrop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Christian Cunan</cp:lastModifiedBy>
  <cp:revision>4</cp:revision>
  <dcterms:created xsi:type="dcterms:W3CDTF">2026-10-01T13:44:00Z</dcterms:created>
  <dcterms:modified xsi:type="dcterms:W3CDTF">2026-10-02T02:35:00Z</dcterms:modified>
</cp:coreProperties>
</file>