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sdt>
      <w:sdtPr>
        <w:alias w:val="Title"/>
        <w:id w:val="1001"/>
        <w14:checkbox xmlns:w14="http://schemas.microsoft.com/office/word/2010/wordml"/>
      </w:sdtPr>
      <w:sdtContent>
        <w:r>
          <w:t>Example</w:t>
        </w:r>
      </w:sdtContent>
    </w:sdt>
    <w:sectPr/>
  </w:body>
</w:document>
</file>