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8"/>
          <w:szCs w:val="48"/>
        </w:rPr>
      </w:pPr>
      <w:bookmarkStart w:colFirst="0" w:colLast="0" w:name="_bc995gs5uskj" w:id="0"/>
      <w:bookmarkEnd w:id="0"/>
      <w:r w:rsidDel="00000000" w:rsidR="00000000" w:rsidRPr="00000000">
        <w:rPr>
          <w:b w:val="1"/>
          <w:sz w:val="48"/>
          <w:szCs w:val="48"/>
          <w:rtl w:val="0"/>
        </w:rPr>
        <w:t xml:space="preserve">Institutional Racism</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This entire section is credited to Rose Wrist, a former guest of the stream. (</w:t>
      </w:r>
      <w:hyperlink r:id="rId6">
        <w:r w:rsidDel="00000000" w:rsidR="00000000" w:rsidRPr="00000000">
          <w:rPr>
            <w:color w:val="1155cc"/>
            <w:sz w:val="20"/>
            <w:szCs w:val="20"/>
            <w:u w:val="single"/>
            <w:rtl w:val="0"/>
          </w:rPr>
          <w:t xml:space="preserve">https://www.youtube.com/channel/UC3rSgPl8_RLMBHHsjaY7VAA</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https://www.instagram.com/left__ty/</w:t>
        </w:r>
      </w:hyperlink>
      <w:r w:rsidDel="00000000" w:rsidR="00000000" w:rsidRPr="00000000">
        <w:rPr>
          <w:sz w:val="20"/>
          <w:szCs w:val="20"/>
          <w:rtl w:val="0"/>
        </w:rPr>
        <w:t xml:space="preserve">)</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They are near-entirely responsible for the collection of this data. Seriously, I just ripped most of this from their document - with their permission, of course. I’m only broadcasting their incredible work with my much larger audience.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6"/>
        </w:numPr>
        <w:ind w:left="720" w:hanging="360"/>
        <w:rPr>
          <w:u w:val="none"/>
        </w:rPr>
      </w:pPr>
      <w:hyperlink r:id="rId8">
        <w:r w:rsidDel="00000000" w:rsidR="00000000" w:rsidRPr="00000000">
          <w:rPr>
            <w:color w:val="1155cc"/>
            <w:u w:val="single"/>
            <w:rtl w:val="0"/>
          </w:rPr>
          <w:t xml:space="preserve">https://www.sentencingproject.org/wp-content/uploads/2015/11/Black-Lives-Matter.pdf</w:t>
        </w:r>
      </w:hyperlink>
      <w:r w:rsidDel="00000000" w:rsidR="00000000" w:rsidRPr="00000000">
        <w:rPr>
          <w:rtl w:val="0"/>
        </w:rPr>
      </w:r>
    </w:p>
    <w:p w:rsidR="00000000" w:rsidDel="00000000" w:rsidP="00000000" w:rsidRDefault="00000000" w:rsidRPr="00000000" w14:paraId="00000008">
      <w:pPr>
        <w:numPr>
          <w:ilvl w:val="1"/>
          <w:numId w:val="26"/>
        </w:numPr>
        <w:ind w:left="1440" w:hanging="360"/>
        <w:rPr>
          <w:u w:val="none"/>
        </w:rPr>
      </w:pPr>
      <w:r w:rsidDel="00000000" w:rsidR="00000000" w:rsidRPr="00000000">
        <w:rPr>
          <w:b w:val="1"/>
          <w:rtl w:val="0"/>
        </w:rPr>
        <w:t xml:space="preserve">Extensive document on racial biases</w:t>
      </w:r>
      <w:r w:rsidDel="00000000" w:rsidR="00000000" w:rsidRPr="00000000">
        <w:rPr>
          <w:rtl w:val="0"/>
        </w:rPr>
        <w:t xml:space="preserve"> in our criminal justice system.</w:t>
      </w:r>
    </w:p>
    <w:p w:rsidR="00000000" w:rsidDel="00000000" w:rsidP="00000000" w:rsidRDefault="00000000" w:rsidRPr="00000000" w14:paraId="00000009">
      <w:pPr>
        <w:numPr>
          <w:ilvl w:val="1"/>
          <w:numId w:val="26"/>
        </w:numPr>
        <w:ind w:left="1440" w:hanging="360"/>
        <w:rPr>
          <w:u w:val="none"/>
        </w:rPr>
      </w:pPr>
      <w:r w:rsidDel="00000000" w:rsidR="00000000" w:rsidRPr="00000000">
        <w:rPr>
          <w:rtl w:val="0"/>
        </w:rPr>
        <w:t xml:space="preserve">Studies seem to indicate </w:t>
      </w:r>
      <w:r w:rsidDel="00000000" w:rsidR="00000000" w:rsidRPr="00000000">
        <w:rPr>
          <w:b w:val="1"/>
          <w:rtl w:val="0"/>
        </w:rPr>
        <w:t xml:space="preserve">about 61-80% of black overrepresentation in prisons</w:t>
      </w:r>
      <w:r w:rsidDel="00000000" w:rsidR="00000000" w:rsidRPr="00000000">
        <w:rPr>
          <w:rtl w:val="0"/>
        </w:rPr>
        <w:t xml:space="preserve"> can be explained by </w:t>
      </w:r>
      <w:r w:rsidDel="00000000" w:rsidR="00000000" w:rsidRPr="00000000">
        <w:rPr>
          <w:b w:val="1"/>
          <w:rtl w:val="0"/>
        </w:rPr>
        <w:t xml:space="preserve">higher black crime rates</w:t>
      </w:r>
      <w:r w:rsidDel="00000000" w:rsidR="00000000" w:rsidRPr="00000000">
        <w:rPr>
          <w:rtl w:val="0"/>
        </w:rPr>
        <w:t xml:space="preserve">, with the unexplained portion largely attributable to</w:t>
      </w:r>
      <w:r w:rsidDel="00000000" w:rsidR="00000000" w:rsidRPr="00000000">
        <w:rPr>
          <w:b w:val="1"/>
          <w:rtl w:val="0"/>
        </w:rPr>
        <w:t xml:space="preserve"> racial bias</w:t>
      </w:r>
      <w:r w:rsidDel="00000000" w:rsidR="00000000" w:rsidRPr="00000000">
        <w:rPr>
          <w:rtl w:val="0"/>
        </w:rPr>
        <w:t xml:space="preserve">.</w:t>
      </w:r>
    </w:p>
    <w:p w:rsidR="00000000" w:rsidDel="00000000" w:rsidP="00000000" w:rsidRDefault="00000000" w:rsidRPr="00000000" w14:paraId="0000000A">
      <w:pPr>
        <w:numPr>
          <w:ilvl w:val="1"/>
          <w:numId w:val="26"/>
        </w:numPr>
        <w:ind w:left="1440" w:hanging="360"/>
        <w:rPr>
          <w:u w:val="none"/>
        </w:rPr>
      </w:pPr>
      <w:r w:rsidDel="00000000" w:rsidR="00000000" w:rsidRPr="00000000">
        <w:rPr>
          <w:rtl w:val="0"/>
        </w:rPr>
        <w:t xml:space="preserve">Remember - the factors which lead to</w:t>
      </w:r>
      <w:r w:rsidDel="00000000" w:rsidR="00000000" w:rsidRPr="00000000">
        <w:rPr>
          <w:b w:val="1"/>
          <w:rtl w:val="0"/>
        </w:rPr>
        <w:t xml:space="preserve"> disproportionate criminality</w:t>
      </w:r>
      <w:r w:rsidDel="00000000" w:rsidR="00000000" w:rsidRPr="00000000">
        <w:rPr>
          <w:rtl w:val="0"/>
        </w:rPr>
        <w:t xml:space="preserve"> amongst black Americans are also in large part a </w:t>
      </w:r>
      <w:r w:rsidDel="00000000" w:rsidR="00000000" w:rsidRPr="00000000">
        <w:rPr>
          <w:b w:val="1"/>
          <w:rtl w:val="0"/>
        </w:rPr>
        <w:t xml:space="preserve">product of racial bias</w:t>
      </w:r>
      <w:r w:rsidDel="00000000" w:rsidR="00000000" w:rsidRPr="00000000">
        <w:rPr>
          <w:rtl w:val="0"/>
        </w:rPr>
        <w:t xml:space="preserve">. Underfunded public programs, redlining, generational poverty, bad schooling, and myriad other factors which </w:t>
      </w:r>
      <w:r w:rsidDel="00000000" w:rsidR="00000000" w:rsidRPr="00000000">
        <w:rPr>
          <w:b w:val="1"/>
          <w:rtl w:val="0"/>
        </w:rPr>
        <w:t xml:space="preserve">influence criminality</w:t>
      </w:r>
      <w:r w:rsidDel="00000000" w:rsidR="00000000" w:rsidRPr="00000000">
        <w:rPr>
          <w:rtl w:val="0"/>
        </w:rPr>
        <w:t xml:space="preserve"> can also be traced to </w:t>
      </w:r>
      <w:r w:rsidDel="00000000" w:rsidR="00000000" w:rsidRPr="00000000">
        <w:rPr>
          <w:b w:val="1"/>
          <w:rtl w:val="0"/>
        </w:rPr>
        <w:t xml:space="preserve">racial bias.</w:t>
      </w:r>
    </w:p>
    <w:p w:rsidR="00000000" w:rsidDel="00000000" w:rsidP="00000000" w:rsidRDefault="00000000" w:rsidRPr="00000000" w14:paraId="0000000B">
      <w:pPr>
        <w:ind w:left="1440" w:firstLine="0"/>
        <w:rPr>
          <w:b w:val="1"/>
        </w:rPr>
      </w:pPr>
      <w:r w:rsidDel="00000000" w:rsidR="00000000" w:rsidRPr="00000000">
        <w:rPr>
          <w:rtl w:val="0"/>
        </w:rPr>
      </w:r>
    </w:p>
    <w:p w:rsidR="00000000" w:rsidDel="00000000" w:rsidP="00000000" w:rsidRDefault="00000000" w:rsidRPr="00000000" w14:paraId="0000000C">
      <w:pPr>
        <w:numPr>
          <w:ilvl w:val="0"/>
          <w:numId w:val="26"/>
        </w:numPr>
        <w:ind w:left="720" w:hanging="360"/>
        <w:rPr>
          <w:b w:val="1"/>
        </w:rPr>
      </w:pPr>
      <w:hyperlink r:id="rId9">
        <w:r w:rsidDel="00000000" w:rsidR="00000000" w:rsidRPr="00000000">
          <w:rPr>
            <w:b w:val="1"/>
            <w:color w:val="1155cc"/>
            <w:u w:val="single"/>
            <w:rtl w:val="0"/>
          </w:rPr>
          <w:t xml:space="preserve">Investigation of the Ferguson Police Department</w:t>
        </w:r>
      </w:hyperlink>
      <w:r w:rsidDel="00000000" w:rsidR="00000000" w:rsidRPr="00000000">
        <w:rPr>
          <w:rtl w:val="0"/>
        </w:rPr>
      </w:r>
    </w:p>
    <w:p w:rsidR="00000000" w:rsidDel="00000000" w:rsidP="00000000" w:rsidRDefault="00000000" w:rsidRPr="00000000" w14:paraId="0000000D">
      <w:pPr>
        <w:numPr>
          <w:ilvl w:val="1"/>
          <w:numId w:val="26"/>
        </w:numPr>
        <w:ind w:left="1440" w:hanging="360"/>
        <w:rPr>
          <w:u w:val="none"/>
        </w:rPr>
      </w:pPr>
      <w:r w:rsidDel="00000000" w:rsidR="00000000" w:rsidRPr="00000000">
        <w:rPr>
          <w:rtl w:val="0"/>
        </w:rPr>
        <w:t xml:space="preserve">Between 2012 and 2014, </w:t>
      </w:r>
      <w:r w:rsidDel="00000000" w:rsidR="00000000" w:rsidRPr="00000000">
        <w:rPr>
          <w:b w:val="1"/>
          <w:rtl w:val="0"/>
        </w:rPr>
        <w:t xml:space="preserve">black people in Ferguson</w:t>
      </w:r>
      <w:r w:rsidDel="00000000" w:rsidR="00000000" w:rsidRPr="00000000">
        <w:rPr>
          <w:rtl w:val="0"/>
        </w:rPr>
        <w:t xml:space="preserve"> accounted for </w:t>
      </w:r>
      <w:r w:rsidDel="00000000" w:rsidR="00000000" w:rsidRPr="00000000">
        <w:rPr>
          <w:b w:val="1"/>
          <w:rtl w:val="0"/>
        </w:rPr>
        <w:t xml:space="preserve">85 percent of vehicle stops, 90 percent of citations and 93 percent of arrests</w:t>
      </w:r>
      <w:r w:rsidDel="00000000" w:rsidR="00000000" w:rsidRPr="00000000">
        <w:rPr>
          <w:rtl w:val="0"/>
        </w:rPr>
        <w:t xml:space="preserve">, despite comprising </w:t>
      </w:r>
      <w:r w:rsidDel="00000000" w:rsidR="00000000" w:rsidRPr="00000000">
        <w:rPr>
          <w:b w:val="1"/>
          <w:rtl w:val="0"/>
        </w:rPr>
        <w:t xml:space="preserve">67 percent of the population.</w:t>
      </w:r>
    </w:p>
    <w:p w:rsidR="00000000" w:rsidDel="00000000" w:rsidP="00000000" w:rsidRDefault="00000000" w:rsidRPr="00000000" w14:paraId="0000000E">
      <w:pPr>
        <w:numPr>
          <w:ilvl w:val="1"/>
          <w:numId w:val="26"/>
        </w:numPr>
        <w:ind w:left="1440" w:hanging="360"/>
        <w:rPr>
          <w:u w:val="none"/>
        </w:rPr>
      </w:pPr>
      <w:r w:rsidDel="00000000" w:rsidR="00000000" w:rsidRPr="00000000">
        <w:rPr>
          <w:b w:val="1"/>
          <w:rtl w:val="0"/>
        </w:rPr>
        <w:t xml:space="preserve">Blacks were more than twice as likely</w:t>
      </w:r>
      <w:r w:rsidDel="00000000" w:rsidR="00000000" w:rsidRPr="00000000">
        <w:rPr>
          <w:rtl w:val="0"/>
        </w:rPr>
        <w:t xml:space="preserve"> as whites to be searched after traffic stops even after controlling for related variables, though </w:t>
      </w:r>
      <w:r w:rsidDel="00000000" w:rsidR="00000000" w:rsidRPr="00000000">
        <w:rPr>
          <w:b w:val="1"/>
          <w:rtl w:val="0"/>
        </w:rPr>
        <w:t xml:space="preserve">they proved to be 26 percent less likely</w:t>
      </w:r>
      <w:r w:rsidDel="00000000" w:rsidR="00000000" w:rsidRPr="00000000">
        <w:rPr>
          <w:rtl w:val="0"/>
        </w:rPr>
        <w:t xml:space="preserve"> to be in possession of</w:t>
      </w:r>
      <w:r w:rsidDel="00000000" w:rsidR="00000000" w:rsidRPr="00000000">
        <w:rPr>
          <w:b w:val="1"/>
          <w:rtl w:val="0"/>
        </w:rPr>
        <w:t xml:space="preserve"> illegal drugs or weapons.</w:t>
      </w:r>
    </w:p>
    <w:p w:rsidR="00000000" w:rsidDel="00000000" w:rsidP="00000000" w:rsidRDefault="00000000" w:rsidRPr="00000000" w14:paraId="0000000F">
      <w:pPr>
        <w:numPr>
          <w:ilvl w:val="1"/>
          <w:numId w:val="26"/>
        </w:numPr>
        <w:ind w:left="1440" w:hanging="360"/>
        <w:rPr>
          <w:u w:val="none"/>
        </w:rPr>
      </w:pPr>
      <w:r w:rsidDel="00000000" w:rsidR="00000000" w:rsidRPr="00000000">
        <w:rPr>
          <w:rtl w:val="0"/>
        </w:rPr>
        <w:t xml:space="preserve">Between 2011 and 2013,</w:t>
      </w:r>
      <w:r w:rsidDel="00000000" w:rsidR="00000000" w:rsidRPr="00000000">
        <w:rPr>
          <w:b w:val="1"/>
          <w:rtl w:val="0"/>
        </w:rPr>
        <w:t xml:space="preserve"> blacks also received 95 percent of jaywalking tickets and 94 percent of tickets for “failure to comply.”</w:t>
      </w:r>
      <w:r w:rsidDel="00000000" w:rsidR="00000000" w:rsidRPr="00000000">
        <w:rPr>
          <w:rtl w:val="0"/>
        </w:rPr>
        <w:t xml:space="preserve"> The Justice Department also found that the</w:t>
      </w:r>
      <w:r w:rsidDel="00000000" w:rsidR="00000000" w:rsidRPr="00000000">
        <w:rPr>
          <w:b w:val="1"/>
          <w:rtl w:val="0"/>
        </w:rPr>
        <w:t xml:space="preserve"> racial discrepancy for speeding tickets increased dramatically</w:t>
      </w:r>
      <w:r w:rsidDel="00000000" w:rsidR="00000000" w:rsidRPr="00000000">
        <w:rPr>
          <w:rtl w:val="0"/>
        </w:rPr>
        <w:t xml:space="preserve"> when researchers looked at tickets based on only an officer’s word vs. tickets </w:t>
      </w:r>
      <w:r w:rsidDel="00000000" w:rsidR="00000000" w:rsidRPr="00000000">
        <w:rPr>
          <w:b w:val="1"/>
          <w:rtl w:val="0"/>
        </w:rPr>
        <w:t xml:space="preserve">based on objective evidence</w:t>
      </w:r>
      <w:r w:rsidDel="00000000" w:rsidR="00000000" w:rsidRPr="00000000">
        <w:rPr>
          <w:rtl w:val="0"/>
        </w:rPr>
        <w:t xml:space="preserve">, such as a radar.</w:t>
      </w:r>
    </w:p>
    <w:p w:rsidR="00000000" w:rsidDel="00000000" w:rsidP="00000000" w:rsidRDefault="00000000" w:rsidRPr="00000000" w14:paraId="00000010">
      <w:pPr>
        <w:numPr>
          <w:ilvl w:val="1"/>
          <w:numId w:val="26"/>
        </w:numPr>
        <w:ind w:left="1440" w:hanging="360"/>
        <w:rPr>
          <w:u w:val="none"/>
        </w:rPr>
      </w:pPr>
      <w:r w:rsidDel="00000000" w:rsidR="00000000" w:rsidRPr="00000000">
        <w:rPr>
          <w:rtl w:val="0"/>
        </w:rPr>
        <w:t xml:space="preserve">Black people facing </w:t>
      </w:r>
      <w:r w:rsidDel="00000000" w:rsidR="00000000" w:rsidRPr="00000000">
        <w:rPr>
          <w:b w:val="1"/>
          <w:rtl w:val="0"/>
        </w:rPr>
        <w:t xml:space="preserve">similar low-level charges as white people</w:t>
      </w:r>
      <w:r w:rsidDel="00000000" w:rsidR="00000000" w:rsidRPr="00000000">
        <w:rPr>
          <w:rtl w:val="0"/>
        </w:rPr>
        <w:t xml:space="preserve"> were</w:t>
      </w:r>
      <w:r w:rsidDel="00000000" w:rsidR="00000000" w:rsidRPr="00000000">
        <w:rPr>
          <w:b w:val="1"/>
          <w:rtl w:val="0"/>
        </w:rPr>
        <w:t xml:space="preserve"> 68 percent less likely to see those charges dismissed in court. More than 90 percent </w:t>
      </w:r>
      <w:r w:rsidDel="00000000" w:rsidR="00000000" w:rsidRPr="00000000">
        <w:rPr>
          <w:rtl w:val="0"/>
        </w:rPr>
        <w:t xml:space="preserve">of the arrest warrants stemming from failure to pay/failure to appear </w:t>
      </w:r>
      <w:r w:rsidDel="00000000" w:rsidR="00000000" w:rsidRPr="00000000">
        <w:rPr>
          <w:b w:val="1"/>
          <w:rtl w:val="0"/>
        </w:rPr>
        <w:t xml:space="preserve">were issued for black people.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jc w:val="center"/>
        <w:rPr>
          <w:b w:val="1"/>
        </w:rPr>
      </w:pPr>
      <w:bookmarkStart w:colFirst="0" w:colLast="0" w:name="_27r73mhhiksx" w:id="1"/>
      <w:bookmarkEnd w:id="1"/>
      <w:r w:rsidDel="00000000" w:rsidR="00000000" w:rsidRPr="00000000">
        <w:rPr>
          <w:b w:val="1"/>
          <w:rtl w:val="0"/>
        </w:rPr>
        <w:t xml:space="preserve">Biases in Stops, Searches &amp; Arrests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ind w:left="720" w:hanging="360"/>
        <w:rPr>
          <w:b w:val="1"/>
        </w:rPr>
      </w:pPr>
      <w:hyperlink r:id="rId10">
        <w:r w:rsidDel="00000000" w:rsidR="00000000" w:rsidRPr="00000000">
          <w:rPr>
            <w:b w:val="1"/>
            <w:color w:val="1155cc"/>
            <w:u w:val="single"/>
            <w:rtl w:val="0"/>
          </w:rPr>
          <w:t xml:space="preserve">The Concentrated Racial Impact of Drug Imprisonment and the Characteristics of Punitive Counties</w:t>
        </w:r>
      </w:hyperlink>
      <w:r w:rsidDel="00000000" w:rsidR="00000000" w:rsidRPr="00000000">
        <w:rPr>
          <w:rtl w:val="0"/>
        </w:rPr>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While White &amp; Black Americans </w:t>
      </w:r>
      <w:r w:rsidDel="00000000" w:rsidR="00000000" w:rsidRPr="00000000">
        <w:rPr>
          <w:b w:val="1"/>
          <w:rtl w:val="0"/>
        </w:rPr>
        <w:t xml:space="preserve">admit to using and selling illicit drugs at similar rates</w:t>
      </w:r>
      <w:r w:rsidDel="00000000" w:rsidR="00000000" w:rsidRPr="00000000">
        <w:rPr>
          <w:rtl w:val="0"/>
        </w:rPr>
        <w:t xml:space="preserve">, Black Americans are </w:t>
      </w:r>
      <w:r w:rsidDel="00000000" w:rsidR="00000000" w:rsidRPr="00000000">
        <w:rPr>
          <w:b w:val="1"/>
          <w:rtl w:val="0"/>
        </w:rPr>
        <w:t xml:space="preserve">VASTLY more likely to go to prison</w:t>
      </w:r>
      <w:r w:rsidDel="00000000" w:rsidR="00000000" w:rsidRPr="00000000">
        <w:rPr>
          <w:rtl w:val="0"/>
        </w:rPr>
        <w:t xml:space="preserve"> for a drug offense.</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In 2002, </w:t>
      </w:r>
      <w:r w:rsidDel="00000000" w:rsidR="00000000" w:rsidRPr="00000000">
        <w:rPr>
          <w:b w:val="1"/>
          <w:rtl w:val="0"/>
        </w:rPr>
        <w:t xml:space="preserve">Black Americans were incarcerated for drug offenses at TEN TIMES</w:t>
      </w:r>
      <w:r w:rsidDel="00000000" w:rsidR="00000000" w:rsidRPr="00000000">
        <w:rPr>
          <w:rtl w:val="0"/>
        </w:rPr>
        <w:t xml:space="preserve"> the rate of White Americans.</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Today, </w:t>
      </w:r>
      <w:r w:rsidDel="00000000" w:rsidR="00000000" w:rsidRPr="00000000">
        <w:rPr>
          <w:b w:val="1"/>
          <w:rtl w:val="0"/>
        </w:rPr>
        <w:t xml:space="preserve">Blacks are 3.7x as likely to be arrested for a marijuana offense</w:t>
      </w:r>
      <w:r w:rsidDel="00000000" w:rsidR="00000000" w:rsidRPr="00000000">
        <w:rPr>
          <w:rtl w:val="0"/>
        </w:rPr>
        <w:t xml:space="preserve"> as Whites, </w:t>
      </w:r>
      <w:r w:rsidDel="00000000" w:rsidR="00000000" w:rsidRPr="00000000">
        <w:rPr>
          <w:b w:val="1"/>
          <w:rtl w:val="0"/>
        </w:rPr>
        <w:t xml:space="preserve">despite similar usage</w:t>
      </w:r>
      <w:r w:rsidDel="00000000" w:rsidR="00000000" w:rsidRPr="00000000">
        <w:rPr>
          <w:rtl w:val="0"/>
        </w:rPr>
        <w:t xml:space="preserve">.</w:t>
      </w:r>
    </w:p>
    <w:p w:rsidR="00000000" w:rsidDel="00000000" w:rsidP="00000000" w:rsidRDefault="00000000" w:rsidRPr="00000000" w14:paraId="00000018">
      <w:pPr>
        <w:numPr>
          <w:ilvl w:val="1"/>
          <w:numId w:val="6"/>
        </w:numPr>
        <w:ind w:left="1440" w:hanging="360"/>
      </w:pPr>
      <w:r w:rsidDel="00000000" w:rsidR="00000000" w:rsidRPr="00000000">
        <w:rPr>
          <w:b w:val="1"/>
          <w:rtl w:val="0"/>
        </w:rPr>
        <w:t xml:space="preserve">97% of “large-population counties”</w:t>
      </w:r>
      <w:r w:rsidDel="00000000" w:rsidR="00000000" w:rsidRPr="00000000">
        <w:rPr>
          <w:rtl w:val="0"/>
        </w:rPr>
        <w:t xml:space="preserve"> have </w:t>
      </w:r>
      <w:r w:rsidDel="00000000" w:rsidR="00000000" w:rsidRPr="00000000">
        <w:rPr>
          <w:b w:val="1"/>
          <w:rtl w:val="0"/>
        </w:rPr>
        <w:t xml:space="preserve">racial biases</w:t>
      </w:r>
      <w:r w:rsidDel="00000000" w:rsidR="00000000" w:rsidRPr="00000000">
        <w:rPr>
          <w:rtl w:val="0"/>
        </w:rPr>
        <w:t xml:space="preserve"> in their drug offense incarceration.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4"/>
        </w:numPr>
        <w:ind w:left="720" w:hanging="360"/>
        <w:rPr>
          <w:b w:val="1"/>
        </w:rPr>
      </w:pPr>
      <w:hyperlink r:id="rId11">
        <w:r w:rsidDel="00000000" w:rsidR="00000000" w:rsidRPr="00000000">
          <w:rPr>
            <w:b w:val="1"/>
            <w:color w:val="1155cc"/>
            <w:u w:val="single"/>
            <w:rtl w:val="0"/>
          </w:rPr>
          <w:t xml:space="preserve">Militarization fails to enhance police safety or reduce crime but may harm police reputation</w:t>
        </w:r>
      </w:hyperlink>
      <w:r w:rsidDel="00000000" w:rsidR="00000000" w:rsidRPr="00000000">
        <w:rPr>
          <w:rtl w:val="0"/>
        </w:rPr>
      </w:r>
    </w:p>
    <w:p w:rsidR="00000000" w:rsidDel="00000000" w:rsidP="00000000" w:rsidRDefault="00000000" w:rsidRPr="00000000" w14:paraId="0000001B">
      <w:pPr>
        <w:numPr>
          <w:ilvl w:val="1"/>
          <w:numId w:val="24"/>
        </w:numPr>
        <w:ind w:left="1440" w:hanging="360"/>
      </w:pPr>
      <w:r w:rsidDel="00000000" w:rsidR="00000000" w:rsidRPr="00000000">
        <w:rPr>
          <w:b w:val="1"/>
          <w:rtl w:val="0"/>
        </w:rPr>
        <w:t xml:space="preserve">Police militarization does not lead to a decrease</w:t>
      </w:r>
      <w:r w:rsidDel="00000000" w:rsidR="00000000" w:rsidRPr="00000000">
        <w:rPr>
          <w:rtl w:val="0"/>
        </w:rPr>
        <w:t xml:space="preserve"> in crimes committed or officer injuries, </w:t>
      </w:r>
      <w:r w:rsidDel="00000000" w:rsidR="00000000" w:rsidRPr="00000000">
        <w:rPr>
          <w:b w:val="1"/>
          <w:rtl w:val="0"/>
        </w:rPr>
        <w:t xml:space="preserve">may actually increase both</w:t>
      </w:r>
      <w:r w:rsidDel="00000000" w:rsidR="00000000" w:rsidRPr="00000000">
        <w:rPr>
          <w:rtl w:val="0"/>
        </w:rPr>
        <w:t xml:space="preserve">.</w:t>
      </w:r>
    </w:p>
    <w:p w:rsidR="00000000" w:rsidDel="00000000" w:rsidP="00000000" w:rsidRDefault="00000000" w:rsidRPr="00000000" w14:paraId="0000001C">
      <w:pPr>
        <w:numPr>
          <w:ilvl w:val="1"/>
          <w:numId w:val="24"/>
        </w:numPr>
        <w:ind w:left="1440" w:hanging="360"/>
      </w:pPr>
      <w:r w:rsidDel="00000000" w:rsidR="00000000" w:rsidRPr="00000000">
        <w:rPr>
          <w:rtl w:val="0"/>
        </w:rPr>
        <w:t xml:space="preserve">Police militarization (including the adoption of SWAT teams) </w:t>
      </w:r>
      <w:r w:rsidDel="00000000" w:rsidR="00000000" w:rsidRPr="00000000">
        <w:rPr>
          <w:b w:val="1"/>
          <w:rtl w:val="0"/>
        </w:rPr>
        <w:t xml:space="preserve">decreases public trust in police</w:t>
      </w:r>
      <w:r w:rsidDel="00000000" w:rsidR="00000000" w:rsidRPr="00000000">
        <w:rPr>
          <w:rtl w:val="0"/>
        </w:rPr>
        <w:t xml:space="preserve">, which may contribute to</w:t>
      </w:r>
      <w:r w:rsidDel="00000000" w:rsidR="00000000" w:rsidRPr="00000000">
        <w:rPr>
          <w:b w:val="1"/>
          <w:rtl w:val="0"/>
        </w:rPr>
        <w:t xml:space="preserve"> increases in crime</w:t>
      </w:r>
      <w:r w:rsidDel="00000000" w:rsidR="00000000" w:rsidRPr="00000000">
        <w:rPr>
          <w:rtl w:val="0"/>
        </w:rPr>
        <w:t xml:space="preserve">.</w:t>
      </w:r>
    </w:p>
    <w:p w:rsidR="00000000" w:rsidDel="00000000" w:rsidP="00000000" w:rsidRDefault="00000000" w:rsidRPr="00000000" w14:paraId="0000001D">
      <w:pPr>
        <w:numPr>
          <w:ilvl w:val="1"/>
          <w:numId w:val="24"/>
        </w:numPr>
        <w:ind w:left="1440" w:hanging="360"/>
      </w:pPr>
      <w:r w:rsidDel="00000000" w:rsidR="00000000" w:rsidRPr="00000000">
        <w:rPr>
          <w:rtl w:val="0"/>
        </w:rPr>
        <w:t xml:space="preserve">Militarized police are </w:t>
      </w:r>
      <w:r w:rsidDel="00000000" w:rsidR="00000000" w:rsidRPr="00000000">
        <w:rPr>
          <w:b w:val="1"/>
          <w:rtl w:val="0"/>
        </w:rPr>
        <w:t xml:space="preserve">disproportionately deployed in African American communities</w:t>
      </w:r>
      <w:r w:rsidDel="00000000" w:rsidR="00000000" w:rsidRPr="00000000">
        <w:rPr>
          <w:rtl w:val="0"/>
        </w:rPr>
        <w:t xml:space="preserve">, even when </w:t>
      </w:r>
      <w:r w:rsidDel="00000000" w:rsidR="00000000" w:rsidRPr="00000000">
        <w:rPr>
          <w:b w:val="1"/>
          <w:rtl w:val="0"/>
        </w:rPr>
        <w:t xml:space="preserve">accounting for crime rates</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1"/>
        </w:numPr>
        <w:ind w:left="720" w:hanging="360"/>
        <w:rPr>
          <w:u w:val="none"/>
        </w:rPr>
      </w:pPr>
      <w:hyperlink r:id="rId12">
        <w:r w:rsidDel="00000000" w:rsidR="00000000" w:rsidRPr="00000000">
          <w:rPr>
            <w:color w:val="1155cc"/>
            <w:u w:val="single"/>
            <w:rtl w:val="0"/>
          </w:rPr>
          <w:t xml:space="preserve">https://www.acludc.org/sites/default/files/2020_06_15_aclu_stops_report_final.pdf</w:t>
        </w:r>
      </w:hyperlink>
      <w:r w:rsidDel="00000000" w:rsidR="00000000" w:rsidRPr="00000000">
        <w:rPr>
          <w:rtl w:val="0"/>
        </w:rPr>
      </w:r>
    </w:p>
    <w:p w:rsidR="00000000" w:rsidDel="00000000" w:rsidP="00000000" w:rsidRDefault="00000000" w:rsidRPr="00000000" w14:paraId="00000020">
      <w:pPr>
        <w:numPr>
          <w:ilvl w:val="1"/>
          <w:numId w:val="21"/>
        </w:numPr>
        <w:ind w:left="1440" w:hanging="360"/>
        <w:rPr>
          <w:u w:val="none"/>
        </w:rPr>
      </w:pPr>
      <w:r w:rsidDel="00000000" w:rsidR="00000000" w:rsidRPr="00000000">
        <w:rPr>
          <w:rtl w:val="0"/>
        </w:rPr>
        <w:t xml:space="preserve">This </w:t>
      </w:r>
      <w:r w:rsidDel="00000000" w:rsidR="00000000" w:rsidRPr="00000000">
        <w:rPr>
          <w:b w:val="1"/>
          <w:rtl w:val="0"/>
        </w:rPr>
        <w:t xml:space="preserve">ACLU report</w:t>
      </w:r>
      <w:r w:rsidDel="00000000" w:rsidR="00000000" w:rsidRPr="00000000">
        <w:rPr>
          <w:rtl w:val="0"/>
        </w:rPr>
        <w:t xml:space="preserve"> reviews 5 months’ of data from </w:t>
      </w:r>
      <w:r w:rsidDel="00000000" w:rsidR="00000000" w:rsidRPr="00000000">
        <w:rPr>
          <w:b w:val="1"/>
          <w:rtl w:val="0"/>
        </w:rPr>
        <w:t xml:space="preserve">DC police stops &amp; searches</w:t>
      </w:r>
      <w:r w:rsidDel="00000000" w:rsidR="00000000" w:rsidRPr="00000000">
        <w:rPr>
          <w:rtl w:val="0"/>
        </w:rPr>
        <w:t xml:space="preserve"> by </w:t>
      </w:r>
      <w:r w:rsidDel="00000000" w:rsidR="00000000" w:rsidRPr="00000000">
        <w:rPr>
          <w:b w:val="1"/>
          <w:rtl w:val="0"/>
        </w:rPr>
        <w:t xml:space="preserve">race and outcome</w:t>
      </w:r>
      <w:r w:rsidDel="00000000" w:rsidR="00000000" w:rsidRPr="00000000">
        <w:rPr>
          <w:rtl w:val="0"/>
        </w:rPr>
        <w:t xml:space="preserve">.</w:t>
      </w:r>
    </w:p>
    <w:p w:rsidR="00000000" w:rsidDel="00000000" w:rsidP="00000000" w:rsidRDefault="00000000" w:rsidRPr="00000000" w14:paraId="00000021">
      <w:pPr>
        <w:numPr>
          <w:ilvl w:val="1"/>
          <w:numId w:val="21"/>
        </w:numPr>
        <w:ind w:left="1440" w:hanging="360"/>
        <w:rPr>
          <w:u w:val="none"/>
        </w:rPr>
      </w:pPr>
      <w:r w:rsidDel="00000000" w:rsidR="00000000" w:rsidRPr="00000000">
        <w:rPr>
          <w:rtl w:val="0"/>
        </w:rPr>
        <w:t xml:space="preserve">The </w:t>
      </w:r>
      <w:r w:rsidDel="00000000" w:rsidR="00000000" w:rsidRPr="00000000">
        <w:rPr>
          <w:b w:val="1"/>
          <w:rtl w:val="0"/>
        </w:rPr>
        <w:t xml:space="preserve">black population of DC</w:t>
      </w:r>
      <w:r w:rsidDel="00000000" w:rsidR="00000000" w:rsidRPr="00000000">
        <w:rPr>
          <w:rtl w:val="0"/>
        </w:rPr>
        <w:t xml:space="preserve"> is</w:t>
      </w:r>
      <w:r w:rsidDel="00000000" w:rsidR="00000000" w:rsidRPr="00000000">
        <w:rPr>
          <w:b w:val="1"/>
          <w:rtl w:val="0"/>
        </w:rPr>
        <w:t xml:space="preserve"> 25% greater than the white population</w:t>
      </w:r>
      <w:r w:rsidDel="00000000" w:rsidR="00000000" w:rsidRPr="00000000">
        <w:rPr>
          <w:rtl w:val="0"/>
        </w:rPr>
        <w:t xml:space="preserve">, but black people were </w:t>
      </w:r>
      <w:r w:rsidDel="00000000" w:rsidR="00000000" w:rsidRPr="00000000">
        <w:rPr>
          <w:b w:val="1"/>
          <w:rtl w:val="0"/>
        </w:rPr>
        <w:t xml:space="preserve">410% more likely to be stopped</w:t>
      </w:r>
      <w:r w:rsidDel="00000000" w:rsidR="00000000" w:rsidRPr="00000000">
        <w:rPr>
          <w:rtl w:val="0"/>
        </w:rPr>
        <w:t xml:space="preserve"> by the police than </w:t>
      </w:r>
      <w:r w:rsidDel="00000000" w:rsidR="00000000" w:rsidRPr="00000000">
        <w:rPr>
          <w:b w:val="1"/>
          <w:rtl w:val="0"/>
        </w:rPr>
        <w:t xml:space="preserve">white people</w:t>
      </w:r>
    </w:p>
    <w:p w:rsidR="00000000" w:rsidDel="00000000" w:rsidP="00000000" w:rsidRDefault="00000000" w:rsidRPr="00000000" w14:paraId="00000022">
      <w:pPr>
        <w:numPr>
          <w:ilvl w:val="1"/>
          <w:numId w:val="21"/>
        </w:numPr>
        <w:ind w:left="1440" w:hanging="360"/>
        <w:rPr>
          <w:u w:val="none"/>
        </w:rPr>
      </w:pPr>
      <w:r w:rsidDel="00000000" w:rsidR="00000000" w:rsidRPr="00000000">
        <w:rPr>
          <w:rtl w:val="0"/>
        </w:rPr>
        <w:t xml:space="preserve">This disparity</w:t>
      </w:r>
      <w:r w:rsidDel="00000000" w:rsidR="00000000" w:rsidRPr="00000000">
        <w:rPr>
          <w:b w:val="1"/>
          <w:rtl w:val="0"/>
        </w:rPr>
        <w:t xml:space="preserve"> increases to 1465%</w:t>
      </w:r>
      <w:r w:rsidDel="00000000" w:rsidR="00000000" w:rsidRPr="00000000">
        <w:rPr>
          <w:rtl w:val="0"/>
        </w:rPr>
        <w:t xml:space="preserve"> for stops which led to n*o warning, ticket or arrest and </w:t>
      </w:r>
      <w:r w:rsidDel="00000000" w:rsidR="00000000" w:rsidRPr="00000000">
        <w:rPr>
          <w:b w:val="1"/>
          <w:rtl w:val="0"/>
        </w:rPr>
        <w:t xml:space="preserve">3695% for searches</w:t>
      </w:r>
      <w:r w:rsidDel="00000000" w:rsidR="00000000" w:rsidRPr="00000000">
        <w:rPr>
          <w:rtl w:val="0"/>
        </w:rPr>
        <w:t xml:space="preserve"> which led to no warning, ticket or arrest.</w:t>
      </w:r>
    </w:p>
    <w:p w:rsidR="00000000" w:rsidDel="00000000" w:rsidP="00000000" w:rsidRDefault="00000000" w:rsidRPr="00000000" w14:paraId="00000023">
      <w:pPr>
        <w:numPr>
          <w:ilvl w:val="1"/>
          <w:numId w:val="21"/>
        </w:numPr>
        <w:ind w:left="1440" w:hanging="360"/>
        <w:rPr>
          <w:u w:val="none"/>
        </w:rPr>
      </w:pPr>
      <w:r w:rsidDel="00000000" w:rsidR="00000000" w:rsidRPr="00000000">
        <w:rPr>
          <w:rtl w:val="0"/>
        </w:rPr>
        <w:t xml:space="preserve">This data indicates the </w:t>
      </w:r>
      <w:r w:rsidDel="00000000" w:rsidR="00000000" w:rsidRPr="00000000">
        <w:rPr>
          <w:b w:val="1"/>
          <w:rtl w:val="0"/>
        </w:rPr>
        <w:t xml:space="preserve">disproportionate stopping and searching of blacks in the DC area</w:t>
      </w:r>
      <w:r w:rsidDel="00000000" w:rsidR="00000000" w:rsidRPr="00000000">
        <w:rPr>
          <w:rtl w:val="0"/>
        </w:rPr>
        <w:t xml:space="preserve"> extended </w:t>
      </w:r>
      <w:r w:rsidDel="00000000" w:rsidR="00000000" w:rsidRPr="00000000">
        <w:rPr>
          <w:b w:val="1"/>
          <w:rtl w:val="0"/>
        </w:rPr>
        <w:t xml:space="preserve">massively beyond </w:t>
      </w:r>
      <w:r w:rsidDel="00000000" w:rsidR="00000000" w:rsidRPr="00000000">
        <w:rPr>
          <w:rtl w:val="0"/>
        </w:rPr>
        <w:t xml:space="preserve">any </w:t>
      </w:r>
      <w:r w:rsidDel="00000000" w:rsidR="00000000" w:rsidRPr="00000000">
        <w:rPr>
          <w:b w:val="1"/>
          <w:rtl w:val="0"/>
        </w:rPr>
        <w:t xml:space="preserve">disproportionate rate of criminality.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7"/>
        </w:numPr>
        <w:ind w:left="720" w:hanging="360"/>
        <w:rPr>
          <w:b w:val="1"/>
        </w:rPr>
      </w:pPr>
      <w:hyperlink r:id="rId13">
        <w:r w:rsidDel="00000000" w:rsidR="00000000" w:rsidRPr="00000000">
          <w:rPr>
            <w:b w:val="1"/>
            <w:color w:val="1155cc"/>
            <w:u w:val="single"/>
            <w:rtl w:val="0"/>
          </w:rPr>
          <w:t xml:space="preserve">The Problem of Infra-marginality in Outcome Tests for Discrimination</w:t>
        </w:r>
      </w:hyperlink>
      <w:r w:rsidDel="00000000" w:rsidR="00000000" w:rsidRPr="00000000">
        <w:rPr>
          <w:rtl w:val="0"/>
        </w:rPr>
      </w:r>
    </w:p>
    <w:p w:rsidR="00000000" w:rsidDel="00000000" w:rsidP="00000000" w:rsidRDefault="00000000" w:rsidRPr="00000000" w14:paraId="00000026">
      <w:pPr>
        <w:numPr>
          <w:ilvl w:val="1"/>
          <w:numId w:val="7"/>
        </w:numPr>
        <w:ind w:left="1440" w:hanging="360"/>
        <w:rPr>
          <w:u w:val="none"/>
        </w:rPr>
      </w:pPr>
      <w:r w:rsidDel="00000000" w:rsidR="00000000" w:rsidRPr="00000000">
        <w:rPr>
          <w:rtl w:val="0"/>
        </w:rPr>
        <w:t xml:space="preserve">Analysis of </w:t>
      </w:r>
      <w:r w:rsidDel="00000000" w:rsidR="00000000" w:rsidRPr="00000000">
        <w:rPr>
          <w:b w:val="1"/>
          <w:rtl w:val="0"/>
        </w:rPr>
        <w:t xml:space="preserve">4.5 million traffic stops in North Carolina</w:t>
      </w:r>
      <w:r w:rsidDel="00000000" w:rsidR="00000000" w:rsidRPr="00000000">
        <w:rPr>
          <w:rtl w:val="0"/>
        </w:rPr>
        <w:t xml:space="preserve"> shows blacks and latinos were </w:t>
      </w:r>
      <w:r w:rsidDel="00000000" w:rsidR="00000000" w:rsidRPr="00000000">
        <w:rPr>
          <w:b w:val="1"/>
          <w:rtl w:val="0"/>
        </w:rPr>
        <w:t xml:space="preserve">more likely to be searched than whites</w:t>
      </w:r>
      <w:r w:rsidDel="00000000" w:rsidR="00000000" w:rsidRPr="00000000">
        <w:rPr>
          <w:rtl w:val="0"/>
        </w:rPr>
        <w:t xml:space="preserve"> (5.4 percent, 4.1 percent and 3.1 percent, respectively).</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Despite this, </w:t>
      </w:r>
      <w:r w:rsidDel="00000000" w:rsidR="00000000" w:rsidRPr="00000000">
        <w:rPr>
          <w:b w:val="1"/>
          <w:rtl w:val="0"/>
        </w:rPr>
        <w:t xml:space="preserve">searches of white motorists were the most likely to reveal contraband</w:t>
      </w:r>
      <w:r w:rsidDel="00000000" w:rsidR="00000000" w:rsidRPr="00000000">
        <w:rPr>
          <w:rtl w:val="0"/>
        </w:rPr>
        <w:t xml:space="preserve"> (32% of whites, 29% of blacks, 19% of latinos).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9"/>
        </w:numPr>
        <w:ind w:left="720" w:hanging="360"/>
        <w:rPr>
          <w:u w:val="none"/>
        </w:rPr>
      </w:pPr>
      <w:hyperlink r:id="rId14">
        <w:r w:rsidDel="00000000" w:rsidR="00000000" w:rsidRPr="00000000">
          <w:rPr>
            <w:color w:val="1155cc"/>
            <w:u w:val="single"/>
            <w:rtl w:val="0"/>
          </w:rPr>
          <w:t xml:space="preserve">https://drivingwhileblacknashville.files.wordpress.com/2016/10/driving-while-black-gideons-army.pdf</w:t>
        </w:r>
      </w:hyperlink>
      <w:r w:rsidDel="00000000" w:rsidR="00000000" w:rsidRPr="00000000">
        <w:rPr>
          <w:rtl w:val="0"/>
        </w:rPr>
      </w:r>
    </w:p>
    <w:p w:rsidR="00000000" w:rsidDel="00000000" w:rsidP="00000000" w:rsidRDefault="00000000" w:rsidRPr="00000000" w14:paraId="0000002A">
      <w:pPr>
        <w:numPr>
          <w:ilvl w:val="1"/>
          <w:numId w:val="19"/>
        </w:numPr>
        <w:ind w:left="1440" w:hanging="360"/>
        <w:rPr>
          <w:u w:val="none"/>
        </w:rPr>
      </w:pPr>
      <w:r w:rsidDel="00000000" w:rsidR="00000000" w:rsidRPr="00000000">
        <w:rPr>
          <w:rtl w:val="0"/>
        </w:rPr>
        <w:t xml:space="preserve">Between 2011 and 2015, </w:t>
      </w:r>
      <w:r w:rsidDel="00000000" w:rsidR="00000000" w:rsidRPr="00000000">
        <w:rPr>
          <w:b w:val="1"/>
          <w:rtl w:val="0"/>
        </w:rPr>
        <w:t xml:space="preserve">black drivers in Nashville’s Davidson County</w:t>
      </w:r>
      <w:r w:rsidDel="00000000" w:rsidR="00000000" w:rsidRPr="00000000">
        <w:rPr>
          <w:rtl w:val="0"/>
        </w:rPr>
        <w:t xml:space="preserve"> were </w:t>
      </w:r>
      <w:r w:rsidDel="00000000" w:rsidR="00000000" w:rsidRPr="00000000">
        <w:rPr>
          <w:b w:val="1"/>
          <w:rtl w:val="0"/>
        </w:rPr>
        <w:t xml:space="preserve">pulled over at a rate of 1,122 stops per 1,000 drivers</w:t>
      </w:r>
      <w:r w:rsidDel="00000000" w:rsidR="00000000" w:rsidRPr="00000000">
        <w:rPr>
          <w:rtl w:val="0"/>
        </w:rPr>
        <w:t xml:space="preserve"> — so on average, </w:t>
      </w:r>
      <w:r w:rsidDel="00000000" w:rsidR="00000000" w:rsidRPr="00000000">
        <w:rPr>
          <w:b w:val="1"/>
          <w:rtl w:val="0"/>
        </w:rPr>
        <w:t xml:space="preserve">more than once per black driver.</w:t>
      </w:r>
    </w:p>
    <w:p w:rsidR="00000000" w:rsidDel="00000000" w:rsidP="00000000" w:rsidRDefault="00000000" w:rsidRPr="00000000" w14:paraId="0000002B">
      <w:pPr>
        <w:numPr>
          <w:ilvl w:val="1"/>
          <w:numId w:val="19"/>
        </w:numPr>
        <w:ind w:left="1440" w:hanging="360"/>
        <w:rPr>
          <w:u w:val="none"/>
        </w:rPr>
      </w:pPr>
      <w:r w:rsidDel="00000000" w:rsidR="00000000" w:rsidRPr="00000000">
        <w:rPr>
          <w:rtl w:val="0"/>
        </w:rPr>
        <w:t xml:space="preserve">Black drivers were also </w:t>
      </w:r>
      <w:r w:rsidDel="00000000" w:rsidR="00000000" w:rsidRPr="00000000">
        <w:rPr>
          <w:b w:val="1"/>
          <w:rtl w:val="0"/>
        </w:rPr>
        <w:t xml:space="preserve">searched at twice the rate of white drivers, though </w:t>
      </w:r>
      <w:r w:rsidDel="00000000" w:rsidR="00000000" w:rsidRPr="00000000">
        <w:rPr>
          <w:rtl w:val="0"/>
        </w:rPr>
        <w:t xml:space="preserve">— as in other jurisdictions — </w:t>
      </w:r>
      <w:r w:rsidDel="00000000" w:rsidR="00000000" w:rsidRPr="00000000">
        <w:rPr>
          <w:b w:val="1"/>
          <w:rtl w:val="0"/>
        </w:rPr>
        <w:t xml:space="preserve">searches of white drivers were more likely to turn up contraband.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29"/>
        </w:numPr>
        <w:ind w:left="720" w:hanging="360"/>
        <w:rPr>
          <w:b w:val="1"/>
          <w:u w:val="none"/>
        </w:rPr>
      </w:pPr>
      <w:hyperlink r:id="rId15">
        <w:r w:rsidDel="00000000" w:rsidR="00000000" w:rsidRPr="00000000">
          <w:rPr>
            <w:b w:val="1"/>
            <w:color w:val="1155cc"/>
            <w:u w:val="single"/>
            <w:rtl w:val="0"/>
          </w:rPr>
          <w:t xml:space="preserve">A large-scale analysis of racial disparities in police stops across the United States</w:t>
        </w:r>
      </w:hyperlink>
      <w:r w:rsidDel="00000000" w:rsidR="00000000" w:rsidRPr="00000000">
        <w:rPr>
          <w:rtl w:val="0"/>
        </w:rPr>
      </w:r>
    </w:p>
    <w:p w:rsidR="00000000" w:rsidDel="00000000" w:rsidP="00000000" w:rsidRDefault="00000000" w:rsidRPr="00000000" w14:paraId="0000002E">
      <w:pPr>
        <w:numPr>
          <w:ilvl w:val="1"/>
          <w:numId w:val="29"/>
        </w:numPr>
        <w:ind w:left="1440" w:hanging="360"/>
        <w:rPr>
          <w:i w:val="1"/>
        </w:rPr>
      </w:pPr>
      <w:r w:rsidDel="00000000" w:rsidR="00000000" w:rsidRPr="00000000">
        <w:rPr>
          <w:b w:val="1"/>
          <w:i w:val="1"/>
          <w:rtl w:val="0"/>
        </w:rPr>
        <w:t xml:space="preserve">Enormous</w:t>
      </w:r>
      <w:r w:rsidDel="00000000" w:rsidR="00000000" w:rsidRPr="00000000">
        <w:rPr>
          <w:b w:val="1"/>
          <w:rtl w:val="0"/>
        </w:rPr>
        <w:t xml:space="preserve"> study</w:t>
      </w:r>
      <w:r w:rsidDel="00000000" w:rsidR="00000000" w:rsidRPr="00000000">
        <w:rPr>
          <w:rtl w:val="0"/>
        </w:rPr>
        <w:t xml:space="preserve"> of nearly</w:t>
      </w:r>
      <w:r w:rsidDel="00000000" w:rsidR="00000000" w:rsidRPr="00000000">
        <w:rPr>
          <w:b w:val="1"/>
          <w:rtl w:val="0"/>
        </w:rPr>
        <w:t xml:space="preserve"> 100,000,000 traffic stops</w:t>
      </w:r>
      <w:r w:rsidDel="00000000" w:rsidR="00000000" w:rsidRPr="00000000">
        <w:rPr>
          <w:rtl w:val="0"/>
        </w:rPr>
        <w:t xml:space="preserve"> conducted across America.</w:t>
      </w:r>
    </w:p>
    <w:p w:rsidR="00000000" w:rsidDel="00000000" w:rsidP="00000000" w:rsidRDefault="00000000" w:rsidRPr="00000000" w14:paraId="0000002F">
      <w:pPr>
        <w:numPr>
          <w:ilvl w:val="1"/>
          <w:numId w:val="29"/>
        </w:numPr>
        <w:ind w:left="1440" w:hanging="360"/>
        <w:rPr>
          <w:u w:val="none"/>
        </w:rPr>
      </w:pPr>
      <w:r w:rsidDel="00000000" w:rsidR="00000000" w:rsidRPr="00000000">
        <w:rPr>
          <w:rtl w:val="0"/>
        </w:rPr>
        <w:t xml:space="preserve">Analysis finds </w:t>
      </w:r>
      <w:r w:rsidDel="00000000" w:rsidR="00000000" w:rsidRPr="00000000">
        <w:rPr>
          <w:b w:val="1"/>
          <w:rtl w:val="0"/>
        </w:rPr>
        <w:t xml:space="preserve">the bar for searching black and hispanic drivers’ cars</w:t>
      </w:r>
      <w:r w:rsidDel="00000000" w:rsidR="00000000" w:rsidRPr="00000000">
        <w:rPr>
          <w:rtl w:val="0"/>
        </w:rPr>
        <w:t xml:space="preserve"> is </w:t>
      </w:r>
      <w:r w:rsidDel="00000000" w:rsidR="00000000" w:rsidRPr="00000000">
        <w:rPr>
          <w:b w:val="1"/>
          <w:rtl w:val="0"/>
        </w:rPr>
        <w:t xml:space="preserve">significantly lower </w:t>
      </w:r>
      <w:r w:rsidDel="00000000" w:rsidR="00000000" w:rsidRPr="00000000">
        <w:rPr>
          <w:rtl w:val="0"/>
        </w:rPr>
        <w:t xml:space="preserve">than the bar for white drivers.</w:t>
      </w:r>
    </w:p>
    <w:p w:rsidR="00000000" w:rsidDel="00000000" w:rsidP="00000000" w:rsidRDefault="00000000" w:rsidRPr="00000000" w14:paraId="00000030">
      <w:pPr>
        <w:numPr>
          <w:ilvl w:val="1"/>
          <w:numId w:val="29"/>
        </w:numPr>
        <w:ind w:left="1440" w:hanging="360"/>
        <w:rPr>
          <w:u w:val="none"/>
        </w:rPr>
      </w:pPr>
      <w:r w:rsidDel="00000000" w:rsidR="00000000" w:rsidRPr="00000000">
        <w:rPr>
          <w:rtl w:val="0"/>
        </w:rPr>
        <w:t xml:space="preserve">Additionally, </w:t>
      </w:r>
      <w:r w:rsidDel="00000000" w:rsidR="00000000" w:rsidRPr="00000000">
        <w:rPr>
          <w:b w:val="1"/>
          <w:rtl w:val="0"/>
        </w:rPr>
        <w:t xml:space="preserve">black drivers are less likely to be pulled over after sunset,</w:t>
      </w:r>
      <w:r w:rsidDel="00000000" w:rsidR="00000000" w:rsidRPr="00000000">
        <w:rPr>
          <w:rtl w:val="0"/>
        </w:rPr>
        <w:t xml:space="preserve"> when “a ‘veil of darkness’</w:t>
      </w:r>
      <w:r w:rsidDel="00000000" w:rsidR="00000000" w:rsidRPr="00000000">
        <w:rPr>
          <w:b w:val="1"/>
          <w:rtl w:val="0"/>
        </w:rPr>
        <w:t xml:space="preserve"> masks ones’ race”.</w:t>
      </w:r>
    </w:p>
    <w:p w:rsidR="00000000" w:rsidDel="00000000" w:rsidP="00000000" w:rsidRDefault="00000000" w:rsidRPr="00000000" w14:paraId="00000031">
      <w:pPr>
        <w:pStyle w:val="Heading2"/>
        <w:jc w:val="center"/>
        <w:rPr>
          <w:b w:val="1"/>
        </w:rPr>
      </w:pPr>
      <w:bookmarkStart w:colFirst="0" w:colLast="0" w:name="_r4oee0ct1qa" w:id="2"/>
      <w:bookmarkEnd w:id="2"/>
      <w:r w:rsidDel="00000000" w:rsidR="00000000" w:rsidRPr="00000000">
        <w:rPr>
          <w:b w:val="1"/>
          <w:rtl w:val="0"/>
        </w:rPr>
        <w:t xml:space="preserve">Biases by Judges, Juries &amp; Prosecutors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4"/>
        </w:numPr>
        <w:ind w:left="720" w:hanging="360"/>
        <w:rPr>
          <w:b w:val="1"/>
        </w:rPr>
      </w:pPr>
      <w:hyperlink r:id="rId16">
        <w:r w:rsidDel="00000000" w:rsidR="00000000" w:rsidRPr="00000000">
          <w:rPr>
            <w:b w:val="1"/>
            <w:color w:val="1155cc"/>
            <w:u w:val="single"/>
            <w:rtl w:val="0"/>
          </w:rPr>
          <w:t xml:space="preserve">Demographic Differences in Sentencing: An Update to the 2012 Booker Report</w:t>
        </w:r>
      </w:hyperlink>
      <w:r w:rsidDel="00000000" w:rsidR="00000000" w:rsidRPr="00000000">
        <w:rPr>
          <w:rtl w:val="0"/>
        </w:rPr>
      </w:r>
    </w:p>
    <w:p w:rsidR="00000000" w:rsidDel="00000000" w:rsidP="00000000" w:rsidRDefault="00000000" w:rsidRPr="00000000" w14:paraId="00000034">
      <w:pPr>
        <w:numPr>
          <w:ilvl w:val="1"/>
          <w:numId w:val="24"/>
        </w:numPr>
        <w:ind w:left="1440" w:hanging="360"/>
      </w:pPr>
      <w:r w:rsidDel="00000000" w:rsidR="00000000" w:rsidRPr="00000000">
        <w:rPr>
          <w:rtl w:val="0"/>
        </w:rPr>
        <w:t xml:space="preserve">Extensive multivariate regression analysis indicates</w:t>
      </w:r>
      <w:r w:rsidDel="00000000" w:rsidR="00000000" w:rsidRPr="00000000">
        <w:rPr>
          <w:b w:val="1"/>
          <w:rtl w:val="0"/>
        </w:rPr>
        <w:t xml:space="preserve"> black male offenders receive 19.1% longer federal sentences than similarly-situated white male offenders</w:t>
      </w:r>
      <w:r w:rsidDel="00000000" w:rsidR="00000000" w:rsidRPr="00000000">
        <w:rPr>
          <w:rtl w:val="0"/>
        </w:rPr>
        <w:t xml:space="preserve"> (white male offenders with similar past offenses, socioeconomic background, etc.)</w:t>
      </w:r>
    </w:p>
    <w:p w:rsidR="00000000" w:rsidDel="00000000" w:rsidP="00000000" w:rsidRDefault="00000000" w:rsidRPr="00000000" w14:paraId="00000035">
      <w:pPr>
        <w:numPr>
          <w:ilvl w:val="1"/>
          <w:numId w:val="24"/>
        </w:numPr>
        <w:ind w:left="1440" w:hanging="360"/>
      </w:pPr>
      <w:r w:rsidDel="00000000" w:rsidR="00000000" w:rsidRPr="00000000">
        <w:rPr>
          <w:rtl w:val="0"/>
        </w:rPr>
        <w:t xml:space="preserve">This disparity seems to stem mostly from </w:t>
      </w:r>
      <w:r w:rsidDel="00000000" w:rsidR="00000000" w:rsidRPr="00000000">
        <w:rPr>
          <w:b w:val="1"/>
          <w:rtl w:val="0"/>
        </w:rPr>
        <w:t xml:space="preserve">black males being 21.2% less likely to receive non-government sponsored downward departures or variances</w:t>
      </w:r>
      <w:r w:rsidDel="00000000" w:rsidR="00000000" w:rsidRPr="00000000">
        <w:rPr>
          <w:rtl w:val="0"/>
        </w:rPr>
        <w:t xml:space="preserve">.</w:t>
      </w:r>
    </w:p>
    <w:p w:rsidR="00000000" w:rsidDel="00000000" w:rsidP="00000000" w:rsidRDefault="00000000" w:rsidRPr="00000000" w14:paraId="00000036">
      <w:pPr>
        <w:numPr>
          <w:ilvl w:val="2"/>
          <w:numId w:val="24"/>
        </w:numPr>
        <w:ind w:left="2160" w:hanging="360"/>
      </w:pPr>
      <w:r w:rsidDel="00000000" w:rsidR="00000000" w:rsidRPr="00000000">
        <w:rPr>
          <w:b w:val="1"/>
          <w:rtl w:val="0"/>
        </w:rPr>
        <w:t xml:space="preserve">Non-government sponsored departures and variances</w:t>
      </w:r>
      <w:r w:rsidDel="00000000" w:rsidR="00000000" w:rsidRPr="00000000">
        <w:rPr>
          <w:rtl w:val="0"/>
        </w:rPr>
        <w:t xml:space="preserve"> refer to deviations from standard sentencing guidelines due to</w:t>
      </w:r>
      <w:r w:rsidDel="00000000" w:rsidR="00000000" w:rsidRPr="00000000">
        <w:rPr>
          <w:b w:val="1"/>
          <w:rtl w:val="0"/>
        </w:rPr>
        <w:t xml:space="preserve"> judicial discretion</w:t>
      </w:r>
      <w:r w:rsidDel="00000000" w:rsidR="00000000" w:rsidRPr="00000000">
        <w:rPr>
          <w:rtl w:val="0"/>
        </w:rPr>
        <w:t xml:space="preserve">.</w:t>
      </w:r>
    </w:p>
    <w:p w:rsidR="00000000" w:rsidDel="00000000" w:rsidP="00000000" w:rsidRDefault="00000000" w:rsidRPr="00000000" w14:paraId="00000037">
      <w:pPr>
        <w:numPr>
          <w:ilvl w:val="1"/>
          <w:numId w:val="24"/>
        </w:numPr>
        <w:ind w:left="1440" w:hanging="360"/>
      </w:pPr>
      <w:r w:rsidDel="00000000" w:rsidR="00000000" w:rsidRPr="00000000">
        <w:rPr>
          <w:rtl w:val="0"/>
        </w:rPr>
        <w:t xml:space="preserve">Black males who </w:t>
      </w:r>
      <w:r w:rsidDel="00000000" w:rsidR="00000000" w:rsidRPr="00000000">
        <w:rPr>
          <w:b w:val="1"/>
          <w:rtl w:val="0"/>
        </w:rPr>
        <w:t xml:space="preserve">do receive</w:t>
      </w:r>
      <w:r w:rsidDel="00000000" w:rsidR="00000000" w:rsidRPr="00000000">
        <w:rPr>
          <w:rtl w:val="0"/>
        </w:rPr>
        <w:t xml:space="preserve"> non government-sponsored departures and variations </w:t>
      </w:r>
      <w:r w:rsidDel="00000000" w:rsidR="00000000" w:rsidRPr="00000000">
        <w:rPr>
          <w:b w:val="1"/>
          <w:rtl w:val="0"/>
        </w:rPr>
        <w:t xml:space="preserve">still serve 16.8% longer sentences than white males on average</w:t>
      </w:r>
      <w:r w:rsidDel="00000000" w:rsidR="00000000" w:rsidRPr="00000000">
        <w:rPr>
          <w:rtl w:val="0"/>
        </w:rPr>
        <w:t xml:space="preserve">.</w:t>
      </w:r>
    </w:p>
    <w:p w:rsidR="00000000" w:rsidDel="00000000" w:rsidP="00000000" w:rsidRDefault="00000000" w:rsidRPr="00000000" w14:paraId="00000038">
      <w:pPr>
        <w:numPr>
          <w:ilvl w:val="1"/>
          <w:numId w:val="24"/>
        </w:numPr>
        <w:ind w:left="1440" w:hanging="360"/>
      </w:pPr>
      <w:r w:rsidDel="00000000" w:rsidR="00000000" w:rsidRPr="00000000">
        <w:rPr>
          <w:rtl w:val="0"/>
        </w:rPr>
        <w:t xml:space="preserve">In contrast, </w:t>
      </w:r>
      <w:r w:rsidDel="00000000" w:rsidR="00000000" w:rsidRPr="00000000">
        <w:rPr>
          <w:b w:val="1"/>
          <w:rtl w:val="0"/>
        </w:rPr>
        <w:t xml:space="preserve">when sentencing length follows standard guidelines, that disparity is only 7.9%</w:t>
      </w:r>
      <w:r w:rsidDel="00000000" w:rsidR="00000000" w:rsidRPr="00000000">
        <w:rPr>
          <w:rtl w:val="0"/>
        </w:rPr>
        <w:t xml:space="preserve">, and a substantial assistance departure for both groups </w:t>
      </w:r>
      <w:r w:rsidDel="00000000" w:rsidR="00000000" w:rsidRPr="00000000">
        <w:rPr>
          <w:b w:val="1"/>
          <w:rtl w:val="0"/>
        </w:rPr>
        <w:t xml:space="preserve">nullifies that disparity</w:t>
      </w:r>
      <w:r w:rsidDel="00000000" w:rsidR="00000000" w:rsidRPr="00000000">
        <w:rPr>
          <w:rtl w:val="0"/>
        </w:rPr>
        <w:t xml:space="preserve">.</w:t>
      </w:r>
    </w:p>
    <w:p w:rsidR="00000000" w:rsidDel="00000000" w:rsidP="00000000" w:rsidRDefault="00000000" w:rsidRPr="00000000" w14:paraId="00000039">
      <w:pPr>
        <w:numPr>
          <w:ilvl w:val="1"/>
          <w:numId w:val="24"/>
        </w:numPr>
        <w:ind w:left="1440" w:hanging="360"/>
      </w:pPr>
      <w:r w:rsidDel="00000000" w:rsidR="00000000" w:rsidRPr="00000000">
        <w:rPr>
          <w:b w:val="1"/>
          <w:u w:val="single"/>
          <w:rtl w:val="0"/>
        </w:rPr>
        <w:t xml:space="preserve">IN SUMMARY</w:t>
      </w:r>
      <w:r w:rsidDel="00000000" w:rsidR="00000000" w:rsidRPr="00000000">
        <w:rPr>
          <w:rtl w:val="0"/>
        </w:rPr>
        <w:t xml:space="preserve"> - much of the sentencing disparity between</w:t>
      </w:r>
      <w:r w:rsidDel="00000000" w:rsidR="00000000" w:rsidRPr="00000000">
        <w:rPr>
          <w:b w:val="1"/>
          <w:rtl w:val="0"/>
        </w:rPr>
        <w:t xml:space="preserve"> similarly situated black males and white males</w:t>
      </w:r>
      <w:r w:rsidDel="00000000" w:rsidR="00000000" w:rsidRPr="00000000">
        <w:rPr>
          <w:rtl w:val="0"/>
        </w:rPr>
        <w:t xml:space="preserve"> comes down to</w:t>
      </w:r>
      <w:r w:rsidDel="00000000" w:rsidR="00000000" w:rsidRPr="00000000">
        <w:rPr>
          <w:b w:val="1"/>
          <w:rtl w:val="0"/>
        </w:rPr>
        <w:t xml:space="preserve"> judicial discretion</w:t>
      </w:r>
      <w:r w:rsidDel="00000000" w:rsidR="00000000" w:rsidRPr="00000000">
        <w:rPr>
          <w:rtl w:val="0"/>
        </w:rPr>
        <w:t xml:space="preserve"> to </w:t>
      </w:r>
      <w:r w:rsidDel="00000000" w:rsidR="00000000" w:rsidRPr="00000000">
        <w:rPr>
          <w:b w:val="1"/>
          <w:rtl w:val="0"/>
        </w:rPr>
        <w:t xml:space="preserve">deviate from standard sentencing guidelines.</w:t>
      </w:r>
    </w:p>
    <w:p w:rsidR="00000000" w:rsidDel="00000000" w:rsidP="00000000" w:rsidRDefault="00000000" w:rsidRPr="00000000" w14:paraId="0000003A">
      <w:pPr>
        <w:numPr>
          <w:ilvl w:val="1"/>
          <w:numId w:val="24"/>
        </w:numPr>
        <w:ind w:left="1440" w:hanging="360"/>
        <w:rPr>
          <w:b w:val="1"/>
        </w:rPr>
      </w:pPr>
      <w:r w:rsidDel="00000000" w:rsidR="00000000" w:rsidRPr="00000000">
        <w:rPr>
          <w:b w:val="1"/>
          <w:u w:val="single"/>
          <w:rtl w:val="0"/>
        </w:rPr>
        <w:t xml:space="preserve">BONUS</w:t>
      </w:r>
      <w:r w:rsidDel="00000000" w:rsidR="00000000" w:rsidRPr="00000000">
        <w:rPr>
          <w:b w:val="1"/>
          <w:rtl w:val="0"/>
        </w:rPr>
        <w:t xml:space="preserve"> -</w:t>
      </w:r>
      <w:r w:rsidDel="00000000" w:rsidR="00000000" w:rsidRPr="00000000">
        <w:rPr>
          <w:rtl w:val="0"/>
        </w:rPr>
        <w:t xml:space="preserve"> regression analysis suggests </w:t>
      </w:r>
      <w:r w:rsidDel="00000000" w:rsidR="00000000" w:rsidRPr="00000000">
        <w:rPr>
          <w:b w:val="1"/>
          <w:rtl w:val="0"/>
        </w:rPr>
        <w:t xml:space="preserve">violence in a criminal’s history does NOT </w:t>
      </w:r>
      <w:r w:rsidDel="00000000" w:rsidR="00000000" w:rsidRPr="00000000">
        <w:rPr>
          <w:rtl w:val="0"/>
        </w:rPr>
        <w:t xml:space="preserve">explain </w:t>
      </w:r>
      <w:r w:rsidDel="00000000" w:rsidR="00000000" w:rsidRPr="00000000">
        <w:rPr>
          <w:b w:val="1"/>
          <w:rtl w:val="0"/>
        </w:rPr>
        <w:t xml:space="preserve">sentencing disparities between black males and similarly situated white males</w:t>
      </w:r>
      <w:r w:rsidDel="00000000" w:rsidR="00000000" w:rsidRPr="00000000">
        <w:rPr>
          <w:rtl w:val="0"/>
        </w:rPr>
        <w:t xml:space="preserve"> - the effect of that factor seems to be </w:t>
      </w:r>
      <w:r w:rsidDel="00000000" w:rsidR="00000000" w:rsidRPr="00000000">
        <w:rPr>
          <w:b w:val="1"/>
          <w:rtl w:val="0"/>
        </w:rPr>
        <w:t xml:space="preserve">statistically insignificant.</w:t>
      </w:r>
    </w:p>
    <w:p w:rsidR="00000000" w:rsidDel="00000000" w:rsidP="00000000" w:rsidRDefault="00000000" w:rsidRPr="00000000" w14:paraId="0000003B">
      <w:pPr>
        <w:numPr>
          <w:ilvl w:val="1"/>
          <w:numId w:val="24"/>
        </w:numPr>
        <w:ind w:left="1440" w:hanging="360"/>
        <w:rPr>
          <w:b w:val="1"/>
          <w:i w:val="1"/>
        </w:rPr>
      </w:pPr>
      <w:r w:rsidDel="00000000" w:rsidR="00000000" w:rsidRPr="00000000">
        <w:rPr>
          <w:b w:val="1"/>
          <w:i w:val="1"/>
          <w:u w:val="single"/>
          <w:rtl w:val="0"/>
        </w:rPr>
        <w:t xml:space="preserve">ADDENDUM</w:t>
      </w:r>
      <w:r w:rsidDel="00000000" w:rsidR="00000000" w:rsidRPr="00000000">
        <w:rPr>
          <w:b w:val="1"/>
          <w:i w:val="1"/>
          <w:rtl w:val="0"/>
        </w:rPr>
        <w:t xml:space="preserve"> - Some have asked me to clarify a sentence at the end of this report, where its authors write it cannot be used to prove discrimination on the part of judges. First, that disclaimer warns against inferring active discrimination as opposed to implicit bias - the disclaimer does not say the report cannot be used to prove implicit bias. Second, researchers are often quick to point out their research cannot prove a point, especially regarding intent. It can only strongly suggest a point -  natural limitation of multivariate regression analysis.</w:t>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numPr>
          <w:ilvl w:val="0"/>
          <w:numId w:val="24"/>
        </w:numPr>
        <w:ind w:left="720" w:hanging="360"/>
        <w:rPr>
          <w:b w:val="1"/>
          <w:sz w:val="22"/>
          <w:szCs w:val="22"/>
        </w:rPr>
      </w:pPr>
      <w:hyperlink r:id="rId17">
        <w:r w:rsidDel="00000000" w:rsidR="00000000" w:rsidRPr="00000000">
          <w:rPr>
            <w:b w:val="1"/>
            <w:color w:val="1155cc"/>
            <w:u w:val="single"/>
            <w:rtl w:val="0"/>
          </w:rPr>
          <w:t xml:space="preserve">Racial Disparity in Federal Criminal Sentences </w:t>
        </w:r>
      </w:hyperlink>
      <w:r w:rsidDel="00000000" w:rsidR="00000000" w:rsidRPr="00000000">
        <w:rPr>
          <w:rtl w:val="0"/>
        </w:rPr>
      </w:r>
    </w:p>
    <w:p w:rsidR="00000000" w:rsidDel="00000000" w:rsidP="00000000" w:rsidRDefault="00000000" w:rsidRPr="00000000" w14:paraId="0000003E">
      <w:pPr>
        <w:numPr>
          <w:ilvl w:val="1"/>
          <w:numId w:val="24"/>
        </w:numPr>
        <w:ind w:left="1440" w:hanging="360"/>
        <w:rPr>
          <w:sz w:val="22"/>
          <w:szCs w:val="22"/>
        </w:rPr>
      </w:pPr>
      <w:r w:rsidDel="00000000" w:rsidR="00000000" w:rsidRPr="00000000">
        <w:rPr>
          <w:rtl w:val="0"/>
        </w:rPr>
        <w:t xml:space="preserve">Examination of </w:t>
      </w:r>
      <w:r w:rsidDel="00000000" w:rsidR="00000000" w:rsidRPr="00000000">
        <w:rPr>
          <w:b w:val="1"/>
          <w:rtl w:val="0"/>
        </w:rPr>
        <w:t xml:space="preserve">federal data</w:t>
      </w:r>
      <w:r w:rsidDel="00000000" w:rsidR="00000000" w:rsidRPr="00000000">
        <w:rPr>
          <w:rtl w:val="0"/>
        </w:rPr>
        <w:t xml:space="preserve"> indicates Black Americans spend about </w:t>
      </w:r>
      <w:r w:rsidDel="00000000" w:rsidR="00000000" w:rsidRPr="00000000">
        <w:rPr>
          <w:b w:val="1"/>
          <w:rtl w:val="0"/>
        </w:rPr>
        <w:t xml:space="preserve">10% more time in prison </w:t>
      </w:r>
      <w:r w:rsidDel="00000000" w:rsidR="00000000" w:rsidRPr="00000000">
        <w:rPr>
          <w:rtl w:val="0"/>
        </w:rPr>
        <w:t xml:space="preserve">when compared to comparable Whites who </w:t>
      </w:r>
      <w:r w:rsidDel="00000000" w:rsidR="00000000" w:rsidRPr="00000000">
        <w:rPr>
          <w:b w:val="1"/>
          <w:rtl w:val="0"/>
        </w:rPr>
        <w:t xml:space="preserve">commit the same crimes.</w:t>
      </w:r>
    </w:p>
    <w:p w:rsidR="00000000" w:rsidDel="00000000" w:rsidP="00000000" w:rsidRDefault="00000000" w:rsidRPr="00000000" w14:paraId="0000003F">
      <w:pPr>
        <w:numPr>
          <w:ilvl w:val="1"/>
          <w:numId w:val="24"/>
        </w:numPr>
        <w:ind w:left="1440" w:hanging="360"/>
        <w:rPr>
          <w:sz w:val="22"/>
          <w:szCs w:val="22"/>
        </w:rPr>
      </w:pPr>
      <w:r w:rsidDel="00000000" w:rsidR="00000000" w:rsidRPr="00000000">
        <w:rPr>
          <w:rtl w:val="0"/>
        </w:rPr>
        <w:t xml:space="preserve">Additionally,</w:t>
      </w:r>
      <w:r w:rsidDel="00000000" w:rsidR="00000000" w:rsidRPr="00000000">
        <w:rPr>
          <w:b w:val="1"/>
          <w:rtl w:val="0"/>
        </w:rPr>
        <w:t xml:space="preserve"> Black arrestees are 75% more likely</w:t>
      </w:r>
      <w:r w:rsidDel="00000000" w:rsidR="00000000" w:rsidRPr="00000000">
        <w:rPr>
          <w:rtl w:val="0"/>
        </w:rPr>
        <w:t xml:space="preserve"> to be charged with a crime carrying a </w:t>
      </w:r>
      <w:r w:rsidDel="00000000" w:rsidR="00000000" w:rsidRPr="00000000">
        <w:rPr>
          <w:b w:val="1"/>
          <w:rtl w:val="0"/>
        </w:rPr>
        <w:t xml:space="preserve">mandatory minimum sentence.</w:t>
      </w:r>
    </w:p>
    <w:p w:rsidR="00000000" w:rsidDel="00000000" w:rsidP="00000000" w:rsidRDefault="00000000" w:rsidRPr="00000000" w14:paraId="00000040">
      <w:pPr>
        <w:numPr>
          <w:ilvl w:val="1"/>
          <w:numId w:val="24"/>
        </w:numPr>
        <w:ind w:left="1440" w:hanging="360"/>
        <w:rPr>
          <w:sz w:val="22"/>
          <w:szCs w:val="22"/>
        </w:rPr>
      </w:pPr>
      <w:r w:rsidDel="00000000" w:rsidR="00000000" w:rsidRPr="00000000">
        <w:rPr>
          <w:rtl w:val="0"/>
        </w:rPr>
        <w:t xml:space="preserve">Prosecutors contribute massively to this </w:t>
      </w:r>
      <w:r w:rsidDel="00000000" w:rsidR="00000000" w:rsidRPr="00000000">
        <w:rPr>
          <w:b w:val="1"/>
          <w:rtl w:val="0"/>
        </w:rPr>
        <w:t xml:space="preserve">undeniable racial bias.???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hyperlink r:id="rId18">
        <w:r w:rsidDel="00000000" w:rsidR="00000000" w:rsidRPr="00000000">
          <w:rPr>
            <w:b w:val="1"/>
            <w:color w:val="1155cc"/>
            <w:u w:val="single"/>
            <w:rtl w:val="0"/>
          </w:rPr>
          <w:t xml:space="preserve">Report on Jury Selection Study</w:t>
        </w:r>
      </w:hyperlink>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Between 1990 and 2010, </w:t>
      </w:r>
      <w:r w:rsidDel="00000000" w:rsidR="00000000" w:rsidRPr="00000000">
        <w:rPr>
          <w:b w:val="1"/>
          <w:rtl w:val="0"/>
        </w:rPr>
        <w:t xml:space="preserve">state prosecutors struck about 53% of black people eligible for juries in criminal cases, as opposed to 26% of white people</w:t>
      </w:r>
      <w:r w:rsidDel="00000000" w:rsidR="00000000" w:rsidRPr="00000000">
        <w:rPr>
          <w:rtl w:val="0"/>
        </w:rPr>
        <w:t xml:space="preserve">. The study’s authors testified the </w:t>
      </w:r>
      <w:r w:rsidDel="00000000" w:rsidR="00000000" w:rsidRPr="00000000">
        <w:rPr>
          <w:b w:val="1"/>
          <w:rtl w:val="0"/>
        </w:rPr>
        <w:t xml:space="preserve">odds of this taking place in a race-neutral context</w:t>
      </w:r>
      <w:r w:rsidDel="00000000" w:rsidR="00000000" w:rsidRPr="00000000">
        <w:rPr>
          <w:rtl w:val="0"/>
        </w:rPr>
        <w:t xml:space="preserve"> were around </w:t>
      </w:r>
      <w:hyperlink r:id="rId19">
        <w:r w:rsidDel="00000000" w:rsidR="00000000" w:rsidRPr="00000000">
          <w:rPr>
            <w:b w:val="1"/>
            <w:color w:val="1155cc"/>
            <w:u w:val="single"/>
            <w:rtl w:val="0"/>
          </w:rPr>
          <w:t xml:space="preserve">1 in 10 trillion</w:t>
        </w:r>
      </w:hyperlink>
      <w:r w:rsidDel="00000000" w:rsidR="00000000" w:rsidRPr="00000000">
        <w:rPr>
          <w:rtl w:val="0"/>
        </w:rPr>
        <w:t xml:space="preserve">.</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After </w:t>
      </w:r>
      <w:r w:rsidDel="00000000" w:rsidR="00000000" w:rsidRPr="00000000">
        <w:rPr>
          <w:b w:val="1"/>
          <w:rtl w:val="0"/>
        </w:rPr>
        <w:t xml:space="preserve">accounting for factors</w:t>
      </w:r>
      <w:r w:rsidDel="00000000" w:rsidR="00000000" w:rsidRPr="00000000">
        <w:rPr>
          <w:rtl w:val="0"/>
        </w:rPr>
        <w:t xml:space="preserve"> prosecutors select for which tend to correlate with race, </w:t>
      </w:r>
      <w:r w:rsidDel="00000000" w:rsidR="00000000" w:rsidRPr="00000000">
        <w:rPr>
          <w:b w:val="1"/>
          <w:rtl w:val="0"/>
        </w:rPr>
        <w:t xml:space="preserve">black people were still struck twice as often</w:t>
      </w:r>
      <w:r w:rsidDel="00000000" w:rsidR="00000000" w:rsidRPr="00000000">
        <w:rPr>
          <w:rtl w:val="0"/>
        </w:rPr>
        <w:t xml:space="preserve">.</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North Carolina’s state legislator</w:t>
      </w:r>
      <w:r w:rsidDel="00000000" w:rsidR="00000000" w:rsidRPr="00000000">
        <w:rPr>
          <w:b w:val="1"/>
          <w:rtl w:val="0"/>
        </w:rPr>
        <w:t xml:space="preserve"> had </w:t>
      </w:r>
      <w:hyperlink r:id="rId20">
        <w:r w:rsidDel="00000000" w:rsidR="00000000" w:rsidRPr="00000000">
          <w:rPr>
            <w:b w:val="1"/>
            <w:color w:val="1155cc"/>
            <w:u w:val="single"/>
            <w:rtl w:val="0"/>
          </w:rPr>
          <w:t xml:space="preserve">previously passed a law</w:t>
        </w:r>
      </w:hyperlink>
      <w:r w:rsidDel="00000000" w:rsidR="00000000" w:rsidRPr="00000000">
        <w:rPr>
          <w:rtl w:val="0"/>
        </w:rPr>
        <w:t xml:space="preserve"> stating death penalty defendants who could</w:t>
      </w:r>
      <w:r w:rsidDel="00000000" w:rsidR="00000000" w:rsidRPr="00000000">
        <w:rPr>
          <w:b w:val="1"/>
          <w:rtl w:val="0"/>
        </w:rPr>
        <w:t xml:space="preserve"> demonstrate racial bias in their jury selection</w:t>
      </w:r>
      <w:r w:rsidDel="00000000" w:rsidR="00000000" w:rsidRPr="00000000">
        <w:rPr>
          <w:rtl w:val="0"/>
        </w:rPr>
        <w:t xml:space="preserve"> could have their sentences changed to life without parole. </w:t>
      </w:r>
      <w:r w:rsidDel="00000000" w:rsidR="00000000" w:rsidRPr="00000000">
        <w:rPr>
          <w:b w:val="1"/>
          <w:rtl w:val="0"/>
        </w:rPr>
        <w:t xml:space="preserve">The legislature later </w:t>
      </w:r>
      <w:hyperlink r:id="rId21">
        <w:r w:rsidDel="00000000" w:rsidR="00000000" w:rsidRPr="00000000">
          <w:rPr>
            <w:b w:val="1"/>
            <w:color w:val="1155cc"/>
            <w:u w:val="single"/>
            <w:rtl w:val="0"/>
          </w:rPr>
          <w:t xml:space="preserve">repealed that law</w:t>
        </w:r>
      </w:hyperlink>
      <w:r w:rsidDel="00000000" w:rsidR="00000000" w:rsidRPr="00000000">
        <w:rPr>
          <w:b w:val="1"/>
          <w:rtl w:val="0"/>
        </w:rPr>
        <w:t xml:space="preserve">.</w:t>
      </w:r>
    </w:p>
    <w:p w:rsidR="00000000" w:rsidDel="00000000" w:rsidP="00000000" w:rsidRDefault="00000000" w:rsidRPr="00000000" w14:paraId="00000046">
      <w:pPr>
        <w:ind w:left="144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hyperlink r:id="rId22">
        <w:r w:rsidDel="00000000" w:rsidR="00000000" w:rsidRPr="00000000">
          <w:rPr>
            <w:b w:val="1"/>
            <w:color w:val="1155cc"/>
            <w:u w:val="single"/>
            <w:rtl w:val="0"/>
          </w:rPr>
          <w:t xml:space="preserve">Different Shades of Bias: Skin Tone, Implicit Racial Bias, and Judgments of Ambiguous Evidence</w:t>
        </w:r>
      </w:hyperlink>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In this study,</w:t>
      </w:r>
      <w:r w:rsidDel="00000000" w:rsidR="00000000" w:rsidRPr="00000000">
        <w:rPr>
          <w:b w:val="1"/>
          <w:rtl w:val="0"/>
        </w:rPr>
        <w:t xml:space="preserve"> two groups of mock jurors were given a collection of race-neutral evidence </w:t>
      </w:r>
      <w:r w:rsidDel="00000000" w:rsidR="00000000" w:rsidRPr="00000000">
        <w:rPr>
          <w:rtl w:val="0"/>
        </w:rPr>
        <w:t xml:space="preserve">from an armed robbery, with </w:t>
      </w:r>
      <w:r w:rsidDel="00000000" w:rsidR="00000000" w:rsidRPr="00000000">
        <w:rPr>
          <w:b w:val="1"/>
          <w:rtl w:val="0"/>
        </w:rPr>
        <w:t xml:space="preserve">one group’s alleged perpetrator</w:t>
      </w:r>
      <w:r w:rsidDel="00000000" w:rsidR="00000000" w:rsidRPr="00000000">
        <w:rPr>
          <w:rtl w:val="0"/>
        </w:rPr>
        <w:t xml:space="preserve"> being shown to be </w:t>
      </w:r>
      <w:r w:rsidDel="00000000" w:rsidR="00000000" w:rsidRPr="00000000">
        <w:rPr>
          <w:b w:val="1"/>
          <w:rtl w:val="0"/>
        </w:rPr>
        <w:t xml:space="preserve">light-skinned</w:t>
      </w:r>
      <w:r w:rsidDel="00000000" w:rsidR="00000000" w:rsidRPr="00000000">
        <w:rPr>
          <w:rtl w:val="0"/>
        </w:rPr>
        <w:t xml:space="preserve"> and the other </w:t>
      </w:r>
      <w:r w:rsidDel="00000000" w:rsidR="00000000" w:rsidRPr="00000000">
        <w:rPr>
          <w:b w:val="1"/>
          <w:rtl w:val="0"/>
        </w:rPr>
        <w:t xml:space="preserve">dark-skinned.</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Jurors were </w:t>
      </w:r>
      <w:r w:rsidDel="00000000" w:rsidR="00000000" w:rsidRPr="00000000">
        <w:rPr>
          <w:b w:val="1"/>
          <w:rtl w:val="0"/>
        </w:rPr>
        <w:t xml:space="preserve">significantly more likely to evaluate ambiguous, race-neutral evidence against the dark-skinned suspect as incriminating</w:t>
      </w:r>
      <w:r w:rsidDel="00000000" w:rsidR="00000000" w:rsidRPr="00000000">
        <w:rPr>
          <w:rtl w:val="0"/>
        </w:rPr>
        <w:t xml:space="preserve"> and more likely to </w:t>
      </w:r>
      <w:r w:rsidDel="00000000" w:rsidR="00000000" w:rsidRPr="00000000">
        <w:rPr>
          <w:b w:val="1"/>
          <w:rtl w:val="0"/>
        </w:rPr>
        <w:t xml:space="preserve">find the dark-skinned suspect guilty.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27"/>
        </w:numPr>
        <w:ind w:left="720" w:hanging="360"/>
      </w:pPr>
      <w:hyperlink r:id="rId23">
        <w:r w:rsidDel="00000000" w:rsidR="00000000" w:rsidRPr="00000000">
          <w:rPr>
            <w:color w:val="1155cc"/>
            <w:u w:val="single"/>
            <w:rtl w:val="0"/>
          </w:rPr>
          <w:t xml:space="preserve">https://bja.ojp.gov/sites/g/files/xyckuh186/files/media/document/PleaBargainingResearchSummary.pdf</w:t>
        </w:r>
      </w:hyperlink>
      <w:r w:rsidDel="00000000" w:rsidR="00000000" w:rsidRPr="00000000">
        <w:rPr>
          <w:rtl w:val="0"/>
        </w:rPr>
      </w:r>
    </w:p>
    <w:p w:rsidR="00000000" w:rsidDel="00000000" w:rsidP="00000000" w:rsidRDefault="00000000" w:rsidRPr="00000000" w14:paraId="0000004C">
      <w:pPr>
        <w:numPr>
          <w:ilvl w:val="1"/>
          <w:numId w:val="27"/>
        </w:numPr>
        <w:ind w:left="1440" w:hanging="360"/>
      </w:pPr>
      <w:r w:rsidDel="00000000" w:rsidR="00000000" w:rsidRPr="00000000">
        <w:rPr>
          <w:b w:val="1"/>
          <w:rtl w:val="0"/>
        </w:rPr>
        <w:t xml:space="preserve">Government aggregate</w:t>
      </w:r>
      <w:r w:rsidDel="00000000" w:rsidR="00000000" w:rsidRPr="00000000">
        <w:rPr>
          <w:rtl w:val="0"/>
        </w:rPr>
        <w:t xml:space="preserve"> of data on </w:t>
      </w:r>
      <w:r w:rsidDel="00000000" w:rsidR="00000000" w:rsidRPr="00000000">
        <w:rPr>
          <w:b w:val="1"/>
          <w:rtl w:val="0"/>
        </w:rPr>
        <w:t xml:space="preserve">plea and charge bargaining</w:t>
      </w:r>
      <w:r w:rsidDel="00000000" w:rsidR="00000000" w:rsidRPr="00000000">
        <w:rPr>
          <w:rtl w:val="0"/>
        </w:rPr>
        <w:t xml:space="preserve">.</w:t>
      </w:r>
    </w:p>
    <w:p w:rsidR="00000000" w:rsidDel="00000000" w:rsidP="00000000" w:rsidRDefault="00000000" w:rsidRPr="00000000" w14:paraId="0000004D">
      <w:pPr>
        <w:numPr>
          <w:ilvl w:val="1"/>
          <w:numId w:val="27"/>
        </w:numPr>
        <w:ind w:left="1440" w:hanging="360"/>
        <w:rPr>
          <w:i w:val="1"/>
        </w:rPr>
      </w:pPr>
      <w:r w:rsidDel="00000000" w:rsidR="00000000" w:rsidRPr="00000000">
        <w:rPr>
          <w:i w:val="1"/>
          <w:rtl w:val="0"/>
        </w:rPr>
        <w:t xml:space="preserve">“Studies that assess the effects of race find that </w:t>
      </w:r>
      <w:r w:rsidDel="00000000" w:rsidR="00000000" w:rsidRPr="00000000">
        <w:rPr>
          <w:b w:val="1"/>
          <w:i w:val="1"/>
          <w:rtl w:val="0"/>
        </w:rPr>
        <w:t xml:space="preserve">blacks are less likely to receive a reduced charge compared with whites.</w:t>
      </w:r>
      <w:r w:rsidDel="00000000" w:rsidR="00000000" w:rsidRPr="00000000">
        <w:rPr>
          <w:i w:val="1"/>
          <w:rtl w:val="0"/>
        </w:rPr>
        <w:t xml:space="preserve">”</w:t>
      </w:r>
    </w:p>
    <w:p w:rsidR="00000000" w:rsidDel="00000000" w:rsidP="00000000" w:rsidRDefault="00000000" w:rsidRPr="00000000" w14:paraId="0000004E">
      <w:pPr>
        <w:numPr>
          <w:ilvl w:val="1"/>
          <w:numId w:val="27"/>
        </w:numPr>
        <w:ind w:left="1440" w:hanging="360"/>
        <w:rPr>
          <w:i w:val="1"/>
        </w:rPr>
      </w:pPr>
      <w:r w:rsidDel="00000000" w:rsidR="00000000" w:rsidRPr="00000000">
        <w:rPr>
          <w:i w:val="1"/>
          <w:rtl w:val="0"/>
        </w:rPr>
        <w:t xml:space="preserve">“Studies have generally found a</w:t>
      </w:r>
      <w:r w:rsidDel="00000000" w:rsidR="00000000" w:rsidRPr="00000000">
        <w:rPr>
          <w:b w:val="1"/>
          <w:i w:val="1"/>
          <w:rtl w:val="0"/>
        </w:rPr>
        <w:t xml:space="preserve"> relationship between race</w:t>
      </w:r>
      <w:r w:rsidDel="00000000" w:rsidR="00000000" w:rsidRPr="00000000">
        <w:rPr>
          <w:i w:val="1"/>
          <w:rtl w:val="0"/>
        </w:rPr>
        <w:t xml:space="preserve"> and whether or not a defendant receives a reduced charge.”</w:t>
      </w:r>
    </w:p>
    <w:p w:rsidR="00000000" w:rsidDel="00000000" w:rsidP="00000000" w:rsidRDefault="00000000" w:rsidRPr="00000000" w14:paraId="0000004F">
      <w:pPr>
        <w:numPr>
          <w:ilvl w:val="1"/>
          <w:numId w:val="27"/>
        </w:numPr>
        <w:ind w:left="1440" w:hanging="360"/>
        <w:rPr>
          <w:i w:val="1"/>
        </w:rPr>
      </w:pPr>
      <w:r w:rsidDel="00000000" w:rsidR="00000000" w:rsidRPr="00000000">
        <w:rPr>
          <w:i w:val="1"/>
          <w:rtl w:val="0"/>
        </w:rPr>
        <w:t xml:space="preserve">“</w:t>
      </w:r>
      <w:r w:rsidDel="00000000" w:rsidR="00000000" w:rsidRPr="00000000">
        <w:rPr>
          <w:b w:val="1"/>
          <w:i w:val="1"/>
          <w:rtl w:val="0"/>
        </w:rPr>
        <w:t xml:space="preserve">The majority of research on race and sentencing</w:t>
      </w:r>
      <w:r w:rsidDel="00000000" w:rsidR="00000000" w:rsidRPr="00000000">
        <w:rPr>
          <w:i w:val="1"/>
          <w:rtl w:val="0"/>
        </w:rPr>
        <w:t xml:space="preserve"> outcomes shows that </w:t>
      </w:r>
      <w:r w:rsidDel="00000000" w:rsidR="00000000" w:rsidRPr="00000000">
        <w:rPr>
          <w:b w:val="1"/>
          <w:i w:val="1"/>
          <w:rtl w:val="0"/>
        </w:rPr>
        <w:t xml:space="preserve">blacks are less likely than whites to receive reduced pleas.</w:t>
      </w:r>
      <w:r w:rsidDel="00000000" w:rsidR="00000000" w:rsidRPr="00000000">
        <w:rPr>
          <w:i w:val="1"/>
          <w:rtl w:val="0"/>
        </w:rPr>
        <w:t xml:space="preserve">“</w:t>
      </w:r>
    </w:p>
    <w:p w:rsidR="00000000" w:rsidDel="00000000" w:rsidP="00000000" w:rsidRDefault="00000000" w:rsidRPr="00000000" w14:paraId="00000050">
      <w:pPr>
        <w:numPr>
          <w:ilvl w:val="1"/>
          <w:numId w:val="27"/>
        </w:numPr>
        <w:ind w:left="1440" w:hanging="360"/>
      </w:pPr>
      <w:r w:rsidDel="00000000" w:rsidR="00000000" w:rsidRPr="00000000">
        <w:rPr>
          <w:rtl w:val="0"/>
        </w:rPr>
        <w:t xml:space="preserve">In short, collected data </w:t>
      </w:r>
      <w:r w:rsidDel="00000000" w:rsidR="00000000" w:rsidRPr="00000000">
        <w:rPr>
          <w:b w:val="1"/>
          <w:rtl w:val="0"/>
        </w:rPr>
        <w:t xml:space="preserve">strongly indicates a racial bias against blacks</w:t>
      </w:r>
      <w:r w:rsidDel="00000000" w:rsidR="00000000" w:rsidRPr="00000000">
        <w:rPr>
          <w:rtl w:val="0"/>
        </w:rPr>
        <w:t xml:space="preserve"> with regards to sentencing and plea bargains.</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18"/>
        </w:numPr>
        <w:ind w:left="720" w:hanging="360"/>
        <w:rPr/>
      </w:pPr>
      <w:hyperlink r:id="rId24">
        <w:r w:rsidDel="00000000" w:rsidR="00000000" w:rsidRPr="00000000">
          <w:rPr>
            <w:color w:val="1155cc"/>
            <w:u w:val="single"/>
            <w:rtl w:val="0"/>
          </w:rPr>
          <w:t xml:space="preserve">https://www.yalelawjournal.org/article/mandatory-sentencing-and-racial-disparity-assessing-the-role-of-prosecutors-and-the-effects-of-booker</w:t>
        </w:r>
      </w:hyperlink>
      <w:r w:rsidDel="00000000" w:rsidR="00000000" w:rsidRPr="00000000">
        <w:rPr>
          <w:rtl w:val="0"/>
        </w:rPr>
      </w:r>
    </w:p>
    <w:p w:rsidR="00000000" w:rsidDel="00000000" w:rsidP="00000000" w:rsidRDefault="00000000" w:rsidRPr="00000000" w14:paraId="00000053">
      <w:pPr>
        <w:numPr>
          <w:ilvl w:val="1"/>
          <w:numId w:val="18"/>
        </w:numPr>
        <w:ind w:left="1440" w:hanging="360"/>
        <w:rPr>
          <w:u w:val="none"/>
        </w:rPr>
      </w:pPr>
      <w:r w:rsidDel="00000000" w:rsidR="00000000" w:rsidRPr="00000000">
        <w:rPr>
          <w:b w:val="1"/>
          <w:rtl w:val="0"/>
        </w:rPr>
        <w:t xml:space="preserve">Black men are twice as likely </w:t>
      </w:r>
      <w:r w:rsidDel="00000000" w:rsidR="00000000" w:rsidRPr="00000000">
        <w:rPr>
          <w:rtl w:val="0"/>
        </w:rPr>
        <w:t xml:space="preserve">to have charges which carry</w:t>
      </w:r>
      <w:r w:rsidDel="00000000" w:rsidR="00000000" w:rsidRPr="00000000">
        <w:rPr>
          <w:b w:val="1"/>
          <w:rtl w:val="0"/>
        </w:rPr>
        <w:t xml:space="preserve"> mandatory minimum sentences</w:t>
      </w:r>
      <w:r w:rsidDel="00000000" w:rsidR="00000000" w:rsidRPr="00000000">
        <w:rPr>
          <w:rtl w:val="0"/>
        </w:rPr>
        <w:t xml:space="preserve"> filed against them than</w:t>
      </w:r>
      <w:r w:rsidDel="00000000" w:rsidR="00000000" w:rsidRPr="00000000">
        <w:rPr>
          <w:b w:val="1"/>
          <w:rtl w:val="0"/>
        </w:rPr>
        <w:t xml:space="preserve"> similarly-situated white men</w:t>
      </w:r>
      <w:r w:rsidDel="00000000" w:rsidR="00000000" w:rsidRPr="00000000">
        <w:rPr>
          <w:rtl w:val="0"/>
        </w:rPr>
        <w:t xml:space="preserve">.</w:t>
      </w:r>
    </w:p>
    <w:p w:rsidR="00000000" w:rsidDel="00000000" w:rsidP="00000000" w:rsidRDefault="00000000" w:rsidRPr="00000000" w14:paraId="00000054">
      <w:pPr>
        <w:numPr>
          <w:ilvl w:val="1"/>
          <w:numId w:val="18"/>
        </w:numPr>
        <w:ind w:left="1440" w:hanging="360"/>
        <w:rPr>
          <w:u w:val="none"/>
        </w:rPr>
      </w:pPr>
      <w:r w:rsidDel="00000000" w:rsidR="00000000" w:rsidRPr="00000000">
        <w:rPr>
          <w:rtl w:val="0"/>
        </w:rPr>
        <w:t xml:space="preserve">This article</w:t>
      </w:r>
      <w:r w:rsidDel="00000000" w:rsidR="00000000" w:rsidRPr="00000000">
        <w:rPr>
          <w:b w:val="1"/>
          <w:rtl w:val="0"/>
        </w:rPr>
        <w:t xml:space="preserve"> recommends against the tightening of judicial discretion</w:t>
      </w:r>
      <w:r w:rsidDel="00000000" w:rsidR="00000000" w:rsidRPr="00000000">
        <w:rPr>
          <w:rtl w:val="0"/>
        </w:rPr>
        <w:t xml:space="preserve">, arguing that process has historically led to</w:t>
      </w:r>
      <w:r w:rsidDel="00000000" w:rsidR="00000000" w:rsidRPr="00000000">
        <w:rPr>
          <w:b w:val="1"/>
          <w:rtl w:val="0"/>
        </w:rPr>
        <w:t xml:space="preserve"> greater racial sentencing disparities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20"/>
        </w:numPr>
        <w:ind w:left="720" w:hanging="360"/>
        <w:rPr>
          <w:u w:val="none"/>
        </w:rPr>
      </w:pPr>
      <w:hyperlink r:id="rId25">
        <w:r w:rsidDel="00000000" w:rsidR="00000000" w:rsidRPr="00000000">
          <w:rPr>
            <w:color w:val="1155cc"/>
            <w:u w:val="single"/>
            <w:rtl w:val="0"/>
          </w:rPr>
          <w:t xml:space="preserve">http://citeseerx.ist.psu.edu/viewdoc/download?doi=10.1.1.821.8079&amp;rep=rep1&amp;type=pdf</w:t>
        </w:r>
      </w:hyperlink>
      <w:r w:rsidDel="00000000" w:rsidR="00000000" w:rsidRPr="00000000">
        <w:rPr>
          <w:rtl w:val="0"/>
        </w:rPr>
      </w:r>
    </w:p>
    <w:p w:rsidR="00000000" w:rsidDel="00000000" w:rsidP="00000000" w:rsidRDefault="00000000" w:rsidRPr="00000000" w14:paraId="00000057">
      <w:pPr>
        <w:numPr>
          <w:ilvl w:val="1"/>
          <w:numId w:val="20"/>
        </w:numPr>
        <w:ind w:left="1440" w:hanging="360"/>
        <w:rPr>
          <w:u w:val="none"/>
        </w:rPr>
      </w:pPr>
      <w:r w:rsidDel="00000000" w:rsidR="00000000" w:rsidRPr="00000000">
        <w:rPr>
          <w:rtl w:val="0"/>
        </w:rPr>
        <w:t xml:space="preserve">Black defendants with</w:t>
      </w:r>
      <w:r w:rsidDel="00000000" w:rsidR="00000000" w:rsidRPr="00000000">
        <w:rPr>
          <w:b w:val="1"/>
          <w:rtl w:val="0"/>
        </w:rPr>
        <w:t xml:space="preserve"> multiple prior convictions</w:t>
      </w:r>
      <w:r w:rsidDel="00000000" w:rsidR="00000000" w:rsidRPr="00000000">
        <w:rPr>
          <w:rtl w:val="0"/>
        </w:rPr>
        <w:t xml:space="preserve"> are </w:t>
      </w:r>
      <w:r w:rsidDel="00000000" w:rsidR="00000000" w:rsidRPr="00000000">
        <w:rPr>
          <w:b w:val="1"/>
          <w:rtl w:val="0"/>
        </w:rPr>
        <w:t xml:space="preserve">28% more likely</w:t>
      </w:r>
      <w:r w:rsidDel="00000000" w:rsidR="00000000" w:rsidRPr="00000000">
        <w:rPr>
          <w:rtl w:val="0"/>
        </w:rPr>
        <w:t xml:space="preserve"> to be charged as </w:t>
      </w:r>
      <w:r w:rsidDel="00000000" w:rsidR="00000000" w:rsidRPr="00000000">
        <w:rPr>
          <w:b w:val="1"/>
          <w:rtl w:val="0"/>
        </w:rPr>
        <w:t xml:space="preserve">“habitual offenders”</w:t>
      </w:r>
      <w:r w:rsidDel="00000000" w:rsidR="00000000" w:rsidRPr="00000000">
        <w:rPr>
          <w:rtl w:val="0"/>
        </w:rPr>
        <w:t xml:space="preserve"> than similarly-situated white defendants.</w:t>
      </w:r>
    </w:p>
    <w:p w:rsidR="00000000" w:rsidDel="00000000" w:rsidP="00000000" w:rsidRDefault="00000000" w:rsidRPr="00000000" w14:paraId="00000058">
      <w:pPr>
        <w:numPr>
          <w:ilvl w:val="1"/>
          <w:numId w:val="20"/>
        </w:numPr>
        <w:ind w:left="1440" w:hanging="360"/>
        <w:rPr>
          <w:u w:val="none"/>
        </w:rPr>
      </w:pPr>
      <w:r w:rsidDel="00000000" w:rsidR="00000000" w:rsidRPr="00000000">
        <w:rPr>
          <w:i w:val="1"/>
          <w:rtl w:val="0"/>
        </w:rPr>
        <w:t xml:space="preserve">“</w:t>
      </w:r>
      <w:r w:rsidDel="00000000" w:rsidR="00000000" w:rsidRPr="00000000">
        <w:rPr>
          <w:b w:val="1"/>
          <w:i w:val="1"/>
          <w:rtl w:val="0"/>
        </w:rPr>
        <w:t xml:space="preserve">Assessments of dangerousness and culpability</w:t>
      </w:r>
      <w:r w:rsidDel="00000000" w:rsidR="00000000" w:rsidRPr="00000000">
        <w:rPr>
          <w:i w:val="1"/>
          <w:rtl w:val="0"/>
        </w:rPr>
        <w:t xml:space="preserve"> are</w:t>
      </w:r>
      <w:r w:rsidDel="00000000" w:rsidR="00000000" w:rsidRPr="00000000">
        <w:rPr>
          <w:b w:val="1"/>
          <w:i w:val="1"/>
          <w:rtl w:val="0"/>
        </w:rPr>
        <w:t xml:space="preserve"> linked to race and ethnicity</w:t>
      </w:r>
      <w:r w:rsidDel="00000000" w:rsidR="00000000" w:rsidRPr="00000000">
        <w:rPr>
          <w:i w:val="1"/>
          <w:rtl w:val="0"/>
        </w:rPr>
        <w:t xml:space="preserve">, even after offense seriousness and prior record are controlled.”</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numPr>
          <w:ilvl w:val="0"/>
          <w:numId w:val="12"/>
        </w:numPr>
        <w:ind w:left="720" w:hanging="360"/>
        <w:rPr/>
      </w:pPr>
      <w:hyperlink r:id="rId26">
        <w:r w:rsidDel="00000000" w:rsidR="00000000" w:rsidRPr="00000000">
          <w:rPr>
            <w:color w:val="1155cc"/>
            <w:u w:val="single"/>
            <w:rtl w:val="0"/>
          </w:rPr>
          <w:t xml:space="preserve">https://sci-hub.tw/https://onlinelibrary.wiley.com/doi/abs/10.1111/jels.12077</w:t>
        </w:r>
      </w:hyperlink>
      <w:r w:rsidDel="00000000" w:rsidR="00000000" w:rsidRPr="00000000">
        <w:rPr>
          <w:rtl w:val="0"/>
        </w:rPr>
      </w:r>
    </w:p>
    <w:p w:rsidR="00000000" w:rsidDel="00000000" w:rsidP="00000000" w:rsidRDefault="00000000" w:rsidRPr="00000000" w14:paraId="0000005B">
      <w:pPr>
        <w:numPr>
          <w:ilvl w:val="1"/>
          <w:numId w:val="12"/>
        </w:numPr>
        <w:ind w:left="1440" w:hanging="360"/>
        <w:rPr/>
      </w:pPr>
      <w:r w:rsidDel="00000000" w:rsidR="00000000" w:rsidRPr="00000000">
        <w:rPr>
          <w:rtl w:val="0"/>
        </w:rPr>
        <w:t xml:space="preserve">A study of </w:t>
      </w:r>
      <w:r w:rsidDel="00000000" w:rsidR="00000000" w:rsidRPr="00000000">
        <w:rPr>
          <w:b w:val="1"/>
          <w:rtl w:val="0"/>
        </w:rPr>
        <w:t xml:space="preserve">first-time felons</w:t>
      </w:r>
      <w:r w:rsidDel="00000000" w:rsidR="00000000" w:rsidRPr="00000000">
        <w:rPr>
          <w:rtl w:val="0"/>
        </w:rPr>
        <w:t xml:space="preserve"> in Georgia found black men received sentences of </w:t>
      </w:r>
      <w:r w:rsidDel="00000000" w:rsidR="00000000" w:rsidRPr="00000000">
        <w:rPr>
          <w:b w:val="1"/>
          <w:rtl w:val="0"/>
        </w:rPr>
        <w:t xml:space="preserve">on average 270 days longer</w:t>
      </w:r>
      <w:r w:rsidDel="00000000" w:rsidR="00000000" w:rsidRPr="00000000">
        <w:rPr>
          <w:rtl w:val="0"/>
        </w:rPr>
        <w:t xml:space="preserve"> than similarly-situated white males.</w:t>
      </w:r>
    </w:p>
    <w:p w:rsidR="00000000" w:rsidDel="00000000" w:rsidP="00000000" w:rsidRDefault="00000000" w:rsidRPr="00000000" w14:paraId="0000005C">
      <w:pPr>
        <w:numPr>
          <w:ilvl w:val="1"/>
          <w:numId w:val="12"/>
        </w:numPr>
        <w:ind w:left="1440" w:hanging="360"/>
        <w:rPr>
          <w:u w:val="none"/>
        </w:rPr>
      </w:pPr>
      <w:r w:rsidDel="00000000" w:rsidR="00000000" w:rsidRPr="00000000">
        <w:rPr>
          <w:rtl w:val="0"/>
        </w:rPr>
        <w:t xml:space="preserve">However, when black males were </w:t>
      </w:r>
      <w:r w:rsidDel="00000000" w:rsidR="00000000" w:rsidRPr="00000000">
        <w:rPr>
          <w:b w:val="1"/>
          <w:rtl w:val="0"/>
        </w:rPr>
        <w:t xml:space="preserve">differentiated by skin tone</w:t>
      </w:r>
      <w:r w:rsidDel="00000000" w:rsidR="00000000" w:rsidRPr="00000000">
        <w:rPr>
          <w:rtl w:val="0"/>
        </w:rPr>
        <w:t xml:space="preserve">, it was found </w:t>
      </w:r>
      <w:r w:rsidDel="00000000" w:rsidR="00000000" w:rsidRPr="00000000">
        <w:rPr>
          <w:b w:val="1"/>
          <w:rtl w:val="0"/>
        </w:rPr>
        <w:t xml:space="preserve">light-skinned black men</w:t>
      </w:r>
      <w:r w:rsidDel="00000000" w:rsidR="00000000" w:rsidRPr="00000000">
        <w:rPr>
          <w:rtl w:val="0"/>
        </w:rPr>
        <w:t xml:space="preserve"> saw </w:t>
      </w:r>
      <w:r w:rsidDel="00000000" w:rsidR="00000000" w:rsidRPr="00000000">
        <w:rPr>
          <w:b w:val="1"/>
          <w:rtl w:val="0"/>
        </w:rPr>
        <w:t xml:space="preserve">virtually no disparity in their sentencing</w:t>
      </w:r>
      <w:r w:rsidDel="00000000" w:rsidR="00000000" w:rsidRPr="00000000">
        <w:rPr>
          <w:rtl w:val="0"/>
        </w:rPr>
        <w:t xml:space="preserve"> while </w:t>
      </w:r>
      <w:r w:rsidDel="00000000" w:rsidR="00000000" w:rsidRPr="00000000">
        <w:rPr>
          <w:b w:val="1"/>
          <w:rtl w:val="0"/>
        </w:rPr>
        <w:t xml:space="preserve">dark-skinned black men</w:t>
      </w:r>
      <w:r w:rsidDel="00000000" w:rsidR="00000000" w:rsidRPr="00000000">
        <w:rPr>
          <w:rtl w:val="0"/>
        </w:rPr>
        <w:t xml:space="preserve"> actually saw a disparity of around 400 days in prison.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1"/>
        </w:numPr>
        <w:ind w:left="720" w:hanging="360"/>
        <w:rPr>
          <w:u w:val="none"/>
        </w:rPr>
      </w:pPr>
      <w:hyperlink r:id="rId27">
        <w:r w:rsidDel="00000000" w:rsidR="00000000" w:rsidRPr="00000000">
          <w:rPr>
            <w:color w:val="1155cc"/>
            <w:u w:val="single"/>
            <w:rtl w:val="0"/>
          </w:rPr>
          <w:t xml:space="preserve">https://sci-hub.tw/https://papers.ssrn.com/sol3/papers.cfm?abstract_id=1990324</w:t>
        </w:r>
      </w:hyperlink>
      <w:r w:rsidDel="00000000" w:rsidR="00000000" w:rsidRPr="00000000">
        <w:rPr>
          <w:rtl w:val="0"/>
        </w:rPr>
      </w:r>
    </w:p>
    <w:p w:rsidR="00000000" w:rsidDel="00000000" w:rsidP="00000000" w:rsidRDefault="00000000" w:rsidRPr="00000000" w14:paraId="0000005F">
      <w:pPr>
        <w:numPr>
          <w:ilvl w:val="1"/>
          <w:numId w:val="31"/>
        </w:numPr>
        <w:ind w:left="1440" w:hanging="360"/>
        <w:rPr>
          <w:u w:val="none"/>
        </w:rPr>
      </w:pPr>
      <w:r w:rsidDel="00000000" w:rsidR="00000000" w:rsidRPr="00000000">
        <w:rPr>
          <w:rtl w:val="0"/>
        </w:rPr>
        <w:t xml:space="preserve">A study of bail in 5 large </w:t>
      </w:r>
      <w:r w:rsidDel="00000000" w:rsidR="00000000" w:rsidRPr="00000000">
        <w:rPr>
          <w:rtl w:val="0"/>
        </w:rPr>
        <w:t xml:space="preserve">counties</w:t>
      </w:r>
      <w:r w:rsidDel="00000000" w:rsidR="00000000" w:rsidRPr="00000000">
        <w:rPr>
          <w:rtl w:val="0"/>
        </w:rPr>
        <w:t xml:space="preserve"> found </w:t>
      </w:r>
      <w:r w:rsidDel="00000000" w:rsidR="00000000" w:rsidRPr="00000000">
        <w:rPr>
          <w:b w:val="1"/>
          <w:rtl w:val="0"/>
        </w:rPr>
        <w:t xml:space="preserve">blacks received significantly higher bail </w:t>
      </w:r>
      <w:r w:rsidDel="00000000" w:rsidR="00000000" w:rsidRPr="00000000">
        <w:rPr>
          <w:rtl w:val="0"/>
        </w:rPr>
        <w:t xml:space="preserve">than whites who had</w:t>
      </w:r>
      <w:r w:rsidDel="00000000" w:rsidR="00000000" w:rsidRPr="00000000">
        <w:rPr>
          <w:b w:val="1"/>
          <w:rtl w:val="0"/>
        </w:rPr>
        <w:t xml:space="preserve"> committed similar crimes</w:t>
      </w:r>
      <w:r w:rsidDel="00000000" w:rsidR="00000000" w:rsidRPr="00000000">
        <w:rPr>
          <w:rtl w:val="0"/>
        </w:rPr>
        <w:t xml:space="preserve">.</w:t>
      </w:r>
    </w:p>
    <w:p w:rsidR="00000000" w:rsidDel="00000000" w:rsidP="00000000" w:rsidRDefault="00000000" w:rsidRPr="00000000" w14:paraId="00000060">
      <w:pPr>
        <w:numPr>
          <w:ilvl w:val="1"/>
          <w:numId w:val="31"/>
        </w:numPr>
        <w:ind w:left="1440" w:hanging="360"/>
      </w:pPr>
      <w:r w:rsidDel="00000000" w:rsidR="00000000" w:rsidRPr="00000000">
        <w:rPr>
          <w:rtl w:val="0"/>
        </w:rPr>
        <w:t xml:space="preserve">The bail was </w:t>
      </w:r>
      <w:r w:rsidDel="00000000" w:rsidR="00000000" w:rsidRPr="00000000">
        <w:rPr>
          <w:b w:val="1"/>
          <w:rtl w:val="0"/>
        </w:rPr>
        <w:t xml:space="preserve">$7,000 higher</w:t>
      </w:r>
      <w:r w:rsidDel="00000000" w:rsidR="00000000" w:rsidRPr="00000000">
        <w:rPr>
          <w:rtl w:val="0"/>
        </w:rPr>
        <w:t xml:space="preserve"> for violent crimes,</w:t>
      </w:r>
      <w:r w:rsidDel="00000000" w:rsidR="00000000" w:rsidRPr="00000000">
        <w:rPr>
          <w:b w:val="1"/>
          <w:rtl w:val="0"/>
        </w:rPr>
        <w:t xml:space="preserve"> $13,000 higher</w:t>
      </w:r>
      <w:r w:rsidDel="00000000" w:rsidR="00000000" w:rsidRPr="00000000">
        <w:rPr>
          <w:rtl w:val="0"/>
        </w:rPr>
        <w:t xml:space="preserve"> for drug crimes and </w:t>
      </w:r>
      <w:r w:rsidDel="00000000" w:rsidR="00000000" w:rsidRPr="00000000">
        <w:rPr>
          <w:b w:val="1"/>
          <w:rtl w:val="0"/>
        </w:rPr>
        <w:t xml:space="preserve">$10,000</w:t>
      </w:r>
      <w:r w:rsidDel="00000000" w:rsidR="00000000" w:rsidRPr="00000000">
        <w:rPr>
          <w:rtl w:val="0"/>
        </w:rPr>
        <w:t xml:space="preserve"> higher for crimes related to public order.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hyperlink r:id="rId28">
        <w:r w:rsidDel="00000000" w:rsidR="00000000" w:rsidRPr="00000000">
          <w:rPr>
            <w:color w:val="1155cc"/>
            <w:u w:val="single"/>
            <w:rtl w:val="0"/>
          </w:rPr>
          <w:t xml:space="preserve">https://www.urban.org/sites/default/files/publication/22746/413174-Examining-Racial-and-Ethnic-Disparities-in-Probation-Revocation.PDF</w:t>
        </w:r>
      </w:hyperlink>
      <w:r w:rsidDel="00000000" w:rsidR="00000000" w:rsidRPr="00000000">
        <w:rPr>
          <w:rtl w:val="0"/>
        </w:rPr>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The Urban Institute analyzed the histories of </w:t>
      </w:r>
      <w:r w:rsidDel="00000000" w:rsidR="00000000" w:rsidRPr="00000000">
        <w:rPr>
          <w:b w:val="1"/>
          <w:rtl w:val="0"/>
        </w:rPr>
        <w:t xml:space="preserve">four probation offices</w:t>
      </w:r>
      <w:r w:rsidDel="00000000" w:rsidR="00000000" w:rsidRPr="00000000">
        <w:rPr>
          <w:rtl w:val="0"/>
        </w:rPr>
        <w:t xml:space="preserve"> and found </w:t>
      </w:r>
      <w:r w:rsidDel="00000000" w:rsidR="00000000" w:rsidRPr="00000000">
        <w:rPr>
          <w:b w:val="1"/>
          <w:rtl w:val="0"/>
        </w:rPr>
        <w:t xml:space="preserve">black people were 18-39% more likely</w:t>
      </w:r>
      <w:r w:rsidDel="00000000" w:rsidR="00000000" w:rsidRPr="00000000">
        <w:rPr>
          <w:rtl w:val="0"/>
        </w:rPr>
        <w:t xml:space="preserve"> than similarly-situated white people to </w:t>
      </w:r>
      <w:r w:rsidDel="00000000" w:rsidR="00000000" w:rsidRPr="00000000">
        <w:rPr>
          <w:b w:val="1"/>
          <w:rtl w:val="0"/>
        </w:rPr>
        <w:t xml:space="preserve">have their probation revoked.</w:t>
      </w:r>
      <w:r w:rsidDel="00000000" w:rsidR="00000000" w:rsidRPr="00000000">
        <w:rPr>
          <w:rtl w:val="0"/>
        </w:rPr>
      </w:r>
    </w:p>
    <w:p w:rsidR="00000000" w:rsidDel="00000000" w:rsidP="00000000" w:rsidRDefault="00000000" w:rsidRPr="00000000" w14:paraId="00000064">
      <w:pPr>
        <w:pStyle w:val="Heading2"/>
        <w:jc w:val="center"/>
        <w:rPr>
          <w:b w:val="1"/>
        </w:rPr>
      </w:pPr>
      <w:bookmarkStart w:colFirst="0" w:colLast="0" w:name="_smyexdalitml" w:id="3"/>
      <w:bookmarkEnd w:id="3"/>
      <w:r w:rsidDel="00000000" w:rsidR="00000000" w:rsidRPr="00000000">
        <w:rPr>
          <w:b w:val="1"/>
          <w:rtl w:val="0"/>
        </w:rPr>
        <w:t xml:space="preserve">Biases in Death Penalty Sentencing</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1"/>
        </w:numPr>
        <w:ind w:left="720" w:hanging="360"/>
      </w:pPr>
      <w:hyperlink r:id="rId29">
        <w:r w:rsidDel="00000000" w:rsidR="00000000" w:rsidRPr="00000000">
          <w:rPr>
            <w:color w:val="1155cc"/>
            <w:u w:val="single"/>
            <w:rtl w:val="0"/>
          </w:rPr>
          <w:t xml:space="preserve">https://files.deathpenaltyinfo.org/legacy/documents/WashRaceStudy2014.pdf</w:t>
        </w:r>
      </w:hyperlink>
      <w:r w:rsidDel="00000000" w:rsidR="00000000" w:rsidRPr="00000000">
        <w:rPr>
          <w:rtl w:val="0"/>
        </w:rPr>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Analysis of 33 years of data from Washington State to </w:t>
      </w:r>
      <w:r w:rsidDel="00000000" w:rsidR="00000000" w:rsidRPr="00000000">
        <w:rPr>
          <w:b w:val="1"/>
          <w:rtl w:val="0"/>
        </w:rPr>
        <w:t xml:space="preserve">determine which characteristics best predict the decision</w:t>
      </w:r>
      <w:r w:rsidDel="00000000" w:rsidR="00000000" w:rsidRPr="00000000">
        <w:rPr>
          <w:rtl w:val="0"/>
        </w:rPr>
        <w:t xml:space="preserve"> to implement a </w:t>
      </w:r>
      <w:r w:rsidDel="00000000" w:rsidR="00000000" w:rsidRPr="00000000">
        <w:rPr>
          <w:b w:val="1"/>
          <w:rtl w:val="0"/>
        </w:rPr>
        <w:t xml:space="preserve">death sentence.</w:t>
      </w:r>
    </w:p>
    <w:p w:rsidR="00000000" w:rsidDel="00000000" w:rsidP="00000000" w:rsidRDefault="00000000" w:rsidRPr="00000000" w14:paraId="00000068">
      <w:pPr>
        <w:numPr>
          <w:ilvl w:val="1"/>
          <w:numId w:val="1"/>
        </w:numPr>
        <w:ind w:left="1440" w:hanging="360"/>
      </w:pPr>
      <w:r w:rsidDel="00000000" w:rsidR="00000000" w:rsidRPr="00000000">
        <w:rPr>
          <w:b w:val="1"/>
          <w:rtl w:val="0"/>
        </w:rPr>
        <w:t xml:space="preserve">Black defendants</w:t>
      </w:r>
      <w:r w:rsidDel="00000000" w:rsidR="00000000" w:rsidRPr="00000000">
        <w:rPr>
          <w:rtl w:val="0"/>
        </w:rPr>
        <w:t xml:space="preserve"> are</w:t>
      </w:r>
      <w:r w:rsidDel="00000000" w:rsidR="00000000" w:rsidRPr="00000000">
        <w:rPr>
          <w:b w:val="1"/>
          <w:rtl w:val="0"/>
        </w:rPr>
        <w:t xml:space="preserve"> 4.5 times </w:t>
      </w:r>
      <w:r w:rsidDel="00000000" w:rsidR="00000000" w:rsidRPr="00000000">
        <w:rPr>
          <w:rtl w:val="0"/>
        </w:rPr>
        <w:t xml:space="preserve">as likely to receive a</w:t>
      </w:r>
      <w:r w:rsidDel="00000000" w:rsidR="00000000" w:rsidRPr="00000000">
        <w:rPr>
          <w:b w:val="1"/>
          <w:rtl w:val="0"/>
        </w:rPr>
        <w:t xml:space="preserve"> death sentence</w:t>
      </w:r>
      <w:r w:rsidDel="00000000" w:rsidR="00000000" w:rsidRPr="00000000">
        <w:rPr>
          <w:rtl w:val="0"/>
        </w:rPr>
        <w:t xml:space="preserve"> as similarly-situated whites.</w:t>
      </w:r>
    </w:p>
    <w:p w:rsidR="00000000" w:rsidDel="00000000" w:rsidP="00000000" w:rsidRDefault="00000000" w:rsidRPr="00000000" w14:paraId="00000069">
      <w:pPr>
        <w:numPr>
          <w:ilvl w:val="1"/>
          <w:numId w:val="1"/>
        </w:numPr>
        <w:ind w:left="1440" w:hanging="360"/>
      </w:pPr>
      <w:r w:rsidDel="00000000" w:rsidR="00000000" w:rsidRPr="00000000">
        <w:rPr>
          <w:b w:val="1"/>
          <w:rtl w:val="0"/>
        </w:rPr>
        <w:t xml:space="preserve">Other factors</w:t>
      </w:r>
      <w:r w:rsidDel="00000000" w:rsidR="00000000" w:rsidRPr="00000000">
        <w:rPr>
          <w:rtl w:val="0"/>
        </w:rPr>
        <w:t xml:space="preserve"> (presence of aggravating circumstances, involvement of sex crimes, hostage-taking, etc.) explain only a</w:t>
      </w:r>
      <w:r w:rsidDel="00000000" w:rsidR="00000000" w:rsidRPr="00000000">
        <w:rPr>
          <w:b w:val="1"/>
          <w:rtl w:val="0"/>
        </w:rPr>
        <w:t xml:space="preserve"> small fraction of the disparity</w:t>
      </w:r>
      <w:r w:rsidDel="00000000" w:rsidR="00000000" w:rsidRPr="00000000">
        <w:rPr>
          <w:rtl w:val="0"/>
        </w:rPr>
        <w:t xml:space="preserve"> in prosecutors’ and juries’ decision to</w:t>
      </w:r>
      <w:r w:rsidDel="00000000" w:rsidR="00000000" w:rsidRPr="00000000">
        <w:rPr>
          <w:b w:val="1"/>
          <w:rtl w:val="0"/>
        </w:rPr>
        <w:t xml:space="preserve"> invoke the death penalty against black defendents.</w:t>
      </w:r>
    </w:p>
    <w:p w:rsidR="00000000" w:rsidDel="00000000" w:rsidP="00000000" w:rsidRDefault="00000000" w:rsidRPr="00000000" w14:paraId="0000006A">
      <w:pPr>
        <w:numPr>
          <w:ilvl w:val="1"/>
          <w:numId w:val="1"/>
        </w:numPr>
        <w:ind w:left="1440" w:hanging="360"/>
      </w:pPr>
      <w:r w:rsidDel="00000000" w:rsidR="00000000" w:rsidRPr="00000000">
        <w:rPr>
          <w:b w:val="1"/>
          <w:rtl w:val="0"/>
        </w:rPr>
        <w:t xml:space="preserve">Race</w:t>
      </w:r>
      <w:r w:rsidDel="00000000" w:rsidR="00000000" w:rsidRPr="00000000">
        <w:rPr>
          <w:rtl w:val="0"/>
        </w:rPr>
        <w:t xml:space="preserve"> was by far the</w:t>
      </w:r>
      <w:r w:rsidDel="00000000" w:rsidR="00000000" w:rsidRPr="00000000">
        <w:rPr>
          <w:b w:val="1"/>
          <w:rtl w:val="0"/>
        </w:rPr>
        <w:t xml:space="preserve"> most influential statistical factor.</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0"/>
          <w:numId w:val="32"/>
        </w:numPr>
        <w:ind w:left="720" w:hanging="360"/>
      </w:pPr>
      <w:hyperlink r:id="rId30">
        <w:r w:rsidDel="00000000" w:rsidR="00000000" w:rsidRPr="00000000">
          <w:rPr>
            <w:color w:val="1155cc"/>
            <w:u w:val="single"/>
            <w:rtl w:val="0"/>
          </w:rPr>
          <w:t xml:space="preserve">https://www.uky.edu/AS/PoliSci/Peffley/pdf/Eberhardt.2006.Psych%20Sci.Looking%20Deathworthy.pdf</w:t>
        </w:r>
      </w:hyperlink>
      <w:r w:rsidDel="00000000" w:rsidR="00000000" w:rsidRPr="00000000">
        <w:rPr>
          <w:rtl w:val="0"/>
        </w:rPr>
      </w:r>
    </w:p>
    <w:p w:rsidR="00000000" w:rsidDel="00000000" w:rsidP="00000000" w:rsidRDefault="00000000" w:rsidRPr="00000000" w14:paraId="0000006D">
      <w:pPr>
        <w:numPr>
          <w:ilvl w:val="1"/>
          <w:numId w:val="32"/>
        </w:numPr>
        <w:ind w:left="1440" w:hanging="360"/>
      </w:pPr>
      <w:r w:rsidDel="00000000" w:rsidR="00000000" w:rsidRPr="00000000">
        <w:rPr>
          <w:rtl w:val="0"/>
        </w:rPr>
        <w:t xml:space="preserve">Analysis of the relationship between </w:t>
      </w:r>
      <w:r w:rsidDel="00000000" w:rsidR="00000000" w:rsidRPr="00000000">
        <w:rPr>
          <w:b w:val="1"/>
          <w:rtl w:val="0"/>
        </w:rPr>
        <w:t xml:space="preserve">racial stereotyping</w:t>
      </w:r>
      <w:r w:rsidDel="00000000" w:rsidR="00000000" w:rsidRPr="00000000">
        <w:rPr>
          <w:rtl w:val="0"/>
        </w:rPr>
        <w:t xml:space="preserve"> and </w:t>
      </w:r>
      <w:r w:rsidDel="00000000" w:rsidR="00000000" w:rsidRPr="00000000">
        <w:rPr>
          <w:b w:val="1"/>
          <w:rtl w:val="0"/>
        </w:rPr>
        <w:t xml:space="preserve">death sentence convictions</w:t>
      </w:r>
      <w:r w:rsidDel="00000000" w:rsidR="00000000" w:rsidRPr="00000000">
        <w:rPr>
          <w:rtl w:val="0"/>
        </w:rPr>
        <w:t xml:space="preserve">.</w:t>
      </w:r>
    </w:p>
    <w:p w:rsidR="00000000" w:rsidDel="00000000" w:rsidP="00000000" w:rsidRDefault="00000000" w:rsidRPr="00000000" w14:paraId="0000006E">
      <w:pPr>
        <w:numPr>
          <w:ilvl w:val="1"/>
          <w:numId w:val="32"/>
        </w:numPr>
        <w:ind w:left="1440" w:hanging="360"/>
      </w:pPr>
      <w:r w:rsidDel="00000000" w:rsidR="00000000" w:rsidRPr="00000000">
        <w:rPr>
          <w:rtl w:val="0"/>
        </w:rPr>
        <w:t xml:space="preserve">Black defendants who </w:t>
      </w:r>
      <w:r w:rsidDel="00000000" w:rsidR="00000000" w:rsidRPr="00000000">
        <w:rPr>
          <w:b w:val="1"/>
          <w:rtl w:val="0"/>
        </w:rPr>
        <w:t xml:space="preserve">possessed darker skin</w:t>
      </w:r>
      <w:r w:rsidDel="00000000" w:rsidR="00000000" w:rsidRPr="00000000">
        <w:rPr>
          <w:rtl w:val="0"/>
        </w:rPr>
        <w:t xml:space="preserve"> and more </w:t>
      </w:r>
      <w:r w:rsidDel="00000000" w:rsidR="00000000" w:rsidRPr="00000000">
        <w:rPr>
          <w:b w:val="1"/>
          <w:rtl w:val="0"/>
        </w:rPr>
        <w:t xml:space="preserve">“stereotypically black” features</w:t>
      </w:r>
      <w:r w:rsidDel="00000000" w:rsidR="00000000" w:rsidRPr="00000000">
        <w:rPr>
          <w:rtl w:val="0"/>
        </w:rPr>
        <w:t xml:space="preserve"> were </w:t>
      </w:r>
      <w:r w:rsidDel="00000000" w:rsidR="00000000" w:rsidRPr="00000000">
        <w:rPr>
          <w:b w:val="1"/>
          <w:rtl w:val="0"/>
        </w:rPr>
        <w:t xml:space="preserve">twice as likely to be given the death penalty</w:t>
      </w:r>
      <w:r w:rsidDel="00000000" w:rsidR="00000000" w:rsidRPr="00000000">
        <w:rPr>
          <w:rtl w:val="0"/>
        </w:rPr>
        <w:t xml:space="preserve"> when accused of</w:t>
      </w:r>
      <w:r w:rsidDel="00000000" w:rsidR="00000000" w:rsidRPr="00000000">
        <w:rPr>
          <w:b w:val="1"/>
          <w:rtl w:val="0"/>
        </w:rPr>
        <w:t xml:space="preserve"> murdering a white person</w:t>
      </w:r>
      <w:r w:rsidDel="00000000" w:rsidR="00000000" w:rsidRPr="00000000">
        <w:rPr>
          <w:rtl w:val="0"/>
        </w:rPr>
        <w:t xml:space="preserve">, as compared to </w:t>
      </w:r>
      <w:r w:rsidDel="00000000" w:rsidR="00000000" w:rsidRPr="00000000">
        <w:rPr>
          <w:b w:val="1"/>
          <w:rtl w:val="0"/>
        </w:rPr>
        <w:t xml:space="preserve">lighter-skinned blacks </w:t>
      </w:r>
      <w:r w:rsidDel="00000000" w:rsidR="00000000" w:rsidRPr="00000000">
        <w:rPr>
          <w:rtl w:val="0"/>
        </w:rPr>
        <w:t xml:space="preserve">with</w:t>
      </w:r>
      <w:r w:rsidDel="00000000" w:rsidR="00000000" w:rsidRPr="00000000">
        <w:rPr>
          <w:b w:val="1"/>
          <w:rtl w:val="0"/>
        </w:rPr>
        <w:t xml:space="preserve"> less “stereotypically black</w:t>
      </w:r>
      <w:r w:rsidDel="00000000" w:rsidR="00000000" w:rsidRPr="00000000">
        <w:rPr>
          <w:rtl w:val="0"/>
        </w:rPr>
        <w:t xml:space="preserve">” features.</w:t>
      </w:r>
    </w:p>
    <w:p w:rsidR="00000000" w:rsidDel="00000000" w:rsidP="00000000" w:rsidRDefault="00000000" w:rsidRPr="00000000" w14:paraId="0000006F">
      <w:pPr>
        <w:numPr>
          <w:ilvl w:val="1"/>
          <w:numId w:val="32"/>
        </w:numPr>
        <w:ind w:left="1440" w:hanging="360"/>
      </w:pPr>
      <w:r w:rsidDel="00000000" w:rsidR="00000000" w:rsidRPr="00000000">
        <w:rPr>
          <w:rtl w:val="0"/>
        </w:rPr>
        <w:t xml:space="preserve">This disparity</w:t>
      </w:r>
      <w:r w:rsidDel="00000000" w:rsidR="00000000" w:rsidRPr="00000000">
        <w:rPr>
          <w:b w:val="1"/>
          <w:rtl w:val="0"/>
        </w:rPr>
        <w:t xml:space="preserve"> disappears completely</w:t>
      </w:r>
      <w:r w:rsidDel="00000000" w:rsidR="00000000" w:rsidRPr="00000000">
        <w:rPr>
          <w:rtl w:val="0"/>
        </w:rPr>
        <w:t xml:space="preserve"> when the murder victim is </w:t>
      </w:r>
      <w:r w:rsidDel="00000000" w:rsidR="00000000" w:rsidRPr="00000000">
        <w:rPr>
          <w:b w:val="1"/>
          <w:rtl w:val="0"/>
        </w:rPr>
        <w:t xml:space="preserve">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pStyle w:val="Heading2"/>
        <w:jc w:val="center"/>
        <w:rPr>
          <w:b w:val="1"/>
        </w:rPr>
      </w:pPr>
      <w:bookmarkStart w:colFirst="0" w:colLast="0" w:name="_fqazrl7diaya" w:id="4"/>
      <w:bookmarkEnd w:id="4"/>
      <w:r w:rsidDel="00000000" w:rsidR="00000000" w:rsidRPr="00000000">
        <w:rPr>
          <w:b w:val="1"/>
          <w:rtl w:val="0"/>
        </w:rPr>
        <w:t xml:space="preserve">Implicit Bias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14"/>
        </w:numPr>
        <w:ind w:left="720" w:hanging="360"/>
        <w:rPr>
          <w:b w:val="1"/>
        </w:rPr>
      </w:pPr>
      <w:hyperlink r:id="rId31">
        <w:r w:rsidDel="00000000" w:rsidR="00000000" w:rsidRPr="00000000">
          <w:rPr>
            <w:b w:val="1"/>
            <w:color w:val="1155cc"/>
            <w:u w:val="single"/>
            <w:rtl w:val="0"/>
          </w:rPr>
          <w:t xml:space="preserve">DOES APPEARANCE MATTER?: THE EFFECT OF SKIN TONES ON TRUSTWORTHY AND INNOCENT APPEARANCES</w:t>
        </w:r>
      </w:hyperlink>
      <w:r w:rsidDel="00000000" w:rsidR="00000000" w:rsidRPr="00000000">
        <w:rPr>
          <w:rtl w:val="0"/>
        </w:rPr>
      </w:r>
    </w:p>
    <w:p w:rsidR="00000000" w:rsidDel="00000000" w:rsidP="00000000" w:rsidRDefault="00000000" w:rsidRPr="00000000" w14:paraId="00000074">
      <w:pPr>
        <w:numPr>
          <w:ilvl w:val="1"/>
          <w:numId w:val="14"/>
        </w:numPr>
        <w:ind w:left="1440" w:hanging="360"/>
        <w:rPr>
          <w:u w:val="none"/>
        </w:rPr>
      </w:pPr>
      <w:r w:rsidDel="00000000" w:rsidR="00000000" w:rsidRPr="00000000">
        <w:rPr>
          <w:b w:val="1"/>
          <w:rtl w:val="0"/>
        </w:rPr>
        <w:t xml:space="preserve">Photos of capital inmates </w:t>
      </w:r>
      <w:r w:rsidDel="00000000" w:rsidR="00000000" w:rsidRPr="00000000">
        <w:rPr>
          <w:rtl w:val="0"/>
        </w:rPr>
        <w:t xml:space="preserve">shown to entry-level </w:t>
      </w:r>
      <w:r w:rsidDel="00000000" w:rsidR="00000000" w:rsidRPr="00000000">
        <w:rPr>
          <w:b w:val="1"/>
          <w:rtl w:val="0"/>
        </w:rPr>
        <w:t xml:space="preserve">criminal justice students</w:t>
      </w:r>
      <w:r w:rsidDel="00000000" w:rsidR="00000000" w:rsidRPr="00000000">
        <w:rPr>
          <w:rtl w:val="0"/>
        </w:rPr>
        <w:t xml:space="preserve"> for them to </w:t>
      </w:r>
      <w:r w:rsidDel="00000000" w:rsidR="00000000" w:rsidRPr="00000000">
        <w:rPr>
          <w:b w:val="1"/>
          <w:rtl w:val="0"/>
        </w:rPr>
        <w:t xml:space="preserve">evaluate the trustworthiness </w:t>
      </w:r>
      <w:r w:rsidDel="00000000" w:rsidR="00000000" w:rsidRPr="00000000">
        <w:rPr>
          <w:rtl w:val="0"/>
        </w:rPr>
        <w:t xml:space="preserve">of the faces.</w:t>
      </w:r>
    </w:p>
    <w:p w:rsidR="00000000" w:rsidDel="00000000" w:rsidP="00000000" w:rsidRDefault="00000000" w:rsidRPr="00000000" w14:paraId="00000075">
      <w:pPr>
        <w:numPr>
          <w:ilvl w:val="1"/>
          <w:numId w:val="14"/>
        </w:numPr>
        <w:ind w:left="1440" w:hanging="360"/>
        <w:rPr>
          <w:u w:val="none"/>
        </w:rPr>
      </w:pPr>
      <w:r w:rsidDel="00000000" w:rsidR="00000000" w:rsidRPr="00000000">
        <w:rPr>
          <w:rtl w:val="0"/>
        </w:rPr>
        <w:t xml:space="preserve">Students rated pictures of</w:t>
      </w:r>
      <w:r w:rsidDel="00000000" w:rsidR="00000000" w:rsidRPr="00000000">
        <w:rPr>
          <w:b w:val="1"/>
          <w:rtl w:val="0"/>
        </w:rPr>
        <w:t xml:space="preserve"> light-skinned inmates as more trustworthy</w:t>
      </w:r>
      <w:r w:rsidDel="00000000" w:rsidR="00000000" w:rsidRPr="00000000">
        <w:rPr>
          <w:rtl w:val="0"/>
        </w:rPr>
        <w:t xml:space="preserve"> when they preceded </w:t>
      </w:r>
      <w:r w:rsidDel="00000000" w:rsidR="00000000" w:rsidRPr="00000000">
        <w:rPr>
          <w:b w:val="1"/>
          <w:rtl w:val="0"/>
        </w:rPr>
        <w:t xml:space="preserve">pictures of dark-skinned inmates.</w:t>
      </w:r>
    </w:p>
    <w:p w:rsidR="00000000" w:rsidDel="00000000" w:rsidP="00000000" w:rsidRDefault="00000000" w:rsidRPr="00000000" w14:paraId="00000076">
      <w:pPr>
        <w:numPr>
          <w:ilvl w:val="1"/>
          <w:numId w:val="14"/>
        </w:numPr>
        <w:ind w:left="1440" w:hanging="360"/>
        <w:rPr>
          <w:u w:val="none"/>
        </w:rPr>
      </w:pPr>
      <w:r w:rsidDel="00000000" w:rsidR="00000000" w:rsidRPr="00000000">
        <w:rPr>
          <w:b w:val="1"/>
          <w:rtl w:val="0"/>
        </w:rPr>
        <w:t xml:space="preserve">Most study participants (79.9%) were white, but the study predicted that this wasn’t a major factor</w:t>
      </w:r>
      <w:r w:rsidDel="00000000" w:rsidR="00000000" w:rsidRPr="00000000">
        <w:rPr>
          <w:rtl w:val="0"/>
        </w:rPr>
        <w:t xml:space="preserve"> - “When controlling for race, no statistically significant result was found. This suggests that each race, White and non-White, were consistent in their rating outcomes. </w:t>
      </w:r>
      <w:r w:rsidDel="00000000" w:rsidR="00000000" w:rsidRPr="00000000">
        <w:rPr>
          <w:b w:val="1"/>
          <w:rtl w:val="0"/>
        </w:rPr>
        <w:t xml:space="preserve">Prior research has found similar results, where Whites and light-skinned Blacks are likely to share similar attitudes towards darker-skinned Blacks”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8"/>
        </w:numPr>
        <w:ind w:left="720" w:hanging="360"/>
        <w:rPr>
          <w:b w:val="1"/>
        </w:rPr>
      </w:pPr>
      <w:hyperlink r:id="rId32">
        <w:r w:rsidDel="00000000" w:rsidR="00000000" w:rsidRPr="00000000">
          <w:rPr>
            <w:b w:val="1"/>
            <w:color w:val="1155cc"/>
            <w:u w:val="single"/>
            <w:rtl w:val="0"/>
          </w:rPr>
          <w:t xml:space="preserve">Black Boys Viewed as Older, Less Innocent Than Whites, Research Finds</w:t>
        </w:r>
      </w:hyperlink>
      <w:r w:rsidDel="00000000" w:rsidR="00000000" w:rsidRPr="00000000">
        <w:rPr>
          <w:rtl w:val="0"/>
        </w:rPr>
      </w:r>
    </w:p>
    <w:p w:rsidR="00000000" w:rsidDel="00000000" w:rsidP="00000000" w:rsidRDefault="00000000" w:rsidRPr="00000000" w14:paraId="00000079">
      <w:pPr>
        <w:numPr>
          <w:ilvl w:val="1"/>
          <w:numId w:val="8"/>
        </w:numPr>
        <w:ind w:left="1440" w:hanging="360"/>
        <w:rPr>
          <w:u w:val="none"/>
        </w:rPr>
      </w:pPr>
      <w:r w:rsidDel="00000000" w:rsidR="00000000" w:rsidRPr="00000000">
        <w:rPr>
          <w:b w:val="1"/>
          <w:rtl w:val="0"/>
        </w:rPr>
        <w:t xml:space="preserve">Students and police officers</w:t>
      </w:r>
      <w:r w:rsidDel="00000000" w:rsidR="00000000" w:rsidRPr="00000000">
        <w:rPr>
          <w:rtl w:val="0"/>
        </w:rPr>
        <w:t xml:space="preserve"> participated in tests to determine</w:t>
      </w:r>
      <w:r w:rsidDel="00000000" w:rsidR="00000000" w:rsidRPr="00000000">
        <w:rPr>
          <w:b w:val="1"/>
          <w:rtl w:val="0"/>
        </w:rPr>
        <w:t xml:space="preserve"> levels of racial bias and perception of innocence.</w:t>
      </w:r>
    </w:p>
    <w:p w:rsidR="00000000" w:rsidDel="00000000" w:rsidP="00000000" w:rsidRDefault="00000000" w:rsidRPr="00000000" w14:paraId="0000007A">
      <w:pPr>
        <w:numPr>
          <w:ilvl w:val="1"/>
          <w:numId w:val="8"/>
        </w:numPr>
        <w:ind w:left="1440" w:hanging="360"/>
        <w:rPr>
          <w:u w:val="none"/>
        </w:rPr>
      </w:pPr>
      <w:r w:rsidDel="00000000" w:rsidR="00000000" w:rsidRPr="00000000">
        <w:rPr>
          <w:b w:val="1"/>
          <w:rtl w:val="0"/>
        </w:rPr>
        <w:t xml:space="preserve">Black boys as young as 10</w:t>
      </w:r>
      <w:r w:rsidDel="00000000" w:rsidR="00000000" w:rsidRPr="00000000">
        <w:rPr>
          <w:rtl w:val="0"/>
        </w:rPr>
        <w:t xml:space="preserve"> are more likely to be </w:t>
      </w:r>
      <w:r w:rsidDel="00000000" w:rsidR="00000000" w:rsidRPr="00000000">
        <w:rPr>
          <w:b w:val="1"/>
          <w:rtl w:val="0"/>
        </w:rPr>
        <w:t xml:space="preserve">considered criminal or untrustworthy,</w:t>
      </w:r>
      <w:r w:rsidDel="00000000" w:rsidR="00000000" w:rsidRPr="00000000">
        <w:rPr>
          <w:rtl w:val="0"/>
        </w:rPr>
        <w:t xml:space="preserve"> and more likely to face police violence.</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Police officers were</w:t>
      </w:r>
      <w:r w:rsidDel="00000000" w:rsidR="00000000" w:rsidRPr="00000000">
        <w:rPr>
          <w:b w:val="1"/>
          <w:rtl w:val="0"/>
        </w:rPr>
        <w:t xml:space="preserve"> tested on dehumanization of blacks</w:t>
      </w:r>
      <w:r w:rsidDel="00000000" w:rsidR="00000000" w:rsidRPr="00000000">
        <w:rPr>
          <w:rtl w:val="0"/>
        </w:rPr>
        <w:t xml:space="preserve"> by comparing people of different races to animal groups. Police who engaged in </w:t>
      </w:r>
      <w:r w:rsidDel="00000000" w:rsidR="00000000" w:rsidRPr="00000000">
        <w:rPr>
          <w:b w:val="1"/>
          <w:rtl w:val="0"/>
        </w:rPr>
        <w:t xml:space="preserve">higher levels of dehumanization </w:t>
      </w:r>
      <w:r w:rsidDel="00000000" w:rsidR="00000000" w:rsidRPr="00000000">
        <w:rPr>
          <w:rtl w:val="0"/>
        </w:rPr>
        <w:t xml:space="preserve">were more likely to use </w:t>
      </w:r>
      <w:r w:rsidDel="00000000" w:rsidR="00000000" w:rsidRPr="00000000">
        <w:rPr>
          <w:b w:val="1"/>
          <w:rtl w:val="0"/>
        </w:rPr>
        <w:t xml:space="preserve">violence against black children.</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numPr>
          <w:ilvl w:val="0"/>
          <w:numId w:val="10"/>
        </w:numPr>
        <w:ind w:left="720" w:hanging="360"/>
        <w:rPr>
          <w:b w:val="1"/>
        </w:rPr>
      </w:pPr>
      <w:hyperlink r:id="rId33">
        <w:r w:rsidDel="00000000" w:rsidR="00000000" w:rsidRPr="00000000">
          <w:rPr>
            <w:b w:val="1"/>
            <w:color w:val="1155cc"/>
            <w:u w:val="single"/>
            <w:rtl w:val="0"/>
          </w:rPr>
          <w:t xml:space="preserve">Racial Bias in Judgments of Physical Size and Formidability</w:t>
        </w:r>
      </w:hyperlink>
      <w:r w:rsidDel="00000000" w:rsidR="00000000" w:rsidRPr="00000000">
        <w:rPr>
          <w:rtl w:val="0"/>
        </w:rPr>
      </w:r>
    </w:p>
    <w:p w:rsidR="00000000" w:rsidDel="00000000" w:rsidP="00000000" w:rsidRDefault="00000000" w:rsidRPr="00000000" w14:paraId="0000007E">
      <w:pPr>
        <w:numPr>
          <w:ilvl w:val="1"/>
          <w:numId w:val="10"/>
        </w:numPr>
        <w:ind w:left="1440" w:hanging="360"/>
        <w:rPr/>
      </w:pPr>
      <w:r w:rsidDel="00000000" w:rsidR="00000000" w:rsidRPr="00000000">
        <w:rPr>
          <w:rtl w:val="0"/>
        </w:rPr>
        <w:t xml:space="preserve">Results from</w:t>
      </w:r>
      <w:r w:rsidDel="00000000" w:rsidR="00000000" w:rsidRPr="00000000">
        <w:rPr>
          <w:b w:val="1"/>
          <w:rtl w:val="0"/>
        </w:rPr>
        <w:t xml:space="preserve"> three separate studies on perception and racial bias</w:t>
      </w:r>
      <w:r w:rsidDel="00000000" w:rsidR="00000000" w:rsidRPr="00000000">
        <w:rPr>
          <w:rtl w:val="0"/>
        </w:rPr>
        <w:t xml:space="preserve"> show people have a tendency to</w:t>
      </w:r>
      <w:r w:rsidDel="00000000" w:rsidR="00000000" w:rsidRPr="00000000">
        <w:rPr>
          <w:b w:val="1"/>
          <w:rtl w:val="0"/>
        </w:rPr>
        <w:t xml:space="preserve"> perceive black men as larger and more threatening </w:t>
      </w:r>
      <w:r w:rsidDel="00000000" w:rsidR="00000000" w:rsidRPr="00000000">
        <w:rPr>
          <w:rtl w:val="0"/>
        </w:rPr>
        <w:t xml:space="preserve">than similarly sized white men.</w:t>
      </w:r>
    </w:p>
    <w:p w:rsidR="00000000" w:rsidDel="00000000" w:rsidP="00000000" w:rsidRDefault="00000000" w:rsidRPr="00000000" w14:paraId="0000007F">
      <w:pPr>
        <w:numPr>
          <w:ilvl w:val="1"/>
          <w:numId w:val="10"/>
        </w:numPr>
        <w:ind w:left="1440" w:hanging="360"/>
        <w:rPr/>
      </w:pPr>
      <w:r w:rsidDel="00000000" w:rsidR="00000000" w:rsidRPr="00000000">
        <w:rPr>
          <w:rtl w:val="0"/>
        </w:rPr>
        <w:t xml:space="preserve">Participants also </w:t>
      </w:r>
      <w:r w:rsidDel="00000000" w:rsidR="00000000" w:rsidRPr="00000000">
        <w:rPr>
          <w:b w:val="1"/>
          <w:rtl w:val="0"/>
        </w:rPr>
        <w:t xml:space="preserve">believed the black men were more capable of causing harm</w:t>
      </w:r>
      <w:r w:rsidDel="00000000" w:rsidR="00000000" w:rsidRPr="00000000">
        <w:rPr>
          <w:rtl w:val="0"/>
        </w:rPr>
        <w:t xml:space="preserve"> in a hypothetical altercation and </w:t>
      </w:r>
      <w:r w:rsidDel="00000000" w:rsidR="00000000" w:rsidRPr="00000000">
        <w:rPr>
          <w:b w:val="1"/>
          <w:rtl w:val="0"/>
        </w:rPr>
        <w:t xml:space="preserve">police would be more justified in using force to subdue them</w:t>
      </w:r>
      <w:r w:rsidDel="00000000" w:rsidR="00000000" w:rsidRPr="00000000">
        <w:rPr>
          <w:rtl w:val="0"/>
        </w:rPr>
        <w:t xml:space="preserve">, even if the men were unarmed.</w:t>
      </w:r>
    </w:p>
    <w:p w:rsidR="00000000" w:rsidDel="00000000" w:rsidP="00000000" w:rsidRDefault="00000000" w:rsidRPr="00000000" w14:paraId="00000080">
      <w:pPr>
        <w:pStyle w:val="Heading1"/>
        <w:jc w:val="center"/>
        <w:rPr>
          <w:b w:val="1"/>
          <w:sz w:val="36"/>
          <w:szCs w:val="36"/>
        </w:rPr>
      </w:pPr>
      <w:bookmarkStart w:colFirst="0" w:colLast="0" w:name="_25m4dzbrpnzg" w:id="5"/>
      <w:bookmarkEnd w:id="5"/>
      <w:r w:rsidDel="00000000" w:rsidR="00000000" w:rsidRPr="00000000">
        <w:rPr>
          <w:b w:val="1"/>
          <w:sz w:val="48"/>
          <w:szCs w:val="48"/>
          <w:rtl w:val="0"/>
        </w:rPr>
        <w:t xml:space="preserve">LGBTQ Issues</w:t>
      </w:r>
      <w:r w:rsidDel="00000000" w:rsidR="00000000" w:rsidRPr="00000000">
        <w:rPr>
          <w:rtl w:val="0"/>
        </w:rPr>
      </w:r>
    </w:p>
    <w:p w:rsidR="00000000" w:rsidDel="00000000" w:rsidP="00000000" w:rsidRDefault="00000000" w:rsidRPr="00000000" w14:paraId="00000081">
      <w:pPr>
        <w:pStyle w:val="Heading2"/>
        <w:jc w:val="center"/>
        <w:rPr>
          <w:b w:val="1"/>
        </w:rPr>
      </w:pPr>
      <w:bookmarkStart w:colFirst="0" w:colLast="0" w:name="_cu6vl9x76guo" w:id="6"/>
      <w:bookmarkEnd w:id="6"/>
      <w:r w:rsidDel="00000000" w:rsidR="00000000" w:rsidRPr="00000000">
        <w:rPr>
          <w:b w:val="1"/>
          <w:rtl w:val="0"/>
        </w:rPr>
        <w:t xml:space="preserve">Transgender People are Valid</w:t>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numPr>
          <w:ilvl w:val="0"/>
          <w:numId w:val="23"/>
        </w:numPr>
        <w:ind w:left="720" w:hanging="360"/>
        <w:rPr>
          <w:b w:val="1"/>
          <w:u w:val="none"/>
        </w:rPr>
      </w:pPr>
      <w:r w:rsidDel="00000000" w:rsidR="00000000" w:rsidRPr="00000000">
        <w:rPr>
          <w:b w:val="1"/>
          <w:rtl w:val="0"/>
        </w:rPr>
        <w:t xml:space="preserve">Forward -</w:t>
      </w:r>
      <w:r w:rsidDel="00000000" w:rsidR="00000000" w:rsidRPr="00000000">
        <w:rPr>
          <w:i w:val="1"/>
          <w:rtl w:val="0"/>
        </w:rPr>
        <w:t xml:space="preserve"> an incomplete list of the reputable scientific &amp; social organizations which affirm the validity of transgender people (that transness is not an illness, that trans people are deseving of respect and equal rights, etc). This also serves as a list of the institutions which recognize the difference between sex and gender.</w:t>
      </w:r>
    </w:p>
    <w:p w:rsidR="00000000" w:rsidDel="00000000" w:rsidP="00000000" w:rsidRDefault="00000000" w:rsidRPr="00000000" w14:paraId="00000084">
      <w:pPr>
        <w:numPr>
          <w:ilvl w:val="1"/>
          <w:numId w:val="23"/>
        </w:numPr>
        <w:ind w:left="1440" w:hanging="360"/>
        <w:rPr/>
      </w:pPr>
      <w:r w:rsidDel="00000000" w:rsidR="00000000" w:rsidRPr="00000000">
        <w:rPr>
          <w:rtl w:val="0"/>
        </w:rPr>
        <w:t xml:space="preserve">American Psychological Association</w:t>
      </w:r>
    </w:p>
    <w:p w:rsidR="00000000" w:rsidDel="00000000" w:rsidP="00000000" w:rsidRDefault="00000000" w:rsidRPr="00000000" w14:paraId="00000085">
      <w:pPr>
        <w:numPr>
          <w:ilvl w:val="1"/>
          <w:numId w:val="23"/>
        </w:numPr>
        <w:ind w:left="1440" w:hanging="360"/>
        <w:rPr/>
      </w:pPr>
      <w:r w:rsidDel="00000000" w:rsidR="00000000" w:rsidRPr="00000000">
        <w:rPr>
          <w:rtl w:val="0"/>
        </w:rPr>
        <w:t xml:space="preserve">American Medical Association</w:t>
      </w:r>
    </w:p>
    <w:p w:rsidR="00000000" w:rsidDel="00000000" w:rsidP="00000000" w:rsidRDefault="00000000" w:rsidRPr="00000000" w14:paraId="00000086">
      <w:pPr>
        <w:numPr>
          <w:ilvl w:val="1"/>
          <w:numId w:val="23"/>
        </w:numPr>
        <w:ind w:left="1440" w:hanging="360"/>
        <w:rPr>
          <w:u w:val="none"/>
        </w:rPr>
      </w:pPr>
      <w:r w:rsidDel="00000000" w:rsidR="00000000" w:rsidRPr="00000000">
        <w:rPr>
          <w:rtl w:val="0"/>
        </w:rPr>
        <w:t xml:space="preserve">American Psychoanalytic Association</w:t>
      </w:r>
    </w:p>
    <w:p w:rsidR="00000000" w:rsidDel="00000000" w:rsidP="00000000" w:rsidRDefault="00000000" w:rsidRPr="00000000" w14:paraId="00000087">
      <w:pPr>
        <w:numPr>
          <w:ilvl w:val="1"/>
          <w:numId w:val="23"/>
        </w:numPr>
        <w:ind w:left="1440" w:hanging="360"/>
        <w:rPr/>
      </w:pPr>
      <w:r w:rsidDel="00000000" w:rsidR="00000000" w:rsidRPr="00000000">
        <w:rPr>
          <w:rtl w:val="0"/>
        </w:rPr>
        <w:t xml:space="preserve">Human Rights Campaign</w:t>
      </w:r>
    </w:p>
    <w:p w:rsidR="00000000" w:rsidDel="00000000" w:rsidP="00000000" w:rsidRDefault="00000000" w:rsidRPr="00000000" w14:paraId="00000088">
      <w:pPr>
        <w:numPr>
          <w:ilvl w:val="1"/>
          <w:numId w:val="23"/>
        </w:numPr>
        <w:ind w:left="1440" w:hanging="360"/>
        <w:rPr/>
      </w:pPr>
      <w:r w:rsidDel="00000000" w:rsidR="00000000" w:rsidRPr="00000000">
        <w:rPr>
          <w:rtl w:val="0"/>
        </w:rPr>
        <w:t xml:space="preserve">American Academy of Pediatrics</w:t>
      </w:r>
    </w:p>
    <w:p w:rsidR="00000000" w:rsidDel="00000000" w:rsidP="00000000" w:rsidRDefault="00000000" w:rsidRPr="00000000" w14:paraId="00000089">
      <w:pPr>
        <w:numPr>
          <w:ilvl w:val="1"/>
          <w:numId w:val="23"/>
        </w:numPr>
        <w:ind w:left="1440" w:hanging="360"/>
        <w:rPr/>
      </w:pPr>
      <w:r w:rsidDel="00000000" w:rsidR="00000000" w:rsidRPr="00000000">
        <w:rPr>
          <w:rtl w:val="0"/>
        </w:rPr>
        <w:t xml:space="preserve">American College of Osteopathic Pediatricians</w:t>
      </w:r>
    </w:p>
    <w:p w:rsidR="00000000" w:rsidDel="00000000" w:rsidP="00000000" w:rsidRDefault="00000000" w:rsidRPr="00000000" w14:paraId="0000008A">
      <w:pPr>
        <w:numPr>
          <w:ilvl w:val="1"/>
          <w:numId w:val="23"/>
        </w:numPr>
        <w:ind w:left="1440" w:hanging="360"/>
        <w:rPr>
          <w:u w:val="none"/>
        </w:rPr>
      </w:pPr>
      <w:r w:rsidDel="00000000" w:rsidR="00000000" w:rsidRPr="00000000">
        <w:rPr>
          <w:rtl w:val="0"/>
        </w:rPr>
        <w:t xml:space="preserve">United Nations</w:t>
      </w:r>
    </w:p>
    <w:p w:rsidR="00000000" w:rsidDel="00000000" w:rsidP="00000000" w:rsidRDefault="00000000" w:rsidRPr="00000000" w14:paraId="0000008B">
      <w:pPr>
        <w:numPr>
          <w:ilvl w:val="1"/>
          <w:numId w:val="23"/>
        </w:numPr>
        <w:ind w:left="1440" w:hanging="360"/>
        <w:rPr>
          <w:u w:val="none"/>
        </w:rPr>
      </w:pPr>
      <w:r w:rsidDel="00000000" w:rsidR="00000000" w:rsidRPr="00000000">
        <w:rPr>
          <w:rtl w:val="0"/>
        </w:rPr>
        <w:t xml:space="preserve">United Kingdom’s National Health Service</w:t>
      </w:r>
    </w:p>
    <w:p w:rsidR="00000000" w:rsidDel="00000000" w:rsidP="00000000" w:rsidRDefault="00000000" w:rsidRPr="00000000" w14:paraId="0000008C">
      <w:pPr>
        <w:numPr>
          <w:ilvl w:val="0"/>
          <w:numId w:val="23"/>
        </w:numPr>
        <w:spacing w:line="276" w:lineRule="auto"/>
        <w:ind w:left="720" w:hanging="360"/>
        <w:rPr>
          <w:u w:val="none"/>
        </w:rPr>
      </w:pPr>
      <w:hyperlink r:id="rId34">
        <w:r w:rsidDel="00000000" w:rsidR="00000000" w:rsidRPr="00000000">
          <w:rPr>
            <w:color w:val="1155cc"/>
            <w:u w:val="single"/>
            <w:rtl w:val="0"/>
          </w:rPr>
          <w:t xml:space="preserve">https://www.apa.org/topics/lgbt/transgender</w:t>
        </w:r>
      </w:hyperlink>
      <w:r w:rsidDel="00000000" w:rsidR="00000000" w:rsidRPr="00000000">
        <w:rPr>
          <w:rtl w:val="0"/>
        </w:rPr>
      </w:r>
    </w:p>
    <w:p w:rsidR="00000000" w:rsidDel="00000000" w:rsidP="00000000" w:rsidRDefault="00000000" w:rsidRPr="00000000" w14:paraId="0000008D">
      <w:pPr>
        <w:numPr>
          <w:ilvl w:val="1"/>
          <w:numId w:val="23"/>
        </w:numPr>
        <w:spacing w:line="276" w:lineRule="auto"/>
        <w:ind w:left="1440" w:hanging="360"/>
        <w:rPr>
          <w:u w:val="none"/>
        </w:rPr>
      </w:pPr>
      <w:r w:rsidDel="00000000" w:rsidR="00000000" w:rsidRPr="00000000">
        <w:rPr>
          <w:b w:val="1"/>
          <w:rtl w:val="0"/>
        </w:rPr>
        <w:t xml:space="preserve">American Psychological Association</w:t>
      </w:r>
      <w:r w:rsidDel="00000000" w:rsidR="00000000" w:rsidRPr="00000000">
        <w:rPr>
          <w:rtl w:val="0"/>
        </w:rPr>
        <w:t xml:space="preserve"> pamphlet on transgender issues</w:t>
      </w:r>
    </w:p>
    <w:p w:rsidR="00000000" w:rsidDel="00000000" w:rsidP="00000000" w:rsidRDefault="00000000" w:rsidRPr="00000000" w14:paraId="0000008E">
      <w:pPr>
        <w:numPr>
          <w:ilvl w:val="1"/>
          <w:numId w:val="23"/>
        </w:numPr>
        <w:spacing w:line="276" w:lineRule="auto"/>
        <w:ind w:left="1440" w:hanging="360"/>
        <w:rPr>
          <w:u w:val="none"/>
        </w:rPr>
      </w:pPr>
      <w:r w:rsidDel="00000000" w:rsidR="00000000" w:rsidRPr="00000000">
        <w:rPr>
          <w:rtl w:val="0"/>
        </w:rPr>
        <w:t xml:space="preserve">Affirms psychological consensus - that transgender people </w:t>
      </w:r>
      <w:r w:rsidDel="00000000" w:rsidR="00000000" w:rsidRPr="00000000">
        <w:rPr>
          <w:b w:val="1"/>
          <w:rtl w:val="0"/>
        </w:rPr>
        <w:t xml:space="preserve">are valid</w:t>
      </w:r>
      <w:r w:rsidDel="00000000" w:rsidR="00000000" w:rsidRPr="00000000">
        <w:rPr>
          <w:rtl w:val="0"/>
        </w:rPr>
        <w:t xml:space="preserve">, have </w:t>
      </w:r>
      <w:r w:rsidDel="00000000" w:rsidR="00000000" w:rsidRPr="00000000">
        <w:rPr>
          <w:b w:val="1"/>
          <w:rtl w:val="0"/>
        </w:rPr>
        <w:t xml:space="preserve">existed throughout history</w:t>
      </w:r>
      <w:r w:rsidDel="00000000" w:rsidR="00000000" w:rsidRPr="00000000">
        <w:rPr>
          <w:rtl w:val="0"/>
        </w:rPr>
        <w:t xml:space="preserve">, are </w:t>
      </w:r>
      <w:r w:rsidDel="00000000" w:rsidR="00000000" w:rsidRPr="00000000">
        <w:rPr>
          <w:b w:val="1"/>
          <w:rtl w:val="0"/>
        </w:rPr>
        <w:t xml:space="preserve">subject to discrimination</w:t>
      </w:r>
      <w:r w:rsidDel="00000000" w:rsidR="00000000" w:rsidRPr="00000000">
        <w:rPr>
          <w:rtl w:val="0"/>
        </w:rPr>
        <w:t xml:space="preserve">, and that transness is </w:t>
      </w:r>
      <w:r w:rsidDel="00000000" w:rsidR="00000000" w:rsidRPr="00000000">
        <w:rPr>
          <w:b w:val="1"/>
          <w:rtl w:val="0"/>
        </w:rPr>
        <w:t xml:space="preserve">not a mental disorder</w:t>
      </w:r>
      <w:r w:rsidDel="00000000" w:rsidR="00000000" w:rsidRPr="00000000">
        <w:rPr>
          <w:rtl w:val="0"/>
        </w:rPr>
        <w:t xml:space="preserve">.</w:t>
      </w:r>
    </w:p>
    <w:p w:rsidR="00000000" w:rsidDel="00000000" w:rsidP="00000000" w:rsidRDefault="00000000" w:rsidRPr="00000000" w14:paraId="0000008F">
      <w:pPr>
        <w:numPr>
          <w:ilvl w:val="0"/>
          <w:numId w:val="23"/>
        </w:numPr>
        <w:spacing w:line="276" w:lineRule="auto"/>
        <w:ind w:left="720" w:hanging="360"/>
        <w:rPr>
          <w:u w:val="none"/>
        </w:rPr>
      </w:pPr>
      <w:hyperlink r:id="rId35">
        <w:r w:rsidDel="00000000" w:rsidR="00000000" w:rsidRPr="00000000">
          <w:rPr>
            <w:color w:val="1155cc"/>
            <w:u w:val="single"/>
            <w:rtl w:val="0"/>
          </w:rPr>
          <w:t xml:space="preserve">https://www.apa.org/about/policy/resolution-gender-identity.pdf</w:t>
        </w:r>
      </w:hyperlink>
      <w:r w:rsidDel="00000000" w:rsidR="00000000" w:rsidRPr="00000000">
        <w:rPr>
          <w:rtl w:val="0"/>
        </w:rPr>
      </w:r>
    </w:p>
    <w:p w:rsidR="00000000" w:rsidDel="00000000" w:rsidP="00000000" w:rsidRDefault="00000000" w:rsidRPr="00000000" w14:paraId="00000090">
      <w:pPr>
        <w:numPr>
          <w:ilvl w:val="1"/>
          <w:numId w:val="23"/>
        </w:numPr>
        <w:spacing w:line="276" w:lineRule="auto"/>
        <w:ind w:left="1440" w:hanging="360"/>
        <w:rPr>
          <w:u w:val="none"/>
        </w:rPr>
      </w:pPr>
      <w:r w:rsidDel="00000000" w:rsidR="00000000" w:rsidRPr="00000000">
        <w:rPr>
          <w:rtl w:val="0"/>
        </w:rPr>
        <w:t xml:space="preserve">A 2008 </w:t>
      </w:r>
      <w:r w:rsidDel="00000000" w:rsidR="00000000" w:rsidRPr="00000000">
        <w:rPr>
          <w:b w:val="1"/>
          <w:rtl w:val="0"/>
        </w:rPr>
        <w:t xml:space="preserve">Gender Identity Resolution </w:t>
      </w:r>
      <w:r w:rsidDel="00000000" w:rsidR="00000000" w:rsidRPr="00000000">
        <w:rPr>
          <w:rtl w:val="0"/>
        </w:rPr>
        <w:t xml:space="preserve">by the</w:t>
      </w:r>
      <w:r w:rsidDel="00000000" w:rsidR="00000000" w:rsidRPr="00000000">
        <w:rPr>
          <w:b w:val="1"/>
          <w:rtl w:val="0"/>
        </w:rPr>
        <w:t xml:space="preserve"> American Psychological Association</w:t>
      </w:r>
      <w:r w:rsidDel="00000000" w:rsidR="00000000" w:rsidRPr="00000000">
        <w:rPr>
          <w:rtl w:val="0"/>
        </w:rPr>
        <w:t xml:space="preserve"> which expands upon the premises listed in the annotation above and supports total equality for transgender people - affirmation of the </w:t>
      </w:r>
      <w:r w:rsidDel="00000000" w:rsidR="00000000" w:rsidRPr="00000000">
        <w:rPr>
          <w:b w:val="1"/>
          <w:rtl w:val="0"/>
        </w:rPr>
        <w:t xml:space="preserve">institutional legitimacy of transness</w:t>
      </w:r>
      <w:r w:rsidDel="00000000" w:rsidR="00000000" w:rsidRPr="00000000">
        <w:rPr>
          <w:rtl w:val="0"/>
        </w:rPr>
        <w:t xml:space="preserve"> in psychology.</w:t>
      </w:r>
    </w:p>
    <w:p w:rsidR="00000000" w:rsidDel="00000000" w:rsidP="00000000" w:rsidRDefault="00000000" w:rsidRPr="00000000" w14:paraId="00000091">
      <w:pPr>
        <w:numPr>
          <w:ilvl w:val="0"/>
          <w:numId w:val="23"/>
        </w:numPr>
        <w:spacing w:line="276" w:lineRule="auto"/>
        <w:ind w:left="720" w:hanging="360"/>
        <w:rPr>
          <w:u w:val="none"/>
        </w:rPr>
      </w:pPr>
      <w:hyperlink r:id="rId36">
        <w:r w:rsidDel="00000000" w:rsidR="00000000" w:rsidRPr="00000000">
          <w:rPr>
            <w:color w:val="1155cc"/>
            <w:u w:val="single"/>
            <w:rtl w:val="0"/>
          </w:rPr>
          <w:t xml:space="preserve">https://www.apa.org/about/policy/orientation-diversity</w:t>
        </w:r>
      </w:hyperlink>
      <w:r w:rsidDel="00000000" w:rsidR="00000000" w:rsidRPr="00000000">
        <w:rPr>
          <w:rtl w:val="0"/>
        </w:rPr>
      </w:r>
    </w:p>
    <w:p w:rsidR="00000000" w:rsidDel="00000000" w:rsidP="00000000" w:rsidRDefault="00000000" w:rsidRPr="00000000" w14:paraId="00000092">
      <w:pPr>
        <w:numPr>
          <w:ilvl w:val="1"/>
          <w:numId w:val="23"/>
        </w:numPr>
        <w:spacing w:line="276" w:lineRule="auto"/>
        <w:ind w:left="1440" w:hanging="360"/>
        <w:rPr>
          <w:u w:val="none"/>
        </w:rPr>
      </w:pPr>
      <w:r w:rsidDel="00000000" w:rsidR="00000000" w:rsidRPr="00000000">
        <w:rPr>
          <w:b w:val="1"/>
          <w:rtl w:val="0"/>
        </w:rPr>
        <w:t xml:space="preserve">Identical to the above</w:t>
      </w:r>
      <w:r w:rsidDel="00000000" w:rsidR="00000000" w:rsidRPr="00000000">
        <w:rPr>
          <w:rtl w:val="0"/>
        </w:rPr>
        <w:t xml:space="preserve">, essentially, except pertaining to </w:t>
      </w:r>
      <w:r w:rsidDel="00000000" w:rsidR="00000000" w:rsidRPr="00000000">
        <w:rPr>
          <w:b w:val="1"/>
          <w:rtl w:val="0"/>
        </w:rPr>
        <w:t xml:space="preserve">trans and gender-nonconforming youth</w:t>
      </w:r>
      <w:r w:rsidDel="00000000" w:rsidR="00000000" w:rsidRPr="00000000">
        <w:rPr>
          <w:rtl w:val="0"/>
        </w:rPr>
        <w:t xml:space="preserve">.</w:t>
      </w:r>
    </w:p>
    <w:p w:rsidR="00000000" w:rsidDel="00000000" w:rsidP="00000000" w:rsidRDefault="00000000" w:rsidRPr="00000000" w14:paraId="00000093">
      <w:pPr>
        <w:numPr>
          <w:ilvl w:val="0"/>
          <w:numId w:val="23"/>
        </w:numPr>
        <w:spacing w:line="276" w:lineRule="auto"/>
        <w:ind w:left="720" w:hanging="360"/>
        <w:rPr>
          <w:u w:val="none"/>
        </w:rPr>
      </w:pPr>
      <w:hyperlink r:id="rId37">
        <w:r w:rsidDel="00000000" w:rsidR="00000000" w:rsidRPr="00000000">
          <w:rPr>
            <w:color w:val="1155cc"/>
            <w:u w:val="single"/>
            <w:rtl w:val="0"/>
          </w:rPr>
          <w:t xml:space="preserve">https://www.apa.org/about/policy/booklet.pdf</w:t>
        </w:r>
      </w:hyperlink>
      <w:r w:rsidDel="00000000" w:rsidR="00000000" w:rsidRPr="00000000">
        <w:rPr>
          <w:rtl w:val="0"/>
        </w:rPr>
      </w:r>
    </w:p>
    <w:p w:rsidR="00000000" w:rsidDel="00000000" w:rsidP="00000000" w:rsidRDefault="00000000" w:rsidRPr="00000000" w14:paraId="00000094">
      <w:pPr>
        <w:numPr>
          <w:ilvl w:val="1"/>
          <w:numId w:val="23"/>
        </w:numPr>
        <w:spacing w:line="276" w:lineRule="auto"/>
        <w:ind w:left="1440" w:hanging="360"/>
        <w:rPr>
          <w:u w:val="none"/>
        </w:rPr>
      </w:pPr>
      <w:r w:rsidDel="00000000" w:rsidR="00000000" w:rsidRPr="00000000">
        <w:rPr>
          <w:b w:val="1"/>
          <w:rtl w:val="0"/>
        </w:rPr>
        <w:t xml:space="preserve">Booklet on LGBTQ issues</w:t>
      </w:r>
      <w:r w:rsidDel="00000000" w:rsidR="00000000" w:rsidRPr="00000000">
        <w:rPr>
          <w:rtl w:val="0"/>
        </w:rPr>
        <w:t xml:space="preserve"> from the </w:t>
      </w:r>
      <w:r w:rsidDel="00000000" w:rsidR="00000000" w:rsidRPr="00000000">
        <w:rPr>
          <w:b w:val="1"/>
          <w:rtl w:val="0"/>
        </w:rPr>
        <w:t xml:space="preserve">American Psychological Association</w:t>
      </w:r>
      <w:r w:rsidDel="00000000" w:rsidR="00000000" w:rsidRPr="00000000">
        <w:rPr>
          <w:rtl w:val="0"/>
        </w:rPr>
        <w:t xml:space="preserve">, outlining their </w:t>
      </w:r>
      <w:r w:rsidDel="00000000" w:rsidR="00000000" w:rsidRPr="00000000">
        <w:rPr>
          <w:b w:val="1"/>
          <w:rtl w:val="0"/>
        </w:rPr>
        <w:t xml:space="preserve">policy and attitudes</w:t>
      </w:r>
      <w:r w:rsidDel="00000000" w:rsidR="00000000" w:rsidRPr="00000000">
        <w:rPr>
          <w:rtl w:val="0"/>
        </w:rPr>
        <w:t xml:space="preserve"> towards aforementioned communities.</w:t>
      </w:r>
    </w:p>
    <w:p w:rsidR="00000000" w:rsidDel="00000000" w:rsidP="00000000" w:rsidRDefault="00000000" w:rsidRPr="00000000" w14:paraId="00000095">
      <w:pPr>
        <w:numPr>
          <w:ilvl w:val="1"/>
          <w:numId w:val="23"/>
        </w:numPr>
        <w:spacing w:line="276" w:lineRule="auto"/>
        <w:ind w:left="1440" w:hanging="360"/>
        <w:rPr>
          <w:u w:val="none"/>
        </w:rPr>
      </w:pPr>
      <w:r w:rsidDel="00000000" w:rsidR="00000000" w:rsidRPr="00000000">
        <w:rPr>
          <w:b w:val="1"/>
          <w:rtl w:val="0"/>
        </w:rPr>
        <w:t xml:space="preserve">Expressly positive</w:t>
      </w:r>
      <w:r w:rsidDel="00000000" w:rsidR="00000000" w:rsidRPr="00000000">
        <w:rPr>
          <w:rtl w:val="0"/>
        </w:rPr>
        <w:t xml:space="preserve">.</w:t>
      </w:r>
    </w:p>
    <w:p w:rsidR="00000000" w:rsidDel="00000000" w:rsidP="00000000" w:rsidRDefault="00000000" w:rsidRPr="00000000" w14:paraId="00000096">
      <w:pPr>
        <w:numPr>
          <w:ilvl w:val="0"/>
          <w:numId w:val="23"/>
        </w:numPr>
        <w:spacing w:line="276" w:lineRule="auto"/>
        <w:ind w:left="720" w:hanging="360"/>
        <w:rPr>
          <w:u w:val="none"/>
        </w:rPr>
      </w:pPr>
      <w:hyperlink r:id="rId38">
        <w:r w:rsidDel="00000000" w:rsidR="00000000" w:rsidRPr="00000000">
          <w:rPr>
            <w:color w:val="1155cc"/>
            <w:u w:val="single"/>
            <w:rtl w:val="0"/>
          </w:rPr>
          <w:t xml:space="preserve">https://assets2.hrc.org/files/documents/SupportingCaringforTransChildren.pdf</w:t>
        </w:r>
      </w:hyperlink>
      <w:r w:rsidDel="00000000" w:rsidR="00000000" w:rsidRPr="00000000">
        <w:rPr>
          <w:rtl w:val="0"/>
        </w:rPr>
      </w:r>
    </w:p>
    <w:p w:rsidR="00000000" w:rsidDel="00000000" w:rsidP="00000000" w:rsidRDefault="00000000" w:rsidRPr="00000000" w14:paraId="00000097">
      <w:pPr>
        <w:numPr>
          <w:ilvl w:val="1"/>
          <w:numId w:val="23"/>
        </w:numPr>
        <w:spacing w:line="276" w:lineRule="auto"/>
        <w:ind w:left="1440" w:hanging="360"/>
        <w:rPr>
          <w:u w:val="none"/>
        </w:rPr>
      </w:pPr>
      <w:r w:rsidDel="00000000" w:rsidR="00000000" w:rsidRPr="00000000">
        <w:rPr>
          <w:b w:val="1"/>
          <w:rtl w:val="0"/>
        </w:rPr>
        <w:t xml:space="preserve">Human Rights Campaign</w:t>
      </w:r>
      <w:r w:rsidDel="00000000" w:rsidR="00000000" w:rsidRPr="00000000">
        <w:rPr>
          <w:rtl w:val="0"/>
        </w:rPr>
        <w:t xml:space="preserve"> document published with the </w:t>
      </w:r>
      <w:r w:rsidDel="00000000" w:rsidR="00000000" w:rsidRPr="00000000">
        <w:rPr>
          <w:b w:val="1"/>
          <w:rtl w:val="0"/>
        </w:rPr>
        <w:t xml:space="preserve">American Academy of Pediatrics</w:t>
      </w:r>
      <w:r w:rsidDel="00000000" w:rsidR="00000000" w:rsidRPr="00000000">
        <w:rPr>
          <w:rtl w:val="0"/>
        </w:rPr>
        <w:t xml:space="preserve"> &amp; the </w:t>
      </w:r>
      <w:r w:rsidDel="00000000" w:rsidR="00000000" w:rsidRPr="00000000">
        <w:rPr>
          <w:b w:val="1"/>
          <w:rtl w:val="0"/>
        </w:rPr>
        <w:t xml:space="preserve">American College of Osteopathic Pediatricians</w:t>
      </w:r>
      <w:r w:rsidDel="00000000" w:rsidR="00000000" w:rsidRPr="00000000">
        <w:rPr>
          <w:rtl w:val="0"/>
        </w:rPr>
        <w:t xml:space="preserve"> which affirms the validity of </w:t>
      </w:r>
      <w:r w:rsidDel="00000000" w:rsidR="00000000" w:rsidRPr="00000000">
        <w:rPr>
          <w:b w:val="1"/>
          <w:rtl w:val="0"/>
        </w:rPr>
        <w:t xml:space="preserve">transgender youth</w:t>
      </w:r>
      <w:r w:rsidDel="00000000" w:rsidR="00000000" w:rsidRPr="00000000">
        <w:rPr>
          <w:rtl w:val="0"/>
        </w:rPr>
        <w:t xml:space="preserve">, encourages </w:t>
      </w:r>
      <w:r w:rsidDel="00000000" w:rsidR="00000000" w:rsidRPr="00000000">
        <w:rPr>
          <w:b w:val="1"/>
          <w:rtl w:val="0"/>
        </w:rPr>
        <w:t xml:space="preserve">appropriate care and respect</w:t>
      </w:r>
      <w:r w:rsidDel="00000000" w:rsidR="00000000" w:rsidRPr="00000000">
        <w:rPr>
          <w:rtl w:val="0"/>
        </w:rPr>
        <w:t xml:space="preserve"> for their transness and provides resouces on how to do so.</w:t>
      </w:r>
    </w:p>
    <w:p w:rsidR="00000000" w:rsidDel="00000000" w:rsidP="00000000" w:rsidRDefault="00000000" w:rsidRPr="00000000" w14:paraId="00000098">
      <w:pPr>
        <w:numPr>
          <w:ilvl w:val="0"/>
          <w:numId w:val="23"/>
        </w:numPr>
        <w:spacing w:line="276" w:lineRule="auto"/>
        <w:ind w:left="720" w:hanging="360"/>
        <w:rPr>
          <w:u w:val="none"/>
        </w:rPr>
      </w:pPr>
      <w:hyperlink r:id="rId39">
        <w:r w:rsidDel="00000000" w:rsidR="00000000" w:rsidRPr="00000000">
          <w:rPr>
            <w:color w:val="1155cc"/>
            <w:u w:val="single"/>
            <w:rtl w:val="0"/>
          </w:rPr>
          <w:t xml:space="preserve">https://www.nhs.uk/conditions/gender-dysphoria/</w:t>
        </w:r>
      </w:hyperlink>
      <w:r w:rsidDel="00000000" w:rsidR="00000000" w:rsidRPr="00000000">
        <w:rPr>
          <w:rtl w:val="0"/>
        </w:rPr>
      </w:r>
    </w:p>
    <w:p w:rsidR="00000000" w:rsidDel="00000000" w:rsidP="00000000" w:rsidRDefault="00000000" w:rsidRPr="00000000" w14:paraId="00000099">
      <w:pPr>
        <w:numPr>
          <w:ilvl w:val="1"/>
          <w:numId w:val="23"/>
        </w:numPr>
        <w:spacing w:line="276" w:lineRule="auto"/>
        <w:ind w:left="1440" w:hanging="360"/>
        <w:rPr>
          <w:u w:val="none"/>
        </w:rPr>
      </w:pPr>
      <w:r w:rsidDel="00000000" w:rsidR="00000000" w:rsidRPr="00000000">
        <w:rPr>
          <w:rtl w:val="0"/>
        </w:rPr>
        <w:t xml:space="preserve">The UK’s </w:t>
      </w:r>
      <w:r w:rsidDel="00000000" w:rsidR="00000000" w:rsidRPr="00000000">
        <w:rPr>
          <w:b w:val="1"/>
          <w:rtl w:val="0"/>
        </w:rPr>
        <w:t xml:space="preserve">National Health Service</w:t>
      </w:r>
      <w:r w:rsidDel="00000000" w:rsidR="00000000" w:rsidRPr="00000000">
        <w:rPr>
          <w:rtl w:val="0"/>
        </w:rPr>
        <w:t xml:space="preserve"> report on </w:t>
      </w:r>
      <w:r w:rsidDel="00000000" w:rsidR="00000000" w:rsidRPr="00000000">
        <w:rPr>
          <w:b w:val="1"/>
          <w:rtl w:val="0"/>
        </w:rPr>
        <w:t xml:space="preserve">gender dysphoria</w:t>
      </w:r>
      <w:r w:rsidDel="00000000" w:rsidR="00000000" w:rsidRPr="00000000">
        <w:rPr>
          <w:rtl w:val="0"/>
        </w:rPr>
        <w:t xml:space="preserve">, which affirms the </w:t>
      </w:r>
      <w:r w:rsidDel="00000000" w:rsidR="00000000" w:rsidRPr="00000000">
        <w:rPr>
          <w:b w:val="1"/>
          <w:rtl w:val="0"/>
        </w:rPr>
        <w:t xml:space="preserve">validity of trans people</w:t>
      </w:r>
      <w:r w:rsidDel="00000000" w:rsidR="00000000" w:rsidRPr="00000000">
        <w:rPr>
          <w:rtl w:val="0"/>
        </w:rPr>
        <w:t xml:space="preserve"> and discusses ways in which</w:t>
      </w:r>
      <w:r w:rsidDel="00000000" w:rsidR="00000000" w:rsidRPr="00000000">
        <w:rPr>
          <w:b w:val="1"/>
          <w:rtl w:val="0"/>
        </w:rPr>
        <w:t xml:space="preserve"> gender dysphoria</w:t>
      </w:r>
      <w:r w:rsidDel="00000000" w:rsidR="00000000" w:rsidRPr="00000000">
        <w:rPr>
          <w:rtl w:val="0"/>
        </w:rPr>
        <w:t xml:space="preserve"> can be alleviated, the best of which is said to often be </w:t>
      </w:r>
      <w:r w:rsidDel="00000000" w:rsidR="00000000" w:rsidRPr="00000000">
        <w:rPr>
          <w:b w:val="1"/>
          <w:rtl w:val="0"/>
        </w:rPr>
        <w:t xml:space="preserve">social and physical transition</w:t>
      </w:r>
      <w:r w:rsidDel="00000000" w:rsidR="00000000" w:rsidRPr="00000000">
        <w:rPr>
          <w:rtl w:val="0"/>
        </w:rPr>
        <w:t xml:space="preserve">.</w:t>
      </w:r>
    </w:p>
    <w:p w:rsidR="00000000" w:rsidDel="00000000" w:rsidP="00000000" w:rsidRDefault="00000000" w:rsidRPr="00000000" w14:paraId="0000009A">
      <w:pPr>
        <w:numPr>
          <w:ilvl w:val="0"/>
          <w:numId w:val="23"/>
        </w:numPr>
        <w:spacing w:line="276" w:lineRule="auto"/>
        <w:ind w:left="720" w:hanging="360"/>
        <w:rPr>
          <w:u w:val="none"/>
        </w:rPr>
      </w:pPr>
      <w:hyperlink r:id="rId40">
        <w:r w:rsidDel="00000000" w:rsidR="00000000" w:rsidRPr="00000000">
          <w:rPr>
            <w:color w:val="1155cc"/>
            <w:u w:val="single"/>
            <w:rtl w:val="0"/>
          </w:rPr>
          <w:t xml:space="preserve">http://www.apsa.org/content/2012-position-statement-attempts-change-sexual-orientation-gender-identity-or-gender</w:t>
        </w:r>
      </w:hyperlink>
      <w:r w:rsidDel="00000000" w:rsidR="00000000" w:rsidRPr="00000000">
        <w:rPr>
          <w:rtl w:val="0"/>
        </w:rPr>
      </w:r>
    </w:p>
    <w:p w:rsidR="00000000" w:rsidDel="00000000" w:rsidP="00000000" w:rsidRDefault="00000000" w:rsidRPr="00000000" w14:paraId="0000009B">
      <w:pPr>
        <w:numPr>
          <w:ilvl w:val="1"/>
          <w:numId w:val="23"/>
        </w:numPr>
        <w:spacing w:line="276" w:lineRule="auto"/>
        <w:ind w:left="1440" w:hanging="360"/>
        <w:rPr>
          <w:u w:val="none"/>
        </w:rPr>
      </w:pPr>
      <w:r w:rsidDel="00000000" w:rsidR="00000000" w:rsidRPr="00000000">
        <w:rPr>
          <w:rtl w:val="0"/>
        </w:rPr>
        <w:t xml:space="preserve">The </w:t>
      </w:r>
      <w:r w:rsidDel="00000000" w:rsidR="00000000" w:rsidRPr="00000000">
        <w:rPr>
          <w:b w:val="1"/>
          <w:rtl w:val="0"/>
        </w:rPr>
        <w:t xml:space="preserve">American Psychoanalytic Association’s</w:t>
      </w:r>
      <w:r w:rsidDel="00000000" w:rsidR="00000000" w:rsidRPr="00000000">
        <w:rPr>
          <w:rtl w:val="0"/>
        </w:rPr>
        <w:t xml:space="preserve"> statement on gender identity, in which </w:t>
      </w:r>
      <w:r w:rsidDel="00000000" w:rsidR="00000000" w:rsidRPr="00000000">
        <w:rPr>
          <w:b w:val="1"/>
          <w:rtl w:val="0"/>
        </w:rPr>
        <w:t xml:space="preserve">transness is validated</w:t>
      </w:r>
      <w:r w:rsidDel="00000000" w:rsidR="00000000" w:rsidRPr="00000000">
        <w:rPr>
          <w:rtl w:val="0"/>
        </w:rPr>
        <w:t xml:space="preserve">, social stigma against transgender people is cited as a serious cause of harm and ‘</w:t>
      </w:r>
      <w:r w:rsidDel="00000000" w:rsidR="00000000" w:rsidRPr="00000000">
        <w:rPr>
          <w:b w:val="1"/>
          <w:rtl w:val="0"/>
        </w:rPr>
        <w:t xml:space="preserve">reparative therapy</w:t>
      </w:r>
      <w:r w:rsidDel="00000000" w:rsidR="00000000" w:rsidRPr="00000000">
        <w:rPr>
          <w:rtl w:val="0"/>
        </w:rPr>
        <w:t xml:space="preserve">’ - attempts to suppress one’s transness and force them to live as the gender they were assigned at birth - </w:t>
      </w:r>
      <w:r w:rsidDel="00000000" w:rsidR="00000000" w:rsidRPr="00000000">
        <w:rPr>
          <w:b w:val="1"/>
          <w:rtl w:val="0"/>
        </w:rPr>
        <w:t xml:space="preserve">is medically invalid</w:t>
      </w:r>
      <w:r w:rsidDel="00000000" w:rsidR="00000000" w:rsidRPr="00000000">
        <w:rPr>
          <w:rtl w:val="0"/>
        </w:rPr>
        <w:t xml:space="preserve">.</w:t>
      </w:r>
    </w:p>
    <w:p w:rsidR="00000000" w:rsidDel="00000000" w:rsidP="00000000" w:rsidRDefault="00000000" w:rsidRPr="00000000" w14:paraId="0000009C">
      <w:pPr>
        <w:numPr>
          <w:ilvl w:val="0"/>
          <w:numId w:val="23"/>
        </w:numPr>
        <w:spacing w:line="276" w:lineRule="auto"/>
        <w:ind w:left="720" w:hanging="360"/>
        <w:rPr>
          <w:u w:val="none"/>
        </w:rPr>
      </w:pPr>
      <w:hyperlink r:id="rId41">
        <w:r w:rsidDel="00000000" w:rsidR="00000000" w:rsidRPr="00000000">
          <w:rPr>
            <w:color w:val="1155cc"/>
            <w:u w:val="single"/>
            <w:rtl w:val="0"/>
          </w:rPr>
          <w:t xml:space="preserve">https://time.com/5596845/world-health-organization-transgender-identity/</w:t>
        </w:r>
      </w:hyperlink>
      <w:r w:rsidDel="00000000" w:rsidR="00000000" w:rsidRPr="00000000">
        <w:rPr>
          <w:rtl w:val="0"/>
        </w:rPr>
      </w:r>
    </w:p>
    <w:p w:rsidR="00000000" w:rsidDel="00000000" w:rsidP="00000000" w:rsidRDefault="00000000" w:rsidRPr="00000000" w14:paraId="0000009D">
      <w:pPr>
        <w:numPr>
          <w:ilvl w:val="1"/>
          <w:numId w:val="23"/>
        </w:numPr>
        <w:spacing w:line="276" w:lineRule="auto"/>
        <w:ind w:left="1440" w:hanging="360"/>
        <w:rPr>
          <w:u w:val="none"/>
        </w:rPr>
      </w:pPr>
      <w:r w:rsidDel="00000000" w:rsidR="00000000" w:rsidRPr="00000000">
        <w:rPr>
          <w:rtl w:val="0"/>
        </w:rPr>
        <w:t xml:space="preserve">The</w:t>
      </w:r>
      <w:r w:rsidDel="00000000" w:rsidR="00000000" w:rsidRPr="00000000">
        <w:rPr>
          <w:b w:val="1"/>
          <w:rtl w:val="0"/>
        </w:rPr>
        <w:t xml:space="preserve"> World Health Organization</w:t>
      </w:r>
      <w:r w:rsidDel="00000000" w:rsidR="00000000" w:rsidRPr="00000000">
        <w:rPr>
          <w:rtl w:val="0"/>
        </w:rPr>
        <w:t xml:space="preserve"> recently stopped classifying </w:t>
      </w:r>
      <w:r w:rsidDel="00000000" w:rsidR="00000000" w:rsidRPr="00000000">
        <w:rPr>
          <w:b w:val="1"/>
          <w:rtl w:val="0"/>
        </w:rPr>
        <w:t xml:space="preserve">transness </w:t>
      </w:r>
      <w:r w:rsidDel="00000000" w:rsidR="00000000" w:rsidRPr="00000000">
        <w:rPr>
          <w:rtl w:val="0"/>
        </w:rPr>
        <w:t xml:space="preserve">as a </w:t>
      </w:r>
      <w:r w:rsidDel="00000000" w:rsidR="00000000" w:rsidRPr="00000000">
        <w:rPr>
          <w:b w:val="1"/>
          <w:rtl w:val="0"/>
        </w:rPr>
        <w:t xml:space="preserve">mental disorder</w:t>
      </w:r>
      <w:r w:rsidDel="00000000" w:rsidR="00000000" w:rsidRPr="00000000">
        <w:rPr>
          <w:rtl w:val="0"/>
        </w:rPr>
        <w:t xml:space="preserve">.</w:t>
      </w:r>
    </w:p>
    <w:p w:rsidR="00000000" w:rsidDel="00000000" w:rsidP="00000000" w:rsidRDefault="00000000" w:rsidRPr="00000000" w14:paraId="0000009E">
      <w:pPr>
        <w:numPr>
          <w:ilvl w:val="0"/>
          <w:numId w:val="23"/>
        </w:numPr>
        <w:spacing w:line="276" w:lineRule="auto"/>
        <w:ind w:left="720" w:hanging="360"/>
        <w:rPr>
          <w:u w:val="none"/>
        </w:rPr>
      </w:pPr>
      <w:hyperlink r:id="rId42">
        <w:r w:rsidDel="00000000" w:rsidR="00000000" w:rsidRPr="00000000">
          <w:rPr>
            <w:color w:val="1155cc"/>
            <w:u w:val="single"/>
            <w:rtl w:val="0"/>
          </w:rPr>
          <w:t xml:space="preserve">https://www.babcp.com/files/About/Press/Memorandum-of-Understanding-on-Conversion-Therapy-in-the-UK.pdf</w:t>
        </w:r>
      </w:hyperlink>
      <w:r w:rsidDel="00000000" w:rsidR="00000000" w:rsidRPr="00000000">
        <w:rPr>
          <w:rtl w:val="0"/>
        </w:rPr>
      </w:r>
    </w:p>
    <w:p w:rsidR="00000000" w:rsidDel="00000000" w:rsidP="00000000" w:rsidRDefault="00000000" w:rsidRPr="00000000" w14:paraId="0000009F">
      <w:pPr>
        <w:numPr>
          <w:ilvl w:val="1"/>
          <w:numId w:val="23"/>
        </w:numPr>
        <w:spacing w:line="276" w:lineRule="auto"/>
        <w:ind w:left="1440" w:hanging="360"/>
        <w:rPr>
          <w:u w:val="none"/>
        </w:rPr>
      </w:pPr>
      <w:r w:rsidDel="00000000" w:rsidR="00000000" w:rsidRPr="00000000">
        <w:rPr>
          <w:rtl w:val="0"/>
        </w:rPr>
        <w:t xml:space="preserve">Multilateral </w:t>
      </w:r>
      <w:r w:rsidDel="00000000" w:rsidR="00000000" w:rsidRPr="00000000">
        <w:rPr>
          <w:b w:val="1"/>
          <w:rtl w:val="0"/>
        </w:rPr>
        <w:t xml:space="preserve">condemnation</w:t>
      </w:r>
      <w:r w:rsidDel="00000000" w:rsidR="00000000" w:rsidRPr="00000000">
        <w:rPr>
          <w:rtl w:val="0"/>
        </w:rPr>
        <w:t xml:space="preserve"> of ‘conversion therapy’ from </w:t>
      </w:r>
      <w:r w:rsidDel="00000000" w:rsidR="00000000" w:rsidRPr="00000000">
        <w:rPr>
          <w:b w:val="1"/>
          <w:rtl w:val="0"/>
        </w:rPr>
        <w:t xml:space="preserve">essentially every medical institution in the United Kingdom</w:t>
      </w:r>
      <w:r w:rsidDel="00000000" w:rsidR="00000000" w:rsidRPr="00000000">
        <w:rPr>
          <w:rtl w:val="0"/>
        </w:rPr>
        <w:t xml:space="preserve">, with reasons provided.</w:t>
      </w:r>
    </w:p>
    <w:p w:rsidR="00000000" w:rsidDel="00000000" w:rsidP="00000000" w:rsidRDefault="00000000" w:rsidRPr="00000000" w14:paraId="000000A0">
      <w:pPr>
        <w:numPr>
          <w:ilvl w:val="0"/>
          <w:numId w:val="23"/>
        </w:numPr>
        <w:spacing w:line="276" w:lineRule="auto"/>
        <w:ind w:left="720" w:hanging="360"/>
        <w:rPr>
          <w:u w:val="none"/>
        </w:rPr>
      </w:pPr>
      <w:hyperlink r:id="rId43">
        <w:r w:rsidDel="00000000" w:rsidR="00000000" w:rsidRPr="00000000">
          <w:rPr>
            <w:color w:val="1155cc"/>
            <w:u w:val="single"/>
            <w:rtl w:val="0"/>
          </w:rPr>
          <w:t xml:space="preserve">https://www.unfe.org/about/</w:t>
        </w:r>
      </w:hyperlink>
      <w:r w:rsidDel="00000000" w:rsidR="00000000" w:rsidRPr="00000000">
        <w:rPr>
          <w:rtl w:val="0"/>
        </w:rPr>
      </w:r>
    </w:p>
    <w:p w:rsidR="00000000" w:rsidDel="00000000" w:rsidP="00000000" w:rsidRDefault="00000000" w:rsidRPr="00000000" w14:paraId="000000A1">
      <w:pPr>
        <w:numPr>
          <w:ilvl w:val="1"/>
          <w:numId w:val="23"/>
        </w:numPr>
        <w:spacing w:line="276" w:lineRule="auto"/>
        <w:ind w:left="1440" w:hanging="360"/>
        <w:rPr>
          <w:u w:val="none"/>
        </w:rPr>
      </w:pPr>
      <w:r w:rsidDel="00000000" w:rsidR="00000000" w:rsidRPr="00000000">
        <w:rPr>
          <w:rtl w:val="0"/>
        </w:rPr>
        <w:t xml:space="preserve">Transphobia? The </w:t>
      </w:r>
      <w:r w:rsidDel="00000000" w:rsidR="00000000" w:rsidRPr="00000000">
        <w:rPr>
          <w:b w:val="1"/>
          <w:rtl w:val="0"/>
        </w:rPr>
        <w:t xml:space="preserve">United Nations</w:t>
      </w:r>
      <w:r w:rsidDel="00000000" w:rsidR="00000000" w:rsidRPr="00000000">
        <w:rPr>
          <w:rtl w:val="0"/>
        </w:rPr>
        <w:t xml:space="preserve"> says no.</w:t>
      </w:r>
      <w:r w:rsidDel="00000000" w:rsidR="00000000" w:rsidRPr="00000000">
        <w:rPr>
          <w:rtl w:val="0"/>
        </w:rPr>
      </w:r>
    </w:p>
    <w:p w:rsidR="00000000" w:rsidDel="00000000" w:rsidP="00000000" w:rsidRDefault="00000000" w:rsidRPr="00000000" w14:paraId="000000A2">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A3">
      <w:pPr>
        <w:pStyle w:val="Heading2"/>
        <w:jc w:val="center"/>
        <w:rPr>
          <w:b w:val="1"/>
        </w:rPr>
      </w:pPr>
      <w:bookmarkStart w:colFirst="0" w:colLast="0" w:name="_qlloq0hk7n53" w:id="7"/>
      <w:bookmarkEnd w:id="7"/>
      <w:r w:rsidDel="00000000" w:rsidR="00000000" w:rsidRPr="00000000">
        <w:rPr>
          <w:b w:val="1"/>
          <w:rtl w:val="0"/>
        </w:rPr>
        <w:t xml:space="preserve">Gender Transition has a Positive Effect on Trans People</w:t>
      </w:r>
    </w:p>
    <w:p w:rsidR="00000000" w:rsidDel="00000000" w:rsidP="00000000" w:rsidRDefault="00000000" w:rsidRPr="00000000" w14:paraId="000000A4">
      <w:pPr>
        <w:spacing w:line="276" w:lineRule="auto"/>
        <w:jc w:val="center"/>
        <w:rPr>
          <w:b w:val="1"/>
        </w:rPr>
      </w:pPr>
      <w:r w:rsidDel="00000000" w:rsidR="00000000" w:rsidRPr="00000000">
        <w:rPr>
          <w:rtl w:val="0"/>
        </w:rPr>
      </w:r>
    </w:p>
    <w:p w:rsidR="00000000" w:rsidDel="00000000" w:rsidP="00000000" w:rsidRDefault="00000000" w:rsidRPr="00000000" w14:paraId="000000A5">
      <w:pPr>
        <w:numPr>
          <w:ilvl w:val="0"/>
          <w:numId w:val="15"/>
        </w:numPr>
        <w:spacing w:line="276" w:lineRule="auto"/>
        <w:ind w:left="720" w:hanging="360"/>
        <w:rPr/>
      </w:pPr>
      <w:hyperlink r:id="rId44">
        <w:r w:rsidDel="00000000" w:rsidR="00000000" w:rsidRPr="00000000">
          <w:rPr>
            <w:color w:val="1155cc"/>
            <w:u w:val="single"/>
            <w:rtl w:val="0"/>
          </w:rPr>
          <w:t xml:space="preserve">https://whatweknow.inequality.cornell.edu/topics/lgbt-equality/what-does-the-scholarly-research-say-about-the-well-being-of-transgender-people/</w:t>
        </w:r>
      </w:hyperlink>
      <w:r w:rsidDel="00000000" w:rsidR="00000000" w:rsidRPr="00000000">
        <w:rPr>
          <w:rtl w:val="0"/>
        </w:rPr>
      </w:r>
    </w:p>
    <w:p w:rsidR="00000000" w:rsidDel="00000000" w:rsidP="00000000" w:rsidRDefault="00000000" w:rsidRPr="00000000" w14:paraId="000000A6">
      <w:pPr>
        <w:numPr>
          <w:ilvl w:val="1"/>
          <w:numId w:val="15"/>
        </w:numPr>
        <w:spacing w:line="276" w:lineRule="auto"/>
        <w:ind w:left="1440" w:hanging="360"/>
        <w:rPr>
          <w:b w:val="1"/>
          <w:u w:val="none"/>
        </w:rPr>
      </w:pPr>
      <w:r w:rsidDel="00000000" w:rsidR="00000000" w:rsidRPr="00000000">
        <w:rPr>
          <w:b w:val="1"/>
          <w:rtl w:val="0"/>
        </w:rPr>
        <w:t xml:space="preserve">ENORMOUS</w:t>
      </w:r>
      <w:r w:rsidDel="00000000" w:rsidR="00000000" w:rsidRPr="00000000">
        <w:rPr>
          <w:rtl w:val="0"/>
        </w:rPr>
        <w:t xml:space="preserve"> meta-meta-analysis on transgender people and the effect gender transition has on their mental health</w:t>
      </w:r>
    </w:p>
    <w:p w:rsidR="00000000" w:rsidDel="00000000" w:rsidP="00000000" w:rsidRDefault="00000000" w:rsidRPr="00000000" w14:paraId="000000A7">
      <w:pPr>
        <w:numPr>
          <w:ilvl w:val="1"/>
          <w:numId w:val="15"/>
        </w:numPr>
        <w:spacing w:line="276" w:lineRule="auto"/>
        <w:ind w:left="1440" w:hanging="360"/>
        <w:rPr>
          <w:u w:val="none"/>
        </w:rPr>
      </w:pPr>
      <w:r w:rsidDel="00000000" w:rsidR="00000000" w:rsidRPr="00000000">
        <w:rPr>
          <w:b w:val="1"/>
          <w:rtl w:val="0"/>
        </w:rPr>
        <w:t xml:space="preserve">Of 56 studies, 52 </w:t>
      </w:r>
      <w:r w:rsidDel="00000000" w:rsidR="00000000" w:rsidRPr="00000000">
        <w:rPr>
          <w:rtl w:val="0"/>
        </w:rPr>
        <w:t xml:space="preserve">indicated transitioning has a</w:t>
      </w:r>
      <w:r w:rsidDel="00000000" w:rsidR="00000000" w:rsidRPr="00000000">
        <w:rPr>
          <w:b w:val="1"/>
          <w:rtl w:val="0"/>
        </w:rPr>
        <w:t xml:space="preserve"> positive effect</w:t>
      </w:r>
      <w:r w:rsidDel="00000000" w:rsidR="00000000" w:rsidRPr="00000000">
        <w:rPr>
          <w:rtl w:val="0"/>
        </w:rPr>
        <w:t xml:space="preserve"> on the mental health of transgender people and </w:t>
      </w:r>
      <w:r w:rsidDel="00000000" w:rsidR="00000000" w:rsidRPr="00000000">
        <w:rPr>
          <w:b w:val="1"/>
          <w:rtl w:val="0"/>
        </w:rPr>
        <w:t xml:space="preserve">4</w:t>
      </w:r>
      <w:r w:rsidDel="00000000" w:rsidR="00000000" w:rsidRPr="00000000">
        <w:rPr>
          <w:rtl w:val="0"/>
        </w:rPr>
        <w:t xml:space="preserve"> indicated it had</w:t>
      </w:r>
      <w:r w:rsidDel="00000000" w:rsidR="00000000" w:rsidRPr="00000000">
        <w:rPr>
          <w:b w:val="1"/>
          <w:rtl w:val="0"/>
        </w:rPr>
        <w:t xml:space="preserve"> mixed or no results</w:t>
      </w:r>
      <w:r w:rsidDel="00000000" w:rsidR="00000000" w:rsidRPr="00000000">
        <w:rPr>
          <w:rtl w:val="0"/>
        </w:rPr>
        <w:t xml:space="preserve">.</w:t>
      </w:r>
    </w:p>
    <w:p w:rsidR="00000000" w:rsidDel="00000000" w:rsidP="00000000" w:rsidRDefault="00000000" w:rsidRPr="00000000" w14:paraId="000000A8">
      <w:pPr>
        <w:numPr>
          <w:ilvl w:val="1"/>
          <w:numId w:val="15"/>
        </w:numPr>
        <w:spacing w:line="276" w:lineRule="auto"/>
        <w:ind w:left="1440" w:hanging="360"/>
        <w:rPr>
          <w:b w:val="1"/>
        </w:rPr>
      </w:pPr>
      <w:r w:rsidDel="00000000" w:rsidR="00000000" w:rsidRPr="00000000">
        <w:rPr>
          <w:b w:val="1"/>
          <w:rtl w:val="0"/>
        </w:rPr>
        <w:t xml:space="preserve">ZERO</w:t>
      </w:r>
      <w:r w:rsidDel="00000000" w:rsidR="00000000" w:rsidRPr="00000000">
        <w:rPr>
          <w:rtl w:val="0"/>
        </w:rPr>
        <w:t xml:space="preserve"> studies indicated gender transitioning has </w:t>
      </w:r>
      <w:r w:rsidDel="00000000" w:rsidR="00000000" w:rsidRPr="00000000">
        <w:rPr>
          <w:b w:val="1"/>
          <w:rtl w:val="0"/>
        </w:rPr>
        <w:t xml:space="preserve">negative results</w:t>
      </w:r>
    </w:p>
    <w:p w:rsidR="00000000" w:rsidDel="00000000" w:rsidP="00000000" w:rsidRDefault="00000000" w:rsidRPr="00000000" w14:paraId="000000A9">
      <w:pPr>
        <w:numPr>
          <w:ilvl w:val="1"/>
          <w:numId w:val="15"/>
        </w:numPr>
        <w:spacing w:line="276" w:lineRule="auto"/>
        <w:ind w:left="1440" w:hanging="360"/>
        <w:rPr>
          <w:b w:val="1"/>
        </w:rPr>
      </w:pPr>
      <w:r w:rsidDel="00000000" w:rsidR="00000000" w:rsidRPr="00000000">
        <w:rPr>
          <w:b w:val="1"/>
          <w:rtl w:val="0"/>
        </w:rPr>
        <w:t xml:space="preserve">This pretty much ends the argument right here.</w:t>
      </w:r>
    </w:p>
    <w:p w:rsidR="00000000" w:rsidDel="00000000" w:rsidP="00000000" w:rsidRDefault="00000000" w:rsidRPr="00000000" w14:paraId="000000AA">
      <w:pPr>
        <w:numPr>
          <w:ilvl w:val="0"/>
          <w:numId w:val="15"/>
        </w:numPr>
        <w:spacing w:line="276" w:lineRule="auto"/>
        <w:ind w:left="720" w:hanging="360"/>
        <w:rPr/>
      </w:pPr>
      <w:hyperlink r:id="rId45">
        <w:r w:rsidDel="00000000" w:rsidR="00000000" w:rsidRPr="00000000">
          <w:rPr>
            <w:color w:val="1155cc"/>
            <w:u w:val="single"/>
            <w:rtl w:val="0"/>
          </w:rPr>
          <w:t xml:space="preserve">https://pediatrics.aappublications.org/content/134/4/696</w:t>
        </w:r>
      </w:hyperlink>
      <w:r w:rsidDel="00000000" w:rsidR="00000000" w:rsidRPr="00000000">
        <w:rPr>
          <w:rtl w:val="0"/>
        </w:rPr>
      </w:r>
    </w:p>
    <w:p w:rsidR="00000000" w:rsidDel="00000000" w:rsidP="00000000" w:rsidRDefault="00000000" w:rsidRPr="00000000" w14:paraId="000000AB">
      <w:pPr>
        <w:numPr>
          <w:ilvl w:val="1"/>
          <w:numId w:val="15"/>
        </w:numPr>
        <w:spacing w:line="276" w:lineRule="auto"/>
        <w:ind w:left="1440" w:hanging="360"/>
        <w:rPr>
          <w:u w:val="none"/>
        </w:rPr>
      </w:pPr>
      <w:r w:rsidDel="00000000" w:rsidR="00000000" w:rsidRPr="00000000">
        <w:rPr>
          <w:rtl w:val="0"/>
        </w:rPr>
        <w:t xml:space="preserve">Longitudinal study on the </w:t>
      </w:r>
      <w:r w:rsidDel="00000000" w:rsidR="00000000" w:rsidRPr="00000000">
        <w:rPr>
          <w:b w:val="1"/>
          <w:rtl w:val="0"/>
        </w:rPr>
        <w:t xml:space="preserve">effectiveness of puberty suppression &amp; sex reassignment surgery</w:t>
      </w:r>
      <w:r w:rsidDel="00000000" w:rsidR="00000000" w:rsidRPr="00000000">
        <w:rPr>
          <w:rtl w:val="0"/>
        </w:rPr>
        <w:t xml:space="preserve"> on trans individuals in improving mental outcomes</w:t>
      </w:r>
    </w:p>
    <w:p w:rsidR="00000000" w:rsidDel="00000000" w:rsidP="00000000" w:rsidRDefault="00000000" w:rsidRPr="00000000" w14:paraId="000000AC">
      <w:pPr>
        <w:numPr>
          <w:ilvl w:val="1"/>
          <w:numId w:val="15"/>
        </w:numPr>
        <w:spacing w:line="276" w:lineRule="auto"/>
        <w:ind w:left="1440" w:hanging="360"/>
        <w:rPr>
          <w:u w:val="none"/>
        </w:rPr>
      </w:pPr>
      <w:r w:rsidDel="00000000" w:rsidR="00000000" w:rsidRPr="00000000">
        <w:rPr>
          <w:b w:val="1"/>
          <w:rtl w:val="0"/>
        </w:rPr>
        <w:t xml:space="preserve">Unambiguously positive results</w:t>
      </w:r>
      <w:r w:rsidDel="00000000" w:rsidR="00000000" w:rsidRPr="00000000">
        <w:rPr>
          <w:rtl w:val="0"/>
        </w:rPr>
        <w:t xml:space="preserve"> - results indicate puberty suppression, support of medical professionals &amp; SRS have markedly </w:t>
      </w:r>
      <w:r w:rsidDel="00000000" w:rsidR="00000000" w:rsidRPr="00000000">
        <w:rPr>
          <w:b w:val="1"/>
          <w:rtl w:val="0"/>
        </w:rPr>
        <w:t xml:space="preserve">beneficial outcomes</w:t>
      </w:r>
      <w:r w:rsidDel="00000000" w:rsidR="00000000" w:rsidRPr="00000000">
        <w:rPr>
          <w:rtl w:val="0"/>
        </w:rPr>
        <w:t xml:space="preserve"> to trans individuals’ mental health and productivity.</w:t>
      </w:r>
    </w:p>
    <w:p w:rsidR="00000000" w:rsidDel="00000000" w:rsidP="00000000" w:rsidRDefault="00000000" w:rsidRPr="00000000" w14:paraId="000000AD">
      <w:pPr>
        <w:numPr>
          <w:ilvl w:val="0"/>
          <w:numId w:val="15"/>
        </w:numPr>
        <w:spacing w:line="276" w:lineRule="auto"/>
        <w:ind w:left="720" w:hanging="360"/>
        <w:rPr>
          <w:u w:val="none"/>
        </w:rPr>
      </w:pPr>
      <w:hyperlink r:id="rId46">
        <w:r w:rsidDel="00000000" w:rsidR="00000000" w:rsidRPr="00000000">
          <w:rPr>
            <w:color w:val="1155cc"/>
            <w:u w:val="single"/>
            <w:rtl w:val="0"/>
          </w:rPr>
          <w:t xml:space="preserve">https://onlinelibrary.wiley.com/doi/abs/10.1111/j.1365-2265.2009.03625.x</w:t>
        </w:r>
      </w:hyperlink>
      <w:r w:rsidDel="00000000" w:rsidR="00000000" w:rsidRPr="00000000">
        <w:rPr>
          <w:rtl w:val="0"/>
        </w:rPr>
      </w:r>
    </w:p>
    <w:p w:rsidR="00000000" w:rsidDel="00000000" w:rsidP="00000000" w:rsidRDefault="00000000" w:rsidRPr="00000000" w14:paraId="000000AE">
      <w:pPr>
        <w:numPr>
          <w:ilvl w:val="1"/>
          <w:numId w:val="15"/>
        </w:numPr>
        <w:spacing w:line="276" w:lineRule="auto"/>
        <w:ind w:left="1440" w:hanging="360"/>
        <w:rPr>
          <w:u w:val="none"/>
        </w:rPr>
      </w:pPr>
      <w:r w:rsidDel="00000000" w:rsidR="00000000" w:rsidRPr="00000000">
        <w:rPr>
          <w:rtl w:val="0"/>
        </w:rPr>
        <w:t xml:space="preserve">Meta-analysis of studies concerning individuals who underwent </w:t>
      </w:r>
      <w:r w:rsidDel="00000000" w:rsidR="00000000" w:rsidRPr="00000000">
        <w:rPr>
          <w:b w:val="1"/>
          <w:rtl w:val="0"/>
        </w:rPr>
        <w:t xml:space="preserve">sex reassignment surgery</w:t>
      </w:r>
    </w:p>
    <w:p w:rsidR="00000000" w:rsidDel="00000000" w:rsidP="00000000" w:rsidRDefault="00000000" w:rsidRPr="00000000" w14:paraId="000000AF">
      <w:pPr>
        <w:numPr>
          <w:ilvl w:val="1"/>
          <w:numId w:val="15"/>
        </w:numPr>
        <w:spacing w:line="276" w:lineRule="auto"/>
        <w:ind w:left="1440" w:hanging="360"/>
        <w:rPr>
          <w:u w:val="none"/>
        </w:rPr>
      </w:pPr>
      <w:r w:rsidDel="00000000" w:rsidR="00000000" w:rsidRPr="00000000">
        <w:rPr>
          <w:b w:val="1"/>
          <w:rtl w:val="0"/>
        </w:rPr>
        <w:t xml:space="preserve">80%</w:t>
      </w:r>
      <w:r w:rsidDel="00000000" w:rsidR="00000000" w:rsidRPr="00000000">
        <w:rPr>
          <w:rtl w:val="0"/>
        </w:rPr>
        <w:t xml:space="preserve"> of individuals reported significant improvement in </w:t>
      </w:r>
      <w:r w:rsidDel="00000000" w:rsidR="00000000" w:rsidRPr="00000000">
        <w:rPr>
          <w:b w:val="1"/>
          <w:rtl w:val="0"/>
        </w:rPr>
        <w:t xml:space="preserve">dysphoria</w:t>
      </w:r>
    </w:p>
    <w:p w:rsidR="00000000" w:rsidDel="00000000" w:rsidP="00000000" w:rsidRDefault="00000000" w:rsidRPr="00000000" w14:paraId="000000B0">
      <w:pPr>
        <w:numPr>
          <w:ilvl w:val="1"/>
          <w:numId w:val="15"/>
        </w:numPr>
        <w:spacing w:line="276" w:lineRule="auto"/>
        <w:ind w:left="1440" w:hanging="360"/>
      </w:pPr>
      <w:r w:rsidDel="00000000" w:rsidR="00000000" w:rsidRPr="00000000">
        <w:rPr>
          <w:b w:val="1"/>
          <w:rtl w:val="0"/>
        </w:rPr>
        <w:t xml:space="preserve">78%</w:t>
      </w:r>
      <w:r w:rsidDel="00000000" w:rsidR="00000000" w:rsidRPr="00000000">
        <w:rPr>
          <w:rtl w:val="0"/>
        </w:rPr>
        <w:t xml:space="preserve"> of individuals reported significant improvement in </w:t>
      </w:r>
      <w:r w:rsidDel="00000000" w:rsidR="00000000" w:rsidRPr="00000000">
        <w:rPr>
          <w:b w:val="1"/>
          <w:rtl w:val="0"/>
        </w:rPr>
        <w:t xml:space="preserve">psychological symptoms</w:t>
      </w:r>
    </w:p>
    <w:p w:rsidR="00000000" w:rsidDel="00000000" w:rsidP="00000000" w:rsidRDefault="00000000" w:rsidRPr="00000000" w14:paraId="000000B1">
      <w:pPr>
        <w:numPr>
          <w:ilvl w:val="1"/>
          <w:numId w:val="15"/>
        </w:numPr>
        <w:spacing w:line="276" w:lineRule="auto"/>
        <w:ind w:left="1440" w:hanging="360"/>
      </w:pPr>
      <w:r w:rsidDel="00000000" w:rsidR="00000000" w:rsidRPr="00000000">
        <w:rPr>
          <w:b w:val="1"/>
          <w:rtl w:val="0"/>
        </w:rPr>
        <w:t xml:space="preserve">72%</w:t>
      </w:r>
      <w:r w:rsidDel="00000000" w:rsidR="00000000" w:rsidRPr="00000000">
        <w:rPr>
          <w:rtl w:val="0"/>
        </w:rPr>
        <w:t xml:space="preserve"> of individuals reported significant improvement in </w:t>
      </w:r>
      <w:r w:rsidDel="00000000" w:rsidR="00000000" w:rsidRPr="00000000">
        <w:rPr>
          <w:b w:val="1"/>
          <w:rtl w:val="0"/>
        </w:rPr>
        <w:t xml:space="preserve">sexual function</w:t>
      </w:r>
    </w:p>
    <w:p w:rsidR="00000000" w:rsidDel="00000000" w:rsidP="00000000" w:rsidRDefault="00000000" w:rsidRPr="00000000" w14:paraId="000000B2">
      <w:pPr>
        <w:numPr>
          <w:ilvl w:val="0"/>
          <w:numId w:val="15"/>
        </w:numPr>
        <w:spacing w:line="276" w:lineRule="auto"/>
        <w:ind w:left="720" w:hanging="360"/>
        <w:rPr>
          <w:u w:val="none"/>
        </w:rPr>
      </w:pPr>
      <w:hyperlink r:id="rId47">
        <w:r w:rsidDel="00000000" w:rsidR="00000000" w:rsidRPr="00000000">
          <w:rPr>
            <w:color w:val="1155cc"/>
            <w:u w:val="single"/>
            <w:rtl w:val="0"/>
          </w:rPr>
          <w:t xml:space="preserve">https://www.jaacap.org/article/S0890-8567%2816%2931941-4/fulltext</w:t>
        </w:r>
      </w:hyperlink>
      <w:r w:rsidDel="00000000" w:rsidR="00000000" w:rsidRPr="00000000">
        <w:rPr>
          <w:rtl w:val="0"/>
        </w:rPr>
      </w:r>
    </w:p>
    <w:p w:rsidR="00000000" w:rsidDel="00000000" w:rsidP="00000000" w:rsidRDefault="00000000" w:rsidRPr="00000000" w14:paraId="000000B3">
      <w:pPr>
        <w:numPr>
          <w:ilvl w:val="1"/>
          <w:numId w:val="15"/>
        </w:numPr>
        <w:spacing w:line="276" w:lineRule="auto"/>
        <w:ind w:left="1440" w:hanging="360"/>
        <w:rPr>
          <w:u w:val="none"/>
        </w:rPr>
      </w:pPr>
      <w:r w:rsidDel="00000000" w:rsidR="00000000" w:rsidRPr="00000000">
        <w:rPr>
          <w:b w:val="1"/>
          <w:rtl w:val="0"/>
        </w:rPr>
        <w:t xml:space="preserve">Children who socially transition</w:t>
      </w:r>
      <w:r w:rsidDel="00000000" w:rsidR="00000000" w:rsidRPr="00000000">
        <w:rPr>
          <w:rtl w:val="0"/>
        </w:rPr>
        <w:t xml:space="preserve"> report levels of depression and anxiety which </w:t>
      </w:r>
      <w:r w:rsidDel="00000000" w:rsidR="00000000" w:rsidRPr="00000000">
        <w:rPr>
          <w:b w:val="1"/>
          <w:rtl w:val="0"/>
        </w:rPr>
        <w:t xml:space="preserve">closely match</w:t>
      </w:r>
      <w:r w:rsidDel="00000000" w:rsidR="00000000" w:rsidRPr="00000000">
        <w:rPr>
          <w:rtl w:val="0"/>
        </w:rPr>
        <w:t xml:space="preserve"> levels reported by </w:t>
      </w:r>
      <w:r w:rsidDel="00000000" w:rsidR="00000000" w:rsidRPr="00000000">
        <w:rPr>
          <w:b w:val="1"/>
          <w:rtl w:val="0"/>
        </w:rPr>
        <w:t xml:space="preserve">cisgender children</w:t>
      </w:r>
      <w:r w:rsidDel="00000000" w:rsidR="00000000" w:rsidRPr="00000000">
        <w:rPr>
          <w:rtl w:val="0"/>
        </w:rPr>
        <w:t xml:space="preserve">, indicating social transition massively decreases the risk factor of both.</w:t>
      </w:r>
    </w:p>
    <w:p w:rsidR="00000000" w:rsidDel="00000000" w:rsidP="00000000" w:rsidRDefault="00000000" w:rsidRPr="00000000" w14:paraId="000000B4">
      <w:pPr>
        <w:numPr>
          <w:ilvl w:val="0"/>
          <w:numId w:val="15"/>
        </w:numPr>
        <w:spacing w:line="276" w:lineRule="auto"/>
        <w:ind w:left="720" w:hanging="360"/>
        <w:rPr>
          <w:color w:val="1c4587"/>
        </w:rPr>
      </w:pPr>
      <w:hyperlink r:id="rId48">
        <w:r w:rsidDel="00000000" w:rsidR="00000000" w:rsidRPr="00000000">
          <w:rPr>
            <w:color w:val="1c4587"/>
            <w:u w:val="single"/>
            <w:rtl w:val="0"/>
          </w:rPr>
          <w:t xml:space="preserve">https://www.eurekalert.org/pub_releases/2015-03/tes-sdc030615.php</w:t>
        </w:r>
      </w:hyperlink>
      <w:r w:rsidDel="00000000" w:rsidR="00000000" w:rsidRPr="00000000">
        <w:rPr>
          <w:rtl w:val="0"/>
        </w:rPr>
      </w:r>
    </w:p>
    <w:p w:rsidR="00000000" w:rsidDel="00000000" w:rsidP="00000000" w:rsidRDefault="00000000" w:rsidRPr="00000000" w14:paraId="000000B5">
      <w:pPr>
        <w:numPr>
          <w:ilvl w:val="1"/>
          <w:numId w:val="15"/>
        </w:numPr>
        <w:spacing w:line="276" w:lineRule="auto"/>
        <w:ind w:left="1440" w:hanging="360"/>
        <w:rPr/>
      </w:pPr>
      <w:r w:rsidDel="00000000" w:rsidR="00000000" w:rsidRPr="00000000">
        <w:rPr>
          <w:rtl w:val="0"/>
        </w:rPr>
        <w:t xml:space="preserve">“</w:t>
      </w:r>
      <w:r w:rsidDel="00000000" w:rsidR="00000000" w:rsidRPr="00000000">
        <w:rPr>
          <w:i w:val="1"/>
          <w:highlight w:val="white"/>
          <w:rtl w:val="0"/>
        </w:rPr>
        <w:t xml:space="preserve">A new study has confirmed that</w:t>
      </w:r>
      <w:r w:rsidDel="00000000" w:rsidR="00000000" w:rsidRPr="00000000">
        <w:rPr>
          <w:b w:val="1"/>
          <w:i w:val="1"/>
          <w:highlight w:val="white"/>
          <w:rtl w:val="0"/>
        </w:rPr>
        <w:t xml:space="preserve"> transgender youth often have mental health problems</w:t>
      </w:r>
      <w:r w:rsidDel="00000000" w:rsidR="00000000" w:rsidRPr="00000000">
        <w:rPr>
          <w:i w:val="1"/>
          <w:highlight w:val="white"/>
          <w:rtl w:val="0"/>
        </w:rPr>
        <w:t xml:space="preserve"> and that their depression and anxiety </w:t>
      </w:r>
      <w:r w:rsidDel="00000000" w:rsidR="00000000" w:rsidRPr="00000000">
        <w:rPr>
          <w:b w:val="1"/>
          <w:i w:val="1"/>
          <w:highlight w:val="white"/>
          <w:rtl w:val="0"/>
        </w:rPr>
        <w:t xml:space="preserve">improve greatly with recognition</w:t>
      </w:r>
      <w:r w:rsidDel="00000000" w:rsidR="00000000" w:rsidRPr="00000000">
        <w:rPr>
          <w:i w:val="1"/>
          <w:highlight w:val="white"/>
          <w:rtl w:val="0"/>
        </w:rPr>
        <w:t xml:space="preserve"> </w:t>
      </w:r>
      <w:r w:rsidDel="00000000" w:rsidR="00000000" w:rsidRPr="00000000">
        <w:rPr>
          <w:b w:val="1"/>
          <w:i w:val="1"/>
          <w:highlight w:val="white"/>
          <w:rtl w:val="0"/>
        </w:rPr>
        <w:t xml:space="preserve">and treatment of gender dysphoria</w:t>
      </w:r>
      <w:r w:rsidDel="00000000" w:rsidR="00000000" w:rsidRPr="00000000">
        <w:rPr>
          <w:highlight w:val="white"/>
          <w:rtl w:val="0"/>
        </w:rPr>
        <w:t xml:space="preserve">”</w:t>
      </w:r>
    </w:p>
    <w:p w:rsidR="00000000" w:rsidDel="00000000" w:rsidP="00000000" w:rsidRDefault="00000000" w:rsidRPr="00000000" w14:paraId="000000B6">
      <w:pPr>
        <w:numPr>
          <w:ilvl w:val="0"/>
          <w:numId w:val="15"/>
        </w:numPr>
        <w:spacing w:line="276" w:lineRule="auto"/>
        <w:ind w:left="720" w:hanging="360"/>
        <w:rPr>
          <w:highlight w:val="white"/>
          <w:u w:val="none"/>
        </w:rPr>
      </w:pPr>
      <w:hyperlink r:id="rId49">
        <w:r w:rsidDel="00000000" w:rsidR="00000000" w:rsidRPr="00000000">
          <w:rPr>
            <w:color w:val="1155cc"/>
            <w:highlight w:val="white"/>
            <w:u w:val="single"/>
            <w:rtl w:val="0"/>
          </w:rPr>
          <w:t xml:space="preserve">https://www.ncbi.nlm.nih.gov/pmc/articles/PMC6223813/</w:t>
        </w:r>
      </w:hyperlink>
      <w:r w:rsidDel="00000000" w:rsidR="00000000" w:rsidRPr="00000000">
        <w:rPr>
          <w:rtl w:val="0"/>
        </w:rPr>
      </w:r>
    </w:p>
    <w:p w:rsidR="00000000" w:rsidDel="00000000" w:rsidP="00000000" w:rsidRDefault="00000000" w:rsidRPr="00000000" w14:paraId="000000B7">
      <w:pPr>
        <w:numPr>
          <w:ilvl w:val="1"/>
          <w:numId w:val="15"/>
        </w:numPr>
        <w:spacing w:line="276" w:lineRule="auto"/>
        <w:ind w:left="1440" w:hanging="360"/>
        <w:rPr>
          <w:highlight w:val="white"/>
          <w:u w:val="none"/>
        </w:rPr>
      </w:pPr>
      <w:r w:rsidDel="00000000" w:rsidR="00000000" w:rsidRPr="00000000">
        <w:rPr>
          <w:highlight w:val="white"/>
          <w:rtl w:val="0"/>
        </w:rPr>
        <w:t xml:space="preserve">Longitudinal study which indicates </w:t>
      </w:r>
      <w:r w:rsidDel="00000000" w:rsidR="00000000" w:rsidRPr="00000000">
        <w:rPr>
          <w:b w:val="1"/>
          <w:highlight w:val="white"/>
          <w:rtl w:val="0"/>
        </w:rPr>
        <w:t xml:space="preserve">transgender people</w:t>
      </w:r>
      <w:r w:rsidDel="00000000" w:rsidR="00000000" w:rsidRPr="00000000">
        <w:rPr>
          <w:highlight w:val="white"/>
          <w:rtl w:val="0"/>
        </w:rPr>
        <w:t xml:space="preserve"> have a</w:t>
      </w:r>
      <w:r w:rsidDel="00000000" w:rsidR="00000000" w:rsidRPr="00000000">
        <w:rPr>
          <w:b w:val="1"/>
          <w:highlight w:val="white"/>
          <w:rtl w:val="0"/>
        </w:rPr>
        <w:t xml:space="preserve"> lower quality of life</w:t>
      </w:r>
      <w:r w:rsidDel="00000000" w:rsidR="00000000" w:rsidRPr="00000000">
        <w:rPr>
          <w:highlight w:val="white"/>
          <w:rtl w:val="0"/>
        </w:rPr>
        <w:t xml:space="preserve"> than the general population.</w:t>
      </w:r>
    </w:p>
    <w:p w:rsidR="00000000" w:rsidDel="00000000" w:rsidP="00000000" w:rsidRDefault="00000000" w:rsidRPr="00000000" w14:paraId="000000B8">
      <w:pPr>
        <w:numPr>
          <w:ilvl w:val="1"/>
          <w:numId w:val="15"/>
        </w:numPr>
        <w:spacing w:line="276" w:lineRule="auto"/>
        <w:ind w:left="1440" w:hanging="360"/>
        <w:rPr>
          <w:highlight w:val="white"/>
          <w:u w:val="none"/>
        </w:rPr>
      </w:pPr>
      <w:r w:rsidDel="00000000" w:rsidR="00000000" w:rsidRPr="00000000">
        <w:rPr>
          <w:highlight w:val="white"/>
          <w:rtl w:val="0"/>
        </w:rPr>
        <w:t xml:space="preserve">However, that quality of life </w:t>
      </w:r>
      <w:r w:rsidDel="00000000" w:rsidR="00000000" w:rsidRPr="00000000">
        <w:rPr>
          <w:b w:val="1"/>
          <w:highlight w:val="white"/>
          <w:rtl w:val="0"/>
        </w:rPr>
        <w:t xml:space="preserve">raises dramatically</w:t>
      </w:r>
      <w:r w:rsidDel="00000000" w:rsidR="00000000" w:rsidRPr="00000000">
        <w:rPr>
          <w:highlight w:val="white"/>
          <w:rtl w:val="0"/>
        </w:rPr>
        <w:t xml:space="preserve"> with ‘</w:t>
      </w:r>
      <w:r w:rsidDel="00000000" w:rsidR="00000000" w:rsidRPr="00000000">
        <w:rPr>
          <w:b w:val="1"/>
          <w:highlight w:val="white"/>
          <w:rtl w:val="0"/>
        </w:rPr>
        <w:t xml:space="preserve">Gender Affirming Treatment</w:t>
      </w:r>
      <w:r w:rsidDel="00000000" w:rsidR="00000000" w:rsidRPr="00000000">
        <w:rPr>
          <w:highlight w:val="white"/>
          <w:rtl w:val="0"/>
        </w:rPr>
        <w:t xml:space="preserve">’, the nature of which is detailed extensively in-text.</w:t>
      </w:r>
      <w:r w:rsidDel="00000000" w:rsidR="00000000" w:rsidRPr="00000000">
        <w:rPr>
          <w:rtl w:val="0"/>
        </w:rPr>
      </w:r>
    </w:p>
    <w:p w:rsidR="00000000" w:rsidDel="00000000" w:rsidP="00000000" w:rsidRDefault="00000000" w:rsidRPr="00000000" w14:paraId="000000B9">
      <w:pPr>
        <w:numPr>
          <w:ilvl w:val="0"/>
          <w:numId w:val="15"/>
        </w:numPr>
        <w:spacing w:line="276" w:lineRule="auto"/>
        <w:ind w:left="720" w:hanging="360"/>
        <w:rPr>
          <w:highlight w:val="white"/>
        </w:rPr>
      </w:pPr>
      <w:hyperlink r:id="rId50">
        <w:r w:rsidDel="00000000" w:rsidR="00000000" w:rsidRPr="00000000">
          <w:rPr>
            <w:color w:val="1155cc"/>
            <w:highlight w:val="white"/>
            <w:u w:val="single"/>
            <w:rtl w:val="0"/>
          </w:rPr>
          <w:t xml:space="preserve">https://www.wpath.org/media/cms/Documents/SOC%20v7/Standards%20of%20Care_V7%20Full%20Book_English.pdf</w:t>
        </w:r>
      </w:hyperlink>
      <w:r w:rsidDel="00000000" w:rsidR="00000000" w:rsidRPr="00000000">
        <w:rPr>
          <w:rtl w:val="0"/>
        </w:rPr>
      </w:r>
    </w:p>
    <w:p w:rsidR="00000000" w:rsidDel="00000000" w:rsidP="00000000" w:rsidRDefault="00000000" w:rsidRPr="00000000" w14:paraId="000000BA">
      <w:pPr>
        <w:numPr>
          <w:ilvl w:val="1"/>
          <w:numId w:val="15"/>
        </w:numPr>
        <w:spacing w:line="276" w:lineRule="auto"/>
        <w:ind w:left="1440" w:hanging="360"/>
        <w:rPr>
          <w:highlight w:val="white"/>
          <w:u w:val="none"/>
        </w:rPr>
      </w:pPr>
      <w:r w:rsidDel="00000000" w:rsidR="00000000" w:rsidRPr="00000000">
        <w:rPr>
          <w:b w:val="1"/>
          <w:highlight w:val="white"/>
          <w:rtl w:val="0"/>
        </w:rPr>
        <w:t xml:space="preserve">Extensive and incredibly interesting document</w:t>
      </w:r>
      <w:r w:rsidDel="00000000" w:rsidR="00000000" w:rsidRPr="00000000">
        <w:rPr>
          <w:highlight w:val="white"/>
          <w:rtl w:val="0"/>
        </w:rPr>
        <w:t xml:space="preserve"> on the standards of care for </w:t>
      </w:r>
      <w:r w:rsidDel="00000000" w:rsidR="00000000" w:rsidRPr="00000000">
        <w:rPr>
          <w:b w:val="1"/>
          <w:highlight w:val="white"/>
          <w:rtl w:val="0"/>
        </w:rPr>
        <w:t xml:space="preserve">transgender </w:t>
      </w:r>
      <w:r w:rsidDel="00000000" w:rsidR="00000000" w:rsidRPr="00000000">
        <w:rPr>
          <w:highlight w:val="white"/>
          <w:rtl w:val="0"/>
        </w:rPr>
        <w:t xml:space="preserve">and </w:t>
      </w:r>
      <w:r w:rsidDel="00000000" w:rsidR="00000000" w:rsidRPr="00000000">
        <w:rPr>
          <w:b w:val="1"/>
          <w:highlight w:val="white"/>
          <w:rtl w:val="0"/>
        </w:rPr>
        <w:t xml:space="preserve">gender-nonconforming </w:t>
      </w:r>
      <w:r w:rsidDel="00000000" w:rsidR="00000000" w:rsidRPr="00000000">
        <w:rPr>
          <w:highlight w:val="white"/>
          <w:rtl w:val="0"/>
        </w:rPr>
        <w:t xml:space="preserve">individuals.</w:t>
      </w:r>
    </w:p>
    <w:p w:rsidR="00000000" w:rsidDel="00000000" w:rsidP="00000000" w:rsidRDefault="00000000" w:rsidRPr="00000000" w14:paraId="000000BB">
      <w:pPr>
        <w:numPr>
          <w:ilvl w:val="1"/>
          <w:numId w:val="15"/>
        </w:numPr>
        <w:spacing w:line="276" w:lineRule="auto"/>
        <w:ind w:left="1440" w:hanging="360"/>
        <w:rPr>
          <w:highlight w:val="white"/>
          <w:u w:val="none"/>
        </w:rPr>
      </w:pPr>
      <w:r w:rsidDel="00000000" w:rsidR="00000000" w:rsidRPr="00000000">
        <w:rPr>
          <w:highlight w:val="white"/>
          <w:rtl w:val="0"/>
        </w:rPr>
        <w:t xml:space="preserve">A good read, but </w:t>
      </w:r>
      <w:r w:rsidDel="00000000" w:rsidR="00000000" w:rsidRPr="00000000">
        <w:rPr>
          <w:b w:val="1"/>
          <w:highlight w:val="white"/>
          <w:rtl w:val="0"/>
        </w:rPr>
        <w:t xml:space="preserve">won’t win you any arguments.</w:t>
      </w: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pStyle w:val="Heading2"/>
        <w:jc w:val="center"/>
        <w:rPr>
          <w:b w:val="1"/>
        </w:rPr>
      </w:pPr>
      <w:bookmarkStart w:colFirst="0" w:colLast="0" w:name="_24j9is1js9vv" w:id="8"/>
      <w:bookmarkEnd w:id="8"/>
      <w:r w:rsidDel="00000000" w:rsidR="00000000" w:rsidRPr="00000000">
        <w:rPr>
          <w:b w:val="1"/>
          <w:rtl w:val="0"/>
        </w:rPr>
        <w:t xml:space="preserve">Trans People in Sports</w:t>
      </w:r>
    </w:p>
    <w:p w:rsidR="00000000" w:rsidDel="00000000" w:rsidP="00000000" w:rsidRDefault="00000000" w:rsidRPr="00000000" w14:paraId="000000BE">
      <w:pPr>
        <w:spacing w:line="276" w:lineRule="auto"/>
        <w:jc w:val="center"/>
        <w:rPr>
          <w:b w:val="1"/>
        </w:rPr>
      </w:pPr>
      <w:r w:rsidDel="00000000" w:rsidR="00000000" w:rsidRPr="00000000">
        <w:rPr>
          <w:rtl w:val="0"/>
        </w:rPr>
      </w:r>
    </w:p>
    <w:p w:rsidR="00000000" w:rsidDel="00000000" w:rsidP="00000000" w:rsidRDefault="00000000" w:rsidRPr="00000000" w14:paraId="000000BF">
      <w:pPr>
        <w:numPr>
          <w:ilvl w:val="0"/>
          <w:numId w:val="28"/>
        </w:numPr>
        <w:spacing w:line="276" w:lineRule="auto"/>
        <w:ind w:left="720" w:hanging="360"/>
        <w:rPr>
          <w:u w:val="none"/>
        </w:rPr>
      </w:pPr>
      <w:hyperlink r:id="rId51">
        <w:r w:rsidDel="00000000" w:rsidR="00000000" w:rsidRPr="00000000">
          <w:rPr>
            <w:color w:val="1155cc"/>
            <w:u w:val="single"/>
            <w:rtl w:val="0"/>
          </w:rPr>
          <w:t xml:space="preserve">https://www.ncbi.nlm.nih.gov/pmc/articles/PMC5357259/</w:t>
        </w:r>
      </w:hyperlink>
      <w:r w:rsidDel="00000000" w:rsidR="00000000" w:rsidRPr="00000000">
        <w:rPr>
          <w:rtl w:val="0"/>
        </w:rPr>
      </w:r>
    </w:p>
    <w:p w:rsidR="00000000" w:rsidDel="00000000" w:rsidP="00000000" w:rsidRDefault="00000000" w:rsidRPr="00000000" w14:paraId="000000C0">
      <w:pPr>
        <w:numPr>
          <w:ilvl w:val="1"/>
          <w:numId w:val="28"/>
        </w:numPr>
        <w:spacing w:line="276" w:lineRule="auto"/>
        <w:ind w:left="1440" w:hanging="360"/>
        <w:rPr>
          <w:u w:val="none"/>
        </w:rPr>
      </w:pPr>
      <w:r w:rsidDel="00000000" w:rsidR="00000000" w:rsidRPr="00000000">
        <w:rPr>
          <w:rtl w:val="0"/>
        </w:rPr>
        <w:t xml:space="preserve">Meta-analysis covering prior research on </w:t>
      </w:r>
      <w:r w:rsidDel="00000000" w:rsidR="00000000" w:rsidRPr="00000000">
        <w:rPr>
          <w:b w:val="1"/>
          <w:rtl w:val="0"/>
        </w:rPr>
        <w:t xml:space="preserve">trans individuals’ performance in sports</w:t>
      </w:r>
      <w:r w:rsidDel="00000000" w:rsidR="00000000" w:rsidRPr="00000000">
        <w:rPr>
          <w:rtl w:val="0"/>
        </w:rPr>
        <w:t xml:space="preserve"> and preexisting </w:t>
      </w:r>
      <w:r w:rsidDel="00000000" w:rsidR="00000000" w:rsidRPr="00000000">
        <w:rPr>
          <w:b w:val="1"/>
          <w:rtl w:val="0"/>
        </w:rPr>
        <w:t xml:space="preserve">sports policies</w:t>
      </w:r>
      <w:r w:rsidDel="00000000" w:rsidR="00000000" w:rsidRPr="00000000">
        <w:rPr>
          <w:rtl w:val="0"/>
        </w:rPr>
        <w:t xml:space="preserve"> concerning trans people</w:t>
      </w:r>
    </w:p>
    <w:p w:rsidR="00000000" w:rsidDel="00000000" w:rsidP="00000000" w:rsidRDefault="00000000" w:rsidRPr="00000000" w14:paraId="000000C1">
      <w:pPr>
        <w:numPr>
          <w:ilvl w:val="1"/>
          <w:numId w:val="28"/>
        </w:numPr>
        <w:spacing w:line="276" w:lineRule="auto"/>
        <w:ind w:left="1440" w:hanging="360"/>
        <w:rPr>
          <w:u w:val="none"/>
        </w:rPr>
      </w:pPr>
      <w:r w:rsidDel="00000000" w:rsidR="00000000" w:rsidRPr="00000000">
        <w:rPr>
          <w:rtl w:val="0"/>
        </w:rPr>
        <w:t xml:space="preserve">Findings show there is </w:t>
      </w:r>
      <w:r w:rsidDel="00000000" w:rsidR="00000000" w:rsidRPr="00000000">
        <w:rPr>
          <w:b w:val="1"/>
          <w:rtl w:val="0"/>
        </w:rPr>
        <w:t xml:space="preserve">no consistent or direct research</w:t>
      </w:r>
      <w:r w:rsidDel="00000000" w:rsidR="00000000" w:rsidRPr="00000000">
        <w:rPr>
          <w:rtl w:val="0"/>
        </w:rPr>
        <w:t xml:space="preserve"> indicating transgender women have an </w:t>
      </w:r>
      <w:r w:rsidDel="00000000" w:rsidR="00000000" w:rsidRPr="00000000">
        <w:rPr>
          <w:b w:val="1"/>
          <w:rtl w:val="0"/>
        </w:rPr>
        <w:t xml:space="preserve">unfair athletic advantage</w:t>
      </w:r>
      <w:r w:rsidDel="00000000" w:rsidR="00000000" w:rsidRPr="00000000">
        <w:rPr>
          <w:rtl w:val="0"/>
        </w:rPr>
        <w:t xml:space="preserve"> at any </w:t>
      </w:r>
      <w:r w:rsidDel="00000000" w:rsidR="00000000" w:rsidRPr="00000000">
        <w:rPr>
          <w:b w:val="1"/>
          <w:rtl w:val="0"/>
        </w:rPr>
        <w:t xml:space="preserve">stage of their transition</w:t>
      </w:r>
      <w:r w:rsidDel="00000000" w:rsidR="00000000" w:rsidRPr="00000000">
        <w:rPr>
          <w:rtl w:val="0"/>
        </w:rPr>
        <w:t xml:space="preserve">. </w:t>
      </w:r>
    </w:p>
    <w:p w:rsidR="00000000" w:rsidDel="00000000" w:rsidP="00000000" w:rsidRDefault="00000000" w:rsidRPr="00000000" w14:paraId="000000C2">
      <w:pPr>
        <w:numPr>
          <w:ilvl w:val="1"/>
          <w:numId w:val="28"/>
        </w:numPr>
        <w:spacing w:line="276" w:lineRule="auto"/>
        <w:ind w:left="1440" w:hanging="360"/>
        <w:rPr>
          <w:u w:val="none"/>
        </w:rPr>
      </w:pPr>
      <w:r w:rsidDel="00000000" w:rsidR="00000000" w:rsidRPr="00000000">
        <w:rPr>
          <w:rtl w:val="0"/>
        </w:rPr>
        <w:t xml:space="preserve">Additional findings show most sports policies are</w:t>
      </w:r>
      <w:r w:rsidDel="00000000" w:rsidR="00000000" w:rsidRPr="00000000">
        <w:rPr>
          <w:b w:val="1"/>
          <w:rtl w:val="0"/>
        </w:rPr>
        <w:t xml:space="preserve"> not evidence-based</w:t>
      </w:r>
      <w:r w:rsidDel="00000000" w:rsidR="00000000" w:rsidRPr="00000000">
        <w:rPr>
          <w:rtl w:val="0"/>
        </w:rPr>
        <w:t xml:space="preserve"> and trans individuals experience </w:t>
      </w:r>
      <w:r w:rsidDel="00000000" w:rsidR="00000000" w:rsidRPr="00000000">
        <w:rPr>
          <w:b w:val="1"/>
          <w:rtl w:val="0"/>
        </w:rPr>
        <w:t xml:space="preserve">substantial discrimination</w:t>
      </w:r>
      <w:r w:rsidDel="00000000" w:rsidR="00000000" w:rsidRPr="00000000">
        <w:rPr>
          <w:rtl w:val="0"/>
        </w:rPr>
        <w:t xml:space="preserve"> from sports institutions.</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pStyle w:val="Heading2"/>
        <w:jc w:val="center"/>
        <w:rPr>
          <w:b w:val="1"/>
        </w:rPr>
      </w:pPr>
      <w:bookmarkStart w:colFirst="0" w:colLast="0" w:name="_c6wifuim3cee" w:id="9"/>
      <w:bookmarkEnd w:id="9"/>
      <w:r w:rsidDel="00000000" w:rsidR="00000000" w:rsidRPr="00000000">
        <w:rPr>
          <w:b w:val="1"/>
          <w:rtl w:val="0"/>
        </w:rPr>
        <w:t xml:space="preserve">Sex is Complicated and not a Binary</w:t>
      </w:r>
    </w:p>
    <w:p w:rsidR="00000000" w:rsidDel="00000000" w:rsidP="00000000" w:rsidRDefault="00000000" w:rsidRPr="00000000" w14:paraId="000000C5">
      <w:pPr>
        <w:spacing w:line="276" w:lineRule="auto"/>
        <w:jc w:val="center"/>
        <w:rPr>
          <w:b w:val="1"/>
        </w:rPr>
      </w:pPr>
      <w:r w:rsidDel="00000000" w:rsidR="00000000" w:rsidRPr="00000000">
        <w:rPr>
          <w:rtl w:val="0"/>
        </w:rPr>
      </w:r>
    </w:p>
    <w:p w:rsidR="00000000" w:rsidDel="00000000" w:rsidP="00000000" w:rsidRDefault="00000000" w:rsidRPr="00000000" w14:paraId="000000C6">
      <w:pPr>
        <w:numPr>
          <w:ilvl w:val="0"/>
          <w:numId w:val="11"/>
        </w:numPr>
        <w:spacing w:line="276" w:lineRule="auto"/>
        <w:ind w:left="720" w:hanging="360"/>
        <w:rPr>
          <w:u w:val="none"/>
        </w:rPr>
      </w:pPr>
      <w:hyperlink r:id="rId52">
        <w:r w:rsidDel="00000000" w:rsidR="00000000" w:rsidRPr="00000000">
          <w:rPr>
            <w:color w:val="1155cc"/>
            <w:u w:val="single"/>
            <w:rtl w:val="0"/>
          </w:rPr>
          <w:t xml:space="preserve">https://www.scientificamerican.com/article/beyond-xx-and-xy-the-extraordinary-complexity-of-sex-determination/</w:t>
        </w:r>
      </w:hyperlink>
      <w:r w:rsidDel="00000000" w:rsidR="00000000" w:rsidRPr="00000000">
        <w:rPr>
          <w:rtl w:val="0"/>
        </w:rPr>
      </w:r>
    </w:p>
    <w:p w:rsidR="00000000" w:rsidDel="00000000" w:rsidP="00000000" w:rsidRDefault="00000000" w:rsidRPr="00000000" w14:paraId="000000C7">
      <w:pPr>
        <w:numPr>
          <w:ilvl w:val="1"/>
          <w:numId w:val="11"/>
        </w:numPr>
        <w:spacing w:line="276" w:lineRule="auto"/>
        <w:ind w:left="1440" w:hanging="360"/>
        <w:rPr>
          <w:i w:val="1"/>
        </w:rPr>
      </w:pPr>
      <w:r w:rsidDel="00000000" w:rsidR="00000000" w:rsidRPr="00000000">
        <w:rPr>
          <w:b w:val="1"/>
          <w:i w:val="1"/>
          <w:rtl w:val="0"/>
        </w:rPr>
        <w:t xml:space="preserve">Scientific American</w:t>
      </w:r>
      <w:r w:rsidDel="00000000" w:rsidR="00000000" w:rsidRPr="00000000">
        <w:rPr>
          <w:rtl w:val="0"/>
        </w:rPr>
        <w:t xml:space="preserve"> graphic describing the many characteristics which factor into one's </w:t>
      </w:r>
      <w:r w:rsidDel="00000000" w:rsidR="00000000" w:rsidRPr="00000000">
        <w:rPr>
          <w:b w:val="1"/>
          <w:rtl w:val="0"/>
        </w:rPr>
        <w:t xml:space="preserve">sexual identity</w:t>
      </w:r>
      <w:r w:rsidDel="00000000" w:rsidR="00000000" w:rsidRPr="00000000">
        <w:rPr>
          <w:rtl w:val="0"/>
        </w:rPr>
        <w:t xml:space="preserve">.</w:t>
      </w:r>
    </w:p>
    <w:p w:rsidR="00000000" w:rsidDel="00000000" w:rsidP="00000000" w:rsidRDefault="00000000" w:rsidRPr="00000000" w14:paraId="000000C8">
      <w:pPr>
        <w:numPr>
          <w:ilvl w:val="1"/>
          <w:numId w:val="11"/>
        </w:numPr>
        <w:spacing w:line="276" w:lineRule="auto"/>
        <w:ind w:left="1440" w:hanging="360"/>
        <w:rPr>
          <w:u w:val="none"/>
        </w:rPr>
      </w:pPr>
      <w:r w:rsidDel="00000000" w:rsidR="00000000" w:rsidRPr="00000000">
        <w:rPr>
          <w:rtl w:val="0"/>
        </w:rPr>
        <w:t xml:space="preserve">Helpful in indicating the </w:t>
      </w:r>
      <w:r w:rsidDel="00000000" w:rsidR="00000000" w:rsidRPr="00000000">
        <w:rPr>
          <w:b w:val="1"/>
          <w:rtl w:val="0"/>
        </w:rPr>
        <w:t xml:space="preserve">ambiguous and bimodal </w:t>
      </w:r>
      <w:r w:rsidDel="00000000" w:rsidR="00000000" w:rsidRPr="00000000">
        <w:rPr>
          <w:rtl w:val="0"/>
        </w:rPr>
        <w:t xml:space="preserve">nature of sex/responding to people who believes it’s as simple as </w:t>
      </w:r>
      <w:r w:rsidDel="00000000" w:rsidR="00000000" w:rsidRPr="00000000">
        <w:rPr>
          <w:b w:val="1"/>
          <w:rtl w:val="0"/>
        </w:rPr>
        <w:t xml:space="preserve">XX/XY</w:t>
      </w:r>
    </w:p>
    <w:p w:rsidR="00000000" w:rsidDel="00000000" w:rsidP="00000000" w:rsidRDefault="00000000" w:rsidRPr="00000000" w14:paraId="000000C9">
      <w:pPr>
        <w:numPr>
          <w:ilvl w:val="0"/>
          <w:numId w:val="11"/>
        </w:numPr>
        <w:spacing w:line="276" w:lineRule="auto"/>
        <w:ind w:left="720" w:hanging="360"/>
        <w:rPr/>
      </w:pPr>
      <w:hyperlink r:id="rId53">
        <w:r w:rsidDel="00000000" w:rsidR="00000000" w:rsidRPr="00000000">
          <w:rPr>
            <w:color w:val="1155cc"/>
            <w:u w:val="single"/>
            <w:rtl w:val="0"/>
          </w:rPr>
          <w:t xml:space="preserve">https://www.nytimes.com/2018/10/25/opinion/sex-biology-binary.html?ref=oembed</w:t>
        </w:r>
      </w:hyperlink>
      <w:r w:rsidDel="00000000" w:rsidR="00000000" w:rsidRPr="00000000">
        <w:rPr>
          <w:rtl w:val="0"/>
        </w:rPr>
      </w:r>
    </w:p>
    <w:p w:rsidR="00000000" w:rsidDel="00000000" w:rsidP="00000000" w:rsidRDefault="00000000" w:rsidRPr="00000000" w14:paraId="000000CA">
      <w:pPr>
        <w:numPr>
          <w:ilvl w:val="1"/>
          <w:numId w:val="11"/>
        </w:numPr>
        <w:spacing w:line="276" w:lineRule="auto"/>
        <w:ind w:left="1440" w:hanging="360"/>
        <w:rPr>
          <w:u w:val="none"/>
        </w:rPr>
      </w:pPr>
      <w:r w:rsidDel="00000000" w:rsidR="00000000" w:rsidRPr="00000000">
        <w:rPr>
          <w:rtl w:val="0"/>
        </w:rPr>
        <w:t xml:space="preserve">NY Times Op-Ed from a professor of biology &amp; gender studies</w:t>
      </w:r>
    </w:p>
    <w:p w:rsidR="00000000" w:rsidDel="00000000" w:rsidP="00000000" w:rsidRDefault="00000000" w:rsidRPr="00000000" w14:paraId="000000CB">
      <w:pPr>
        <w:numPr>
          <w:ilvl w:val="1"/>
          <w:numId w:val="11"/>
        </w:numPr>
        <w:spacing w:line="276" w:lineRule="auto"/>
        <w:ind w:left="1440" w:hanging="360"/>
        <w:rPr>
          <w:u w:val="none"/>
        </w:rPr>
      </w:pPr>
      <w:r w:rsidDel="00000000" w:rsidR="00000000" w:rsidRPr="00000000">
        <w:rPr>
          <w:rtl w:val="0"/>
        </w:rPr>
        <w:t xml:space="preserve">Explains the </w:t>
      </w:r>
      <w:r w:rsidDel="00000000" w:rsidR="00000000" w:rsidRPr="00000000">
        <w:rPr>
          <w:b w:val="1"/>
          <w:rtl w:val="0"/>
        </w:rPr>
        <w:t xml:space="preserve">biological complexity of sex</w:t>
      </w:r>
      <w:r w:rsidDel="00000000" w:rsidR="00000000" w:rsidRPr="00000000">
        <w:rPr>
          <w:rtl w:val="0"/>
        </w:rPr>
        <w:t xml:space="preserve"> and the ways in which the </w:t>
      </w:r>
      <w:r w:rsidDel="00000000" w:rsidR="00000000" w:rsidRPr="00000000">
        <w:rPr>
          <w:b w:val="1"/>
          <w:rtl w:val="0"/>
        </w:rPr>
        <w:t xml:space="preserve">Trump Administration’s</w:t>
      </w:r>
      <w:r w:rsidDel="00000000" w:rsidR="00000000" w:rsidRPr="00000000">
        <w:rPr>
          <w:rtl w:val="0"/>
        </w:rPr>
        <w:t xml:space="preserve"> attempts to legislate that complexity of of existence is both </w:t>
      </w:r>
      <w:r w:rsidDel="00000000" w:rsidR="00000000" w:rsidRPr="00000000">
        <w:rPr>
          <w:b w:val="1"/>
          <w:rtl w:val="0"/>
        </w:rPr>
        <w:t xml:space="preserve">immoral and unscientific.</w:t>
      </w:r>
    </w:p>
    <w:p w:rsidR="00000000" w:rsidDel="00000000" w:rsidP="00000000" w:rsidRDefault="00000000" w:rsidRPr="00000000" w14:paraId="000000CC">
      <w:pPr>
        <w:numPr>
          <w:ilvl w:val="0"/>
          <w:numId w:val="11"/>
        </w:numPr>
        <w:spacing w:line="276" w:lineRule="auto"/>
        <w:ind w:left="720" w:hanging="360"/>
        <w:rPr/>
      </w:pPr>
      <w:hyperlink r:id="rId54">
        <w:r w:rsidDel="00000000" w:rsidR="00000000" w:rsidRPr="00000000">
          <w:rPr>
            <w:color w:val="1155cc"/>
            <w:u w:val="single"/>
            <w:rtl w:val="0"/>
          </w:rPr>
          <w:t xml:space="preserve">https://journals.sagepub.com/doi/full/10.1177/2470289718803639</w:t>
        </w:r>
      </w:hyperlink>
      <w:r w:rsidDel="00000000" w:rsidR="00000000" w:rsidRPr="00000000">
        <w:rPr>
          <w:rtl w:val="0"/>
        </w:rPr>
      </w:r>
    </w:p>
    <w:p w:rsidR="00000000" w:rsidDel="00000000" w:rsidP="00000000" w:rsidRDefault="00000000" w:rsidRPr="00000000" w14:paraId="000000CD">
      <w:pPr>
        <w:numPr>
          <w:ilvl w:val="1"/>
          <w:numId w:val="11"/>
        </w:numPr>
        <w:spacing w:line="276" w:lineRule="auto"/>
        <w:ind w:left="1440" w:hanging="360"/>
        <w:rPr>
          <w:u w:val="none"/>
        </w:rPr>
      </w:pPr>
      <w:r w:rsidDel="00000000" w:rsidR="00000000" w:rsidRPr="00000000">
        <w:rPr>
          <w:rtl w:val="0"/>
        </w:rPr>
        <w:t xml:space="preserve">Description of </w:t>
      </w:r>
      <w:r w:rsidDel="00000000" w:rsidR="00000000" w:rsidRPr="00000000">
        <w:rPr>
          <w:b w:val="1"/>
          <w:rtl w:val="0"/>
        </w:rPr>
        <w:t xml:space="preserve">modern scientific attitudes</w:t>
      </w:r>
      <w:r w:rsidDel="00000000" w:rsidR="00000000" w:rsidRPr="00000000">
        <w:rPr>
          <w:rtl w:val="0"/>
        </w:rPr>
        <w:t xml:space="preserve"> towards </w:t>
      </w:r>
      <w:r w:rsidDel="00000000" w:rsidR="00000000" w:rsidRPr="00000000">
        <w:rPr>
          <w:b w:val="1"/>
          <w:rtl w:val="0"/>
        </w:rPr>
        <w:t xml:space="preserve">human sex</w:t>
      </w:r>
      <w:r w:rsidDel="00000000" w:rsidR="00000000" w:rsidRPr="00000000">
        <w:rPr>
          <w:rtl w:val="0"/>
        </w:rPr>
        <w:t xml:space="preserve">.</w:t>
      </w:r>
    </w:p>
    <w:p w:rsidR="00000000" w:rsidDel="00000000" w:rsidP="00000000" w:rsidRDefault="00000000" w:rsidRPr="00000000" w14:paraId="000000CE">
      <w:pPr>
        <w:numPr>
          <w:ilvl w:val="1"/>
          <w:numId w:val="11"/>
        </w:numPr>
        <w:spacing w:line="276" w:lineRule="auto"/>
        <w:ind w:left="1440" w:hanging="360"/>
        <w:rPr>
          <w:u w:val="none"/>
        </w:rPr>
      </w:pPr>
      <w:r w:rsidDel="00000000" w:rsidR="00000000" w:rsidRPr="00000000">
        <w:rPr>
          <w:rtl w:val="0"/>
        </w:rPr>
        <w:t xml:space="preserve">“</w:t>
      </w:r>
      <w:r w:rsidDel="00000000" w:rsidR="00000000" w:rsidRPr="00000000">
        <w:rPr>
          <w:i w:val="1"/>
          <w:rtl w:val="0"/>
        </w:rPr>
        <w:t xml:space="preserve">The view that the world’s population can be separated into a clearly defined dyadic unit of male and female is </w:t>
      </w:r>
      <w:r w:rsidDel="00000000" w:rsidR="00000000" w:rsidRPr="00000000">
        <w:rPr>
          <w:b w:val="1"/>
          <w:i w:val="1"/>
          <w:rtl w:val="0"/>
        </w:rPr>
        <w:t xml:space="preserve">defunct</w:t>
      </w:r>
      <w:r w:rsidDel="00000000" w:rsidR="00000000" w:rsidRPr="00000000">
        <w:rPr>
          <w:i w:val="1"/>
          <w:rtl w:val="0"/>
        </w:rPr>
        <w:t xml:space="preserve">; not only </w:t>
      </w:r>
      <w:r w:rsidDel="00000000" w:rsidR="00000000" w:rsidRPr="00000000">
        <w:rPr>
          <w:b w:val="1"/>
          <w:i w:val="1"/>
          <w:rtl w:val="0"/>
        </w:rPr>
        <w:t xml:space="preserve">clinical observations, but molecular biology</w:t>
      </w:r>
      <w:r w:rsidDel="00000000" w:rsidR="00000000" w:rsidRPr="00000000">
        <w:rPr>
          <w:i w:val="1"/>
          <w:rtl w:val="0"/>
        </w:rPr>
        <w:t xml:space="preserve"> has established that </w:t>
      </w:r>
      <w:r w:rsidDel="00000000" w:rsidR="00000000" w:rsidRPr="00000000">
        <w:rPr>
          <w:b w:val="1"/>
          <w:i w:val="1"/>
          <w:rtl w:val="0"/>
        </w:rPr>
        <w:t xml:space="preserve">sexual identity is on a continuum</w:t>
      </w:r>
      <w:r w:rsidDel="00000000" w:rsidR="00000000" w:rsidRPr="00000000">
        <w:rPr>
          <w:i w:val="1"/>
          <w:rtl w:val="0"/>
        </w:rPr>
        <w:t xml:space="preserve">, with an </w:t>
      </w:r>
      <w:r w:rsidDel="00000000" w:rsidR="00000000" w:rsidRPr="00000000">
        <w:rPr>
          <w:b w:val="1"/>
          <w:i w:val="1"/>
          <w:rtl w:val="0"/>
        </w:rPr>
        <w:t xml:space="preserve">enormous potential for variance</w:t>
      </w:r>
      <w:r w:rsidDel="00000000" w:rsidR="00000000" w:rsidRPr="00000000">
        <w:rPr>
          <w:rtl w:val="0"/>
        </w:rPr>
        <w:t xml:space="preserve">”</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pStyle w:val="Heading2"/>
        <w:jc w:val="center"/>
        <w:rPr>
          <w:b w:val="1"/>
        </w:rPr>
      </w:pPr>
      <w:bookmarkStart w:colFirst="0" w:colLast="0" w:name="_41udevbo7j8p" w:id="10"/>
      <w:bookmarkEnd w:id="10"/>
      <w:r w:rsidDel="00000000" w:rsidR="00000000" w:rsidRPr="00000000">
        <w:rPr>
          <w:b w:val="1"/>
          <w:rtl w:val="0"/>
        </w:rPr>
        <w:t xml:space="preserve">Queer People are Still Oppressed (and that’s why their suicide rate is higher)</w:t>
      </w:r>
    </w:p>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numPr>
          <w:ilvl w:val="0"/>
          <w:numId w:val="15"/>
        </w:numPr>
        <w:ind w:left="720" w:hanging="360"/>
      </w:pPr>
      <w:hyperlink r:id="rId55">
        <w:r w:rsidDel="00000000" w:rsidR="00000000" w:rsidRPr="00000000">
          <w:rPr>
            <w:color w:val="1155cc"/>
            <w:u w:val="single"/>
            <w:rtl w:val="0"/>
          </w:rPr>
          <w:t xml:space="preserve">https://assets2.hrc.org/files/assets/resources/2018-YouthReport-NoVid.pdf?_ga=2.134619825.1102244158.1526302453-846000759.1523970534</w:t>
        </w:r>
      </w:hyperlink>
      <w:r w:rsidDel="00000000" w:rsidR="00000000" w:rsidRPr="00000000">
        <w:rPr>
          <w:rtl w:val="0"/>
        </w:rPr>
      </w:r>
    </w:p>
    <w:p w:rsidR="00000000" w:rsidDel="00000000" w:rsidP="00000000" w:rsidRDefault="00000000" w:rsidRPr="00000000" w14:paraId="000000D3">
      <w:pPr>
        <w:numPr>
          <w:ilvl w:val="1"/>
          <w:numId w:val="15"/>
        </w:numPr>
        <w:ind w:left="1440" w:hanging="360"/>
        <w:rPr>
          <w:b w:val="1"/>
        </w:rPr>
      </w:pPr>
      <w:r w:rsidDel="00000000" w:rsidR="00000000" w:rsidRPr="00000000">
        <w:rPr>
          <w:b w:val="1"/>
          <w:rtl w:val="0"/>
        </w:rPr>
        <w:t xml:space="preserve">2018 LGBTQ Youth Report</w:t>
      </w:r>
    </w:p>
    <w:p w:rsidR="00000000" w:rsidDel="00000000" w:rsidP="00000000" w:rsidRDefault="00000000" w:rsidRPr="00000000" w14:paraId="000000D4">
      <w:pPr>
        <w:numPr>
          <w:ilvl w:val="1"/>
          <w:numId w:val="15"/>
        </w:numPr>
        <w:ind w:left="1440" w:hanging="360"/>
      </w:pPr>
      <w:r w:rsidDel="00000000" w:rsidR="00000000" w:rsidRPr="00000000">
        <w:rPr>
          <w:b w:val="1"/>
          <w:rtl w:val="0"/>
        </w:rPr>
        <w:t xml:space="preserve">HUGE</w:t>
      </w:r>
      <w:r w:rsidDel="00000000" w:rsidR="00000000" w:rsidRPr="00000000">
        <w:rPr>
          <w:rtl w:val="0"/>
        </w:rPr>
        <w:t xml:space="preserve"> collection of data concerning difficulties LGBTQ people face</w:t>
      </w:r>
    </w:p>
    <w:p w:rsidR="00000000" w:rsidDel="00000000" w:rsidP="00000000" w:rsidRDefault="00000000" w:rsidRPr="00000000" w14:paraId="000000D5">
      <w:pPr>
        <w:numPr>
          <w:ilvl w:val="1"/>
          <w:numId w:val="15"/>
        </w:numPr>
        <w:ind w:left="1440" w:hanging="360"/>
      </w:pPr>
      <w:r w:rsidDel="00000000" w:rsidR="00000000" w:rsidRPr="00000000">
        <w:rPr>
          <w:b w:val="1"/>
          <w:rtl w:val="0"/>
        </w:rPr>
        <w:t xml:space="preserve">67% of LGBTQ youth</w:t>
      </w:r>
      <w:r w:rsidDel="00000000" w:rsidR="00000000" w:rsidRPr="00000000">
        <w:rPr>
          <w:rtl w:val="0"/>
        </w:rPr>
        <w:t xml:space="preserve"> hear their parents make </w:t>
      </w:r>
      <w:r w:rsidDel="00000000" w:rsidR="00000000" w:rsidRPr="00000000">
        <w:rPr>
          <w:b w:val="1"/>
          <w:rtl w:val="0"/>
        </w:rPr>
        <w:t xml:space="preserve">negative statements</w:t>
      </w:r>
      <w:r w:rsidDel="00000000" w:rsidR="00000000" w:rsidRPr="00000000">
        <w:rPr>
          <w:rtl w:val="0"/>
        </w:rPr>
        <w:t xml:space="preserve"> about LGBTQ people - </w:t>
      </w:r>
      <w:r w:rsidDel="00000000" w:rsidR="00000000" w:rsidRPr="00000000">
        <w:rPr>
          <w:b w:val="1"/>
          <w:rtl w:val="0"/>
        </w:rPr>
        <w:t xml:space="preserve">rises to 78% if child is in closet</w:t>
      </w:r>
      <w:r w:rsidDel="00000000" w:rsidR="00000000" w:rsidRPr="00000000">
        <w:rPr>
          <w:rtl w:val="0"/>
        </w:rPr>
        <w:t xml:space="preserve">.</w:t>
      </w:r>
    </w:p>
    <w:p w:rsidR="00000000" w:rsidDel="00000000" w:rsidP="00000000" w:rsidRDefault="00000000" w:rsidRPr="00000000" w14:paraId="000000D6">
      <w:pPr>
        <w:numPr>
          <w:ilvl w:val="1"/>
          <w:numId w:val="15"/>
        </w:numPr>
        <w:ind w:left="1440" w:hanging="360"/>
      </w:pPr>
      <w:r w:rsidDel="00000000" w:rsidR="00000000" w:rsidRPr="00000000">
        <w:rPr>
          <w:b w:val="1"/>
          <w:rtl w:val="0"/>
        </w:rPr>
        <w:t xml:space="preserve">48% of LGBTQ youth</w:t>
      </w:r>
      <w:r w:rsidDel="00000000" w:rsidR="00000000" w:rsidRPr="00000000">
        <w:rPr>
          <w:rtl w:val="0"/>
        </w:rPr>
        <w:t xml:space="preserve"> say their family </w:t>
      </w:r>
      <w:r w:rsidDel="00000000" w:rsidR="00000000" w:rsidRPr="00000000">
        <w:rPr>
          <w:b w:val="1"/>
          <w:rtl w:val="0"/>
        </w:rPr>
        <w:t xml:space="preserve">makes them feel bad for their identity</w:t>
      </w:r>
    </w:p>
    <w:p w:rsidR="00000000" w:rsidDel="00000000" w:rsidP="00000000" w:rsidRDefault="00000000" w:rsidRPr="00000000" w14:paraId="000000D7">
      <w:pPr>
        <w:numPr>
          <w:ilvl w:val="1"/>
          <w:numId w:val="15"/>
        </w:numPr>
        <w:ind w:left="1440" w:hanging="360"/>
      </w:pPr>
      <w:r w:rsidDel="00000000" w:rsidR="00000000" w:rsidRPr="00000000">
        <w:rPr>
          <w:b w:val="1"/>
          <w:rtl w:val="0"/>
        </w:rPr>
        <w:t xml:space="preserve">This pretty much ends the argument right here</w:t>
      </w:r>
      <w:r w:rsidDel="00000000" w:rsidR="00000000" w:rsidRPr="00000000">
        <w:rPr>
          <w:rtl w:val="0"/>
        </w:rPr>
        <w:t xml:space="preserve">.</w:t>
      </w:r>
    </w:p>
    <w:p w:rsidR="00000000" w:rsidDel="00000000" w:rsidP="00000000" w:rsidRDefault="00000000" w:rsidRPr="00000000" w14:paraId="000000D8">
      <w:pPr>
        <w:numPr>
          <w:ilvl w:val="0"/>
          <w:numId w:val="15"/>
        </w:numPr>
        <w:ind w:left="720" w:hanging="360"/>
        <w:rPr>
          <w:u w:val="none"/>
        </w:rPr>
      </w:pPr>
      <w:hyperlink r:id="rId56">
        <w:r w:rsidDel="00000000" w:rsidR="00000000" w:rsidRPr="00000000">
          <w:rPr>
            <w:color w:val="1155cc"/>
            <w:u w:val="single"/>
            <w:rtl w:val="0"/>
          </w:rPr>
          <w:t xml:space="preserve">https://www.ncbi.nlm.nih.gov/pmc/articles/PMC5178031/</w:t>
        </w:r>
      </w:hyperlink>
      <w:r w:rsidDel="00000000" w:rsidR="00000000" w:rsidRPr="00000000">
        <w:rPr>
          <w:rtl w:val="0"/>
        </w:rPr>
      </w:r>
    </w:p>
    <w:p w:rsidR="00000000" w:rsidDel="00000000" w:rsidP="00000000" w:rsidRDefault="00000000" w:rsidRPr="00000000" w14:paraId="000000D9">
      <w:pPr>
        <w:numPr>
          <w:ilvl w:val="1"/>
          <w:numId w:val="15"/>
        </w:numPr>
        <w:ind w:left="1440" w:hanging="360"/>
        <w:rPr>
          <w:u w:val="none"/>
        </w:rPr>
      </w:pPr>
      <w:r w:rsidDel="00000000" w:rsidR="00000000" w:rsidRPr="00000000">
        <w:rPr>
          <w:rtl w:val="0"/>
        </w:rPr>
        <w:t xml:space="preserve">Broad international study of</w:t>
      </w:r>
      <w:r w:rsidDel="00000000" w:rsidR="00000000" w:rsidRPr="00000000">
        <w:rPr>
          <w:b w:val="1"/>
          <w:rtl w:val="0"/>
        </w:rPr>
        <w:t xml:space="preserve"> trans suicide rate</w:t>
      </w:r>
      <w:r w:rsidDel="00000000" w:rsidR="00000000" w:rsidRPr="00000000">
        <w:rPr>
          <w:rtl w:val="0"/>
        </w:rPr>
        <w:t xml:space="preserve"> (it’s quite high).</w:t>
      </w:r>
    </w:p>
    <w:p w:rsidR="00000000" w:rsidDel="00000000" w:rsidP="00000000" w:rsidRDefault="00000000" w:rsidRPr="00000000" w14:paraId="000000DA">
      <w:pPr>
        <w:numPr>
          <w:ilvl w:val="1"/>
          <w:numId w:val="15"/>
        </w:numPr>
        <w:ind w:left="1440" w:hanging="360"/>
        <w:rPr>
          <w:u w:val="none"/>
        </w:rPr>
      </w:pPr>
      <w:r w:rsidDel="00000000" w:rsidR="00000000" w:rsidRPr="00000000">
        <w:rPr>
          <w:rtl w:val="0"/>
        </w:rPr>
        <w:t xml:space="preserve">“</w:t>
      </w:r>
      <w:r w:rsidDel="00000000" w:rsidR="00000000" w:rsidRPr="00000000">
        <w:rPr>
          <w:b w:val="1"/>
          <w:i w:val="1"/>
          <w:rtl w:val="0"/>
        </w:rPr>
        <w:t xml:space="preserve">Gender-based victimization, discrimination, bullying, violence, being rejected by the family, friends, and community; harassment by intimate partner, family members, police and public; discrimination and ill treatment at health-care system are the major risk factors that influence the suicidal behavior among transgender persons</w:t>
      </w:r>
      <w:r w:rsidDel="00000000" w:rsidR="00000000" w:rsidRPr="00000000">
        <w:rPr>
          <w:rtl w:val="0"/>
        </w:rPr>
        <w:t xml:space="preserve">”.</w:t>
      </w:r>
    </w:p>
    <w:p w:rsidR="00000000" w:rsidDel="00000000" w:rsidP="00000000" w:rsidRDefault="00000000" w:rsidRPr="00000000" w14:paraId="000000DB">
      <w:pPr>
        <w:numPr>
          <w:ilvl w:val="0"/>
          <w:numId w:val="15"/>
        </w:numPr>
        <w:ind w:left="720" w:hanging="360"/>
        <w:rPr>
          <w:u w:val="none"/>
        </w:rPr>
      </w:pPr>
      <w:hyperlink r:id="rId57">
        <w:r w:rsidDel="00000000" w:rsidR="00000000" w:rsidRPr="00000000">
          <w:rPr>
            <w:color w:val="1155cc"/>
            <w:u w:val="single"/>
            <w:rtl w:val="0"/>
          </w:rPr>
          <w:t xml:space="preserve">https://williamsinstitute.law.ucla.edu/wp-content/uploads/AFSP-Williams-Suicide-Report-Final.pdf</w:t>
        </w:r>
      </w:hyperlink>
      <w:r w:rsidDel="00000000" w:rsidR="00000000" w:rsidRPr="00000000">
        <w:rPr>
          <w:rtl w:val="0"/>
        </w:rPr>
      </w:r>
    </w:p>
    <w:p w:rsidR="00000000" w:rsidDel="00000000" w:rsidP="00000000" w:rsidRDefault="00000000" w:rsidRPr="00000000" w14:paraId="000000DC">
      <w:pPr>
        <w:numPr>
          <w:ilvl w:val="1"/>
          <w:numId w:val="15"/>
        </w:numPr>
        <w:ind w:left="1440" w:hanging="360"/>
        <w:rPr>
          <w:u w:val="none"/>
        </w:rPr>
      </w:pPr>
      <w:r w:rsidDel="00000000" w:rsidR="00000000" w:rsidRPr="00000000">
        <w:rPr>
          <w:b w:val="1"/>
          <w:rtl w:val="0"/>
        </w:rPr>
        <w:t xml:space="preserve">Massive demographic analysis</w:t>
      </w:r>
      <w:r w:rsidDel="00000000" w:rsidR="00000000" w:rsidRPr="00000000">
        <w:rPr>
          <w:rtl w:val="0"/>
        </w:rPr>
        <w:t xml:space="preserve"> which codifies the many </w:t>
      </w:r>
      <w:r w:rsidDel="00000000" w:rsidR="00000000" w:rsidRPr="00000000">
        <w:rPr>
          <w:b w:val="1"/>
          <w:rtl w:val="0"/>
        </w:rPr>
        <w:t xml:space="preserve">social &amp; institutional factors</w:t>
      </w:r>
      <w:r w:rsidDel="00000000" w:rsidR="00000000" w:rsidRPr="00000000">
        <w:rPr>
          <w:rtl w:val="0"/>
        </w:rPr>
        <w:t xml:space="preserve"> which contribute to </w:t>
      </w:r>
      <w:r w:rsidDel="00000000" w:rsidR="00000000" w:rsidRPr="00000000">
        <w:rPr>
          <w:b w:val="1"/>
          <w:rtl w:val="0"/>
        </w:rPr>
        <w:t xml:space="preserve">trans suicide rates</w:t>
      </w:r>
    </w:p>
    <w:p w:rsidR="00000000" w:rsidDel="00000000" w:rsidP="00000000" w:rsidRDefault="00000000" w:rsidRPr="00000000" w14:paraId="000000DD">
      <w:pPr>
        <w:numPr>
          <w:ilvl w:val="1"/>
          <w:numId w:val="15"/>
        </w:numPr>
        <w:ind w:left="1440" w:hanging="360"/>
        <w:rPr>
          <w:u w:val="none"/>
        </w:rPr>
      </w:pPr>
      <w:r w:rsidDel="00000000" w:rsidR="00000000" w:rsidRPr="00000000">
        <w:rPr>
          <w:rtl w:val="0"/>
        </w:rPr>
        <w:t xml:space="preserve">Surprise surprise, discrimination &amp; abuse play a huge role. </w:t>
      </w:r>
      <w:r w:rsidDel="00000000" w:rsidR="00000000" w:rsidRPr="00000000">
        <w:rPr>
          <w:b w:val="1"/>
          <w:rtl w:val="0"/>
        </w:rPr>
        <w:t xml:space="preserve">Read the summary</w:t>
      </w:r>
      <w:r w:rsidDel="00000000" w:rsidR="00000000" w:rsidRPr="00000000">
        <w:rPr>
          <w:rtl w:val="0"/>
        </w:rPr>
        <w:t xml:space="preserve">.</w:t>
      </w:r>
    </w:p>
    <w:p w:rsidR="00000000" w:rsidDel="00000000" w:rsidP="00000000" w:rsidRDefault="00000000" w:rsidRPr="00000000" w14:paraId="000000DE">
      <w:pPr>
        <w:numPr>
          <w:ilvl w:val="0"/>
          <w:numId w:val="15"/>
        </w:numPr>
        <w:ind w:left="720" w:hanging="360"/>
        <w:rPr>
          <w:u w:val="none"/>
        </w:rPr>
      </w:pPr>
      <w:hyperlink r:id="rId58">
        <w:r w:rsidDel="00000000" w:rsidR="00000000" w:rsidRPr="00000000">
          <w:rPr>
            <w:color w:val="1155cc"/>
            <w:u w:val="single"/>
            <w:rtl w:val="0"/>
          </w:rPr>
          <w:t xml:space="preserve">http://transpulseproject.ca/wp-content/uploads/2012/10/Impacts-of-Strong-Parental-Support-for-Trans-Youth-vFINAL.pdf</w:t>
        </w:r>
      </w:hyperlink>
      <w:r w:rsidDel="00000000" w:rsidR="00000000" w:rsidRPr="00000000">
        <w:rPr>
          <w:rtl w:val="0"/>
        </w:rPr>
      </w:r>
    </w:p>
    <w:p w:rsidR="00000000" w:rsidDel="00000000" w:rsidP="00000000" w:rsidRDefault="00000000" w:rsidRPr="00000000" w14:paraId="000000DF">
      <w:pPr>
        <w:numPr>
          <w:ilvl w:val="1"/>
          <w:numId w:val="15"/>
        </w:numPr>
        <w:ind w:left="1440" w:hanging="360"/>
        <w:rPr>
          <w:u w:val="none"/>
        </w:rPr>
      </w:pPr>
      <w:r w:rsidDel="00000000" w:rsidR="00000000" w:rsidRPr="00000000">
        <w:rPr>
          <w:rtl w:val="0"/>
        </w:rPr>
        <w:t xml:space="preserve">Analysis of the ways in which</w:t>
      </w:r>
      <w:r w:rsidDel="00000000" w:rsidR="00000000" w:rsidRPr="00000000">
        <w:rPr>
          <w:b w:val="1"/>
          <w:rtl w:val="0"/>
        </w:rPr>
        <w:t xml:space="preserve"> parental support </w:t>
      </w:r>
      <w:r w:rsidDel="00000000" w:rsidR="00000000" w:rsidRPr="00000000">
        <w:rPr>
          <w:rtl w:val="0"/>
        </w:rPr>
        <w:t xml:space="preserve">affect elements of disadvantage experienced by </w:t>
      </w:r>
      <w:r w:rsidDel="00000000" w:rsidR="00000000" w:rsidRPr="00000000">
        <w:rPr>
          <w:b w:val="1"/>
          <w:rtl w:val="0"/>
        </w:rPr>
        <w:t xml:space="preserve">transgender youth.</w:t>
      </w:r>
    </w:p>
    <w:p w:rsidR="00000000" w:rsidDel="00000000" w:rsidP="00000000" w:rsidRDefault="00000000" w:rsidRPr="00000000" w14:paraId="000000E0">
      <w:pPr>
        <w:numPr>
          <w:ilvl w:val="1"/>
          <w:numId w:val="15"/>
        </w:numPr>
        <w:ind w:left="1440" w:hanging="360"/>
        <w:rPr>
          <w:u w:val="none"/>
        </w:rPr>
      </w:pPr>
      <w:r w:rsidDel="00000000" w:rsidR="00000000" w:rsidRPr="00000000">
        <w:rPr>
          <w:rtl w:val="0"/>
        </w:rPr>
        <w:t xml:space="preserve">Most notably, </w:t>
      </w:r>
      <w:r w:rsidDel="00000000" w:rsidR="00000000" w:rsidRPr="00000000">
        <w:rPr>
          <w:b w:val="1"/>
          <w:rtl w:val="0"/>
        </w:rPr>
        <w:t xml:space="preserve">strong parental support</w:t>
      </w:r>
      <w:r w:rsidDel="00000000" w:rsidR="00000000" w:rsidRPr="00000000">
        <w:rPr>
          <w:rtl w:val="0"/>
        </w:rPr>
        <w:t xml:space="preserve"> decreases the likelihood of a </w:t>
      </w:r>
      <w:r w:rsidDel="00000000" w:rsidR="00000000" w:rsidRPr="00000000">
        <w:rPr>
          <w:b w:val="1"/>
          <w:rtl w:val="0"/>
        </w:rPr>
        <w:t xml:space="preserve">suicide attempt</w:t>
      </w:r>
      <w:r w:rsidDel="00000000" w:rsidR="00000000" w:rsidRPr="00000000">
        <w:rPr>
          <w:rtl w:val="0"/>
        </w:rPr>
        <w:t xml:space="preserve"> within the past year from 57% to</w:t>
      </w:r>
      <w:r w:rsidDel="00000000" w:rsidR="00000000" w:rsidRPr="00000000">
        <w:rPr>
          <w:b w:val="1"/>
          <w:rtl w:val="0"/>
        </w:rPr>
        <w:t xml:space="preserve"> just 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numPr>
          <w:ilvl w:val="0"/>
          <w:numId w:val="15"/>
        </w:numPr>
        <w:ind w:left="720" w:hanging="360"/>
        <w:rPr>
          <w:u w:val="none"/>
        </w:rPr>
      </w:pPr>
      <w:hyperlink r:id="rId59">
        <w:r w:rsidDel="00000000" w:rsidR="00000000" w:rsidRPr="00000000">
          <w:rPr>
            <w:color w:val="1155cc"/>
            <w:u w:val="single"/>
            <w:rtl w:val="0"/>
          </w:rPr>
          <w:t xml:space="preserve">https://link.springer.com/article/10.1007%2Fs13178-018-0335-z</w:t>
        </w:r>
      </w:hyperlink>
      <w:r w:rsidDel="00000000" w:rsidR="00000000" w:rsidRPr="00000000">
        <w:rPr>
          <w:rtl w:val="0"/>
        </w:rPr>
      </w:r>
    </w:p>
    <w:p w:rsidR="00000000" w:rsidDel="00000000" w:rsidP="00000000" w:rsidRDefault="00000000" w:rsidRPr="00000000" w14:paraId="000000E2">
      <w:pPr>
        <w:numPr>
          <w:ilvl w:val="1"/>
          <w:numId w:val="15"/>
        </w:numPr>
        <w:ind w:left="1440" w:hanging="360"/>
        <w:rPr>
          <w:u w:val="none"/>
        </w:rPr>
      </w:pPr>
      <w:r w:rsidDel="00000000" w:rsidR="00000000" w:rsidRPr="00000000">
        <w:rPr>
          <w:b w:val="1"/>
          <w:rtl w:val="0"/>
        </w:rPr>
        <w:t xml:space="preserve">Analysis of crime &amp; privacy violations</w:t>
      </w:r>
      <w:r w:rsidDel="00000000" w:rsidR="00000000" w:rsidRPr="00000000">
        <w:rPr>
          <w:rtl w:val="0"/>
        </w:rPr>
        <w:t xml:space="preserve"> as they relate to concerns raised by those who advocate for ‘</w:t>
      </w:r>
      <w:r w:rsidDel="00000000" w:rsidR="00000000" w:rsidRPr="00000000">
        <w:rPr>
          <w:b w:val="1"/>
          <w:rtl w:val="0"/>
        </w:rPr>
        <w:t xml:space="preserve">trans bathroom bills</w:t>
      </w:r>
      <w:r w:rsidDel="00000000" w:rsidR="00000000" w:rsidRPr="00000000">
        <w:rPr>
          <w:rtl w:val="0"/>
        </w:rPr>
        <w:t xml:space="preserve">’</w:t>
      </w:r>
    </w:p>
    <w:p w:rsidR="00000000" w:rsidDel="00000000" w:rsidP="00000000" w:rsidRDefault="00000000" w:rsidRPr="00000000" w14:paraId="000000E3">
      <w:pPr>
        <w:numPr>
          <w:ilvl w:val="1"/>
          <w:numId w:val="15"/>
        </w:numPr>
        <w:ind w:left="1440" w:hanging="360"/>
        <w:rPr>
          <w:u w:val="none"/>
        </w:rPr>
      </w:pPr>
      <w:r w:rsidDel="00000000" w:rsidR="00000000" w:rsidRPr="00000000">
        <w:rPr>
          <w:rtl w:val="0"/>
        </w:rPr>
        <w:t xml:space="preserve">Analysis indicates there is </w:t>
      </w:r>
      <w:r w:rsidDel="00000000" w:rsidR="00000000" w:rsidRPr="00000000">
        <w:rPr>
          <w:b w:val="1"/>
          <w:rtl w:val="0"/>
        </w:rPr>
        <w:t xml:space="preserve">no empirical evidence to support these concerns</w:t>
      </w:r>
      <w:r w:rsidDel="00000000" w:rsidR="00000000" w:rsidRPr="00000000">
        <w:rPr>
          <w:rtl w:val="0"/>
        </w:rPr>
        <w:t xml:space="preserve">; such crimes &amp; privacy violations are </w:t>
      </w:r>
      <w:r w:rsidDel="00000000" w:rsidR="00000000" w:rsidRPr="00000000">
        <w:rPr>
          <w:b w:val="1"/>
          <w:rtl w:val="0"/>
        </w:rPr>
        <w:t xml:space="preserve">exceptionally rare</w:t>
      </w:r>
      <w:r w:rsidDel="00000000" w:rsidR="00000000" w:rsidRPr="00000000">
        <w:rPr>
          <w:rtl w:val="0"/>
        </w:rPr>
        <w:t xml:space="preserve">. Calls for trans bathroom bills are </w:t>
      </w:r>
      <w:r w:rsidDel="00000000" w:rsidR="00000000" w:rsidRPr="00000000">
        <w:rPr>
          <w:b w:val="1"/>
          <w:rtl w:val="0"/>
        </w:rPr>
        <w:t xml:space="preserve">fearmongering</w:t>
      </w:r>
      <w:r w:rsidDel="00000000" w:rsidR="00000000" w:rsidRPr="00000000">
        <w:rPr>
          <w:rtl w:val="0"/>
        </w:rPr>
        <w:t xml:space="preserve">, plain and simple.</w:t>
      </w:r>
    </w:p>
    <w:p w:rsidR="00000000" w:rsidDel="00000000" w:rsidP="00000000" w:rsidRDefault="00000000" w:rsidRPr="00000000" w14:paraId="000000E4">
      <w:pPr>
        <w:numPr>
          <w:ilvl w:val="0"/>
          <w:numId w:val="15"/>
        </w:numPr>
        <w:ind w:left="720" w:hanging="360"/>
        <w:rPr>
          <w:u w:val="none"/>
        </w:rPr>
      </w:pPr>
      <w:hyperlink r:id="rId60">
        <w:r w:rsidDel="00000000" w:rsidR="00000000" w:rsidRPr="00000000">
          <w:rPr>
            <w:color w:val="1155cc"/>
            <w:u w:val="single"/>
            <w:rtl w:val="0"/>
          </w:rPr>
          <w:t xml:space="preserve">https://mountainscholar.org/bitstream/handle/10217/178827/Matthews_colostate_0053N_13859.pdf?sequence=1&amp;isAllowed=y</w:t>
        </w:r>
      </w:hyperlink>
      <w:r w:rsidDel="00000000" w:rsidR="00000000" w:rsidRPr="00000000">
        <w:rPr>
          <w:rtl w:val="0"/>
        </w:rPr>
      </w:r>
    </w:p>
    <w:p w:rsidR="00000000" w:rsidDel="00000000" w:rsidP="00000000" w:rsidRDefault="00000000" w:rsidRPr="00000000" w14:paraId="000000E5">
      <w:pPr>
        <w:numPr>
          <w:ilvl w:val="1"/>
          <w:numId w:val="15"/>
        </w:numPr>
        <w:ind w:left="1440" w:hanging="360"/>
        <w:rPr>
          <w:u w:val="none"/>
        </w:rPr>
      </w:pPr>
      <w:r w:rsidDel="00000000" w:rsidR="00000000" w:rsidRPr="00000000">
        <w:rPr>
          <w:rtl w:val="0"/>
        </w:rPr>
        <w:t xml:space="preserve">Interesting (and long) qualitative analysis on the </w:t>
      </w:r>
      <w:r w:rsidDel="00000000" w:rsidR="00000000" w:rsidRPr="00000000">
        <w:rPr>
          <w:b w:val="1"/>
          <w:rtl w:val="0"/>
        </w:rPr>
        <w:t xml:space="preserve">depiction of transgender people in </w:t>
      </w:r>
      <w:r w:rsidDel="00000000" w:rsidR="00000000" w:rsidRPr="00000000">
        <w:rPr>
          <w:b w:val="1"/>
          <w:i w:val="1"/>
          <w:rtl w:val="0"/>
        </w:rPr>
        <w:t xml:space="preserve">Sports Illustrated</w:t>
      </w:r>
      <w:r w:rsidDel="00000000" w:rsidR="00000000" w:rsidRPr="00000000">
        <w:rPr>
          <w:rtl w:val="0"/>
        </w:rPr>
        <w:t xml:space="preserve"> over past decades.</w:t>
      </w:r>
    </w:p>
    <w:p w:rsidR="00000000" w:rsidDel="00000000" w:rsidP="00000000" w:rsidRDefault="00000000" w:rsidRPr="00000000" w14:paraId="000000E6">
      <w:pPr>
        <w:numPr>
          <w:ilvl w:val="1"/>
          <w:numId w:val="15"/>
        </w:numPr>
        <w:ind w:left="1440" w:hanging="360"/>
        <w:rPr>
          <w:u w:val="none"/>
        </w:rPr>
      </w:pPr>
      <w:r w:rsidDel="00000000" w:rsidR="00000000" w:rsidRPr="00000000">
        <w:rPr>
          <w:rtl w:val="0"/>
        </w:rPr>
        <w:t xml:space="preserve">Finds disproportionately </w:t>
      </w:r>
      <w:r w:rsidDel="00000000" w:rsidR="00000000" w:rsidRPr="00000000">
        <w:rPr>
          <w:b w:val="1"/>
          <w:rtl w:val="0"/>
        </w:rPr>
        <w:t xml:space="preserve">negative depictions</w:t>
      </w:r>
      <w:r w:rsidDel="00000000" w:rsidR="00000000" w:rsidRPr="00000000">
        <w:rPr>
          <w:rtl w:val="0"/>
        </w:rPr>
        <w:t xml:space="preserve"> (of course).</w:t>
      </w:r>
    </w:p>
    <w:p w:rsidR="00000000" w:rsidDel="00000000" w:rsidP="00000000" w:rsidRDefault="00000000" w:rsidRPr="00000000" w14:paraId="000000E7">
      <w:pPr>
        <w:numPr>
          <w:ilvl w:val="1"/>
          <w:numId w:val="15"/>
        </w:numPr>
        <w:ind w:left="1440" w:hanging="360"/>
        <w:rPr>
          <w:u w:val="none"/>
        </w:rPr>
      </w:pPr>
      <w:r w:rsidDel="00000000" w:rsidR="00000000" w:rsidRPr="00000000">
        <w:rPr>
          <w:b w:val="1"/>
          <w:rtl w:val="0"/>
        </w:rPr>
        <w:t xml:space="preserve">Worth reading; probably not going to win you an argument</w:t>
      </w:r>
      <w:r w:rsidDel="00000000" w:rsidR="00000000" w:rsidRPr="00000000">
        <w:rPr>
          <w:rtl w:val="0"/>
        </w:rPr>
        <w:t xml:space="preserve">.</w:t>
      </w:r>
    </w:p>
    <w:p w:rsidR="00000000" w:rsidDel="00000000" w:rsidP="00000000" w:rsidRDefault="00000000" w:rsidRPr="00000000" w14:paraId="000000E8">
      <w:pPr>
        <w:numPr>
          <w:ilvl w:val="0"/>
          <w:numId w:val="15"/>
        </w:numPr>
        <w:ind w:left="720" w:hanging="360"/>
        <w:rPr>
          <w:u w:val="none"/>
        </w:rPr>
      </w:pPr>
      <w:hyperlink r:id="rId61">
        <w:r w:rsidDel="00000000" w:rsidR="00000000" w:rsidRPr="00000000">
          <w:rPr>
            <w:color w:val="1155cc"/>
            <w:u w:val="single"/>
            <w:rtl w:val="0"/>
          </w:rPr>
          <w:t xml:space="preserve">https://tgeu.org/wp-content/uploads/2019/05/MapB_TGEU2019.pdf</w:t>
        </w:r>
      </w:hyperlink>
      <w:r w:rsidDel="00000000" w:rsidR="00000000" w:rsidRPr="00000000">
        <w:rPr>
          <w:rtl w:val="0"/>
        </w:rPr>
      </w:r>
    </w:p>
    <w:p w:rsidR="00000000" w:rsidDel="00000000" w:rsidP="00000000" w:rsidRDefault="00000000" w:rsidRPr="00000000" w14:paraId="000000E9">
      <w:pPr>
        <w:numPr>
          <w:ilvl w:val="1"/>
          <w:numId w:val="15"/>
        </w:numPr>
        <w:ind w:left="1440" w:hanging="360"/>
        <w:rPr>
          <w:u w:val="none"/>
        </w:rPr>
      </w:pPr>
      <w:r w:rsidDel="00000000" w:rsidR="00000000" w:rsidRPr="00000000">
        <w:rPr>
          <w:rtl w:val="0"/>
        </w:rPr>
        <w:t xml:space="preserve">16 countries in Europe &amp; Central Asia still </w:t>
      </w:r>
      <w:r w:rsidDel="00000000" w:rsidR="00000000" w:rsidRPr="00000000">
        <w:rPr>
          <w:b w:val="1"/>
          <w:rtl w:val="0"/>
        </w:rPr>
        <w:t xml:space="preserve">require sterilization</w:t>
      </w:r>
      <w:r w:rsidDel="00000000" w:rsidR="00000000" w:rsidRPr="00000000">
        <w:rPr>
          <w:rtl w:val="0"/>
        </w:rPr>
        <w:t xml:space="preserve"> before transgender peoples’ gender identity can be </w:t>
      </w:r>
      <w:r w:rsidDel="00000000" w:rsidR="00000000" w:rsidRPr="00000000">
        <w:rPr>
          <w:b w:val="1"/>
          <w:rtl w:val="0"/>
        </w:rPr>
        <w:t xml:space="preserve">legally recognized</w:t>
      </w:r>
    </w:p>
    <w:p w:rsidR="00000000" w:rsidDel="00000000" w:rsidP="00000000" w:rsidRDefault="00000000" w:rsidRPr="00000000" w14:paraId="000000EA">
      <w:pPr>
        <w:numPr>
          <w:ilvl w:val="0"/>
          <w:numId w:val="15"/>
        </w:numPr>
        <w:ind w:left="720" w:hanging="360"/>
        <w:rPr>
          <w:u w:val="none"/>
        </w:rPr>
      </w:pPr>
      <w:hyperlink r:id="rId62">
        <w:r w:rsidDel="00000000" w:rsidR="00000000" w:rsidRPr="00000000">
          <w:rPr>
            <w:color w:val="1155cc"/>
            <w:u w:val="single"/>
            <w:rtl w:val="0"/>
          </w:rPr>
          <w:t xml:space="preserve">https://www.nbcnews.com/politics/national-security/trump-admin-tells-u-s-embassies-they-can-t-fly-n1015236</w:t>
        </w:r>
      </w:hyperlink>
      <w:r w:rsidDel="00000000" w:rsidR="00000000" w:rsidRPr="00000000">
        <w:rPr>
          <w:rtl w:val="0"/>
        </w:rPr>
      </w:r>
    </w:p>
    <w:p w:rsidR="00000000" w:rsidDel="00000000" w:rsidP="00000000" w:rsidRDefault="00000000" w:rsidRPr="00000000" w14:paraId="000000EB">
      <w:pPr>
        <w:numPr>
          <w:ilvl w:val="1"/>
          <w:numId w:val="15"/>
        </w:numPr>
        <w:ind w:left="1440" w:hanging="360"/>
        <w:rPr>
          <w:u w:val="none"/>
        </w:rPr>
      </w:pPr>
      <w:r w:rsidDel="00000000" w:rsidR="00000000" w:rsidRPr="00000000">
        <w:rPr>
          <w:rtl w:val="0"/>
        </w:rPr>
        <w:t xml:space="preserve">News article - June 2019</w:t>
      </w:r>
    </w:p>
    <w:p w:rsidR="00000000" w:rsidDel="00000000" w:rsidP="00000000" w:rsidRDefault="00000000" w:rsidRPr="00000000" w14:paraId="000000EC">
      <w:pPr>
        <w:numPr>
          <w:ilvl w:val="1"/>
          <w:numId w:val="15"/>
        </w:numPr>
        <w:ind w:left="1440" w:hanging="360"/>
        <w:rPr>
          <w:u w:val="none"/>
        </w:rPr>
      </w:pPr>
      <w:r w:rsidDel="00000000" w:rsidR="00000000" w:rsidRPr="00000000">
        <w:rPr>
          <w:b w:val="1"/>
          <w:rtl w:val="0"/>
        </w:rPr>
        <w:t xml:space="preserve">Trump Administration rejecting requests</w:t>
      </w:r>
      <w:r w:rsidDel="00000000" w:rsidR="00000000" w:rsidRPr="00000000">
        <w:rPr>
          <w:rtl w:val="0"/>
        </w:rPr>
        <w:t xml:space="preserve"> from US embassies to </w:t>
      </w:r>
      <w:r w:rsidDel="00000000" w:rsidR="00000000" w:rsidRPr="00000000">
        <w:rPr>
          <w:b w:val="1"/>
          <w:rtl w:val="0"/>
        </w:rPr>
        <w:t xml:space="preserve">fly the rainbow pride flag</w:t>
      </w:r>
      <w:r w:rsidDel="00000000" w:rsidR="00000000" w:rsidRPr="00000000">
        <w:rPr>
          <w:rtl w:val="0"/>
        </w:rPr>
        <w:t xml:space="preserve"> on embassies’ main banner during </w:t>
      </w:r>
      <w:r w:rsidDel="00000000" w:rsidR="00000000" w:rsidRPr="00000000">
        <w:rPr>
          <w:b w:val="1"/>
          <w:rtl w:val="0"/>
        </w:rPr>
        <w:t xml:space="preserve">Pride Month</w:t>
      </w:r>
    </w:p>
    <w:p w:rsidR="00000000" w:rsidDel="00000000" w:rsidP="00000000" w:rsidRDefault="00000000" w:rsidRPr="00000000" w14:paraId="000000ED">
      <w:pPr>
        <w:numPr>
          <w:ilvl w:val="0"/>
          <w:numId w:val="15"/>
        </w:numPr>
        <w:ind w:left="720" w:hanging="360"/>
        <w:rPr/>
      </w:pPr>
      <w:hyperlink r:id="rId63">
        <w:r w:rsidDel="00000000" w:rsidR="00000000" w:rsidRPr="00000000">
          <w:rPr>
            <w:color w:val="1155cc"/>
            <w:u w:val="single"/>
            <w:rtl w:val="0"/>
          </w:rPr>
          <w:t xml:space="preserve">https://www.hrc.org/blog/new-report-on-youth-homeless-affirms-that-lgbtq-youth-disproportionately-ex</w:t>
        </w:r>
      </w:hyperlink>
      <w:r w:rsidDel="00000000" w:rsidR="00000000" w:rsidRPr="00000000">
        <w:rPr>
          <w:rtl w:val="0"/>
        </w:rPr>
      </w:r>
    </w:p>
    <w:p w:rsidR="00000000" w:rsidDel="00000000" w:rsidP="00000000" w:rsidRDefault="00000000" w:rsidRPr="00000000" w14:paraId="000000EE">
      <w:pPr>
        <w:numPr>
          <w:ilvl w:val="1"/>
          <w:numId w:val="15"/>
        </w:numPr>
        <w:ind w:left="1440" w:hanging="360"/>
        <w:rPr>
          <w:b w:val="1"/>
          <w:u w:val="none"/>
        </w:rPr>
      </w:pPr>
      <w:r w:rsidDel="00000000" w:rsidR="00000000" w:rsidRPr="00000000">
        <w:rPr>
          <w:b w:val="1"/>
          <w:rtl w:val="0"/>
        </w:rPr>
        <w:t xml:space="preserve">LGBTQ youth</w:t>
      </w:r>
      <w:r w:rsidDel="00000000" w:rsidR="00000000" w:rsidRPr="00000000">
        <w:rPr>
          <w:rtl w:val="0"/>
        </w:rPr>
        <w:t xml:space="preserve"> are </w:t>
      </w:r>
      <w:r w:rsidDel="00000000" w:rsidR="00000000" w:rsidRPr="00000000">
        <w:rPr>
          <w:b w:val="1"/>
          <w:rtl w:val="0"/>
        </w:rPr>
        <w:t xml:space="preserve">120% (2.2x) </w:t>
      </w:r>
      <w:r w:rsidDel="00000000" w:rsidR="00000000" w:rsidRPr="00000000">
        <w:rPr>
          <w:rtl w:val="0"/>
        </w:rPr>
        <w:t xml:space="preserve">as likely to </w:t>
      </w:r>
      <w:r w:rsidDel="00000000" w:rsidR="00000000" w:rsidRPr="00000000">
        <w:rPr>
          <w:b w:val="1"/>
          <w:rtl w:val="0"/>
        </w:rPr>
        <w:t xml:space="preserve">experience homelessness</w:t>
      </w:r>
      <w:r w:rsidDel="00000000" w:rsidR="00000000" w:rsidRPr="00000000">
        <w:rPr>
          <w:rtl w:val="0"/>
        </w:rPr>
        <w:t xml:space="preserve"> as cisgender and heterosexual youth.</w:t>
      </w:r>
    </w:p>
    <w:p w:rsidR="00000000" w:rsidDel="00000000" w:rsidP="00000000" w:rsidRDefault="00000000" w:rsidRPr="00000000" w14:paraId="000000EF">
      <w:pPr>
        <w:numPr>
          <w:ilvl w:val="1"/>
          <w:numId w:val="15"/>
        </w:numPr>
        <w:ind w:left="1440" w:hanging="360"/>
        <w:rPr>
          <w:u w:val="none"/>
        </w:rPr>
      </w:pPr>
      <w:r w:rsidDel="00000000" w:rsidR="00000000" w:rsidRPr="00000000">
        <w:rPr>
          <w:b w:val="1"/>
          <w:rtl w:val="0"/>
        </w:rPr>
        <w:t xml:space="preserve">Up to 40%</w:t>
      </w:r>
      <w:r w:rsidDel="00000000" w:rsidR="00000000" w:rsidRPr="00000000">
        <w:rPr>
          <w:rtl w:val="0"/>
        </w:rPr>
        <w:t xml:space="preserve"> of the homeless youth population is</w:t>
      </w:r>
      <w:r w:rsidDel="00000000" w:rsidR="00000000" w:rsidRPr="00000000">
        <w:rPr>
          <w:b w:val="1"/>
          <w:rtl w:val="0"/>
        </w:rPr>
        <w:t xml:space="preserve"> LGBTQ</w:t>
      </w:r>
    </w:p>
    <w:p w:rsidR="00000000" w:rsidDel="00000000" w:rsidP="00000000" w:rsidRDefault="00000000" w:rsidRPr="00000000" w14:paraId="000000F0">
      <w:pPr>
        <w:numPr>
          <w:ilvl w:val="1"/>
          <w:numId w:val="15"/>
        </w:numPr>
        <w:ind w:left="1440" w:hanging="360"/>
        <w:rPr>
          <w:u w:val="none"/>
        </w:rPr>
      </w:pPr>
      <w:r w:rsidDel="00000000" w:rsidR="00000000" w:rsidRPr="00000000">
        <w:rPr>
          <w:rtl w:val="0"/>
        </w:rPr>
        <w:t xml:space="preserve">Cited possibility for this discrepancy being LGBTQ youth getting kicked out of the home by </w:t>
      </w:r>
      <w:r w:rsidDel="00000000" w:rsidR="00000000" w:rsidRPr="00000000">
        <w:rPr>
          <w:b w:val="1"/>
          <w:rtl w:val="0"/>
        </w:rPr>
        <w:t xml:space="preserve">unwelcoming/openly hostile family</w:t>
      </w:r>
      <w:r w:rsidDel="00000000" w:rsidR="00000000" w:rsidRPr="00000000">
        <w:rPr>
          <w:rtl w:val="0"/>
        </w:rPr>
        <w:t xml:space="preserve">.</w:t>
      </w:r>
    </w:p>
    <w:p w:rsidR="00000000" w:rsidDel="00000000" w:rsidP="00000000" w:rsidRDefault="00000000" w:rsidRPr="00000000" w14:paraId="000000F1">
      <w:pPr>
        <w:numPr>
          <w:ilvl w:val="0"/>
          <w:numId w:val="15"/>
        </w:numPr>
        <w:ind w:left="720" w:hanging="360"/>
        <w:rPr/>
      </w:pPr>
      <w:hyperlink r:id="rId64">
        <w:r w:rsidDel="00000000" w:rsidR="00000000" w:rsidRPr="00000000">
          <w:rPr>
            <w:color w:val="1155cc"/>
            <w:u w:val="single"/>
            <w:rtl w:val="0"/>
          </w:rPr>
          <w:t xml:space="preserve">https://en.wikipedia.org/wiki/LGBT_employment_discrimination_in_the_United_States</w:t>
        </w:r>
      </w:hyperlink>
      <w:r w:rsidDel="00000000" w:rsidR="00000000" w:rsidRPr="00000000">
        <w:rPr>
          <w:rtl w:val="0"/>
        </w:rPr>
      </w:r>
    </w:p>
    <w:p w:rsidR="00000000" w:rsidDel="00000000" w:rsidP="00000000" w:rsidRDefault="00000000" w:rsidRPr="00000000" w14:paraId="000000F2">
      <w:pPr>
        <w:numPr>
          <w:ilvl w:val="1"/>
          <w:numId w:val="15"/>
        </w:numPr>
        <w:ind w:left="1440" w:hanging="360"/>
        <w:rPr>
          <w:u w:val="none"/>
        </w:rPr>
      </w:pPr>
      <w:r w:rsidDel="00000000" w:rsidR="00000000" w:rsidRPr="00000000">
        <w:rPr>
          <w:b w:val="1"/>
          <w:rtl w:val="0"/>
        </w:rPr>
        <w:t xml:space="preserve">LGBTQ employment discrimination is still far from a settled issue</w:t>
      </w:r>
      <w:r w:rsidDel="00000000" w:rsidR="00000000" w:rsidRPr="00000000">
        <w:rPr>
          <w:rtl w:val="0"/>
        </w:rPr>
        <w:t xml:space="preserve">. </w:t>
      </w:r>
    </w:p>
    <w:p w:rsidR="00000000" w:rsidDel="00000000" w:rsidP="00000000" w:rsidRDefault="00000000" w:rsidRPr="00000000" w14:paraId="000000F3">
      <w:pPr>
        <w:numPr>
          <w:ilvl w:val="1"/>
          <w:numId w:val="15"/>
        </w:numPr>
        <w:ind w:left="1440" w:hanging="360"/>
        <w:rPr>
          <w:u w:val="none"/>
        </w:rPr>
      </w:pPr>
      <w:r w:rsidDel="00000000" w:rsidR="00000000" w:rsidRPr="00000000">
        <w:rPr>
          <w:rtl w:val="0"/>
        </w:rPr>
        <w:t xml:space="preserve">A point of note - in 2017, the </w:t>
      </w:r>
      <w:r w:rsidDel="00000000" w:rsidR="00000000" w:rsidRPr="00000000">
        <w:rPr>
          <w:b w:val="1"/>
          <w:rtl w:val="0"/>
        </w:rPr>
        <w:t xml:space="preserve">Trump Administration</w:t>
      </w:r>
      <w:r w:rsidDel="00000000" w:rsidR="00000000" w:rsidRPr="00000000">
        <w:rPr>
          <w:rtl w:val="0"/>
        </w:rPr>
        <w:t xml:space="preserve"> used the Department of Justice to </w:t>
      </w:r>
      <w:r w:rsidDel="00000000" w:rsidR="00000000" w:rsidRPr="00000000">
        <w:rPr>
          <w:b w:val="1"/>
          <w:rtl w:val="0"/>
        </w:rPr>
        <w:t xml:space="preserve">revoke an Obama-era Title VII policy</w:t>
      </w:r>
      <w:r w:rsidDel="00000000" w:rsidR="00000000" w:rsidRPr="00000000">
        <w:rPr>
          <w:rtl w:val="0"/>
        </w:rPr>
        <w:t xml:space="preserve"> which </w:t>
      </w:r>
      <w:r w:rsidDel="00000000" w:rsidR="00000000" w:rsidRPr="00000000">
        <w:rPr>
          <w:b w:val="1"/>
          <w:rtl w:val="0"/>
        </w:rPr>
        <w:t xml:space="preserve">protected transgender employees from discrimination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pStyle w:val="Heading1"/>
        <w:jc w:val="center"/>
        <w:rPr/>
      </w:pPr>
      <w:bookmarkStart w:colFirst="0" w:colLast="0" w:name="_zhgxe9j05i4t" w:id="11"/>
      <w:bookmarkEnd w:id="11"/>
      <w:r w:rsidDel="00000000" w:rsidR="00000000" w:rsidRPr="00000000">
        <w:rPr>
          <w:b w:val="1"/>
          <w:sz w:val="48"/>
          <w:szCs w:val="48"/>
          <w:rtl w:val="0"/>
        </w:rPr>
        <w:t xml:space="preserve">Immigration</w:t>
      </w:r>
      <w:r w:rsidDel="00000000" w:rsidR="00000000" w:rsidRPr="00000000">
        <w:rPr>
          <w:rtl w:val="0"/>
        </w:rPr>
      </w:r>
    </w:p>
    <w:p w:rsidR="00000000" w:rsidDel="00000000" w:rsidP="00000000" w:rsidRDefault="00000000" w:rsidRPr="00000000" w14:paraId="000000F8">
      <w:pPr>
        <w:pStyle w:val="Heading2"/>
        <w:jc w:val="center"/>
        <w:rPr>
          <w:b w:val="1"/>
        </w:rPr>
      </w:pPr>
      <w:bookmarkStart w:colFirst="0" w:colLast="0" w:name="_l18ar0aeeqr" w:id="12"/>
      <w:bookmarkEnd w:id="12"/>
      <w:r w:rsidDel="00000000" w:rsidR="00000000" w:rsidRPr="00000000">
        <w:rPr>
          <w:b w:val="1"/>
          <w:rtl w:val="0"/>
        </w:rPr>
        <w:t xml:space="preserve">Immigration Doesn’t Really Hurt Wages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numPr>
          <w:ilvl w:val="0"/>
          <w:numId w:val="15"/>
        </w:numPr>
        <w:ind w:left="720" w:hanging="360"/>
      </w:pPr>
      <w:hyperlink r:id="rId65">
        <w:r w:rsidDel="00000000" w:rsidR="00000000" w:rsidRPr="00000000">
          <w:rPr>
            <w:color w:val="1155cc"/>
            <w:u w:val="single"/>
            <w:rtl w:val="0"/>
          </w:rPr>
          <w:t xml:space="preserve">https://www.nber.org/papers/w12497.pdf</w:t>
        </w:r>
      </w:hyperlink>
      <w:r w:rsidDel="00000000" w:rsidR="00000000" w:rsidRPr="00000000">
        <w:rPr>
          <w:rtl w:val="0"/>
        </w:rPr>
      </w:r>
    </w:p>
    <w:p w:rsidR="00000000" w:rsidDel="00000000" w:rsidP="00000000" w:rsidRDefault="00000000" w:rsidRPr="00000000" w14:paraId="000000FB">
      <w:pPr>
        <w:numPr>
          <w:ilvl w:val="1"/>
          <w:numId w:val="15"/>
        </w:numPr>
        <w:ind w:left="1440" w:hanging="360"/>
      </w:pPr>
      <w:r w:rsidDel="00000000" w:rsidR="00000000" w:rsidRPr="00000000">
        <w:rPr>
          <w:b w:val="1"/>
          <w:rtl w:val="0"/>
        </w:rPr>
        <w:t xml:space="preserve">National</w:t>
      </w:r>
      <w:r w:rsidDel="00000000" w:rsidR="00000000" w:rsidRPr="00000000">
        <w:rPr>
          <w:b w:val="1"/>
          <w:rtl w:val="0"/>
        </w:rPr>
        <w:t xml:space="preserve"> Bureau of Economic Research</w:t>
      </w:r>
      <w:r w:rsidDel="00000000" w:rsidR="00000000" w:rsidRPr="00000000">
        <w:rPr>
          <w:rtl w:val="0"/>
        </w:rPr>
        <w:t xml:space="preserve"> paper on the effects immigration has on wages in the United States</w:t>
      </w:r>
    </w:p>
    <w:p w:rsidR="00000000" w:rsidDel="00000000" w:rsidP="00000000" w:rsidRDefault="00000000" w:rsidRPr="00000000" w14:paraId="000000FC">
      <w:pPr>
        <w:numPr>
          <w:ilvl w:val="1"/>
          <w:numId w:val="15"/>
        </w:numPr>
        <w:ind w:left="1440" w:hanging="360"/>
      </w:pPr>
      <w:r w:rsidDel="00000000" w:rsidR="00000000" w:rsidRPr="00000000">
        <w:rPr>
          <w:rtl w:val="0"/>
        </w:rPr>
        <w:t xml:space="preserve">Study contends</w:t>
      </w:r>
      <w:r w:rsidDel="00000000" w:rsidR="00000000" w:rsidRPr="00000000">
        <w:rPr>
          <w:b w:val="1"/>
          <w:rtl w:val="0"/>
        </w:rPr>
        <w:t xml:space="preserve"> previous analyses</w:t>
      </w:r>
      <w:r w:rsidDel="00000000" w:rsidR="00000000" w:rsidRPr="00000000">
        <w:rPr>
          <w:rtl w:val="0"/>
        </w:rPr>
        <w:t xml:space="preserve"> on the relationship between immigration and wages </w:t>
      </w:r>
      <w:r w:rsidDel="00000000" w:rsidR="00000000" w:rsidRPr="00000000">
        <w:rPr>
          <w:b w:val="1"/>
          <w:rtl w:val="0"/>
        </w:rPr>
        <w:t xml:space="preserve">falsely assumed perfect labor substitutability between immigrants and native workers</w:t>
      </w:r>
      <w:r w:rsidDel="00000000" w:rsidR="00000000" w:rsidRPr="00000000">
        <w:rPr>
          <w:rtl w:val="0"/>
        </w:rPr>
        <w:t xml:space="preserve"> of similar education levels, distorting results</w:t>
      </w:r>
    </w:p>
    <w:p w:rsidR="00000000" w:rsidDel="00000000" w:rsidP="00000000" w:rsidRDefault="00000000" w:rsidRPr="00000000" w14:paraId="000000FD">
      <w:pPr>
        <w:numPr>
          <w:ilvl w:val="1"/>
          <w:numId w:val="15"/>
        </w:numPr>
        <w:ind w:left="1440" w:hanging="360"/>
        <w:rPr>
          <w:u w:val="none"/>
        </w:rPr>
      </w:pPr>
      <w:r w:rsidDel="00000000" w:rsidR="00000000" w:rsidRPr="00000000">
        <w:rPr>
          <w:rtl w:val="0"/>
        </w:rPr>
        <w:t xml:space="preserve">Research shows average American wage </w:t>
      </w:r>
      <w:r w:rsidDel="00000000" w:rsidR="00000000" w:rsidRPr="00000000">
        <w:rPr>
          <w:b w:val="1"/>
          <w:rtl w:val="0"/>
        </w:rPr>
        <w:t xml:space="preserve">RISES due to immigration</w:t>
      </w:r>
      <w:r w:rsidDel="00000000" w:rsidR="00000000" w:rsidRPr="00000000">
        <w:rPr>
          <w:rtl w:val="0"/>
        </w:rPr>
        <w:t xml:space="preserve">, both short-term and long-term</w:t>
      </w:r>
    </w:p>
    <w:p w:rsidR="00000000" w:rsidDel="00000000" w:rsidP="00000000" w:rsidRDefault="00000000" w:rsidRPr="00000000" w14:paraId="000000FE">
      <w:pPr>
        <w:numPr>
          <w:ilvl w:val="1"/>
          <w:numId w:val="15"/>
        </w:numPr>
        <w:ind w:left="1440" w:hanging="360"/>
        <w:rPr>
          <w:u w:val="none"/>
        </w:rPr>
      </w:pPr>
      <w:r w:rsidDel="00000000" w:rsidR="00000000" w:rsidRPr="00000000">
        <w:rPr>
          <w:b w:val="1"/>
          <w:rtl w:val="0"/>
        </w:rPr>
        <w:t xml:space="preserve">Only native demographic whose wages drop are High School dropouts</w:t>
      </w:r>
      <w:r w:rsidDel="00000000" w:rsidR="00000000" w:rsidRPr="00000000">
        <w:rPr>
          <w:rtl w:val="0"/>
        </w:rPr>
        <w:t xml:space="preserve"> who suffer a decrease in wages of approximately </w:t>
      </w:r>
      <w:r w:rsidDel="00000000" w:rsidR="00000000" w:rsidRPr="00000000">
        <w:rPr>
          <w:b w:val="1"/>
          <w:rtl w:val="0"/>
        </w:rPr>
        <w:t xml:space="preserve">~2% short-term, alleviating to ~1.1% over time.</w:t>
      </w:r>
    </w:p>
    <w:p w:rsidR="00000000" w:rsidDel="00000000" w:rsidP="00000000" w:rsidRDefault="00000000" w:rsidRPr="00000000" w14:paraId="000000FF">
      <w:pPr>
        <w:numPr>
          <w:ilvl w:val="1"/>
          <w:numId w:val="15"/>
        </w:numPr>
        <w:ind w:left="1440" w:hanging="360"/>
        <w:rPr/>
      </w:pPr>
      <w:r w:rsidDel="00000000" w:rsidR="00000000" w:rsidRPr="00000000">
        <w:rPr>
          <w:rtl w:val="0"/>
        </w:rPr>
        <w:t xml:space="preserve">Study finds </w:t>
      </w:r>
      <w:r w:rsidDel="00000000" w:rsidR="00000000" w:rsidRPr="00000000">
        <w:rPr>
          <w:b w:val="1"/>
          <w:rtl w:val="0"/>
        </w:rPr>
        <w:t xml:space="preserve">new immigration does severely impact wages of prior immigrants</w:t>
      </w:r>
      <w:r w:rsidDel="00000000" w:rsidR="00000000" w:rsidRPr="00000000">
        <w:rPr>
          <w:rtl w:val="0"/>
        </w:rPr>
        <w:t xml:space="preserve">, suggesting</w:t>
      </w:r>
      <w:r w:rsidDel="00000000" w:rsidR="00000000" w:rsidRPr="00000000">
        <w:rPr>
          <w:b w:val="1"/>
          <w:rtl w:val="0"/>
        </w:rPr>
        <w:t xml:space="preserve"> lack of substitutability with *natives</w:t>
      </w:r>
      <w:r w:rsidDel="00000000" w:rsidR="00000000" w:rsidRPr="00000000">
        <w:rPr>
          <w:rtl w:val="0"/>
        </w:rPr>
        <w:t xml:space="preserve">.</w:t>
      </w:r>
    </w:p>
    <w:p w:rsidR="00000000" w:rsidDel="00000000" w:rsidP="00000000" w:rsidRDefault="00000000" w:rsidRPr="00000000" w14:paraId="00000100">
      <w:pPr>
        <w:numPr>
          <w:ilvl w:val="1"/>
          <w:numId w:val="15"/>
        </w:numPr>
        <w:ind w:left="1440" w:hanging="360"/>
        <w:rPr>
          <w:u w:val="none"/>
        </w:rPr>
      </w:pPr>
      <w:r w:rsidDel="00000000" w:rsidR="00000000" w:rsidRPr="00000000">
        <w:rPr>
          <w:rtl w:val="0"/>
        </w:rPr>
        <w:t xml:space="preserve">Overall, </w:t>
      </w:r>
      <w:r w:rsidDel="00000000" w:rsidR="00000000" w:rsidRPr="00000000">
        <w:rPr>
          <w:b w:val="1"/>
          <w:rtl w:val="0"/>
        </w:rPr>
        <w:t xml:space="preserve">vast</w:t>
      </w:r>
      <w:r w:rsidDel="00000000" w:rsidR="00000000" w:rsidRPr="00000000">
        <w:rPr>
          <w:b w:val="1"/>
          <w:rtl w:val="0"/>
        </w:rPr>
        <w:t xml:space="preserve"> majority of American workers’ wages increase from immigration</w:t>
      </w:r>
      <w:r w:rsidDel="00000000" w:rsidR="00000000" w:rsidRPr="00000000">
        <w:rPr>
          <w:rtl w:val="0"/>
        </w:rPr>
        <w:t xml:space="preserve">, High School dropouts (&lt;10% </w:t>
      </w:r>
      <w:r w:rsidDel="00000000" w:rsidR="00000000" w:rsidRPr="00000000">
        <w:rPr>
          <w:rtl w:val="0"/>
        </w:rPr>
        <w:t xml:space="preserve">of population</w:t>
      </w:r>
      <w:r w:rsidDel="00000000" w:rsidR="00000000" w:rsidRPr="00000000">
        <w:rPr>
          <w:rtl w:val="0"/>
        </w:rPr>
        <w:t xml:space="preserve">) experience a slight</w:t>
      </w:r>
      <w:r w:rsidDel="00000000" w:rsidR="00000000" w:rsidRPr="00000000">
        <w:rPr>
          <w:b w:val="1"/>
          <w:rtl w:val="0"/>
        </w:rPr>
        <w:t xml:space="preserve"> decrease which alleviates with time</w:t>
      </w:r>
      <w:r w:rsidDel="00000000" w:rsidR="00000000" w:rsidRPr="00000000">
        <w:rPr>
          <w:rtl w:val="0"/>
        </w:rPr>
        <w:t xml:space="preserve"> (and there is evidence that immigration </w:t>
      </w:r>
      <w:hyperlink r:id="rId66">
        <w:r w:rsidDel="00000000" w:rsidR="00000000" w:rsidRPr="00000000">
          <w:rPr>
            <w:b w:val="1"/>
            <w:color w:val="1155cc"/>
            <w:u w:val="single"/>
            <w:rtl w:val="0"/>
          </w:rPr>
          <w:t xml:space="preserve">may increase native High School graduation rates</w:t>
        </w:r>
      </w:hyperlink>
      <w:r w:rsidDel="00000000" w:rsidR="00000000" w:rsidRPr="00000000">
        <w:rPr>
          <w:rtl w:val="0"/>
        </w:rPr>
        <w:t xml:space="preserve">, too).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33"/>
        </w:numPr>
        <w:ind w:left="720" w:hanging="360"/>
        <w:rPr>
          <w:u w:val="none"/>
        </w:rPr>
      </w:pPr>
      <w:hyperlink r:id="rId67">
        <w:r w:rsidDel="00000000" w:rsidR="00000000" w:rsidRPr="00000000">
          <w:rPr>
            <w:color w:val="1155cc"/>
            <w:u w:val="single"/>
            <w:rtl w:val="0"/>
          </w:rPr>
          <w:t xml:space="preserve">https://sci-hub.tw/https://www.sciencedirect.com/science/article/abs/pii/S0927537114000566</w:t>
        </w:r>
      </w:hyperlink>
      <w:r w:rsidDel="00000000" w:rsidR="00000000" w:rsidRPr="00000000">
        <w:rPr>
          <w:rtl w:val="0"/>
        </w:rPr>
      </w:r>
    </w:p>
    <w:p w:rsidR="00000000" w:rsidDel="00000000" w:rsidP="00000000" w:rsidRDefault="00000000" w:rsidRPr="00000000" w14:paraId="00000103">
      <w:pPr>
        <w:numPr>
          <w:ilvl w:val="1"/>
          <w:numId w:val="33"/>
        </w:numPr>
        <w:ind w:left="1440" w:hanging="360"/>
        <w:rPr>
          <w:u w:val="none"/>
        </w:rPr>
      </w:pPr>
      <w:r w:rsidDel="00000000" w:rsidR="00000000" w:rsidRPr="00000000">
        <w:rPr>
          <w:b w:val="1"/>
          <w:rtl w:val="0"/>
        </w:rPr>
        <w:t xml:space="preserve">Similar research to the above paper</w:t>
      </w:r>
      <w:r w:rsidDel="00000000" w:rsidR="00000000" w:rsidRPr="00000000">
        <w:rPr>
          <w:rtl w:val="0"/>
        </w:rPr>
        <w:t xml:space="preserve">, except conducted on the </w:t>
      </w:r>
      <w:r w:rsidDel="00000000" w:rsidR="00000000" w:rsidRPr="00000000">
        <w:rPr>
          <w:b w:val="1"/>
          <w:rtl w:val="0"/>
        </w:rPr>
        <w:t xml:space="preserve">French labor market.</w:t>
      </w:r>
    </w:p>
    <w:p w:rsidR="00000000" w:rsidDel="00000000" w:rsidP="00000000" w:rsidRDefault="00000000" w:rsidRPr="00000000" w14:paraId="00000104">
      <w:pPr>
        <w:numPr>
          <w:ilvl w:val="1"/>
          <w:numId w:val="33"/>
        </w:numPr>
        <w:ind w:left="1440" w:hanging="360"/>
        <w:rPr>
          <w:u w:val="none"/>
        </w:rPr>
      </w:pPr>
      <w:r w:rsidDel="00000000" w:rsidR="00000000" w:rsidRPr="00000000">
        <w:rPr>
          <w:rtl w:val="0"/>
        </w:rPr>
        <w:t xml:space="preserve">Findings are </w:t>
      </w:r>
      <w:r w:rsidDel="00000000" w:rsidR="00000000" w:rsidRPr="00000000">
        <w:rPr>
          <w:b w:val="1"/>
          <w:rtl w:val="0"/>
        </w:rPr>
        <w:t xml:space="preserve">near-identical</w:t>
      </w:r>
      <w:r w:rsidDel="00000000" w:rsidR="00000000" w:rsidRPr="00000000">
        <w:rPr>
          <w:rtl w:val="0"/>
        </w:rPr>
        <w:t xml:space="preserve">; immigration leads to </w:t>
      </w:r>
      <w:r w:rsidDel="00000000" w:rsidR="00000000" w:rsidRPr="00000000">
        <w:rPr>
          <w:b w:val="1"/>
          <w:rtl w:val="0"/>
        </w:rPr>
        <w:t xml:space="preserve">across-the-board wage increases</w:t>
      </w:r>
      <w:r w:rsidDel="00000000" w:rsidR="00000000" w:rsidRPr="00000000">
        <w:rPr>
          <w:rtl w:val="0"/>
        </w:rPr>
        <w:t xml:space="preserve"> for all except a </w:t>
      </w:r>
      <w:r w:rsidDel="00000000" w:rsidR="00000000" w:rsidRPr="00000000">
        <w:rPr>
          <w:b w:val="1"/>
          <w:rtl w:val="0"/>
        </w:rPr>
        <w:t xml:space="preserve">small minority of low-education native workers</w:t>
      </w:r>
      <w:r w:rsidDel="00000000" w:rsidR="00000000" w:rsidRPr="00000000">
        <w:rPr>
          <w:rtl w:val="0"/>
        </w:rPr>
        <w:t xml:space="preserve">.</w:t>
      </w:r>
    </w:p>
    <w:p w:rsidR="00000000" w:rsidDel="00000000" w:rsidP="00000000" w:rsidRDefault="00000000" w:rsidRPr="00000000" w14:paraId="00000105">
      <w:pPr>
        <w:numPr>
          <w:ilvl w:val="1"/>
          <w:numId w:val="33"/>
        </w:numPr>
        <w:ind w:left="1440" w:hanging="360"/>
        <w:rPr>
          <w:u w:val="none"/>
        </w:rPr>
      </w:pPr>
      <w:r w:rsidDel="00000000" w:rsidR="00000000" w:rsidRPr="00000000">
        <w:rPr>
          <w:rtl w:val="0"/>
        </w:rPr>
        <w:t xml:space="preserve">Reaffirms conclusion</w:t>
      </w:r>
      <w:r w:rsidDel="00000000" w:rsidR="00000000" w:rsidRPr="00000000">
        <w:rPr>
          <w:rtl w:val="0"/>
        </w:rPr>
        <w:t xml:space="preserve"> that there is</w:t>
      </w:r>
      <w:r w:rsidDel="00000000" w:rsidR="00000000" w:rsidRPr="00000000">
        <w:rPr>
          <w:b w:val="1"/>
          <w:rtl w:val="0"/>
        </w:rPr>
        <w:t xml:space="preserve"> low substitutability between native workers and immigrant workers</w:t>
      </w:r>
      <w:r w:rsidDel="00000000" w:rsidR="00000000" w:rsidRPr="00000000">
        <w:rPr>
          <w:rtl w:val="0"/>
        </w:rPr>
        <w:t xml:space="preserve">.</w:t>
      </w:r>
    </w:p>
    <w:p w:rsidR="00000000" w:rsidDel="00000000" w:rsidP="00000000" w:rsidRDefault="00000000" w:rsidRPr="00000000" w14:paraId="00000106">
      <w:pPr>
        <w:numPr>
          <w:ilvl w:val="0"/>
          <w:numId w:val="33"/>
        </w:numPr>
        <w:ind w:left="720" w:hanging="360"/>
        <w:rPr>
          <w:u w:val="none"/>
        </w:rPr>
      </w:pPr>
      <w:hyperlink r:id="rId68">
        <w:r w:rsidDel="00000000" w:rsidR="00000000" w:rsidRPr="00000000">
          <w:rPr>
            <w:color w:val="1155cc"/>
            <w:u w:val="single"/>
            <w:rtl w:val="0"/>
          </w:rPr>
          <w:t xml:space="preserve">http://davidcard.berkeley.edu/papers/mariel-impact.pdf</w:t>
        </w:r>
      </w:hyperlink>
      <w:r w:rsidDel="00000000" w:rsidR="00000000" w:rsidRPr="00000000">
        <w:rPr>
          <w:rtl w:val="0"/>
        </w:rPr>
      </w:r>
    </w:p>
    <w:p w:rsidR="00000000" w:rsidDel="00000000" w:rsidP="00000000" w:rsidRDefault="00000000" w:rsidRPr="00000000" w14:paraId="00000107">
      <w:pPr>
        <w:numPr>
          <w:ilvl w:val="1"/>
          <w:numId w:val="33"/>
        </w:numPr>
        <w:ind w:left="1440" w:hanging="360"/>
        <w:rPr>
          <w:u w:val="none"/>
        </w:rPr>
      </w:pPr>
      <w:r w:rsidDel="00000000" w:rsidR="00000000" w:rsidRPr="00000000">
        <w:rPr>
          <w:rtl w:val="0"/>
        </w:rPr>
        <w:t xml:space="preserve">Famous research on the</w:t>
      </w:r>
      <w:r w:rsidDel="00000000" w:rsidR="00000000" w:rsidRPr="00000000">
        <w:rPr>
          <w:b w:val="1"/>
          <w:rtl w:val="0"/>
        </w:rPr>
        <w:t xml:space="preserve"> Mariel Boatlift</w:t>
      </w:r>
      <w:r w:rsidDel="00000000" w:rsidR="00000000" w:rsidRPr="00000000">
        <w:rPr>
          <w:rtl w:val="0"/>
        </w:rPr>
        <w:t xml:space="preserve"> and the impact of a </w:t>
      </w:r>
      <w:r w:rsidDel="00000000" w:rsidR="00000000" w:rsidRPr="00000000">
        <w:rPr>
          <w:b w:val="1"/>
          <w:rtl w:val="0"/>
        </w:rPr>
        <w:t xml:space="preserve">wave of Cuban immigrants (mostly low-skilled)</w:t>
      </w:r>
      <w:r w:rsidDel="00000000" w:rsidR="00000000" w:rsidRPr="00000000">
        <w:rPr>
          <w:rtl w:val="0"/>
        </w:rPr>
        <w:t xml:space="preserve"> on the economy of </w:t>
      </w:r>
      <w:r w:rsidDel="00000000" w:rsidR="00000000" w:rsidRPr="00000000">
        <w:rPr>
          <w:b w:val="1"/>
          <w:rtl w:val="0"/>
        </w:rPr>
        <w:t xml:space="preserve">Miami</w:t>
      </w:r>
      <w:r w:rsidDel="00000000" w:rsidR="00000000" w:rsidRPr="00000000">
        <w:rPr>
          <w:rtl w:val="0"/>
        </w:rPr>
        <w:t xml:space="preserve">.</w:t>
      </w:r>
    </w:p>
    <w:p w:rsidR="00000000" w:rsidDel="00000000" w:rsidP="00000000" w:rsidRDefault="00000000" w:rsidRPr="00000000" w14:paraId="00000108">
      <w:pPr>
        <w:numPr>
          <w:ilvl w:val="1"/>
          <w:numId w:val="33"/>
        </w:numPr>
        <w:ind w:left="1440" w:hanging="360"/>
        <w:rPr>
          <w:u w:val="none"/>
        </w:rPr>
      </w:pPr>
      <w:r w:rsidDel="00000000" w:rsidR="00000000" w:rsidRPr="00000000">
        <w:rPr>
          <w:rtl w:val="0"/>
        </w:rPr>
        <w:t xml:space="preserve">Research found essentially </w:t>
      </w:r>
      <w:r w:rsidDel="00000000" w:rsidR="00000000" w:rsidRPr="00000000">
        <w:rPr>
          <w:b w:val="1"/>
          <w:rtl w:val="0"/>
        </w:rPr>
        <w:t xml:space="preserve">no impact on native wages</w:t>
      </w:r>
      <w:r w:rsidDel="00000000" w:rsidR="00000000" w:rsidRPr="00000000">
        <w:rPr>
          <w:rtl w:val="0"/>
        </w:rPr>
        <w:t xml:space="preserve">, even for</w:t>
      </w:r>
      <w:r w:rsidDel="00000000" w:rsidR="00000000" w:rsidRPr="00000000">
        <w:rPr>
          <w:b w:val="1"/>
          <w:rtl w:val="0"/>
        </w:rPr>
        <w:t xml:space="preserve"> low-skilled workers</w:t>
      </w:r>
      <w:r w:rsidDel="00000000" w:rsidR="00000000" w:rsidRPr="00000000">
        <w:rPr>
          <w:rtl w:val="0"/>
        </w:rPr>
        <w:t xml:space="preserve">, despite the Mariel Boatlift</w:t>
      </w:r>
      <w:r w:rsidDel="00000000" w:rsidR="00000000" w:rsidRPr="00000000">
        <w:rPr>
          <w:b w:val="1"/>
          <w:rtl w:val="0"/>
        </w:rPr>
        <w:t xml:space="preserve"> increasing Miami’s labor force by seven percent.</w:t>
      </w:r>
    </w:p>
    <w:p w:rsidR="00000000" w:rsidDel="00000000" w:rsidP="00000000" w:rsidRDefault="00000000" w:rsidRPr="00000000" w14:paraId="00000109">
      <w:pPr>
        <w:numPr>
          <w:ilvl w:val="1"/>
          <w:numId w:val="33"/>
        </w:numPr>
        <w:ind w:left="1440" w:hanging="360"/>
        <w:rPr>
          <w:u w:val="none"/>
        </w:rPr>
      </w:pPr>
      <w:r w:rsidDel="00000000" w:rsidR="00000000" w:rsidRPr="00000000">
        <w:rPr>
          <w:rtl w:val="0"/>
        </w:rPr>
        <w:t xml:space="preserve">Even </w:t>
      </w:r>
      <w:r w:rsidDel="00000000" w:rsidR="00000000" w:rsidRPr="00000000">
        <w:rPr>
          <w:b w:val="1"/>
          <w:rtl w:val="0"/>
        </w:rPr>
        <w:t xml:space="preserve">former Cuban immigrants</w:t>
      </w:r>
      <w:r w:rsidDel="00000000" w:rsidR="00000000" w:rsidRPr="00000000">
        <w:rPr>
          <w:rtl w:val="0"/>
        </w:rPr>
        <w:t xml:space="preserve"> didn’t seem to be affected.</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pStyle w:val="Heading2"/>
        <w:jc w:val="center"/>
        <w:rPr>
          <w:b w:val="1"/>
        </w:rPr>
      </w:pPr>
      <w:bookmarkStart w:colFirst="0" w:colLast="0" w:name="_2vlrmy192rsh" w:id="13"/>
      <w:bookmarkEnd w:id="13"/>
      <w:r w:rsidDel="00000000" w:rsidR="00000000" w:rsidRPr="00000000">
        <w:rPr>
          <w:b w:val="1"/>
          <w:rtl w:val="0"/>
        </w:rPr>
        <w:t xml:space="preserve">Immigration Is Just Good in General</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numPr>
          <w:ilvl w:val="0"/>
          <w:numId w:val="33"/>
        </w:numPr>
        <w:ind w:left="720" w:hanging="360"/>
      </w:pPr>
      <w:hyperlink r:id="rId69">
        <w:r w:rsidDel="00000000" w:rsidR="00000000" w:rsidRPr="00000000">
          <w:rPr>
            <w:color w:val="1155cc"/>
            <w:u w:val="single"/>
            <w:rtl w:val="0"/>
          </w:rPr>
          <w:t xml:space="preserve">https://budgetmodel.wharton.upenn.edu/issues/2016/1/27/the-effects-of-immigration-on-the-united-states-economy</w:t>
        </w:r>
      </w:hyperlink>
      <w:r w:rsidDel="00000000" w:rsidR="00000000" w:rsidRPr="00000000">
        <w:rPr>
          <w:rtl w:val="0"/>
        </w:rPr>
      </w:r>
    </w:p>
    <w:p w:rsidR="00000000" w:rsidDel="00000000" w:rsidP="00000000" w:rsidRDefault="00000000" w:rsidRPr="00000000" w14:paraId="0000010E">
      <w:pPr>
        <w:numPr>
          <w:ilvl w:val="1"/>
          <w:numId w:val="33"/>
        </w:numPr>
        <w:ind w:left="1440" w:hanging="360"/>
        <w:rPr/>
      </w:pPr>
      <w:r w:rsidDel="00000000" w:rsidR="00000000" w:rsidRPr="00000000">
        <w:rPr>
          <w:b w:val="1"/>
          <w:rtl w:val="0"/>
        </w:rPr>
        <w:t xml:space="preserve">Extensive summary</w:t>
      </w:r>
      <w:r w:rsidDel="00000000" w:rsidR="00000000" w:rsidRPr="00000000">
        <w:rPr>
          <w:rtl w:val="0"/>
        </w:rPr>
        <w:t xml:space="preserve"> on the </w:t>
      </w:r>
      <w:r w:rsidDel="00000000" w:rsidR="00000000" w:rsidRPr="00000000">
        <w:rPr>
          <w:b w:val="1"/>
          <w:rtl w:val="0"/>
        </w:rPr>
        <w:t xml:space="preserve">effects immigration has on the US economy, </w:t>
      </w:r>
      <w:r w:rsidDel="00000000" w:rsidR="00000000" w:rsidRPr="00000000">
        <w:rPr>
          <w:rtl w:val="0"/>
        </w:rPr>
        <w:t xml:space="preserve">with sources</w:t>
      </w:r>
    </w:p>
    <w:p w:rsidR="00000000" w:rsidDel="00000000" w:rsidP="00000000" w:rsidRDefault="00000000" w:rsidRPr="00000000" w14:paraId="0000010F">
      <w:pPr>
        <w:numPr>
          <w:ilvl w:val="1"/>
          <w:numId w:val="33"/>
        </w:numPr>
        <w:ind w:left="1440" w:hanging="360"/>
        <w:rPr>
          <w:u w:val="none"/>
        </w:rPr>
      </w:pPr>
      <w:r w:rsidDel="00000000" w:rsidR="00000000" w:rsidRPr="00000000">
        <w:rPr>
          <w:rtl w:val="0"/>
        </w:rPr>
        <w:t xml:space="preserve">“While some policymakers have </w:t>
      </w:r>
      <w:r w:rsidDel="00000000" w:rsidR="00000000" w:rsidRPr="00000000">
        <w:rPr>
          <w:b w:val="1"/>
          <w:rtl w:val="0"/>
        </w:rPr>
        <w:t xml:space="preserve">blamed immigration for slowing U.S. wage growth</w:t>
      </w:r>
      <w:r w:rsidDel="00000000" w:rsidR="00000000" w:rsidRPr="00000000">
        <w:rPr>
          <w:rtl w:val="0"/>
        </w:rPr>
        <w:t xml:space="preserve"> since the 1970s, most </w:t>
      </w:r>
      <w:r w:rsidDel="00000000" w:rsidR="00000000" w:rsidRPr="00000000">
        <w:rPr>
          <w:b w:val="1"/>
          <w:rtl w:val="0"/>
        </w:rPr>
        <w:t xml:space="preserve">academic research finds little long run effect on Americans’ wages”</w:t>
      </w:r>
      <w:r w:rsidDel="00000000" w:rsidR="00000000" w:rsidRPr="00000000">
        <w:rPr>
          <w:rtl w:val="0"/>
        </w:rPr>
        <w:t xml:space="preserve">.</w:t>
      </w:r>
    </w:p>
    <w:p w:rsidR="00000000" w:rsidDel="00000000" w:rsidP="00000000" w:rsidRDefault="00000000" w:rsidRPr="00000000" w14:paraId="00000110">
      <w:pPr>
        <w:numPr>
          <w:ilvl w:val="1"/>
          <w:numId w:val="33"/>
        </w:numPr>
        <w:ind w:left="1440" w:hanging="360"/>
        <w:rPr>
          <w:u w:val="none"/>
        </w:rPr>
      </w:pPr>
      <w:r w:rsidDel="00000000" w:rsidR="00000000" w:rsidRPr="00000000">
        <w:rPr>
          <w:rtl w:val="0"/>
        </w:rPr>
        <w:t xml:space="preserve">“The available evidence suggests that</w:t>
      </w:r>
      <w:r w:rsidDel="00000000" w:rsidR="00000000" w:rsidRPr="00000000">
        <w:rPr>
          <w:b w:val="1"/>
          <w:rtl w:val="0"/>
        </w:rPr>
        <w:t xml:space="preserve"> immigration leads to more innovation, a better educated workforce, greater occupational specialization, better matching of skills with jobs, and higher overall economic productivity”.</w:t>
      </w:r>
    </w:p>
    <w:p w:rsidR="00000000" w:rsidDel="00000000" w:rsidP="00000000" w:rsidRDefault="00000000" w:rsidRPr="00000000" w14:paraId="00000111">
      <w:pPr>
        <w:numPr>
          <w:ilvl w:val="1"/>
          <w:numId w:val="33"/>
        </w:numPr>
        <w:ind w:left="1440" w:hanging="360"/>
        <w:rPr>
          <w:u w:val="none"/>
        </w:rPr>
      </w:pPr>
      <w:r w:rsidDel="00000000" w:rsidR="00000000" w:rsidRPr="00000000">
        <w:rPr>
          <w:rtl w:val="0"/>
        </w:rPr>
        <w:t xml:space="preserve">“Immigration also has a </w:t>
      </w:r>
      <w:r w:rsidDel="00000000" w:rsidR="00000000" w:rsidRPr="00000000">
        <w:rPr>
          <w:b w:val="1"/>
          <w:rtl w:val="0"/>
        </w:rPr>
        <w:t xml:space="preserve">net positive effect</w:t>
      </w:r>
      <w:r w:rsidDel="00000000" w:rsidR="00000000" w:rsidRPr="00000000">
        <w:rPr>
          <w:rtl w:val="0"/>
        </w:rPr>
        <w:t xml:space="preserve"> on combined </w:t>
      </w:r>
      <w:r w:rsidDel="00000000" w:rsidR="00000000" w:rsidRPr="00000000">
        <w:rPr>
          <w:b w:val="1"/>
          <w:rtl w:val="0"/>
        </w:rPr>
        <w:t xml:space="preserve">federal, state, and local budgets</w:t>
      </w:r>
      <w:r w:rsidDel="00000000" w:rsidR="00000000" w:rsidRPr="00000000">
        <w:rPr>
          <w:rtl w:val="0"/>
        </w:rPr>
        <w:t xml:space="preserve">”.</w:t>
      </w:r>
    </w:p>
    <w:p w:rsidR="00000000" w:rsidDel="00000000" w:rsidP="00000000" w:rsidRDefault="00000000" w:rsidRPr="00000000" w14:paraId="00000112">
      <w:pPr>
        <w:numPr>
          <w:ilvl w:val="1"/>
          <w:numId w:val="33"/>
        </w:numPr>
        <w:ind w:left="1440" w:hanging="360"/>
        <w:rPr>
          <w:u w:val="none"/>
        </w:rPr>
      </w:pPr>
      <w:r w:rsidDel="00000000" w:rsidR="00000000" w:rsidRPr="00000000">
        <w:rPr>
          <w:rtl w:val="0"/>
        </w:rPr>
        <w:t xml:space="preserve">“Economists generally agree that the </w:t>
      </w:r>
      <w:r w:rsidDel="00000000" w:rsidR="00000000" w:rsidRPr="00000000">
        <w:rPr>
          <w:b w:val="1"/>
          <w:rtl w:val="0"/>
        </w:rPr>
        <w:t xml:space="preserve">effects of immigration on the U.S. economy are broadly positive</w:t>
      </w:r>
      <w:r w:rsidDel="00000000" w:rsidR="00000000" w:rsidRPr="00000000">
        <w:rPr>
          <w:rtl w:val="0"/>
        </w:rPr>
        <w:t xml:space="preserve">”.</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pStyle w:val="Heading2"/>
        <w:jc w:val="center"/>
        <w:rPr>
          <w:b w:val="1"/>
        </w:rPr>
      </w:pPr>
      <w:bookmarkStart w:colFirst="0" w:colLast="0" w:name="_tqu4big90xtu" w:id="14"/>
      <w:bookmarkEnd w:id="14"/>
      <w:r w:rsidDel="00000000" w:rsidR="00000000" w:rsidRPr="00000000">
        <w:rPr>
          <w:b w:val="1"/>
          <w:rtl w:val="0"/>
        </w:rPr>
        <w:t xml:space="preserve">Diversity Doesn’t Hurt Social Cohesion</w:t>
      </w:r>
    </w:p>
    <w:p w:rsidR="00000000" w:rsidDel="00000000" w:rsidP="00000000" w:rsidRDefault="00000000" w:rsidRPr="00000000" w14:paraId="00000118">
      <w:pPr>
        <w:jc w:val="center"/>
        <w:rPr>
          <w:sz w:val="20"/>
          <w:szCs w:val="20"/>
        </w:rPr>
      </w:pPr>
      <w:r w:rsidDel="00000000" w:rsidR="00000000" w:rsidRPr="00000000">
        <w:rPr>
          <w:sz w:val="20"/>
          <w:szCs w:val="20"/>
          <w:rtl w:val="0"/>
        </w:rPr>
        <w:t xml:space="preserve">White supremacists will often argue racial diversity leads to less social cohesion than racial homogeneity. The data disagrees. Credit to Mouthy Infidel (</w:t>
      </w:r>
      <w:hyperlink r:id="rId70">
        <w:r w:rsidDel="00000000" w:rsidR="00000000" w:rsidRPr="00000000">
          <w:rPr>
            <w:color w:val="1155cc"/>
            <w:sz w:val="20"/>
            <w:szCs w:val="20"/>
            <w:u w:val="single"/>
            <w:rtl w:val="0"/>
          </w:rPr>
          <w:t xml:space="preserve">https://www.youtube.com/channel/UCTqctWuiqMJBehe1BH0JKtg</w:t>
        </w:r>
      </w:hyperlink>
      <w:r w:rsidDel="00000000" w:rsidR="00000000" w:rsidRPr="00000000">
        <w:rPr>
          <w:sz w:val="20"/>
          <w:szCs w:val="20"/>
          <w:rtl w:val="0"/>
        </w:rPr>
        <w:t xml:space="preserve">) for this research.</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numPr>
          <w:ilvl w:val="0"/>
          <w:numId w:val="30"/>
        </w:numPr>
        <w:ind w:left="720" w:hanging="360"/>
        <w:rPr>
          <w:u w:val="none"/>
        </w:rPr>
      </w:pPr>
      <w:hyperlink r:id="rId71">
        <w:r w:rsidDel="00000000" w:rsidR="00000000" w:rsidRPr="00000000">
          <w:rPr>
            <w:color w:val="1155cc"/>
            <w:u w:val="single"/>
            <w:rtl w:val="0"/>
          </w:rPr>
          <w:t xml:space="preserve">https://sci-hub.tw/https://www.annualreviews.org/doi/full/10.1146/annurev-soc-071913-043309#article-denial</w:t>
        </w:r>
      </w:hyperlink>
      <w:r w:rsidDel="00000000" w:rsidR="00000000" w:rsidRPr="00000000">
        <w:rPr>
          <w:rtl w:val="0"/>
        </w:rPr>
      </w:r>
    </w:p>
    <w:p w:rsidR="00000000" w:rsidDel="00000000" w:rsidP="00000000" w:rsidRDefault="00000000" w:rsidRPr="00000000" w14:paraId="0000011B">
      <w:pPr>
        <w:numPr>
          <w:ilvl w:val="1"/>
          <w:numId w:val="30"/>
        </w:numPr>
        <w:ind w:left="1440" w:hanging="360"/>
        <w:rPr>
          <w:b w:val="1"/>
        </w:rPr>
      </w:pPr>
      <w:r w:rsidDel="00000000" w:rsidR="00000000" w:rsidRPr="00000000">
        <w:rPr>
          <w:b w:val="1"/>
          <w:rtl w:val="0"/>
        </w:rPr>
        <w:t xml:space="preserve">Enormous meta-analysis of 90 cross-sectional studies analyzing relationship between diversity &amp; social cohesion.</w:t>
      </w:r>
      <w:r w:rsidDel="00000000" w:rsidR="00000000" w:rsidRPr="00000000">
        <w:rPr>
          <w:rtl w:val="0"/>
        </w:rPr>
      </w:r>
    </w:p>
    <w:p w:rsidR="00000000" w:rsidDel="00000000" w:rsidP="00000000" w:rsidRDefault="00000000" w:rsidRPr="00000000" w14:paraId="0000011C">
      <w:pPr>
        <w:numPr>
          <w:ilvl w:val="1"/>
          <w:numId w:val="30"/>
        </w:numPr>
        <w:ind w:left="1440" w:hanging="360"/>
        <w:rPr>
          <w:u w:val="none"/>
        </w:rPr>
      </w:pPr>
      <w:r w:rsidDel="00000000" w:rsidR="00000000" w:rsidRPr="00000000">
        <w:rPr>
          <w:rtl w:val="0"/>
        </w:rPr>
        <w:t xml:space="preserve">Vast majority of studies on the subject </w:t>
      </w:r>
      <w:r w:rsidDel="00000000" w:rsidR="00000000" w:rsidRPr="00000000">
        <w:rPr>
          <w:b w:val="1"/>
          <w:rtl w:val="0"/>
        </w:rPr>
        <w:t xml:space="preserve">fail to prove the relationship</w:t>
      </w:r>
      <w:r w:rsidDel="00000000" w:rsidR="00000000" w:rsidRPr="00000000">
        <w:rPr>
          <w:rtl w:val="0"/>
        </w:rPr>
        <w:t xml:space="preserve"> between two variables.</w:t>
      </w:r>
    </w:p>
    <w:p w:rsidR="00000000" w:rsidDel="00000000" w:rsidP="00000000" w:rsidRDefault="00000000" w:rsidRPr="00000000" w14:paraId="0000011D">
      <w:pPr>
        <w:numPr>
          <w:ilvl w:val="1"/>
          <w:numId w:val="30"/>
        </w:numPr>
        <w:ind w:left="1440" w:hanging="360"/>
        <w:rPr>
          <w:u w:val="none"/>
        </w:rPr>
      </w:pPr>
      <w:r w:rsidDel="00000000" w:rsidR="00000000" w:rsidRPr="00000000">
        <w:rPr>
          <w:rtl w:val="0"/>
        </w:rPr>
        <w:t xml:space="preserve">In fact, study finds </w:t>
      </w:r>
      <w:r w:rsidDel="00000000" w:rsidR="00000000" w:rsidRPr="00000000">
        <w:rPr>
          <w:b w:val="1"/>
          <w:rtl w:val="0"/>
        </w:rPr>
        <w:t xml:space="preserve">positive </w:t>
      </w:r>
      <w:r w:rsidDel="00000000" w:rsidR="00000000" w:rsidRPr="00000000">
        <w:rPr>
          <w:b w:val="1"/>
          <w:rtl w:val="0"/>
        </w:rPr>
        <w:t xml:space="preserve">relationship</w:t>
      </w:r>
      <w:r w:rsidDel="00000000" w:rsidR="00000000" w:rsidRPr="00000000">
        <w:rPr>
          <w:rtl w:val="0"/>
        </w:rPr>
        <w:t xml:space="preserve"> between </w:t>
      </w:r>
      <w:r w:rsidDel="00000000" w:rsidR="00000000" w:rsidRPr="00000000">
        <w:rPr>
          <w:b w:val="1"/>
          <w:rtl w:val="0"/>
        </w:rPr>
        <w:t xml:space="preserve">inter-ethnic contact &amp; trust</w:t>
      </w:r>
      <w:r w:rsidDel="00000000" w:rsidR="00000000" w:rsidRPr="00000000">
        <w:rPr>
          <w:rtl w:val="0"/>
        </w:rPr>
        <w:t xml:space="preserve"> in ethnically heterogeneous communities.</w:t>
      </w:r>
    </w:p>
    <w:p w:rsidR="00000000" w:rsidDel="00000000" w:rsidP="00000000" w:rsidRDefault="00000000" w:rsidRPr="00000000" w14:paraId="0000011E">
      <w:pPr>
        <w:numPr>
          <w:ilvl w:val="1"/>
          <w:numId w:val="30"/>
        </w:numPr>
        <w:ind w:left="1440" w:hanging="360"/>
        <w:rPr>
          <w:u w:val="none"/>
        </w:rPr>
      </w:pPr>
      <w:r w:rsidDel="00000000" w:rsidR="00000000" w:rsidRPr="00000000">
        <w:rPr>
          <w:b w:val="1"/>
          <w:rtl w:val="0"/>
        </w:rPr>
        <w:t xml:space="preserve">Only contrary data </w:t>
      </w:r>
      <w:r w:rsidDel="00000000" w:rsidR="00000000" w:rsidRPr="00000000">
        <w:rPr>
          <w:rtl w:val="0"/>
        </w:rPr>
        <w:t xml:space="preserve">shows </w:t>
      </w:r>
      <w:r w:rsidDel="00000000" w:rsidR="00000000" w:rsidRPr="00000000">
        <w:rPr>
          <w:b w:val="1"/>
          <w:rtl w:val="0"/>
        </w:rPr>
        <w:t xml:space="preserve">small-scale (intra-neighborhood) trust suffers</w:t>
      </w:r>
      <w:r w:rsidDel="00000000" w:rsidR="00000000" w:rsidRPr="00000000">
        <w:rPr>
          <w:rtl w:val="0"/>
        </w:rPr>
        <w:t xml:space="preserve"> with ethnic heterogeneity in </w:t>
      </w:r>
      <w:r w:rsidDel="00000000" w:rsidR="00000000" w:rsidRPr="00000000">
        <w:rPr>
          <w:b w:val="1"/>
          <w:rtl w:val="0"/>
        </w:rPr>
        <w:t xml:space="preserve">some circumstances,</w:t>
      </w:r>
      <w:r w:rsidDel="00000000" w:rsidR="00000000" w:rsidRPr="00000000">
        <w:rPr>
          <w:rtl w:val="0"/>
        </w:rPr>
        <w:t xml:space="preserve"> and even then </w:t>
      </w:r>
      <w:r w:rsidDel="00000000" w:rsidR="00000000" w:rsidRPr="00000000">
        <w:rPr>
          <w:b w:val="1"/>
          <w:rtl w:val="0"/>
        </w:rPr>
        <w:t xml:space="preserve">only in America</w:t>
      </w:r>
      <w:r w:rsidDel="00000000" w:rsidR="00000000" w:rsidRPr="00000000">
        <w:rPr>
          <w:rtl w:val="0"/>
        </w:rPr>
        <w:t xml:space="preserve">.</w:t>
      </w:r>
    </w:p>
    <w:p w:rsidR="00000000" w:rsidDel="00000000" w:rsidP="00000000" w:rsidRDefault="00000000" w:rsidRPr="00000000" w14:paraId="0000011F">
      <w:pPr>
        <w:numPr>
          <w:ilvl w:val="1"/>
          <w:numId w:val="30"/>
        </w:numPr>
        <w:ind w:left="1440" w:hanging="360"/>
        <w:rPr>
          <w:u w:val="none"/>
        </w:rPr>
      </w:pPr>
      <w:r w:rsidDel="00000000" w:rsidR="00000000" w:rsidRPr="00000000">
        <w:rPr>
          <w:rtl w:val="0"/>
        </w:rPr>
        <w:t xml:space="preserve">Plurality of data </w:t>
      </w:r>
      <w:r w:rsidDel="00000000" w:rsidR="00000000" w:rsidRPr="00000000">
        <w:rPr>
          <w:b w:val="1"/>
          <w:rtl w:val="0"/>
        </w:rPr>
        <w:t xml:space="preserve">does not support - and largely contradicts -</w:t>
      </w:r>
      <w:r w:rsidDel="00000000" w:rsidR="00000000" w:rsidRPr="00000000">
        <w:rPr>
          <w:rtl w:val="0"/>
        </w:rPr>
        <w:t xml:space="preserve"> assertion that diversity hurts social cohesion.</w:t>
      </w:r>
    </w:p>
    <w:p w:rsidR="00000000" w:rsidDel="00000000" w:rsidP="00000000" w:rsidRDefault="00000000" w:rsidRPr="00000000" w14:paraId="00000120">
      <w:pPr>
        <w:numPr>
          <w:ilvl w:val="0"/>
          <w:numId w:val="30"/>
        </w:numPr>
        <w:ind w:left="720" w:hanging="360"/>
        <w:rPr>
          <w:u w:val="none"/>
        </w:rPr>
      </w:pPr>
      <w:hyperlink r:id="rId72">
        <w:r w:rsidDel="00000000" w:rsidR="00000000" w:rsidRPr="00000000">
          <w:rPr>
            <w:color w:val="1155cc"/>
            <w:u w:val="single"/>
            <w:rtl w:val="0"/>
          </w:rPr>
          <w:t xml:space="preserve">https://scholar.harvard.edu/files/laibson/files/measuring_trust.pdf</w:t>
        </w:r>
      </w:hyperlink>
      <w:r w:rsidDel="00000000" w:rsidR="00000000" w:rsidRPr="00000000">
        <w:rPr>
          <w:rtl w:val="0"/>
        </w:rPr>
      </w:r>
    </w:p>
    <w:p w:rsidR="00000000" w:rsidDel="00000000" w:rsidP="00000000" w:rsidRDefault="00000000" w:rsidRPr="00000000" w14:paraId="00000121">
      <w:pPr>
        <w:numPr>
          <w:ilvl w:val="1"/>
          <w:numId w:val="30"/>
        </w:numPr>
        <w:ind w:left="1440" w:hanging="360"/>
      </w:pPr>
      <w:r w:rsidDel="00000000" w:rsidR="00000000" w:rsidRPr="00000000">
        <w:rPr>
          <w:rtl w:val="0"/>
        </w:rPr>
        <w:t xml:space="preserve">Study which tested around </w:t>
      </w:r>
      <w:r w:rsidDel="00000000" w:rsidR="00000000" w:rsidRPr="00000000">
        <w:rPr>
          <w:b w:val="1"/>
          <w:rtl w:val="0"/>
        </w:rPr>
        <w:t xml:space="preserve">200 students in a trust based experiment</w:t>
      </w:r>
      <w:r w:rsidDel="00000000" w:rsidR="00000000" w:rsidRPr="00000000">
        <w:rPr>
          <w:rtl w:val="0"/>
        </w:rPr>
        <w:t xml:space="preserve"> and compared results from </w:t>
      </w:r>
      <w:r w:rsidDel="00000000" w:rsidR="00000000" w:rsidRPr="00000000">
        <w:rPr>
          <w:b w:val="1"/>
          <w:rtl w:val="0"/>
        </w:rPr>
        <w:t xml:space="preserve">diverse groups and homogenous</w:t>
      </w:r>
      <w:r w:rsidDel="00000000" w:rsidR="00000000" w:rsidRPr="00000000">
        <w:rPr>
          <w:rtl w:val="0"/>
        </w:rPr>
        <w:t xml:space="preserve"> groups .</w:t>
      </w:r>
    </w:p>
    <w:p w:rsidR="00000000" w:rsidDel="00000000" w:rsidP="00000000" w:rsidRDefault="00000000" w:rsidRPr="00000000" w14:paraId="00000122">
      <w:pPr>
        <w:numPr>
          <w:ilvl w:val="1"/>
          <w:numId w:val="22"/>
        </w:numPr>
        <w:ind w:left="1440" w:hanging="360"/>
      </w:pPr>
      <w:r w:rsidDel="00000000" w:rsidR="00000000" w:rsidRPr="00000000">
        <w:rPr>
          <w:rtl w:val="0"/>
        </w:rPr>
        <w:t xml:space="preserve">Finds </w:t>
      </w:r>
      <w:r w:rsidDel="00000000" w:rsidR="00000000" w:rsidRPr="00000000">
        <w:rPr>
          <w:b w:val="1"/>
          <w:rtl w:val="0"/>
        </w:rPr>
        <w:t xml:space="preserve">no statistically significant negative relationship</w:t>
      </w:r>
      <w:r w:rsidDel="00000000" w:rsidR="00000000" w:rsidRPr="00000000">
        <w:rPr>
          <w:rtl w:val="0"/>
        </w:rPr>
        <w:t xml:space="preserve"> between</w:t>
      </w:r>
      <w:r w:rsidDel="00000000" w:rsidR="00000000" w:rsidRPr="00000000">
        <w:rPr>
          <w:b w:val="1"/>
          <w:rtl w:val="0"/>
        </w:rPr>
        <w:t xml:space="preserve"> diversity and social cohesion.</w:t>
      </w:r>
    </w:p>
    <w:p w:rsidR="00000000" w:rsidDel="00000000" w:rsidP="00000000" w:rsidRDefault="00000000" w:rsidRPr="00000000" w14:paraId="00000123">
      <w:pPr>
        <w:numPr>
          <w:ilvl w:val="0"/>
          <w:numId w:val="22"/>
        </w:numPr>
        <w:ind w:left="720" w:hanging="360"/>
        <w:rPr/>
      </w:pPr>
      <w:hyperlink r:id="rId73">
        <w:r w:rsidDel="00000000" w:rsidR="00000000" w:rsidRPr="00000000">
          <w:rPr>
            <w:color w:val="1155cc"/>
            <w:u w:val="single"/>
            <w:rtl w:val="0"/>
          </w:rPr>
          <w:t xml:space="preserve">https://psycnet.apa.org/buy/2018-13651-001</w:t>
        </w:r>
      </w:hyperlink>
      <w:r w:rsidDel="00000000" w:rsidR="00000000" w:rsidRPr="00000000">
        <w:rPr>
          <w:rtl w:val="0"/>
        </w:rPr>
      </w:r>
    </w:p>
    <w:p w:rsidR="00000000" w:rsidDel="00000000" w:rsidP="00000000" w:rsidRDefault="00000000" w:rsidRPr="00000000" w14:paraId="00000124">
      <w:pPr>
        <w:numPr>
          <w:ilvl w:val="1"/>
          <w:numId w:val="22"/>
        </w:numPr>
        <w:ind w:left="1440" w:hanging="360"/>
      </w:pPr>
      <w:r w:rsidDel="00000000" w:rsidR="00000000" w:rsidRPr="00000000">
        <w:rPr>
          <w:rtl w:val="0"/>
        </w:rPr>
        <w:t xml:space="preserve">Study examining a </w:t>
      </w:r>
      <w:r w:rsidDel="00000000" w:rsidR="00000000" w:rsidRPr="00000000">
        <w:rPr>
          <w:b w:val="1"/>
          <w:rtl w:val="0"/>
        </w:rPr>
        <w:t xml:space="preserve">range of experiments</w:t>
      </w:r>
      <w:r w:rsidDel="00000000" w:rsidR="00000000" w:rsidRPr="00000000">
        <w:rPr>
          <w:rtl w:val="0"/>
        </w:rPr>
        <w:t xml:space="preserve"> meant to gauge the relationship</w:t>
      </w:r>
      <w:r w:rsidDel="00000000" w:rsidR="00000000" w:rsidRPr="00000000">
        <w:rPr>
          <w:b w:val="1"/>
          <w:rtl w:val="0"/>
        </w:rPr>
        <w:t xml:space="preserve"> between diversity and social cohesion.</w:t>
      </w:r>
    </w:p>
    <w:p w:rsidR="00000000" w:rsidDel="00000000" w:rsidP="00000000" w:rsidRDefault="00000000" w:rsidRPr="00000000" w14:paraId="00000125">
      <w:pPr>
        <w:numPr>
          <w:ilvl w:val="1"/>
          <w:numId w:val="2"/>
        </w:numPr>
        <w:ind w:left="1440" w:hanging="360"/>
      </w:pPr>
      <w:r w:rsidDel="00000000" w:rsidR="00000000" w:rsidRPr="00000000">
        <w:rPr>
          <w:rtl w:val="0"/>
        </w:rPr>
        <w:t xml:space="preserve">Study finds </w:t>
      </w:r>
      <w:r w:rsidDel="00000000" w:rsidR="00000000" w:rsidRPr="00000000">
        <w:rPr>
          <w:b w:val="1"/>
          <w:rtl w:val="0"/>
        </w:rPr>
        <w:t xml:space="preserve">all of the experiments</w:t>
      </w:r>
      <w:r w:rsidDel="00000000" w:rsidR="00000000" w:rsidRPr="00000000">
        <w:rPr>
          <w:rtl w:val="0"/>
        </w:rPr>
        <w:t xml:space="preserve"> found a </w:t>
      </w:r>
      <w:r w:rsidDel="00000000" w:rsidR="00000000" w:rsidRPr="00000000">
        <w:rPr>
          <w:b w:val="1"/>
          <w:rtl w:val="0"/>
        </w:rPr>
        <w:t xml:space="preserve">positive relationship between diversity and social cohesion.</w:t>
      </w:r>
      <w:r w:rsidDel="00000000" w:rsidR="00000000" w:rsidRPr="00000000">
        <w:rPr>
          <w:rtl w:val="0"/>
        </w:rPr>
        <w:t xml:space="preserve"> </w:t>
      </w:r>
    </w:p>
    <w:p w:rsidR="00000000" w:rsidDel="00000000" w:rsidP="00000000" w:rsidRDefault="00000000" w:rsidRPr="00000000" w14:paraId="00000126">
      <w:pPr>
        <w:numPr>
          <w:ilvl w:val="1"/>
          <w:numId w:val="2"/>
        </w:numPr>
        <w:ind w:left="1440" w:hanging="360"/>
      </w:pPr>
      <w:r w:rsidDel="00000000" w:rsidR="00000000" w:rsidRPr="00000000">
        <w:rPr>
          <w:b w:val="1"/>
          <w:rtl w:val="0"/>
        </w:rPr>
        <w:t xml:space="preserve">Proposed mechanism</w:t>
      </w:r>
      <w:r w:rsidDel="00000000" w:rsidR="00000000" w:rsidRPr="00000000">
        <w:rPr>
          <w:rtl w:val="0"/>
        </w:rPr>
        <w:t xml:space="preserve"> is that </w:t>
      </w:r>
      <w:r w:rsidDel="00000000" w:rsidR="00000000" w:rsidRPr="00000000">
        <w:rPr>
          <w:b w:val="1"/>
          <w:rtl w:val="0"/>
        </w:rPr>
        <w:t xml:space="preserve">diversity </w:t>
      </w:r>
      <w:r w:rsidDel="00000000" w:rsidR="00000000" w:rsidRPr="00000000">
        <w:rPr>
          <w:rtl w:val="0"/>
        </w:rPr>
        <w:t xml:space="preserve">causes people to </w:t>
      </w:r>
      <w:r w:rsidDel="00000000" w:rsidR="00000000" w:rsidRPr="00000000">
        <w:rPr>
          <w:b w:val="1"/>
          <w:rtl w:val="0"/>
        </w:rPr>
        <w:t xml:space="preserve">identify more broadly with humanity, increasing sociability.</w:t>
      </w:r>
      <w:r w:rsidDel="00000000" w:rsidR="00000000" w:rsidRPr="00000000">
        <w:rPr>
          <w:rtl w:val="0"/>
        </w:rPr>
      </w:r>
    </w:p>
    <w:p w:rsidR="00000000" w:rsidDel="00000000" w:rsidP="00000000" w:rsidRDefault="00000000" w:rsidRPr="00000000" w14:paraId="00000127">
      <w:pPr>
        <w:numPr>
          <w:ilvl w:val="0"/>
          <w:numId w:val="2"/>
        </w:numPr>
        <w:ind w:left="720" w:hanging="360"/>
        <w:rPr>
          <w:u w:val="none"/>
        </w:rPr>
      </w:pPr>
      <w:hyperlink r:id="rId74">
        <w:r w:rsidDel="00000000" w:rsidR="00000000" w:rsidRPr="00000000">
          <w:rPr>
            <w:color w:val="1155cc"/>
            <w:u w:val="single"/>
            <w:rtl w:val="0"/>
          </w:rPr>
          <w:t xml:space="preserve">http://www.fisherwilliamson.com/downloads/MPSA040508.FINAL2.pdf</w:t>
        </w:r>
      </w:hyperlink>
      <w:r w:rsidDel="00000000" w:rsidR="00000000" w:rsidRPr="00000000">
        <w:rPr>
          <w:rtl w:val="0"/>
        </w:rPr>
      </w:r>
    </w:p>
    <w:p w:rsidR="00000000" w:rsidDel="00000000" w:rsidP="00000000" w:rsidRDefault="00000000" w:rsidRPr="00000000" w14:paraId="00000128">
      <w:pPr>
        <w:numPr>
          <w:ilvl w:val="1"/>
          <w:numId w:val="2"/>
        </w:numPr>
        <w:ind w:left="1440" w:hanging="360"/>
      </w:pPr>
      <w:r w:rsidDel="00000000" w:rsidR="00000000" w:rsidRPr="00000000">
        <w:rPr>
          <w:rtl w:val="0"/>
        </w:rPr>
        <w:t xml:space="preserve">Longitudinal study comparing the </w:t>
      </w:r>
      <w:r w:rsidDel="00000000" w:rsidR="00000000" w:rsidRPr="00000000">
        <w:rPr>
          <w:b w:val="1"/>
          <w:rtl w:val="0"/>
        </w:rPr>
        <w:t xml:space="preserve">change in social cohesion over time</w:t>
      </w:r>
      <w:r w:rsidDel="00000000" w:rsidR="00000000" w:rsidRPr="00000000">
        <w:rPr>
          <w:rtl w:val="0"/>
        </w:rPr>
        <w:t xml:space="preserve"> in an area which </w:t>
      </w:r>
      <w:r w:rsidDel="00000000" w:rsidR="00000000" w:rsidRPr="00000000">
        <w:rPr>
          <w:b w:val="1"/>
          <w:rtl w:val="0"/>
        </w:rPr>
        <w:t xml:space="preserve">experienced a large increase in diversity</w:t>
      </w:r>
      <w:r w:rsidDel="00000000" w:rsidR="00000000" w:rsidRPr="00000000">
        <w:rPr>
          <w:rtl w:val="0"/>
        </w:rPr>
        <w:t xml:space="preserve"> with a </w:t>
      </w:r>
      <w:r w:rsidDel="00000000" w:rsidR="00000000" w:rsidRPr="00000000">
        <w:rPr>
          <w:b w:val="1"/>
          <w:rtl w:val="0"/>
        </w:rPr>
        <w:t xml:space="preserve">comparative control which didn’t.</w:t>
      </w:r>
    </w:p>
    <w:p w:rsidR="00000000" w:rsidDel="00000000" w:rsidP="00000000" w:rsidRDefault="00000000" w:rsidRPr="00000000" w14:paraId="00000129">
      <w:pPr>
        <w:numPr>
          <w:ilvl w:val="1"/>
          <w:numId w:val="25"/>
        </w:numPr>
        <w:ind w:left="1440" w:hanging="360"/>
      </w:pPr>
      <w:r w:rsidDel="00000000" w:rsidR="00000000" w:rsidRPr="00000000">
        <w:rPr>
          <w:rtl w:val="0"/>
        </w:rPr>
        <w:t xml:space="preserve">The two areas </w:t>
      </w:r>
      <w:r w:rsidDel="00000000" w:rsidR="00000000" w:rsidRPr="00000000">
        <w:rPr>
          <w:b w:val="1"/>
          <w:rtl w:val="0"/>
        </w:rPr>
        <w:t xml:space="preserve">did not differ significantly</w:t>
      </w:r>
      <w:r w:rsidDel="00000000" w:rsidR="00000000" w:rsidRPr="00000000">
        <w:rPr>
          <w:rtl w:val="0"/>
        </w:rPr>
        <w:t xml:space="preserve"> in how their levels of </w:t>
      </w:r>
      <w:r w:rsidDel="00000000" w:rsidR="00000000" w:rsidRPr="00000000">
        <w:rPr>
          <w:b w:val="1"/>
          <w:rtl w:val="0"/>
        </w:rPr>
        <w:t xml:space="preserve">social cohesion changed over time</w:t>
      </w:r>
      <w:r w:rsidDel="00000000" w:rsidR="00000000" w:rsidRPr="00000000">
        <w:rPr>
          <w:rtl w:val="0"/>
        </w:rPr>
        <w:t xml:space="preserve">, suggesting the increased level of diversity had </w:t>
      </w:r>
      <w:r w:rsidDel="00000000" w:rsidR="00000000" w:rsidRPr="00000000">
        <w:rPr>
          <w:b w:val="1"/>
          <w:rtl w:val="0"/>
        </w:rPr>
        <w:t xml:space="preserve">no statistically significant impact on social cohesion.</w:t>
      </w:r>
    </w:p>
    <w:p w:rsidR="00000000" w:rsidDel="00000000" w:rsidP="00000000" w:rsidRDefault="00000000" w:rsidRPr="00000000" w14:paraId="0000012A">
      <w:pPr>
        <w:numPr>
          <w:ilvl w:val="0"/>
          <w:numId w:val="25"/>
        </w:numPr>
        <w:ind w:left="720" w:hanging="360"/>
        <w:rPr/>
      </w:pPr>
      <w:hyperlink r:id="rId75">
        <w:r w:rsidDel="00000000" w:rsidR="00000000" w:rsidRPr="00000000">
          <w:rPr>
            <w:color w:val="1155cc"/>
            <w:u w:val="single"/>
            <w:rtl w:val="0"/>
          </w:rPr>
          <w:t xml:space="preserve">https://sci-hub.tw/https://academic.oup.com/sf/article-abstract/93/3/1211/2332107?redirectedFrom=fulltext</w:t>
        </w:r>
      </w:hyperlink>
      <w:r w:rsidDel="00000000" w:rsidR="00000000" w:rsidRPr="00000000">
        <w:rPr>
          <w:rtl w:val="0"/>
        </w:rPr>
      </w:r>
    </w:p>
    <w:p w:rsidR="00000000" w:rsidDel="00000000" w:rsidP="00000000" w:rsidRDefault="00000000" w:rsidRPr="00000000" w14:paraId="0000012B">
      <w:pPr>
        <w:numPr>
          <w:ilvl w:val="1"/>
          <w:numId w:val="25"/>
        </w:numPr>
        <w:ind w:left="1440" w:hanging="360"/>
      </w:pPr>
      <w:r w:rsidDel="00000000" w:rsidR="00000000" w:rsidRPr="00000000">
        <w:rPr>
          <w:rtl w:val="0"/>
        </w:rPr>
        <w:t xml:space="preserve">Another longitudinal study analyzing </w:t>
      </w:r>
      <w:r w:rsidDel="00000000" w:rsidR="00000000" w:rsidRPr="00000000">
        <w:rPr>
          <w:b w:val="1"/>
          <w:rtl w:val="0"/>
        </w:rPr>
        <w:t xml:space="preserve">changes in trust in 22 European countries </w:t>
      </w:r>
      <w:r w:rsidDel="00000000" w:rsidR="00000000" w:rsidRPr="00000000">
        <w:rPr>
          <w:rtl w:val="0"/>
        </w:rPr>
        <w:t xml:space="preserve">between the years </w:t>
      </w:r>
      <w:r w:rsidDel="00000000" w:rsidR="00000000" w:rsidRPr="00000000">
        <w:rPr>
          <w:b w:val="1"/>
          <w:rtl w:val="0"/>
        </w:rPr>
        <w:t xml:space="preserve">2002 and 2010</w:t>
      </w:r>
      <w:r w:rsidDel="00000000" w:rsidR="00000000" w:rsidRPr="00000000">
        <w:rPr>
          <w:rtl w:val="0"/>
        </w:rPr>
        <w:t xml:space="preserve">.</w:t>
      </w:r>
    </w:p>
    <w:p w:rsidR="00000000" w:rsidDel="00000000" w:rsidP="00000000" w:rsidRDefault="00000000" w:rsidRPr="00000000" w14:paraId="0000012C">
      <w:pPr>
        <w:numPr>
          <w:ilvl w:val="1"/>
          <w:numId w:val="25"/>
        </w:numPr>
        <w:ind w:left="1440" w:hanging="360"/>
        <w:rPr>
          <w:u w:val="none"/>
        </w:rPr>
      </w:pPr>
      <w:r w:rsidDel="00000000" w:rsidR="00000000" w:rsidRPr="00000000">
        <w:rPr>
          <w:rtl w:val="0"/>
        </w:rPr>
        <w:t xml:space="preserve">Study suggests </w:t>
      </w:r>
      <w:r w:rsidDel="00000000" w:rsidR="00000000" w:rsidRPr="00000000">
        <w:rPr>
          <w:b w:val="1"/>
          <w:rtl w:val="0"/>
        </w:rPr>
        <w:t xml:space="preserve">immigration often leads to decrease in social trust</w:t>
      </w:r>
      <w:r w:rsidDel="00000000" w:rsidR="00000000" w:rsidRPr="00000000">
        <w:rPr>
          <w:rtl w:val="0"/>
        </w:rPr>
        <w:t xml:space="preserve">, but results were</w:t>
      </w:r>
      <w:r w:rsidDel="00000000" w:rsidR="00000000" w:rsidRPr="00000000">
        <w:rPr>
          <w:b w:val="1"/>
          <w:rtl w:val="0"/>
        </w:rPr>
        <w:t xml:space="preserve"> heavily affected by ethnic polarization &amp; economic stability</w:t>
      </w:r>
      <w:r w:rsidDel="00000000" w:rsidR="00000000" w:rsidRPr="00000000">
        <w:rPr>
          <w:rtl w:val="0"/>
        </w:rPr>
        <w:t xml:space="preserve">.</w:t>
      </w:r>
    </w:p>
    <w:p w:rsidR="00000000" w:rsidDel="00000000" w:rsidP="00000000" w:rsidRDefault="00000000" w:rsidRPr="00000000" w14:paraId="0000012D">
      <w:pPr>
        <w:numPr>
          <w:ilvl w:val="1"/>
          <w:numId w:val="25"/>
        </w:numPr>
        <w:ind w:left="1440" w:hanging="360"/>
        <w:rPr>
          <w:u w:val="none"/>
        </w:rPr>
      </w:pPr>
      <w:r w:rsidDel="00000000" w:rsidR="00000000" w:rsidRPr="00000000">
        <w:rPr>
          <w:rtl w:val="0"/>
        </w:rPr>
        <w:t xml:space="preserve">With low polarization and a good economy, immigration was shown to actually </w:t>
      </w:r>
      <w:r w:rsidDel="00000000" w:rsidR="00000000" w:rsidRPr="00000000">
        <w:rPr>
          <w:b w:val="1"/>
          <w:rtl w:val="0"/>
        </w:rPr>
        <w:t xml:space="preserve">increase social trust</w:t>
      </w:r>
      <w:r w:rsidDel="00000000" w:rsidR="00000000" w:rsidRPr="00000000">
        <w:rPr>
          <w:rtl w:val="0"/>
        </w:rPr>
        <w:t xml:space="preserve">.</w:t>
      </w:r>
    </w:p>
    <w:p w:rsidR="00000000" w:rsidDel="00000000" w:rsidP="00000000" w:rsidRDefault="00000000" w:rsidRPr="00000000" w14:paraId="0000012E">
      <w:pPr>
        <w:numPr>
          <w:ilvl w:val="1"/>
          <w:numId w:val="25"/>
        </w:numPr>
        <w:ind w:left="1440" w:hanging="360"/>
        <w:rPr>
          <w:u w:val="none"/>
        </w:rPr>
      </w:pPr>
      <w:r w:rsidDel="00000000" w:rsidR="00000000" w:rsidRPr="00000000">
        <w:rPr>
          <w:rtl w:val="0"/>
        </w:rPr>
        <w:t xml:space="preserve">Results suggest </w:t>
      </w:r>
      <w:r w:rsidDel="00000000" w:rsidR="00000000" w:rsidRPr="00000000">
        <w:rPr>
          <w:b w:val="1"/>
          <w:rtl w:val="0"/>
        </w:rPr>
        <w:t xml:space="preserve">it isn’t the diversity of immigrants</w:t>
      </w:r>
      <w:r w:rsidDel="00000000" w:rsidR="00000000" w:rsidRPr="00000000">
        <w:rPr>
          <w:rtl w:val="0"/>
        </w:rPr>
        <w:t xml:space="preserve"> which lessens trust, but rather the </w:t>
      </w:r>
      <w:r w:rsidDel="00000000" w:rsidR="00000000" w:rsidRPr="00000000">
        <w:rPr>
          <w:b w:val="1"/>
          <w:rtl w:val="0"/>
        </w:rPr>
        <w:t xml:space="preserve">economic and political context in which they arrive.</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pStyle w:val="Heading1"/>
        <w:jc w:val="center"/>
        <w:rPr>
          <w:b w:val="1"/>
          <w:sz w:val="48"/>
          <w:szCs w:val="48"/>
        </w:rPr>
      </w:pPr>
      <w:bookmarkStart w:colFirst="0" w:colLast="0" w:name="_7gwlrxbwtl3o" w:id="15"/>
      <w:bookmarkEnd w:id="15"/>
      <w:r w:rsidDel="00000000" w:rsidR="00000000" w:rsidRPr="00000000">
        <w:rPr>
          <w:b w:val="1"/>
          <w:sz w:val="48"/>
          <w:szCs w:val="48"/>
          <w:rtl w:val="0"/>
        </w:rPr>
        <w:t xml:space="preserve">Holocaust Denial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b w:val="1"/>
          <w:sz w:val="20"/>
          <w:szCs w:val="20"/>
          <w:rtl w:val="0"/>
        </w:rPr>
        <w:tab/>
      </w:r>
      <w:r w:rsidDel="00000000" w:rsidR="00000000" w:rsidRPr="00000000">
        <w:rPr>
          <w:sz w:val="20"/>
          <w:szCs w:val="20"/>
          <w:rtl w:val="0"/>
        </w:rPr>
        <w:t xml:space="preserve">There is an enormous body of historical research concerning the Holocaust, none of which holocaust deniers care to engage with. They are conspiracists, regurgitating already-debunked talking points which “question the official narrative” but do not engage with existing research. This is because, no matter how tenacious they are in their ignorance, their talking points are very easy to disprove. Here are a few rebuttals to those talking points, though not all unsubstantiated denier claims warranted an academic paper in response.</w:t>
      </w:r>
    </w:p>
    <w:p w:rsidR="00000000" w:rsidDel="00000000" w:rsidP="00000000" w:rsidRDefault="00000000" w:rsidRPr="00000000" w14:paraId="00000134">
      <w:pPr>
        <w:rPr>
          <w:sz w:val="20"/>
          <w:szCs w:val="20"/>
        </w:rPr>
      </w:pPr>
      <w:r w:rsidDel="00000000" w:rsidR="00000000" w:rsidRPr="00000000">
        <w:rPr>
          <w:sz w:val="20"/>
          <w:szCs w:val="20"/>
          <w:rtl w:val="0"/>
        </w:rPr>
        <w:tab/>
        <w:t xml:space="preserve">The Liberal Sanity Project, who helped with this document, has a good video on this: </w:t>
      </w:r>
      <w:hyperlink r:id="rId76">
        <w:r w:rsidDel="00000000" w:rsidR="00000000" w:rsidRPr="00000000">
          <w:rPr>
            <w:color w:val="1155cc"/>
            <w:sz w:val="20"/>
            <w:szCs w:val="20"/>
            <w:u w:val="single"/>
            <w:rtl w:val="0"/>
          </w:rPr>
          <w:t xml:space="preserve">https://www.youtube.com/watch?v=2_YFgugVhns&amp;t=1s</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720" w:firstLine="0"/>
        <w:rPr>
          <w:b w:val="1"/>
          <w:i w:val="1"/>
        </w:rPr>
      </w:pPr>
      <w:r w:rsidDel="00000000" w:rsidR="00000000" w:rsidRPr="00000000">
        <w:rPr>
          <w:b w:val="1"/>
          <w:i w:val="1"/>
          <w:rtl w:val="0"/>
        </w:rPr>
        <w:t xml:space="preserve">“The estimated number of Jewish deaths in the Holocaust is wildly overinflated.”</w:t>
      </w:r>
    </w:p>
    <w:p w:rsidR="00000000" w:rsidDel="00000000" w:rsidP="00000000" w:rsidRDefault="00000000" w:rsidRPr="00000000" w14:paraId="00000137">
      <w:pPr>
        <w:numPr>
          <w:ilvl w:val="1"/>
          <w:numId w:val="16"/>
        </w:numPr>
        <w:ind w:left="1440" w:hanging="360"/>
      </w:pPr>
      <w:hyperlink r:id="rId77">
        <w:r w:rsidDel="00000000" w:rsidR="00000000" w:rsidRPr="00000000">
          <w:rPr>
            <w:color w:val="1155cc"/>
            <w:u w:val="single"/>
            <w:rtl w:val="0"/>
          </w:rPr>
          <w:t xml:space="preserve">This extensive and well-sourced post</w:t>
        </w:r>
      </w:hyperlink>
      <w:r w:rsidDel="00000000" w:rsidR="00000000" w:rsidRPr="00000000">
        <w:rPr>
          <w:rtl w:val="0"/>
        </w:rPr>
        <w:t xml:space="preserve"> explains how modern historians arrived at their estimation of Jewish Holocaust deaths (5.4 - 6.2 million).</w:t>
      </w:r>
    </w:p>
    <w:p w:rsidR="00000000" w:rsidDel="00000000" w:rsidP="00000000" w:rsidRDefault="00000000" w:rsidRPr="00000000" w14:paraId="00000138">
      <w:pPr>
        <w:numPr>
          <w:ilvl w:val="1"/>
          <w:numId w:val="16"/>
        </w:numPr>
        <w:ind w:left="1440" w:hanging="360"/>
        <w:rPr>
          <w:u w:val="none"/>
        </w:rPr>
      </w:pPr>
      <w:r w:rsidDel="00000000" w:rsidR="00000000" w:rsidRPr="00000000">
        <w:rPr>
          <w:rtl w:val="0"/>
        </w:rPr>
        <w:t xml:space="preserve">There </w:t>
      </w:r>
      <w:r w:rsidDel="00000000" w:rsidR="00000000" w:rsidRPr="00000000">
        <w:rPr>
          <w:rtl w:val="0"/>
        </w:rPr>
        <w:t xml:space="preserve">is lively</w:t>
      </w:r>
      <w:r w:rsidDel="00000000" w:rsidR="00000000" w:rsidRPr="00000000">
        <w:rPr>
          <w:rtl w:val="0"/>
        </w:rPr>
        <w:t xml:space="preserve"> academic debate within that range (Nazis kept poor records so we will never have a completely accurate answer) but no serious historian believes in any figure which deviates significantly from that range.</w:t>
      </w:r>
    </w:p>
    <w:p w:rsidR="00000000" w:rsidDel="00000000" w:rsidP="00000000" w:rsidRDefault="00000000" w:rsidRPr="00000000" w14:paraId="00000139">
      <w:pPr>
        <w:numPr>
          <w:ilvl w:val="1"/>
          <w:numId w:val="16"/>
        </w:numPr>
        <w:ind w:left="1440" w:hanging="360"/>
        <w:rPr>
          <w:u w:val="none"/>
        </w:rPr>
      </w:pPr>
      <w:r w:rsidDel="00000000" w:rsidR="00000000" w:rsidRPr="00000000">
        <w:rPr>
          <w:rtl w:val="0"/>
        </w:rPr>
        <w:t xml:space="preserve">A passage from </w:t>
      </w:r>
      <w:r w:rsidDel="00000000" w:rsidR="00000000" w:rsidRPr="00000000">
        <w:rPr>
          <w:i w:val="1"/>
          <w:rtl w:val="0"/>
        </w:rPr>
        <w:t xml:space="preserve">Denying History</w:t>
      </w:r>
      <w:r w:rsidDel="00000000" w:rsidR="00000000" w:rsidRPr="00000000">
        <w:rPr>
          <w:rtl w:val="0"/>
        </w:rPr>
        <w:t xml:space="preserve"> - </w:t>
      </w:r>
      <w:r w:rsidDel="00000000" w:rsidR="00000000" w:rsidRPr="00000000">
        <w:rPr>
          <w:i w:val="1"/>
          <w:rtl w:val="0"/>
        </w:rPr>
        <w:t xml:space="preserve">Historians are the ones who should be described as revisionists. To receive a Ph.D. and become a professional historian, one must write an original work with research based on primary documents and new sources, reexamining or reinterpreting some historical event—in other words, revising knowledge about that event only. This is not to say, however, that revision is done for revision’s sake; it is done when new evidence or new interpretations call for a revision.</w:t>
      </w:r>
    </w:p>
    <w:p w:rsidR="00000000" w:rsidDel="00000000" w:rsidP="00000000" w:rsidRDefault="00000000" w:rsidRPr="00000000" w14:paraId="0000013A">
      <w:pPr>
        <w:ind w:left="1440" w:firstLine="0"/>
        <w:rPr>
          <w:i w:val="1"/>
        </w:rPr>
      </w:pPr>
      <w:r w:rsidDel="00000000" w:rsidR="00000000" w:rsidRPr="00000000">
        <w:rPr>
          <w:rtl w:val="0"/>
        </w:rPr>
      </w:r>
    </w:p>
    <w:p w:rsidR="00000000" w:rsidDel="00000000" w:rsidP="00000000" w:rsidRDefault="00000000" w:rsidRPr="00000000" w14:paraId="0000013B">
      <w:pPr>
        <w:ind w:left="1440" w:firstLine="0"/>
        <w:rPr>
          <w:i w:val="1"/>
        </w:rPr>
      </w:pPr>
      <w:r w:rsidDel="00000000" w:rsidR="00000000" w:rsidRPr="00000000">
        <w:rPr>
          <w:i w:val="1"/>
          <w:rtl w:val="0"/>
        </w:rPr>
        <w:t xml:space="preserve">Historians have revised and continue to revise what we know about the Holocaust. But their revision entails refinement of detailed knowledge about events, rarely complete denial of the events themselves, and certainly not denial of the cumulation of events known as the Holocaust.</w:t>
      </w:r>
    </w:p>
    <w:p w:rsidR="00000000" w:rsidDel="00000000" w:rsidP="00000000" w:rsidRDefault="00000000" w:rsidRPr="00000000" w14:paraId="0000013C">
      <w:pPr>
        <w:ind w:left="1440" w:firstLine="0"/>
        <w:rPr>
          <w:i w:val="1"/>
        </w:rPr>
      </w:pPr>
      <w:r w:rsidDel="00000000" w:rsidR="00000000" w:rsidRPr="00000000">
        <w:rPr>
          <w:rtl w:val="0"/>
        </w:rPr>
      </w:r>
    </w:p>
    <w:p w:rsidR="00000000" w:rsidDel="00000000" w:rsidP="00000000" w:rsidRDefault="00000000" w:rsidRPr="00000000" w14:paraId="0000013D">
      <w:pPr>
        <w:ind w:left="1440" w:firstLine="0"/>
        <w:rPr>
          <w:i w:val="1"/>
        </w:rPr>
      </w:pPr>
      <w:r w:rsidDel="00000000" w:rsidR="00000000" w:rsidRPr="00000000">
        <w:rPr>
          <w:i w:val="1"/>
          <w:rtl w:val="0"/>
        </w:rPr>
        <w:t xml:space="preserve">Holocaust deniers claim that there is a force field of dogma around the Holocaust—set up and run by the Jews themselves—shielding it from any change. Nothing could be further from the truth. Whether or not the public is aware of the academic debates that take place in any field of study, Holocaust scholars discuss and argue over any number of points as research continues. Deniers do know this.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firstLine="0"/>
        <w:rPr>
          <w:b w:val="1"/>
          <w:i w:val="1"/>
        </w:rPr>
      </w:pPr>
      <w:r w:rsidDel="00000000" w:rsidR="00000000" w:rsidRPr="00000000">
        <w:rPr>
          <w:b w:val="1"/>
          <w:i w:val="1"/>
          <w:rtl w:val="0"/>
        </w:rPr>
        <w:t xml:space="preserve">“Zyklon B is just a delousing agent, it can’t kill people! It was used to clean clothes! Also, even if it was lethal, why do some “gas chambers” </w:t>
      </w:r>
      <w:hyperlink r:id="rId78">
        <w:r w:rsidDel="00000000" w:rsidR="00000000" w:rsidRPr="00000000">
          <w:rPr>
            <w:b w:val="1"/>
            <w:i w:val="1"/>
            <w:color w:val="1155cc"/>
            <w:u w:val="single"/>
            <w:rtl w:val="0"/>
          </w:rPr>
          <w:t xml:space="preserve">lack the blue stain Zyklon B leaves on walls</w:t>
        </w:r>
      </w:hyperlink>
      <w:r w:rsidDel="00000000" w:rsidR="00000000" w:rsidRPr="00000000">
        <w:rPr>
          <w:b w:val="1"/>
          <w:i w:val="1"/>
          <w:rtl w:val="0"/>
        </w:rPr>
        <w:t xml:space="preserve">?”</w:t>
      </w:r>
    </w:p>
    <w:p w:rsidR="00000000" w:rsidDel="00000000" w:rsidP="00000000" w:rsidRDefault="00000000" w:rsidRPr="00000000" w14:paraId="00000140">
      <w:pPr>
        <w:numPr>
          <w:ilvl w:val="1"/>
          <w:numId w:val="13"/>
        </w:numPr>
        <w:ind w:left="1440" w:hanging="360"/>
        <w:rPr/>
      </w:pPr>
      <w:r w:rsidDel="00000000" w:rsidR="00000000" w:rsidRPr="00000000">
        <w:rPr>
          <w:rtl w:val="0"/>
        </w:rPr>
        <w:t xml:space="preserve">First of all, Zyklon B can absolutely be used to kill. Just Wikipedia it.</w:t>
      </w:r>
    </w:p>
    <w:p w:rsidR="00000000" w:rsidDel="00000000" w:rsidP="00000000" w:rsidRDefault="00000000" w:rsidRPr="00000000" w14:paraId="00000141">
      <w:pPr>
        <w:numPr>
          <w:ilvl w:val="1"/>
          <w:numId w:val="13"/>
        </w:numPr>
        <w:ind w:left="1440" w:hanging="360"/>
        <w:rPr>
          <w:u w:val="none"/>
        </w:rPr>
      </w:pPr>
      <w:r w:rsidDel="00000000" w:rsidR="00000000" w:rsidRPr="00000000">
        <w:rPr>
          <w:rtl w:val="0"/>
        </w:rPr>
        <w:t xml:space="preserve">Secondly, Zyklon B must be used in higher concentrations to kill lice than it need be to kill humans. It’s more economical to use less gas, so the blue gas residue wouldn’t form as easily in gas chambers.</w:t>
      </w:r>
    </w:p>
    <w:p w:rsidR="00000000" w:rsidDel="00000000" w:rsidP="00000000" w:rsidRDefault="00000000" w:rsidRPr="00000000" w14:paraId="00000142">
      <w:pPr>
        <w:numPr>
          <w:ilvl w:val="1"/>
          <w:numId w:val="13"/>
        </w:numPr>
        <w:ind w:left="1440" w:hanging="360"/>
        <w:rPr>
          <w:u w:val="none"/>
        </w:rPr>
      </w:pPr>
      <w:r w:rsidDel="00000000" w:rsidR="00000000" w:rsidRPr="00000000">
        <w:rPr>
          <w:rtl w:val="0"/>
        </w:rPr>
        <w:t xml:space="preserve">Third, Zyklon B residue can be easily cleaned from walls, and Nazis made every effort to destroy evidence of the Holocaust as Soviet soldiers marched in.</w:t>
      </w:r>
    </w:p>
    <w:p w:rsidR="00000000" w:rsidDel="00000000" w:rsidP="00000000" w:rsidRDefault="00000000" w:rsidRPr="00000000" w14:paraId="00000143">
      <w:pPr>
        <w:numPr>
          <w:ilvl w:val="1"/>
          <w:numId w:val="13"/>
        </w:numPr>
        <w:ind w:left="1440" w:hanging="360"/>
        <w:rPr>
          <w:u w:val="none"/>
        </w:rPr>
      </w:pPr>
      <w:r w:rsidDel="00000000" w:rsidR="00000000" w:rsidRPr="00000000">
        <w:rPr>
          <w:rtl w:val="0"/>
        </w:rPr>
        <w:t xml:space="preserve">Fourth, even this stupid image acknowledges there are traces of (again, easily-cleanable) Zyklon B in the gas chamber.</w:t>
      </w:r>
    </w:p>
    <w:p w:rsidR="00000000" w:rsidDel="00000000" w:rsidP="00000000" w:rsidRDefault="00000000" w:rsidRPr="00000000" w14:paraId="00000144">
      <w:pPr>
        <w:ind w:left="2160" w:firstLine="0"/>
        <w:rPr/>
      </w:pPr>
      <w:r w:rsidDel="00000000" w:rsidR="00000000" w:rsidRPr="00000000">
        <w:rPr>
          <w:rtl w:val="0"/>
        </w:rPr>
      </w:r>
    </w:p>
    <w:p w:rsidR="00000000" w:rsidDel="00000000" w:rsidP="00000000" w:rsidRDefault="00000000" w:rsidRPr="00000000" w14:paraId="00000145">
      <w:pPr>
        <w:ind w:left="720" w:firstLine="0"/>
        <w:rPr>
          <w:b w:val="1"/>
          <w:i w:val="1"/>
        </w:rPr>
      </w:pPr>
      <w:r w:rsidDel="00000000" w:rsidR="00000000" w:rsidRPr="00000000">
        <w:rPr>
          <w:b w:val="1"/>
          <w:i w:val="1"/>
          <w:rtl w:val="0"/>
        </w:rPr>
        <w:t xml:space="preserve">“The Auschwitz memorial plaque death figure suddenly </w:t>
      </w:r>
      <w:hyperlink r:id="rId79">
        <w:r w:rsidDel="00000000" w:rsidR="00000000" w:rsidRPr="00000000">
          <w:rPr>
            <w:b w:val="1"/>
            <w:i w:val="1"/>
            <w:color w:val="1155cc"/>
            <w:u w:val="single"/>
            <w:rtl w:val="0"/>
          </w:rPr>
          <w:t xml:space="preserve">CHANGED from 4 million dead to 1.5 million dead</w:t>
        </w:r>
      </w:hyperlink>
      <w:r w:rsidDel="00000000" w:rsidR="00000000" w:rsidRPr="00000000">
        <w:rPr>
          <w:b w:val="1"/>
          <w:i w:val="1"/>
          <w:rtl w:val="0"/>
        </w:rPr>
        <w:t xml:space="preserve">. What are they hiding?”</w:t>
      </w:r>
    </w:p>
    <w:p w:rsidR="00000000" w:rsidDel="00000000" w:rsidP="00000000" w:rsidRDefault="00000000" w:rsidRPr="00000000" w14:paraId="00000146">
      <w:pPr>
        <w:numPr>
          <w:ilvl w:val="1"/>
          <w:numId w:val="9"/>
        </w:numPr>
        <w:ind w:left="1440" w:hanging="360"/>
        <w:rPr/>
      </w:pPr>
      <w:r w:rsidDel="00000000" w:rsidR="00000000" w:rsidRPr="00000000">
        <w:rPr>
          <w:rtl w:val="0"/>
        </w:rPr>
        <w:t xml:space="preserve">The 4 million figure was initially published by the Soviet State Commission in 1945, long before any reliable estimates were available.</w:t>
      </w:r>
    </w:p>
    <w:p w:rsidR="00000000" w:rsidDel="00000000" w:rsidP="00000000" w:rsidRDefault="00000000" w:rsidRPr="00000000" w14:paraId="00000147">
      <w:pPr>
        <w:numPr>
          <w:ilvl w:val="1"/>
          <w:numId w:val="9"/>
        </w:numPr>
        <w:ind w:left="1440" w:hanging="360"/>
        <w:rPr>
          <w:u w:val="none"/>
        </w:rPr>
      </w:pPr>
      <w:r w:rsidDel="00000000" w:rsidR="00000000" w:rsidRPr="00000000">
        <w:rPr>
          <w:rtl w:val="0"/>
        </w:rPr>
        <w:t xml:space="preserve">As new information is made available, historians revise general knowledge of the subject. This is how the field of history works.</w:t>
      </w:r>
    </w:p>
    <w:p w:rsidR="00000000" w:rsidDel="00000000" w:rsidP="00000000" w:rsidRDefault="00000000" w:rsidRPr="00000000" w14:paraId="00000148">
      <w:pPr>
        <w:ind w:left="2160" w:firstLine="0"/>
        <w:rPr/>
      </w:pPr>
      <w:r w:rsidDel="00000000" w:rsidR="00000000" w:rsidRPr="00000000">
        <w:rPr>
          <w:rtl w:val="0"/>
        </w:rPr>
      </w:r>
    </w:p>
    <w:p w:rsidR="00000000" w:rsidDel="00000000" w:rsidP="00000000" w:rsidRDefault="00000000" w:rsidRPr="00000000" w14:paraId="00000149">
      <w:pPr>
        <w:ind w:left="720" w:firstLine="0"/>
        <w:rPr>
          <w:b w:val="1"/>
          <w:i w:val="1"/>
        </w:rPr>
      </w:pPr>
      <w:r w:rsidDel="00000000" w:rsidR="00000000" w:rsidRPr="00000000">
        <w:rPr>
          <w:b w:val="1"/>
          <w:i w:val="1"/>
          <w:rtl w:val="0"/>
        </w:rPr>
        <w:t xml:space="preserve">“The “gas chamber” doors were </w:t>
      </w:r>
      <w:hyperlink r:id="rId80">
        <w:r w:rsidDel="00000000" w:rsidR="00000000" w:rsidRPr="00000000">
          <w:rPr>
            <w:b w:val="1"/>
            <w:i w:val="1"/>
            <w:color w:val="1155cc"/>
            <w:u w:val="single"/>
            <w:rtl w:val="0"/>
          </w:rPr>
          <w:t xml:space="preserve">made from WOOD</w:t>
        </w:r>
      </w:hyperlink>
      <w:r w:rsidDel="00000000" w:rsidR="00000000" w:rsidRPr="00000000">
        <w:rPr>
          <w:b w:val="1"/>
          <w:i w:val="1"/>
          <w:rtl w:val="0"/>
        </w:rPr>
        <w:t xml:space="preserve">. They clearly weren’t meant to contain people.”</w:t>
      </w:r>
    </w:p>
    <w:p w:rsidR="00000000" w:rsidDel="00000000" w:rsidP="00000000" w:rsidRDefault="00000000" w:rsidRPr="00000000" w14:paraId="0000014A">
      <w:pPr>
        <w:numPr>
          <w:ilvl w:val="1"/>
          <w:numId w:val="16"/>
        </w:numPr>
        <w:ind w:left="1440" w:hanging="360"/>
        <w:rPr/>
      </w:pPr>
      <w:r w:rsidDel="00000000" w:rsidR="00000000" w:rsidRPr="00000000">
        <w:rPr>
          <w:rtl w:val="0"/>
        </w:rPr>
        <w:t xml:space="preserve">The wooden doors presented in these images led to delousing rooms, not gas chambers. These are literally just pictures of wooden doors. It is not known what the original gas chamber doors looked like because Nazis destroyed those facilities before Soviet soldiers arrived.</w:t>
      </w:r>
    </w:p>
    <w:p w:rsidR="00000000" w:rsidDel="00000000" w:rsidP="00000000" w:rsidRDefault="00000000" w:rsidRPr="00000000" w14:paraId="0000014B">
      <w:pPr>
        <w:numPr>
          <w:ilvl w:val="1"/>
          <w:numId w:val="16"/>
        </w:numPr>
        <w:ind w:left="1440" w:hanging="360"/>
      </w:pPr>
      <w:hyperlink r:id="rId81">
        <w:r w:rsidDel="00000000" w:rsidR="00000000" w:rsidRPr="00000000">
          <w:rPr>
            <w:color w:val="1155cc"/>
            <w:u w:val="single"/>
            <w:rtl w:val="0"/>
          </w:rPr>
          <w:t xml:space="preserve">This door</w:t>
        </w:r>
      </w:hyperlink>
      <w:r w:rsidDel="00000000" w:rsidR="00000000" w:rsidRPr="00000000">
        <w:rPr>
          <w:rtl w:val="0"/>
        </w:rPr>
        <w:t xml:space="preserve">, however, was found in the building yard of Auschwitz and is believed to be the kind used in their gas chambers.</w:t>
      </w:r>
    </w:p>
    <w:p w:rsidR="00000000" w:rsidDel="00000000" w:rsidP="00000000" w:rsidRDefault="00000000" w:rsidRPr="00000000" w14:paraId="0000014C">
      <w:pPr>
        <w:numPr>
          <w:ilvl w:val="1"/>
          <w:numId w:val="16"/>
        </w:numPr>
        <w:ind w:left="1440" w:hanging="360"/>
        <w:rPr>
          <w:u w:val="none"/>
        </w:rPr>
      </w:pPr>
      <w:r w:rsidDel="00000000" w:rsidR="00000000" w:rsidRPr="00000000">
        <w:rPr>
          <w:rtl w:val="0"/>
        </w:rPr>
        <w:t xml:space="preserve">The doors may have been destroyed, but the receipts for those doors were not. </w:t>
      </w:r>
      <w:hyperlink r:id="rId82">
        <w:r w:rsidDel="00000000" w:rsidR="00000000" w:rsidRPr="00000000">
          <w:rPr>
            <w:color w:val="1155cc"/>
            <w:u w:val="single"/>
            <w:rtl w:val="0"/>
          </w:rPr>
          <w:t xml:space="preserve">This </w:t>
        </w:r>
      </w:hyperlink>
      <w:hyperlink r:id="rId83">
        <w:r w:rsidDel="00000000" w:rsidR="00000000" w:rsidRPr="00000000">
          <w:rPr>
            <w:color w:val="1155cc"/>
            <w:u w:val="single"/>
            <w:rtl w:val="0"/>
          </w:rPr>
          <w:t xml:space="preserve">receipt</w:t>
        </w:r>
      </w:hyperlink>
      <w:hyperlink r:id="rId84">
        <w:r w:rsidDel="00000000" w:rsidR="00000000" w:rsidRPr="00000000">
          <w:rPr>
            <w:color w:val="1155cc"/>
            <w:u w:val="single"/>
            <w:rtl w:val="0"/>
          </w:rPr>
          <w:t xml:space="preserve"> </w:t>
        </w:r>
      </w:hyperlink>
      <w:r w:rsidDel="00000000" w:rsidR="00000000" w:rsidRPr="00000000">
        <w:rPr>
          <w:rtl w:val="0"/>
        </w:rPr>
        <w:t xml:space="preserve">calls for an </w:t>
      </w:r>
      <w:r w:rsidDel="00000000" w:rsidR="00000000" w:rsidRPr="00000000">
        <w:rPr>
          <w:color w:val="222222"/>
          <w:highlight w:val="white"/>
          <w:rtl w:val="0"/>
        </w:rPr>
        <w:t xml:space="preserve">order </w:t>
      </w:r>
      <w:r w:rsidDel="00000000" w:rsidR="00000000" w:rsidRPr="00000000">
        <w:rPr>
          <w:i w:val="1"/>
          <w:color w:val="222222"/>
          <w:highlight w:val="white"/>
          <w:rtl w:val="0"/>
        </w:rPr>
        <w:t xml:space="preserve">“on 6/3/1943 concerning the delivery of a gas tight door 100 x 192 cm for cellar I of Krematorium III, to be produced to the identical pattern and dimensions as the cellar door of Krematorium II which is situated opposite, with peephole of double 8 mm glass, with rubber sealing strip and frame.”</w:t>
      </w:r>
      <w:r w:rsidDel="00000000" w:rsidR="00000000" w:rsidRPr="00000000">
        <w:rPr>
          <w:rtl w:val="0"/>
        </w:rPr>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ind w:left="720" w:firstLine="0"/>
        <w:rPr>
          <w:b w:val="1"/>
          <w:i w:val="1"/>
        </w:rPr>
      </w:pPr>
      <w:r w:rsidDel="00000000" w:rsidR="00000000" w:rsidRPr="00000000">
        <w:rPr>
          <w:b w:val="1"/>
          <w:i w:val="1"/>
          <w:rtl w:val="0"/>
        </w:rPr>
        <w:t xml:space="preserve">“The camp crematoriums could not have handled that many bodies! It takes 4-8 hours to cremate a body.”</w:t>
      </w:r>
    </w:p>
    <w:p w:rsidR="00000000" w:rsidDel="00000000" w:rsidP="00000000" w:rsidRDefault="00000000" w:rsidRPr="00000000" w14:paraId="0000014F">
      <w:pPr>
        <w:numPr>
          <w:ilvl w:val="1"/>
          <w:numId w:val="16"/>
        </w:numPr>
        <w:ind w:left="1440" w:hanging="360"/>
        <w:rPr/>
      </w:pPr>
      <w:r w:rsidDel="00000000" w:rsidR="00000000" w:rsidRPr="00000000">
        <w:rPr>
          <w:rtl w:val="0"/>
        </w:rPr>
        <w:t xml:space="preserve">It takes 1-5 hours to cremate a </w:t>
      </w:r>
      <w:r w:rsidDel="00000000" w:rsidR="00000000" w:rsidRPr="00000000">
        <w:rPr>
          <w:i w:val="1"/>
          <w:rtl w:val="0"/>
        </w:rPr>
        <w:t xml:space="preserve">civilian</w:t>
      </w:r>
      <w:r w:rsidDel="00000000" w:rsidR="00000000" w:rsidRPr="00000000">
        <w:rPr>
          <w:rtl w:val="0"/>
        </w:rPr>
        <w:t xml:space="preserve"> body at a </w:t>
      </w:r>
      <w:r w:rsidDel="00000000" w:rsidR="00000000" w:rsidRPr="00000000">
        <w:rPr>
          <w:i w:val="1"/>
          <w:rtl w:val="0"/>
        </w:rPr>
        <w:t xml:space="preserve">professional service</w:t>
      </w:r>
      <w:r w:rsidDel="00000000" w:rsidR="00000000" w:rsidRPr="00000000">
        <w:rPr>
          <w:rtl w:val="0"/>
        </w:rPr>
        <w:t xml:space="preserve">. It takes far less time to cremate a body in an industrial furnace when speed takes priority over cleanliness and decency.</w:t>
      </w:r>
    </w:p>
    <w:p w:rsidR="00000000" w:rsidDel="00000000" w:rsidP="00000000" w:rsidRDefault="00000000" w:rsidRPr="00000000" w14:paraId="00000150">
      <w:pPr>
        <w:numPr>
          <w:ilvl w:val="1"/>
          <w:numId w:val="16"/>
        </w:numPr>
        <w:ind w:left="1440" w:hanging="360"/>
        <w:rPr>
          <w:u w:val="none"/>
        </w:rPr>
      </w:pPr>
      <w:r w:rsidDel="00000000" w:rsidR="00000000" w:rsidRPr="00000000">
        <w:rPr>
          <w:rtl w:val="0"/>
        </w:rPr>
        <w:t xml:space="preserve">Also, Holocaust victims were not cremated one at a time. Toph and Sons (the makers of the Auschwitz crematoriums) claimed their units could handle 4-6 bodies an hour.</w:t>
      </w:r>
    </w:p>
    <w:p w:rsidR="00000000" w:rsidDel="00000000" w:rsidP="00000000" w:rsidRDefault="00000000" w:rsidRPr="00000000" w14:paraId="00000151">
      <w:pPr>
        <w:numPr>
          <w:ilvl w:val="1"/>
          <w:numId w:val="16"/>
        </w:numPr>
        <w:ind w:left="1440" w:hanging="360"/>
        <w:rPr>
          <w:i w:val="1"/>
        </w:rPr>
      </w:pPr>
      <w:r w:rsidDel="00000000" w:rsidR="00000000" w:rsidRPr="00000000">
        <w:rPr>
          <w:i w:val="1"/>
          <w:rtl w:val="0"/>
        </w:rPr>
        <w:t xml:space="preserve">The bodies were ". . . sorted according to their combustibility: for the bodies of the well-nourished were to help burn the emaciated. Under the direction of the Kapos, the bearers began sorting the dead into four stacks. The largest consisted mainly of strong men, the next in size of women, then came children, and lastly a stack of dead Mussulmans, emaciated and nothing but skin and bones. This technique was called 'express work,' a designation thought up by the Kommandoführers and originating from experiments carried out in crematorium 5 in the autumn of 1943. The purpose of these experiments was to find a way of saving coke. . . . Thus the bodies of two Mussulmans were cremated together with those of two children or the bodies of two well-nourished men together with that of an emaciated woman, each load consisting of three, or sometimes, four bodies." Filip Müller, Sonderkommando - Filip Müller</w:t>
      </w:r>
    </w:p>
    <w:p w:rsidR="00000000" w:rsidDel="00000000" w:rsidP="00000000" w:rsidRDefault="00000000" w:rsidRPr="00000000" w14:paraId="00000152">
      <w:pPr>
        <w:numPr>
          <w:ilvl w:val="1"/>
          <w:numId w:val="16"/>
        </w:numPr>
        <w:ind w:left="1440" w:hanging="360"/>
        <w:rPr/>
      </w:pPr>
      <w:r w:rsidDel="00000000" w:rsidR="00000000" w:rsidRPr="00000000">
        <w:rPr>
          <w:rtl w:val="0"/>
        </w:rPr>
        <w:t xml:space="preserve">When crematoriums failed, they used burning pits.</w:t>
      </w:r>
    </w:p>
    <w:p w:rsidR="00000000" w:rsidDel="00000000" w:rsidP="00000000" w:rsidRDefault="00000000" w:rsidRPr="00000000" w14:paraId="00000153">
      <w:pPr>
        <w:ind w:left="1440" w:firstLine="0"/>
        <w:rPr>
          <w:i w:val="1"/>
        </w:rPr>
      </w:pPr>
      <w:r w:rsidDel="00000000" w:rsidR="00000000" w:rsidRPr="00000000">
        <w:rPr>
          <w:rtl w:val="0"/>
        </w:rPr>
      </w:r>
    </w:p>
    <w:p w:rsidR="00000000" w:rsidDel="00000000" w:rsidP="00000000" w:rsidRDefault="00000000" w:rsidRPr="00000000" w14:paraId="00000154">
      <w:pPr>
        <w:ind w:left="720" w:firstLine="0"/>
        <w:rPr>
          <w:b w:val="1"/>
          <w:i w:val="1"/>
        </w:rPr>
      </w:pPr>
      <w:r w:rsidDel="00000000" w:rsidR="00000000" w:rsidRPr="00000000">
        <w:rPr>
          <w:b w:val="1"/>
          <w:i w:val="1"/>
          <w:rtl w:val="0"/>
        </w:rPr>
        <w:t xml:space="preserve">“The Red Cross visited a “death camp” and </w:t>
      </w:r>
      <w:hyperlink r:id="rId85">
        <w:r w:rsidDel="00000000" w:rsidR="00000000" w:rsidRPr="00000000">
          <w:rPr>
            <w:b w:val="1"/>
            <w:i w:val="1"/>
            <w:color w:val="1155cc"/>
            <w:u w:val="single"/>
            <w:rtl w:val="0"/>
          </w:rPr>
          <w:t xml:space="preserve">found that it wasn’t inhumane</w:t>
        </w:r>
      </w:hyperlink>
      <w:r w:rsidDel="00000000" w:rsidR="00000000" w:rsidRPr="00000000">
        <w:rPr>
          <w:b w:val="1"/>
          <w:i w:val="1"/>
          <w:rtl w:val="0"/>
        </w:rPr>
        <w:t xml:space="preserve">!”</w:t>
      </w:r>
    </w:p>
    <w:p w:rsidR="00000000" w:rsidDel="00000000" w:rsidP="00000000" w:rsidRDefault="00000000" w:rsidRPr="00000000" w14:paraId="00000155">
      <w:pPr>
        <w:numPr>
          <w:ilvl w:val="1"/>
          <w:numId w:val="16"/>
        </w:numPr>
        <w:ind w:left="1440" w:hanging="360"/>
        <w:rPr/>
      </w:pPr>
      <w:r w:rsidDel="00000000" w:rsidR="00000000" w:rsidRPr="00000000">
        <w:rPr>
          <w:rtl w:val="0"/>
        </w:rPr>
        <w:t xml:space="preserve">The Red Cross inspectors were not allowed to visit the parts of the camp intended for genocide and the had Nazis prepared their camp for scrutiny, deporting the near-dead and sanitizing the presented facilities.</w:t>
      </w:r>
    </w:p>
    <w:p w:rsidR="00000000" w:rsidDel="00000000" w:rsidP="00000000" w:rsidRDefault="00000000" w:rsidRPr="00000000" w14:paraId="00000156">
      <w:pPr>
        <w:numPr>
          <w:ilvl w:val="1"/>
          <w:numId w:val="16"/>
        </w:numPr>
        <w:ind w:left="1440" w:hanging="360"/>
        <w:rPr>
          <w:i w:val="1"/>
        </w:rPr>
      </w:pPr>
      <w:r w:rsidDel="00000000" w:rsidR="00000000" w:rsidRPr="00000000">
        <w:rPr>
          <w:i w:val="1"/>
          <w:rtl w:val="0"/>
        </w:rPr>
        <w:t xml:space="preserve">"I repeatedly witnessed guided tours of civilians and also of commissions of the Red Cross and other parties within the camp, and I was able to ascertain that the camp leadership arranged it masterfully to conduct these guided tours in such a way that the people being guided around did not see a*hing about inhuman treatment. The main camp was shown only and in this main camp there were so-called show blocks, particularly block 13, that were especially prepared for such guided tours and that were equipped like a normal soldier's barracks with beds that had sheets on them, and well-functioning washrooms." - SS-Untersturmführer Hans Münch</w:t>
      </w:r>
    </w:p>
    <w:p w:rsidR="00000000" w:rsidDel="00000000" w:rsidP="00000000" w:rsidRDefault="00000000" w:rsidRPr="00000000" w14:paraId="00000157">
      <w:pPr>
        <w:numPr>
          <w:ilvl w:val="1"/>
          <w:numId w:val="16"/>
        </w:numPr>
        <w:ind w:left="1440" w:hanging="360"/>
        <w:rPr/>
      </w:pPr>
      <w:r w:rsidDel="00000000" w:rsidR="00000000" w:rsidRPr="00000000">
        <w:rPr>
          <w:rtl w:val="0"/>
        </w:rPr>
        <w:t xml:space="preserve">Additionally, that letter tallying camp deaths is attributable to the International Tracing Service, not the Red Cross. They tally estimates, not records, and are not historically relevant. </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ind w:left="720" w:firstLine="0"/>
        <w:rPr>
          <w:b w:val="1"/>
          <w:i w:val="1"/>
        </w:rPr>
      </w:pPr>
      <w:r w:rsidDel="00000000" w:rsidR="00000000" w:rsidRPr="00000000">
        <w:rPr>
          <w:b w:val="1"/>
          <w:i w:val="1"/>
          <w:rtl w:val="0"/>
        </w:rPr>
        <w:t xml:space="preserve">“The prisoners at Auschwitz </w:t>
      </w:r>
      <w:hyperlink r:id="rId86">
        <w:r w:rsidDel="00000000" w:rsidR="00000000" w:rsidRPr="00000000">
          <w:rPr>
            <w:b w:val="1"/>
            <w:i w:val="1"/>
            <w:color w:val="1155cc"/>
            <w:u w:val="single"/>
            <w:rtl w:val="0"/>
          </w:rPr>
          <w:t xml:space="preserve">had a swimming pool</w:t>
        </w:r>
      </w:hyperlink>
      <w:r w:rsidDel="00000000" w:rsidR="00000000" w:rsidRPr="00000000">
        <w:rPr>
          <w:b w:val="1"/>
          <w:i w:val="1"/>
          <w:rtl w:val="0"/>
        </w:rPr>
        <w:t xml:space="preserve">! And a band! And a brothel! And a goddamn soccer team! And a dentist! Some prison, huh</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15A">
      <w:pPr>
        <w:numPr>
          <w:ilvl w:val="1"/>
          <w:numId w:val="5"/>
        </w:numPr>
        <w:ind w:left="1440" w:hanging="360"/>
        <w:rPr/>
      </w:pPr>
      <w:r w:rsidDel="00000000" w:rsidR="00000000" w:rsidRPr="00000000">
        <w:rPr>
          <w:rtl w:val="0"/>
        </w:rPr>
        <w:t xml:space="preserve">All these amenities were present at Auschwitz I - the main camp, which held POWs, not Holocaust victims. The infamous extermination camp was Auschwitz-Birkenau. Also, the band and “pool” </w:t>
      </w:r>
      <w:r w:rsidDel="00000000" w:rsidR="00000000" w:rsidRPr="00000000">
        <w:rPr>
          <w:rtl w:val="0"/>
        </w:rPr>
        <w:t xml:space="preserve">were for</w:t>
      </w:r>
      <w:r w:rsidDel="00000000" w:rsidR="00000000" w:rsidRPr="00000000">
        <w:rPr>
          <w:rtl w:val="0"/>
        </w:rPr>
        <w:t xml:space="preserve"> the </w:t>
      </w:r>
      <w:r w:rsidDel="00000000" w:rsidR="00000000" w:rsidRPr="00000000">
        <w:rPr>
          <w:rtl w:val="0"/>
        </w:rPr>
        <w:t xml:space="preserve">guards exclusively</w:t>
      </w:r>
      <w:r w:rsidDel="00000000" w:rsidR="00000000" w:rsidRPr="00000000">
        <w:rPr>
          <w:rtl w:val="0"/>
        </w:rPr>
        <w:t xml:space="preserve">. The “pool’s” main purpose </w:t>
      </w:r>
      <w:hyperlink r:id="rId87">
        <w:r w:rsidDel="00000000" w:rsidR="00000000" w:rsidRPr="00000000">
          <w:rPr>
            <w:color w:val="1155cc"/>
            <w:u w:val="single"/>
            <w:rtl w:val="0"/>
          </w:rPr>
          <w:t xml:space="preserve">was actually that of a backup water reservoir</w:t>
        </w:r>
      </w:hyperlink>
      <w:r w:rsidDel="00000000" w:rsidR="00000000" w:rsidRPr="00000000">
        <w:rPr>
          <w:rtl w:val="0"/>
        </w:rPr>
        <w:t xml:space="preserve">.</w:t>
      </w:r>
    </w:p>
    <w:p w:rsidR="00000000" w:rsidDel="00000000" w:rsidP="00000000" w:rsidRDefault="00000000" w:rsidRPr="00000000" w14:paraId="0000015B">
      <w:pPr>
        <w:numPr>
          <w:ilvl w:val="1"/>
          <w:numId w:val="5"/>
        </w:numPr>
        <w:ind w:left="1440" w:hanging="360"/>
        <w:rPr>
          <w:u w:val="none"/>
        </w:rPr>
      </w:pPr>
      <w:r w:rsidDel="00000000" w:rsidR="00000000" w:rsidRPr="00000000">
        <w:rPr>
          <w:rtl w:val="0"/>
        </w:rPr>
        <w:t xml:space="preserve">Even if these amenities were present at Auschwitz-Birkenau, it wouldn’t disprove anything concerning the Holocaust.</w:t>
      </w: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pStyle w:val="Heading1"/>
        <w:jc w:val="center"/>
        <w:rPr>
          <w:b w:val="1"/>
          <w:sz w:val="48"/>
          <w:szCs w:val="48"/>
        </w:rPr>
      </w:pPr>
      <w:bookmarkStart w:colFirst="0" w:colLast="0" w:name="_36sl5bb5w7bd" w:id="16"/>
      <w:bookmarkEnd w:id="16"/>
      <w:r w:rsidDel="00000000" w:rsidR="00000000" w:rsidRPr="00000000">
        <w:rPr>
          <w:b w:val="1"/>
          <w:sz w:val="48"/>
          <w:szCs w:val="48"/>
          <w:rtl w:val="0"/>
        </w:rPr>
        <w:t xml:space="preserve">Miscellaneous</w:t>
      </w:r>
    </w:p>
    <w:p w:rsidR="00000000" w:rsidDel="00000000" w:rsidP="00000000" w:rsidRDefault="00000000" w:rsidRPr="00000000" w14:paraId="0000015E">
      <w:pPr>
        <w:jc w:val="center"/>
        <w:rPr>
          <w:b w:val="1"/>
        </w:rPr>
      </w:pPr>
      <w:r w:rsidDel="00000000" w:rsidR="00000000" w:rsidRPr="00000000">
        <w:rPr>
          <w:rtl w:val="0"/>
        </w:rPr>
      </w:r>
    </w:p>
    <w:p w:rsidR="00000000" w:rsidDel="00000000" w:rsidP="00000000" w:rsidRDefault="00000000" w:rsidRPr="00000000" w14:paraId="0000015F">
      <w:pPr>
        <w:numPr>
          <w:ilvl w:val="0"/>
          <w:numId w:val="17"/>
        </w:numPr>
        <w:ind w:left="720" w:hanging="360"/>
        <w:rPr/>
      </w:pPr>
      <w:hyperlink r:id="rId88">
        <w:r w:rsidDel="00000000" w:rsidR="00000000" w:rsidRPr="00000000">
          <w:rPr>
            <w:color w:val="1155cc"/>
            <w:u w:val="single"/>
            <w:rtl w:val="0"/>
          </w:rPr>
          <w:t xml:space="preserve">https://whatweknow.inequality.cornell.edu/topics/lgbt-equality/what-does-the-scholarly-research-say-about-the-wellbeing-of-children-with-gay-or-lesbian-parents/</w:t>
        </w:r>
      </w:hyperlink>
      <w:r w:rsidDel="00000000" w:rsidR="00000000" w:rsidRPr="00000000">
        <w:rPr>
          <w:rtl w:val="0"/>
        </w:rPr>
      </w:r>
    </w:p>
    <w:p w:rsidR="00000000" w:rsidDel="00000000" w:rsidP="00000000" w:rsidRDefault="00000000" w:rsidRPr="00000000" w14:paraId="00000160">
      <w:pPr>
        <w:numPr>
          <w:ilvl w:val="1"/>
          <w:numId w:val="17"/>
        </w:numPr>
        <w:ind w:left="1440" w:hanging="360"/>
      </w:pPr>
      <w:r w:rsidDel="00000000" w:rsidR="00000000" w:rsidRPr="00000000">
        <w:rPr>
          <w:b w:val="1"/>
          <w:rtl w:val="0"/>
        </w:rPr>
        <w:t xml:space="preserve">ENORMOUS</w:t>
      </w:r>
      <w:r w:rsidDel="00000000" w:rsidR="00000000" w:rsidRPr="00000000">
        <w:rPr>
          <w:rtl w:val="0"/>
        </w:rPr>
        <w:t xml:space="preserve"> meta-meta-analysis on the </w:t>
      </w:r>
      <w:r w:rsidDel="00000000" w:rsidR="00000000" w:rsidRPr="00000000">
        <w:rPr>
          <w:b w:val="1"/>
          <w:rtl w:val="0"/>
        </w:rPr>
        <w:t xml:space="preserve">wellbeing of children</w:t>
      </w:r>
      <w:r w:rsidDel="00000000" w:rsidR="00000000" w:rsidRPr="00000000">
        <w:rPr>
          <w:rtl w:val="0"/>
        </w:rPr>
        <w:t xml:space="preserve"> with </w:t>
      </w:r>
      <w:r w:rsidDel="00000000" w:rsidR="00000000" w:rsidRPr="00000000">
        <w:rPr>
          <w:b w:val="1"/>
          <w:rtl w:val="0"/>
        </w:rPr>
        <w:t xml:space="preserve">same-sex parents.</w:t>
      </w:r>
    </w:p>
    <w:p w:rsidR="00000000" w:rsidDel="00000000" w:rsidP="00000000" w:rsidRDefault="00000000" w:rsidRPr="00000000" w14:paraId="00000161">
      <w:pPr>
        <w:numPr>
          <w:ilvl w:val="1"/>
          <w:numId w:val="17"/>
        </w:numPr>
        <w:ind w:left="1440" w:hanging="360"/>
        <w:rPr>
          <w:u w:val="none"/>
        </w:rPr>
      </w:pPr>
      <w:r w:rsidDel="00000000" w:rsidR="00000000" w:rsidRPr="00000000">
        <w:rPr>
          <w:b w:val="1"/>
          <w:rtl w:val="0"/>
        </w:rPr>
        <w:t xml:space="preserve">75 of 79 studies affirmed </w:t>
      </w:r>
      <w:r w:rsidDel="00000000" w:rsidR="00000000" w:rsidRPr="00000000">
        <w:rPr>
          <w:rtl w:val="0"/>
        </w:rPr>
        <w:t xml:space="preserve">children of same-sex couples</w:t>
      </w:r>
      <w:r w:rsidDel="00000000" w:rsidR="00000000" w:rsidRPr="00000000">
        <w:rPr>
          <w:b w:val="1"/>
          <w:rtl w:val="0"/>
        </w:rPr>
        <w:t xml:space="preserve"> fare no worse</w:t>
      </w:r>
      <w:r w:rsidDel="00000000" w:rsidR="00000000" w:rsidRPr="00000000">
        <w:rPr>
          <w:rtl w:val="0"/>
        </w:rPr>
        <w:t xml:space="preserve"> than children of opposite-sex couples.</w:t>
      </w:r>
    </w:p>
    <w:p w:rsidR="00000000" w:rsidDel="00000000" w:rsidP="00000000" w:rsidRDefault="00000000" w:rsidRPr="00000000" w14:paraId="00000162">
      <w:pPr>
        <w:numPr>
          <w:ilvl w:val="1"/>
          <w:numId w:val="17"/>
        </w:numPr>
        <w:ind w:left="1440" w:hanging="360"/>
        <w:rPr>
          <w:u w:val="none"/>
        </w:rPr>
      </w:pPr>
      <w:r w:rsidDel="00000000" w:rsidR="00000000" w:rsidRPr="00000000">
        <w:rPr>
          <w:rtl w:val="0"/>
        </w:rPr>
        <w:t xml:space="preserve">The few dissenting studies acknowledge </w:t>
      </w:r>
      <w:r w:rsidDel="00000000" w:rsidR="00000000" w:rsidRPr="00000000">
        <w:rPr>
          <w:b w:val="1"/>
          <w:rtl w:val="0"/>
        </w:rPr>
        <w:t xml:space="preserve">social prejudice may explain worse outcomes.</w:t>
      </w:r>
    </w:p>
    <w:p w:rsidR="00000000" w:rsidDel="00000000" w:rsidP="00000000" w:rsidRDefault="00000000" w:rsidRPr="00000000" w14:paraId="00000163">
      <w:pPr>
        <w:numPr>
          <w:ilvl w:val="1"/>
          <w:numId w:val="17"/>
        </w:numPr>
        <w:ind w:left="1440" w:hanging="360"/>
        <w:rPr>
          <w:u w:val="none"/>
        </w:rPr>
      </w:pPr>
      <w:r w:rsidDel="00000000" w:rsidR="00000000" w:rsidRPr="00000000">
        <w:rPr>
          <w:b w:val="1"/>
          <w:rtl w:val="0"/>
        </w:rPr>
        <w:t xml:space="preserve">OVERWHELMING academic consensus </w:t>
      </w:r>
      <w:r w:rsidDel="00000000" w:rsidR="00000000" w:rsidRPr="00000000">
        <w:rPr>
          <w:rtl w:val="0"/>
        </w:rPr>
        <w:t xml:space="preserve">from</w:t>
      </w:r>
      <w:r w:rsidDel="00000000" w:rsidR="00000000" w:rsidRPr="00000000">
        <w:rPr>
          <w:b w:val="1"/>
          <w:rtl w:val="0"/>
        </w:rPr>
        <w:t xml:space="preserve"> three decades</w:t>
      </w:r>
      <w:r w:rsidDel="00000000" w:rsidR="00000000" w:rsidRPr="00000000">
        <w:rPr>
          <w:rtl w:val="0"/>
        </w:rPr>
        <w:t xml:space="preserve"> of study.</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numPr>
          <w:ilvl w:val="0"/>
          <w:numId w:val="17"/>
        </w:numPr>
        <w:ind w:left="720" w:hanging="360"/>
        <w:rPr/>
      </w:pPr>
      <w:hyperlink r:id="rId89">
        <w:r w:rsidDel="00000000" w:rsidR="00000000" w:rsidRPr="00000000">
          <w:rPr>
            <w:color w:val="1155cc"/>
            <w:u w:val="single"/>
            <w:rtl w:val="0"/>
          </w:rPr>
          <w:t xml:space="preserve">https://www.pewsocialtrends.org/2019/01/17/generation-z-looks-a-lot-like-millennials-on-key-social-and-political-issues/</w:t>
        </w:r>
      </w:hyperlink>
      <w:r w:rsidDel="00000000" w:rsidR="00000000" w:rsidRPr="00000000">
        <w:rPr>
          <w:rtl w:val="0"/>
        </w:rPr>
        <w:t xml:space="preserve">/</w:t>
      </w:r>
    </w:p>
    <w:p w:rsidR="00000000" w:rsidDel="00000000" w:rsidP="00000000" w:rsidRDefault="00000000" w:rsidRPr="00000000" w14:paraId="00000166">
      <w:pPr>
        <w:numPr>
          <w:ilvl w:val="1"/>
          <w:numId w:val="17"/>
        </w:numPr>
        <w:ind w:left="1440" w:hanging="360"/>
        <w:rPr/>
      </w:pPr>
      <w:r w:rsidDel="00000000" w:rsidR="00000000" w:rsidRPr="00000000">
        <w:rPr>
          <w:rtl w:val="0"/>
        </w:rPr>
        <w:t xml:space="preserve">Contrary to common belief, </w:t>
      </w:r>
      <w:r w:rsidDel="00000000" w:rsidR="00000000" w:rsidRPr="00000000">
        <w:rPr>
          <w:b w:val="1"/>
          <w:rtl w:val="0"/>
        </w:rPr>
        <w:t xml:space="preserve">Generation Z is more left-leaning than any prior generation of Americans</w:t>
      </w:r>
      <w:r w:rsidDel="00000000" w:rsidR="00000000" w:rsidRPr="00000000">
        <w:rPr>
          <w:rtl w:val="0"/>
        </w:rPr>
        <w:t xml:space="preserve">.</w:t>
      </w:r>
    </w:p>
    <w:p w:rsidR="00000000" w:rsidDel="00000000" w:rsidP="00000000" w:rsidRDefault="00000000" w:rsidRPr="00000000" w14:paraId="00000167">
      <w:pPr>
        <w:numPr>
          <w:ilvl w:val="1"/>
          <w:numId w:val="17"/>
        </w:numPr>
        <w:ind w:left="1440" w:hanging="360"/>
        <w:rPr>
          <w:u w:val="none"/>
        </w:rPr>
      </w:pPr>
      <w:r w:rsidDel="00000000" w:rsidR="00000000" w:rsidRPr="00000000">
        <w:rPr>
          <w:rtl w:val="0"/>
        </w:rPr>
        <w:t xml:space="preserve">Generation Z people are </w:t>
      </w:r>
      <w:r w:rsidDel="00000000" w:rsidR="00000000" w:rsidRPr="00000000">
        <w:rPr>
          <w:b w:val="1"/>
          <w:rtl w:val="0"/>
        </w:rPr>
        <w:t xml:space="preserve">most likely</w:t>
      </w:r>
      <w:r w:rsidDel="00000000" w:rsidR="00000000" w:rsidRPr="00000000">
        <w:rPr>
          <w:rtl w:val="0"/>
        </w:rPr>
        <w:t xml:space="preserve"> to - know a person who uses </w:t>
      </w:r>
      <w:r w:rsidDel="00000000" w:rsidR="00000000" w:rsidRPr="00000000">
        <w:rPr>
          <w:b w:val="1"/>
          <w:rtl w:val="0"/>
        </w:rPr>
        <w:t xml:space="preserve">they/them pronouns</w:t>
      </w:r>
      <w:r w:rsidDel="00000000" w:rsidR="00000000" w:rsidRPr="00000000">
        <w:rPr>
          <w:rtl w:val="0"/>
        </w:rPr>
        <w:t xml:space="preserve">, recognize the </w:t>
      </w:r>
      <w:r w:rsidDel="00000000" w:rsidR="00000000" w:rsidRPr="00000000">
        <w:rPr>
          <w:b w:val="1"/>
          <w:rtl w:val="0"/>
        </w:rPr>
        <w:t xml:space="preserve">systematic mistreatment of black people</w:t>
      </w:r>
      <w:r w:rsidDel="00000000" w:rsidR="00000000" w:rsidRPr="00000000">
        <w:rPr>
          <w:rtl w:val="0"/>
        </w:rPr>
        <w:t xml:space="preserve">, believe the government should play a role in </w:t>
      </w:r>
      <w:r w:rsidDel="00000000" w:rsidR="00000000" w:rsidRPr="00000000">
        <w:rPr>
          <w:b w:val="1"/>
          <w:rtl w:val="0"/>
        </w:rPr>
        <w:t xml:space="preserve">addressing social issues</w:t>
      </w:r>
      <w:r w:rsidDel="00000000" w:rsidR="00000000" w:rsidRPr="00000000">
        <w:rPr>
          <w:rtl w:val="0"/>
        </w:rPr>
        <w:t xml:space="preserve">, acknowledge humans’ role in </w:t>
      </w:r>
      <w:r w:rsidDel="00000000" w:rsidR="00000000" w:rsidRPr="00000000">
        <w:rPr>
          <w:b w:val="1"/>
          <w:rtl w:val="0"/>
        </w:rPr>
        <w:t xml:space="preserve">climate change</w:t>
      </w:r>
      <w:r w:rsidDel="00000000" w:rsidR="00000000" w:rsidRPr="00000000">
        <w:rPr>
          <w:rtl w:val="0"/>
        </w:rPr>
        <w:t xml:space="preserve">, champion </w:t>
      </w:r>
      <w:r w:rsidDel="00000000" w:rsidR="00000000" w:rsidRPr="00000000">
        <w:rPr>
          <w:b w:val="1"/>
          <w:rtl w:val="0"/>
        </w:rPr>
        <w:t xml:space="preserve">racial/ethnic diversity</w:t>
      </w:r>
      <w:r w:rsidDel="00000000" w:rsidR="00000000" w:rsidRPr="00000000">
        <w:rPr>
          <w:rtl w:val="0"/>
        </w:rPr>
        <w:t xml:space="preserve">, and support </w:t>
      </w:r>
      <w:r w:rsidDel="00000000" w:rsidR="00000000" w:rsidRPr="00000000">
        <w:rPr>
          <w:b w:val="1"/>
          <w:rtl w:val="0"/>
        </w:rPr>
        <w:t xml:space="preserve">same-sex/interracial marriage</w:t>
      </w: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hyperlink r:id="rId90">
        <w:r w:rsidDel="00000000" w:rsidR="00000000" w:rsidRPr="00000000">
          <w:rPr>
            <w:color w:val="1155cc"/>
            <w:u w:val="single"/>
            <w:rtl w:val="0"/>
          </w:rPr>
          <w:t xml:space="preserve">https://scholarship.law.columbia.edu/cgi/viewcontent.cgi?article=3660&amp;context=faculty_scholarship</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hyperlink r:id="rId91">
        <w:r w:rsidDel="00000000" w:rsidR="00000000" w:rsidRPr="00000000">
          <w:rPr>
            <w:color w:val="1155cc"/>
            <w:u w:val="single"/>
            <w:rtl w:val="0"/>
          </w:rPr>
          <w:t xml:space="preserve">https://www.nber.org/papers/w27408.pdf</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hyperlink r:id="rId92">
        <w:r w:rsidDel="00000000" w:rsidR="00000000" w:rsidRPr="00000000">
          <w:rPr>
            <w:color w:val="1155cc"/>
            <w:u w:val="single"/>
            <w:rtl w:val="0"/>
          </w:rPr>
          <w:t xml:space="preserve">https://www.bjs.gov/index.cfm?ty=pbdetail&amp;iid=4200</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hyperlink r:id="rId93">
        <w:r w:rsidDel="00000000" w:rsidR="00000000" w:rsidRPr="00000000">
          <w:rPr>
            <w:color w:val="1155cc"/>
            <w:u w:val="single"/>
            <w:rtl w:val="0"/>
          </w:rPr>
          <w:t xml:space="preserve">https://users.nber.org/~sewp/events/2005.01.14/Bios+Links/Good-rec2-Steele_&amp;_Aronson_95.pdf</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hyperlink r:id="rId94">
        <w:r w:rsidDel="00000000" w:rsidR="00000000" w:rsidRPr="00000000">
          <w:rPr>
            <w:color w:val="1155cc"/>
            <w:u w:val="single"/>
            <w:rtl w:val="0"/>
          </w:rPr>
          <w:t xml:space="preserve">https://www.guttmacher.org/sites/default/files/pdfs/pubs/journals/MQ-Frost_1468-0009.12080.pdf</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hyperlink r:id="rId95">
        <w:r w:rsidDel="00000000" w:rsidR="00000000" w:rsidRPr="00000000">
          <w:rPr>
            <w:color w:val="1155cc"/>
            <w:u w:val="single"/>
            <w:rtl w:val="0"/>
          </w:rPr>
          <w:t xml:space="preserve">http://citeseerx.ist.psu.edu/viewdoc/download?doi=10.1.1.915.9087&amp;rep=rep1&amp;type=pdf</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hyperlink r:id="rId96">
        <w:r w:rsidDel="00000000" w:rsidR="00000000" w:rsidRPr="00000000">
          <w:rPr>
            <w:color w:val="1155cc"/>
            <w:u w:val="single"/>
            <w:rtl w:val="0"/>
          </w:rPr>
          <w:t xml:space="preserve">https://www.law.umich.edu/special/exoneration/Documents/Race_and_Wrongful_Convictions.pdf</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hyperlink r:id="rId97">
        <w:r w:rsidDel="00000000" w:rsidR="00000000" w:rsidRPr="00000000">
          <w:rPr>
            <w:color w:val="1155cc"/>
            <w:u w:val="single"/>
            <w:rtl w:val="0"/>
          </w:rPr>
          <w:t xml:space="preserve">https://onlinelibrary.wiley.com/doi/abs/10.1111/pops.12670</w:t>
        </w:r>
      </w:hyperlink>
      <w:r w:rsidDel="00000000" w:rsidR="00000000" w:rsidRPr="00000000">
        <w:rPr>
          <w:rtl w:val="0"/>
        </w:rPr>
      </w:r>
    </w:p>
    <w:p w:rsidR="00000000" w:rsidDel="00000000" w:rsidP="00000000" w:rsidRDefault="00000000" w:rsidRPr="00000000" w14:paraId="00000178">
      <w:pPr>
        <w:pStyle w:val="Heading1"/>
        <w:jc w:val="center"/>
        <w:rPr>
          <w:b w:val="1"/>
          <w:sz w:val="48"/>
          <w:szCs w:val="48"/>
        </w:rPr>
      </w:pPr>
      <w:bookmarkStart w:colFirst="0" w:colLast="0" w:name="_pgru8hy4483o" w:id="17"/>
      <w:bookmarkEnd w:id="17"/>
      <w:r w:rsidDel="00000000" w:rsidR="00000000" w:rsidRPr="00000000">
        <w:rPr>
          <w:b w:val="1"/>
          <w:sz w:val="48"/>
          <w:szCs w:val="48"/>
          <w:rtl w:val="0"/>
        </w:rPr>
        <w:t xml:space="preserve">Studies to Watch Out For</w:t>
      </w:r>
    </w:p>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numPr>
          <w:ilvl w:val="0"/>
          <w:numId w:val="3"/>
        </w:numPr>
        <w:ind w:left="720" w:hanging="360"/>
        <w:rPr>
          <w:u w:val="none"/>
        </w:rPr>
      </w:pPr>
      <w:hyperlink r:id="rId98">
        <w:r w:rsidDel="00000000" w:rsidR="00000000" w:rsidRPr="00000000">
          <w:rPr>
            <w:color w:val="1155cc"/>
            <w:u w:val="single"/>
            <w:rtl w:val="0"/>
          </w:rPr>
          <w:t xml:space="preserve">https://www.ncbi.nlm.nih.gov/pubmed/21364939</w:t>
        </w:r>
      </w:hyperlink>
      <w:r w:rsidDel="00000000" w:rsidR="00000000" w:rsidRPr="00000000">
        <w:rPr>
          <w:rtl w:val="0"/>
        </w:rPr>
      </w:r>
    </w:p>
    <w:p w:rsidR="00000000" w:rsidDel="00000000" w:rsidP="00000000" w:rsidRDefault="00000000" w:rsidRPr="00000000" w14:paraId="0000017B">
      <w:pPr>
        <w:numPr>
          <w:ilvl w:val="1"/>
          <w:numId w:val="3"/>
        </w:numPr>
        <w:ind w:left="1440" w:hanging="360"/>
        <w:rPr>
          <w:u w:val="none"/>
        </w:rPr>
      </w:pPr>
      <w:r w:rsidDel="00000000" w:rsidR="00000000" w:rsidRPr="00000000">
        <w:rPr>
          <w:b w:val="1"/>
          <w:rtl w:val="0"/>
        </w:rPr>
        <w:t xml:space="preserve">Commonly cited by transphobes</w:t>
      </w:r>
      <w:r w:rsidDel="00000000" w:rsidR="00000000" w:rsidRPr="00000000">
        <w:rPr>
          <w:rtl w:val="0"/>
        </w:rPr>
        <w:t xml:space="preserve"> to indicate sexual reassignment surgery </w:t>
      </w:r>
      <w:r w:rsidDel="00000000" w:rsidR="00000000" w:rsidRPr="00000000">
        <w:rPr>
          <w:b w:val="1"/>
          <w:rtl w:val="0"/>
        </w:rPr>
        <w:t xml:space="preserve">HARMS trans people</w:t>
      </w:r>
      <w:r w:rsidDel="00000000" w:rsidR="00000000" w:rsidRPr="00000000">
        <w:rPr>
          <w:rtl w:val="0"/>
        </w:rPr>
        <w:t xml:space="preserve">, increases risk of suicide.</w:t>
      </w:r>
    </w:p>
    <w:p w:rsidR="00000000" w:rsidDel="00000000" w:rsidP="00000000" w:rsidRDefault="00000000" w:rsidRPr="00000000" w14:paraId="0000017C">
      <w:pPr>
        <w:numPr>
          <w:ilvl w:val="1"/>
          <w:numId w:val="3"/>
        </w:numPr>
        <w:ind w:left="1440" w:hanging="360"/>
        <w:rPr>
          <w:u w:val="none"/>
        </w:rPr>
      </w:pPr>
      <w:r w:rsidDel="00000000" w:rsidR="00000000" w:rsidRPr="00000000">
        <w:rPr>
          <w:b w:val="1"/>
          <w:rtl w:val="0"/>
        </w:rPr>
        <w:t xml:space="preserve">BAD DATA</w:t>
      </w:r>
      <w:r w:rsidDel="00000000" w:rsidR="00000000" w:rsidRPr="00000000">
        <w:rPr>
          <w:rtl w:val="0"/>
        </w:rPr>
        <w:t xml:space="preserve">. Control group for post-transition trans individuals was CISGENDER people - </w:t>
      </w:r>
      <w:r w:rsidDel="00000000" w:rsidR="00000000" w:rsidRPr="00000000">
        <w:rPr>
          <w:b w:val="1"/>
          <w:rtl w:val="0"/>
        </w:rPr>
        <w:t xml:space="preserve">post-SRS trans participants weren’t compared to pre-SRS trans participants, they were compared to cis paticipants.</w:t>
      </w:r>
      <w:r w:rsidDel="00000000" w:rsidR="00000000" w:rsidRPr="00000000">
        <w:rPr>
          <w:rtl w:val="0"/>
        </w:rPr>
        <w:t xml:space="preserve"> Methodology </w:t>
      </w:r>
      <w:r w:rsidDel="00000000" w:rsidR="00000000" w:rsidRPr="00000000">
        <w:rPr>
          <w:b w:val="1"/>
          <w:rtl w:val="0"/>
        </w:rPr>
        <w:t xml:space="preserve">DOES NOT </w:t>
      </w:r>
      <w:r w:rsidDel="00000000" w:rsidR="00000000" w:rsidRPr="00000000">
        <w:rPr>
          <w:b w:val="1"/>
          <w:rtl w:val="0"/>
        </w:rPr>
        <w:t xml:space="preserve">PROVE </w:t>
      </w:r>
      <w:r w:rsidDel="00000000" w:rsidR="00000000" w:rsidRPr="00000000">
        <w:rPr>
          <w:rtl w:val="0"/>
        </w:rPr>
        <w:t xml:space="preserve">intended</w:t>
      </w:r>
      <w:r w:rsidDel="00000000" w:rsidR="00000000" w:rsidRPr="00000000">
        <w:rPr>
          <w:rtl w:val="0"/>
        </w:rPr>
        <w:t xml:space="preserve"> point.</w:t>
      </w:r>
    </w:p>
    <w:p w:rsidR="00000000" w:rsidDel="00000000" w:rsidP="00000000" w:rsidRDefault="00000000" w:rsidRPr="00000000" w14:paraId="0000017D">
      <w:pPr>
        <w:numPr>
          <w:ilvl w:val="0"/>
          <w:numId w:val="3"/>
        </w:numPr>
        <w:ind w:left="720" w:hanging="360"/>
        <w:rPr>
          <w:u w:val="none"/>
        </w:rPr>
      </w:pPr>
      <w:hyperlink r:id="rId99">
        <w:r w:rsidDel="00000000" w:rsidR="00000000" w:rsidRPr="00000000">
          <w:rPr>
            <w:color w:val="1155cc"/>
            <w:u w:val="single"/>
            <w:rtl w:val="0"/>
          </w:rPr>
          <w:t xml:space="preserve">https://journals.plos.org/plosone/article?id=10.1371/journal.pone.0202330</w:t>
        </w:r>
      </w:hyperlink>
      <w:r w:rsidDel="00000000" w:rsidR="00000000" w:rsidRPr="00000000">
        <w:rPr>
          <w:rtl w:val="0"/>
        </w:rPr>
      </w:r>
    </w:p>
    <w:p w:rsidR="00000000" w:rsidDel="00000000" w:rsidP="00000000" w:rsidRDefault="00000000" w:rsidRPr="00000000" w14:paraId="0000017E">
      <w:pPr>
        <w:numPr>
          <w:ilvl w:val="1"/>
          <w:numId w:val="3"/>
        </w:numPr>
        <w:ind w:left="1440" w:hanging="360"/>
        <w:rPr>
          <w:u w:val="none"/>
        </w:rPr>
      </w:pPr>
      <w:r w:rsidDel="00000000" w:rsidR="00000000" w:rsidRPr="00000000">
        <w:rPr>
          <w:b w:val="1"/>
          <w:rtl w:val="0"/>
        </w:rPr>
        <w:t xml:space="preserve">Commonly cited by transphobes</w:t>
      </w:r>
      <w:r w:rsidDel="00000000" w:rsidR="00000000" w:rsidRPr="00000000">
        <w:rPr>
          <w:rtl w:val="0"/>
        </w:rPr>
        <w:t xml:space="preserve"> to indicate transness spreads socially, that exposure to trans material might encourage youth to be trans. </w:t>
      </w:r>
      <w:r w:rsidDel="00000000" w:rsidR="00000000" w:rsidRPr="00000000">
        <w:rPr>
          <w:b w:val="1"/>
          <w:rtl w:val="0"/>
        </w:rPr>
        <w:t xml:space="preserve">“Rapid Onset Gender Dysphoria”</w:t>
      </w:r>
      <w:r w:rsidDel="00000000" w:rsidR="00000000" w:rsidRPr="00000000">
        <w:rPr>
          <w:rtl w:val="0"/>
        </w:rPr>
        <w:t xml:space="preserve">.</w:t>
      </w:r>
    </w:p>
    <w:p w:rsidR="00000000" w:rsidDel="00000000" w:rsidP="00000000" w:rsidRDefault="00000000" w:rsidRPr="00000000" w14:paraId="0000017F">
      <w:pPr>
        <w:numPr>
          <w:ilvl w:val="1"/>
          <w:numId w:val="3"/>
        </w:numPr>
        <w:ind w:left="1440" w:hanging="360"/>
        <w:rPr>
          <w:u w:val="none"/>
        </w:rPr>
      </w:pPr>
      <w:r w:rsidDel="00000000" w:rsidR="00000000" w:rsidRPr="00000000">
        <w:rPr>
          <w:b w:val="1"/>
          <w:rtl w:val="0"/>
        </w:rPr>
        <w:t xml:space="preserve">BAD DATA</w:t>
      </w:r>
      <w:r w:rsidDel="00000000" w:rsidR="00000000" w:rsidRPr="00000000">
        <w:rPr>
          <w:rtl w:val="0"/>
        </w:rPr>
        <w:t xml:space="preserve">. This study polled </w:t>
      </w:r>
      <w:r w:rsidDel="00000000" w:rsidR="00000000" w:rsidRPr="00000000">
        <w:rPr>
          <w:b w:val="1"/>
          <w:rtl w:val="0"/>
        </w:rPr>
        <w:t xml:space="preserve">PARENTS, not the actual children</w:t>
      </w:r>
      <w:r w:rsidDel="00000000" w:rsidR="00000000" w:rsidRPr="00000000">
        <w:rPr>
          <w:rtl w:val="0"/>
        </w:rPr>
        <w:t xml:space="preserve">, and those polls were taken online, </w:t>
      </w:r>
      <w:r w:rsidDel="00000000" w:rsidR="00000000" w:rsidRPr="00000000">
        <w:rPr>
          <w:i w:val="1"/>
          <w:rtl w:val="0"/>
        </w:rPr>
        <w:t xml:space="preserve">and</w:t>
      </w:r>
      <w:r w:rsidDel="00000000" w:rsidR="00000000" w:rsidRPr="00000000">
        <w:rPr>
          <w:rtl w:val="0"/>
        </w:rPr>
        <w:t xml:space="preserve"> those sites were </w:t>
      </w:r>
      <w:r w:rsidDel="00000000" w:rsidR="00000000" w:rsidRPr="00000000">
        <w:rPr>
          <w:b w:val="1"/>
          <w:rtl w:val="0"/>
        </w:rPr>
        <w:t xml:space="preserve">biased by nature</w:t>
      </w:r>
      <w:r w:rsidDel="00000000" w:rsidR="00000000" w:rsidRPr="00000000">
        <w:rPr>
          <w:rtl w:val="0"/>
        </w:rPr>
        <w:t xml:space="preserve"> - ‘</w:t>
      </w:r>
      <w:r w:rsidDel="00000000" w:rsidR="00000000" w:rsidRPr="00000000">
        <w:rPr>
          <w:i w:val="1"/>
          <w:rtl w:val="0"/>
        </w:rPr>
        <w:t xml:space="preserve">4thwavenow, transgendertrend, </w:t>
      </w:r>
      <w:r w:rsidDel="00000000" w:rsidR="00000000" w:rsidRPr="00000000">
        <w:rPr>
          <w:i w:val="1"/>
          <w:rtl w:val="0"/>
        </w:rPr>
        <w:t xml:space="preserve">y*ls</w:t>
      </w:r>
      <w:r w:rsidDel="00000000" w:rsidR="00000000" w:rsidRPr="00000000">
        <w:rPr>
          <w:rtl w:val="0"/>
        </w:rPr>
        <w:t xml:space="preserve">’.</w:t>
      </w:r>
    </w:p>
    <w:p w:rsidR="00000000" w:rsidDel="00000000" w:rsidP="00000000" w:rsidRDefault="00000000" w:rsidRPr="00000000" w14:paraId="00000180">
      <w:pPr>
        <w:numPr>
          <w:ilvl w:val="1"/>
          <w:numId w:val="3"/>
        </w:numPr>
        <w:ind w:left="1440" w:hanging="360"/>
        <w:rPr>
          <w:u w:val="none"/>
        </w:rPr>
      </w:pPr>
      <w:r w:rsidDel="00000000" w:rsidR="00000000" w:rsidRPr="00000000">
        <w:rPr>
          <w:b w:val="1"/>
          <w:rtl w:val="0"/>
        </w:rPr>
        <w:t xml:space="preserve">Horrendously, pathetically inept data collection.</w:t>
      </w:r>
      <w:r w:rsidDel="00000000" w:rsidR="00000000" w:rsidRPr="00000000">
        <w:rPr>
          <w:rtl w:val="0"/>
        </w:rPr>
        <w:t xml:space="preserve"> Anyone who cites this </w:t>
      </w:r>
      <w:r w:rsidDel="00000000" w:rsidR="00000000" w:rsidRPr="00000000">
        <w:rPr>
          <w:b w:val="1"/>
          <w:rtl w:val="0"/>
        </w:rPr>
        <w:t xml:space="preserve">should</w:t>
      </w:r>
      <w:r w:rsidDel="00000000" w:rsidR="00000000" w:rsidRPr="00000000">
        <w:rPr>
          <w:rtl w:val="0"/>
        </w:rPr>
        <w:t xml:space="preserve"> </w:t>
      </w:r>
      <w:r w:rsidDel="00000000" w:rsidR="00000000" w:rsidRPr="00000000">
        <w:rPr>
          <w:b w:val="1"/>
          <w:rtl w:val="0"/>
        </w:rPr>
        <w:t xml:space="preserve">be laughed at.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apsa.org/content/2012-position-statement-attempts-change-sexual-orientation-gender-identity-or-gender" TargetMode="External"/><Relationship Id="rId42" Type="http://schemas.openxmlformats.org/officeDocument/2006/relationships/hyperlink" Target="https://www.babcp.com/files/About/Press/Memorandum-of-Understanding-on-Conversion-Therapy-in-the-UK.pdf" TargetMode="External"/><Relationship Id="rId41" Type="http://schemas.openxmlformats.org/officeDocument/2006/relationships/hyperlink" Target="https://time.com/5596845/world-health-organization-transgender-identity/" TargetMode="External"/><Relationship Id="rId44" Type="http://schemas.openxmlformats.org/officeDocument/2006/relationships/hyperlink" Target="https://whatweknow.inequality.cornell.edu/topics/lgbt-equality/what-does-the-scholarly-research-say-about-the-well-being-of-transgender-people/" TargetMode="External"/><Relationship Id="rId43" Type="http://schemas.openxmlformats.org/officeDocument/2006/relationships/hyperlink" Target="https://www.unfe.org/about/" TargetMode="External"/><Relationship Id="rId46" Type="http://schemas.openxmlformats.org/officeDocument/2006/relationships/hyperlink" Target="https://onlinelibrary.wiley.com/doi/abs/10.1111/j.1365-2265.2009.03625.x" TargetMode="External"/><Relationship Id="rId45" Type="http://schemas.openxmlformats.org/officeDocument/2006/relationships/hyperlink" Target="https://pediatrics.aappublications.org/content/134/4/696" TargetMode="External"/><Relationship Id="rId48" Type="http://schemas.openxmlformats.org/officeDocument/2006/relationships/hyperlink" Target="https://www.eurekalert.org/pub_releases/2015-03/tes-sdc030615.php" TargetMode="External"/><Relationship Id="rId47" Type="http://schemas.openxmlformats.org/officeDocument/2006/relationships/hyperlink" Target="https://www.jaacap.org/article/S0890-8567%2816%2931941-4/fulltext" TargetMode="External"/><Relationship Id="rId49" Type="http://schemas.openxmlformats.org/officeDocument/2006/relationships/hyperlink" Target="https://www.ncbi.nlm.nih.gov/pmc/articles/PMC6223813/" TargetMode="External"/><Relationship Id="rId31" Type="http://schemas.openxmlformats.org/officeDocument/2006/relationships/hyperlink" Target="https://ir.ua.edu/bitstream/handle/123456789/3276/file_1.pdf" TargetMode="External"/><Relationship Id="rId30" Type="http://schemas.openxmlformats.org/officeDocument/2006/relationships/hyperlink" Target="https://www.uky.edu/AS/PoliSci/Peffley/pdf/Eberhardt.2006.Psych%20Sci.Looking%20Deathworthy.pdf" TargetMode="External"/><Relationship Id="rId33" Type="http://schemas.openxmlformats.org/officeDocument/2006/relationships/hyperlink" Target="https://www.apa.org/pubs/journals/releases/psp-pspi0000092.pdf" TargetMode="External"/><Relationship Id="rId32" Type="http://schemas.openxmlformats.org/officeDocument/2006/relationships/hyperlink" Target="https://www.apa.org/news/press/releases/2014/03/black-boys-older" TargetMode="External"/><Relationship Id="rId35" Type="http://schemas.openxmlformats.org/officeDocument/2006/relationships/hyperlink" Target="https://www.apa.org/about/policy/resolution-gender-identity.pdf" TargetMode="External"/><Relationship Id="rId34" Type="http://schemas.openxmlformats.org/officeDocument/2006/relationships/hyperlink" Target="https://www.apa.org/topics/lgbt/transgender" TargetMode="External"/><Relationship Id="rId37" Type="http://schemas.openxmlformats.org/officeDocument/2006/relationships/hyperlink" Target="https://www.apa.org/about/policy/booklet.pdf" TargetMode="External"/><Relationship Id="rId36" Type="http://schemas.openxmlformats.org/officeDocument/2006/relationships/hyperlink" Target="https://www.apa.org/about/policy/orientation-diversity" TargetMode="External"/><Relationship Id="rId39" Type="http://schemas.openxmlformats.org/officeDocument/2006/relationships/hyperlink" Target="https://www.nhs.uk/conditions/gender-dysphoria/" TargetMode="External"/><Relationship Id="rId38" Type="http://schemas.openxmlformats.org/officeDocument/2006/relationships/hyperlink" Target="https://assets2.hrc.org/files/documents/SupportingCaringforTransChildren.pdf" TargetMode="External"/><Relationship Id="rId20" Type="http://schemas.openxmlformats.org/officeDocument/2006/relationships/hyperlink" Target="https://urldefense.proofpoint.com/v2/url?u=https-3A__www.ncleg.net_Sessions_2009_Bills_Senate_PDF_S461v6.pdf&amp;d=DwMFaQ&amp;c=RAhzPLrCAq19eJdrcQiUVEwFYoMRqGDAXQ_puw5tYjg&amp;r=nbKK7coza-77jenLzGL-ANiuQ3Xcws_fKsT8_vAbPP4&amp;m=ZLM6jx8CaY2x8m7oQKacYJlnuPN-KG2S1kqUiCMqnbw&amp;s=G7JBM32bKJupB5iusv-Ji92zU1Xkba_F7IFIX0VPtLY&amp;e=" TargetMode="External"/><Relationship Id="rId22" Type="http://schemas.openxmlformats.org/officeDocument/2006/relationships/hyperlink" Target="https://researchrepository.wvu.edu/cgi/viewcontent.cgi?article=1315&amp;context=wvlr" TargetMode="External"/><Relationship Id="rId21" Type="http://schemas.openxmlformats.org/officeDocument/2006/relationships/hyperlink" Target="https://urldefense.proofpoint.com/v2/url?u=https-3A__www.cnn.com_2013_06_20_justice_north-2Dcarolina-2Ddeath-2Dpenalty_index.html&amp;d=DwMFaQ&amp;c=RAhzPLrCAq19eJdrcQiUVEwFYoMRqGDAXQ_puw5tYjg&amp;r=nbKK7coza-77jenLzGL-ANiuQ3Xcws_fKsT8_vAbPP4&amp;m=ZLM6jx8CaY2x8m7oQKacYJlnuPN-KG2S1kqUiCMqnbw&amp;s=Yprt_u3uqnTO4nLf17ylIKGig2J5_Kjb52j9tnPX-PU&amp;e=" TargetMode="External"/><Relationship Id="rId24" Type="http://schemas.openxmlformats.org/officeDocument/2006/relationships/hyperlink" Target="https://www.yalelawjournal.org/article/mandatory-sentencing-and-racial-disparity-assessing-the-role-of-prosecutors-and-the-effects-of-booker" TargetMode="External"/><Relationship Id="rId23" Type="http://schemas.openxmlformats.org/officeDocument/2006/relationships/hyperlink" Target="https://bja.ojp.gov/sites/g/files/xyckuh186/files/media/document/PleaBargainingResearchSummary.pdf" TargetMode="External"/><Relationship Id="rId26" Type="http://schemas.openxmlformats.org/officeDocument/2006/relationships/hyperlink" Target="https://sci-hub.tw/https://onlinelibrary.wiley.com/doi/abs/10.1111/jels.12077" TargetMode="External"/><Relationship Id="rId25" Type="http://schemas.openxmlformats.org/officeDocument/2006/relationships/hyperlink" Target="http://citeseerx.ist.psu.edu/viewdoc/download?doi=10.1.1.821.8079&amp;rep=rep1&amp;type=pdf" TargetMode="External"/><Relationship Id="rId28" Type="http://schemas.openxmlformats.org/officeDocument/2006/relationships/hyperlink" Target="https://www.urban.org/sites/default/files/publication/22746/413174-Examining-Racial-and-Ethnic-Disparities-in-Probation-Revocation.PDF" TargetMode="External"/><Relationship Id="rId27" Type="http://schemas.openxmlformats.org/officeDocument/2006/relationships/hyperlink" Target="https://sci-hub.tw/https://papers.ssrn.com/sol3/papers.cfm?abstract_id=1990324" TargetMode="External"/><Relationship Id="rId29" Type="http://schemas.openxmlformats.org/officeDocument/2006/relationships/hyperlink" Target="https://files.deathpenaltyinfo.org/legacy/documents/WashRaceStudy2014.pdf" TargetMode="External"/><Relationship Id="rId95" Type="http://schemas.openxmlformats.org/officeDocument/2006/relationships/hyperlink" Target="http://citeseerx.ist.psu.edu/viewdoc/download?doi=10.1.1.915.9087&amp;rep=rep1&amp;type=pdf" TargetMode="External"/><Relationship Id="rId94" Type="http://schemas.openxmlformats.org/officeDocument/2006/relationships/hyperlink" Target="https://www.guttmacher.org/sites/default/files/pdfs/pubs/journals/MQ-Frost_1468-0009.12080.pdf" TargetMode="External"/><Relationship Id="rId97" Type="http://schemas.openxmlformats.org/officeDocument/2006/relationships/hyperlink" Target="https://onlinelibrary.wiley.com/doi/abs/10.1111/pops.12670" TargetMode="External"/><Relationship Id="rId96" Type="http://schemas.openxmlformats.org/officeDocument/2006/relationships/hyperlink" Target="https://www.law.umich.edu/special/exoneration/Documents/Race_and_Wrongful_Convictions.pdf" TargetMode="External"/><Relationship Id="rId11" Type="http://schemas.openxmlformats.org/officeDocument/2006/relationships/hyperlink" Target="https://www.pnas.org/content/115/37/9181" TargetMode="External"/><Relationship Id="rId99" Type="http://schemas.openxmlformats.org/officeDocument/2006/relationships/hyperlink" Target="https://journals.plos.org/plosone/article?id=10.1371/journal.pone.0202330" TargetMode="External"/><Relationship Id="rId10" Type="http://schemas.openxmlformats.org/officeDocument/2006/relationships/hyperlink" Target="http://www.justicepolicy.org/uploads/justicepolicy/documents/vortex.pdf" TargetMode="External"/><Relationship Id="rId98" Type="http://schemas.openxmlformats.org/officeDocument/2006/relationships/hyperlink" Target="https://www.ncbi.nlm.nih.gov/pubmed/21364939" TargetMode="External"/><Relationship Id="rId13" Type="http://schemas.openxmlformats.org/officeDocument/2006/relationships/hyperlink" Target="https://arxiv.org/pdf/1607.05376.pdf" TargetMode="External"/><Relationship Id="rId12" Type="http://schemas.openxmlformats.org/officeDocument/2006/relationships/hyperlink" Target="https://www.acludc.org/sites/default/files/2020_06_15_aclu_stops_report_final.pdf" TargetMode="External"/><Relationship Id="rId91" Type="http://schemas.openxmlformats.org/officeDocument/2006/relationships/hyperlink" Target="https://www.nber.org/papers/w27408.pdf" TargetMode="External"/><Relationship Id="rId90" Type="http://schemas.openxmlformats.org/officeDocument/2006/relationships/hyperlink" Target="https://scholarship.law.columbia.edu/cgi/viewcontent.cgi?article=3660&amp;context=faculty_scholarship" TargetMode="External"/><Relationship Id="rId93" Type="http://schemas.openxmlformats.org/officeDocument/2006/relationships/hyperlink" Target="https://users.nber.org/~sewp/events/2005.01.14/Bios+Links/Good-rec2-Steele_&amp;_Aronson_95.pdf" TargetMode="External"/><Relationship Id="rId92" Type="http://schemas.openxmlformats.org/officeDocument/2006/relationships/hyperlink" Target="https://www.bjs.gov/index.cfm?ty=pbdetail&amp;iid=4200" TargetMode="External"/><Relationship Id="rId15" Type="http://schemas.openxmlformats.org/officeDocument/2006/relationships/hyperlink" Target="https://www.nature.com/articles/s41562-020-0858-1.pdf" TargetMode="External"/><Relationship Id="rId14" Type="http://schemas.openxmlformats.org/officeDocument/2006/relationships/hyperlink" Target="https://drivingwhileblacknashville.files.wordpress.com/2016/10/driving-while-black-gideons-army.pdf" TargetMode="External"/><Relationship Id="rId17" Type="http://schemas.openxmlformats.org/officeDocument/2006/relationships/hyperlink" Target="https://repository.law.umich.edu/cgi/viewcontent.cgi?referer=https://www.washingtonpost.com/news/wonk/wp/2017/11/16/black-men-sentenced-to-more-time-for-committing-the-exact-same-crime-as-a-white-person-study-finds/?noredirect=on&amp;utm_term=.2e26662cc5f3&amp;httpsredir=1&amp;article=2413&amp;context=articles" TargetMode="External"/><Relationship Id="rId16" Type="http://schemas.openxmlformats.org/officeDocument/2006/relationships/hyperlink" Target="https://www.ussc.gov/sites/default/files/pdf/research-and-publications/research-publications/2017/20171114_Demographics.pdf" TargetMode="External"/><Relationship Id="rId19" Type="http://schemas.openxmlformats.org/officeDocument/2006/relationships/hyperlink" Target="https://files.deathpenaltyinfo.org/legacy/documents/RobinsonRJAOrder.pdf" TargetMode="External"/><Relationship Id="rId18" Type="http://schemas.openxmlformats.org/officeDocument/2006/relationships/hyperlink" Target="https://digitalcommons.law.msu.edu/cgi/viewcontent.cgi?article=1330&amp;context=facpubs" TargetMode="External"/><Relationship Id="rId84" Type="http://schemas.openxmlformats.org/officeDocument/2006/relationships/hyperlink" Target="https://i.imgur.com/1ZRz9FO.png" TargetMode="External"/><Relationship Id="rId83" Type="http://schemas.openxmlformats.org/officeDocument/2006/relationships/hyperlink" Target="https://i.imgur.com/1ZRz9FO.png" TargetMode="External"/><Relationship Id="rId86" Type="http://schemas.openxmlformats.org/officeDocument/2006/relationships/hyperlink" Target="https://jan27.org/wp-content/uploads/2015/01/auschwitz-swimming-pool-ladder.jpg" TargetMode="External"/><Relationship Id="rId85" Type="http://schemas.openxmlformats.org/officeDocument/2006/relationships/hyperlink" Target="https://i.imgur.com/kIACOBc.jpg" TargetMode="External"/><Relationship Id="rId88" Type="http://schemas.openxmlformats.org/officeDocument/2006/relationships/hyperlink" Target="https://whatweknow.inequality.cornell.edu/topics/lgbt-equality/what-does-the-scholarly-research-say-about-the-wellbeing-of-children-with-gay-or-lesbian-parents/" TargetMode="External"/><Relationship Id="rId87" Type="http://schemas.openxmlformats.org/officeDocument/2006/relationships/hyperlink" Target="http://holocaustcontroversies.blogspot.com/2017/05/rebutting-twitter-denial-most-popular.html#auschwitzswimmingpool" TargetMode="External"/><Relationship Id="rId89" Type="http://schemas.openxmlformats.org/officeDocument/2006/relationships/hyperlink" Target="https://www.pewsocialtrends.org/2019/01/17/generation-z-looks-a-lot-like-millennials-on-key-social-and-political-issues/" TargetMode="External"/><Relationship Id="rId80" Type="http://schemas.openxmlformats.org/officeDocument/2006/relationships/hyperlink" Target="https://i.imgur.com/iQ4blnJ.jpg" TargetMode="External"/><Relationship Id="rId82" Type="http://schemas.openxmlformats.org/officeDocument/2006/relationships/hyperlink" Target="https://i.imgur.com/1ZRz9FO.png" TargetMode="External"/><Relationship Id="rId81" Type="http://schemas.openxmlformats.org/officeDocument/2006/relationships/hyperlink" Target="https://i.imgur.com/A0T8lNZ.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stice.gov/sites/default/files/opa/press-releases/attachments/2015/03/04/ferguson_police_department_report.pdf" TargetMode="External"/><Relationship Id="rId5" Type="http://schemas.openxmlformats.org/officeDocument/2006/relationships/styles" Target="styles.xml"/><Relationship Id="rId6" Type="http://schemas.openxmlformats.org/officeDocument/2006/relationships/hyperlink" Target="https://www.youtube.com/channel/UC3rSgPl8_RLMBHHsjaY7VAA" TargetMode="External"/><Relationship Id="rId7" Type="http://schemas.openxmlformats.org/officeDocument/2006/relationships/hyperlink" Target="https://www.instagram.com/left__ty/" TargetMode="External"/><Relationship Id="rId8" Type="http://schemas.openxmlformats.org/officeDocument/2006/relationships/hyperlink" Target="https://www.sentencingproject.org/wp-content/uploads/2015/11/Black-Lives-Matter.pdf" TargetMode="External"/><Relationship Id="rId73" Type="http://schemas.openxmlformats.org/officeDocument/2006/relationships/hyperlink" Target="https://psycnet.apa.org/buy/2018-13651-001" TargetMode="External"/><Relationship Id="rId72" Type="http://schemas.openxmlformats.org/officeDocument/2006/relationships/hyperlink" Target="https://scholar.harvard.edu/files/laibson/files/measuring_trust.pdf" TargetMode="External"/><Relationship Id="rId75" Type="http://schemas.openxmlformats.org/officeDocument/2006/relationships/hyperlink" Target="https://sci-hub.tw/https://academic.oup.com/sf/article-abstract/93/3/1211/2332107?redirectedFrom=fulltext" TargetMode="External"/><Relationship Id="rId74" Type="http://schemas.openxmlformats.org/officeDocument/2006/relationships/hyperlink" Target="http://www.fisherwilliamson.com/downloads/MPSA040508.FINAL2.pdf" TargetMode="External"/><Relationship Id="rId77" Type="http://schemas.openxmlformats.org/officeDocument/2006/relationships/hyperlink" Target="https://www.reddit.com/r/AskHistorians/comments/76avmk/how_do_we_estimate_the_number_of_jewish_deaths_in/doco9me/" TargetMode="External"/><Relationship Id="rId76" Type="http://schemas.openxmlformats.org/officeDocument/2006/relationships/hyperlink" Target="https://www.youtube.com/watch?v=2_YFgugVhns&amp;t=1s" TargetMode="External"/><Relationship Id="rId79" Type="http://schemas.openxmlformats.org/officeDocument/2006/relationships/hyperlink" Target="https://i.imgur.com/P1scrSN.jpg" TargetMode="External"/><Relationship Id="rId78" Type="http://schemas.openxmlformats.org/officeDocument/2006/relationships/hyperlink" Target="https://i.imgur.com/X5n9l6f.jpg" TargetMode="External"/><Relationship Id="rId71" Type="http://schemas.openxmlformats.org/officeDocument/2006/relationships/hyperlink" Target="https://sci-hub.tw/https://www.annualreviews.org/doi/full/10.1146/annurev-soc-071913-043309#article-denial" TargetMode="External"/><Relationship Id="rId70" Type="http://schemas.openxmlformats.org/officeDocument/2006/relationships/hyperlink" Target="https://www.youtube.com/channel/UCTqctWuiqMJBehe1BH0JKtg" TargetMode="External"/><Relationship Id="rId62" Type="http://schemas.openxmlformats.org/officeDocument/2006/relationships/hyperlink" Target="https://www.nbcnews.com/politics/national-security/trump-admin-tells-u-s-embassies-they-can-t-fly-n1015236" TargetMode="External"/><Relationship Id="rId61" Type="http://schemas.openxmlformats.org/officeDocument/2006/relationships/hyperlink" Target="https://tgeu.org/wp-content/uploads/2019/05/MapB_TGEU2019.pdf" TargetMode="External"/><Relationship Id="rId64" Type="http://schemas.openxmlformats.org/officeDocument/2006/relationships/hyperlink" Target="https://en.wikipedia.org/wiki/LGBT_employment_discrimination_in_the_United_States" TargetMode="External"/><Relationship Id="rId63" Type="http://schemas.openxmlformats.org/officeDocument/2006/relationships/hyperlink" Target="https://www.hrc.org/blog/new-report-on-youth-homeless-affirms-that-lgbtq-youth-disproportionately-ex" TargetMode="External"/><Relationship Id="rId66" Type="http://schemas.openxmlformats.org/officeDocument/2006/relationships/hyperlink" Target="https://www.nber.org/papers/w18047.pdf" TargetMode="External"/><Relationship Id="rId65" Type="http://schemas.openxmlformats.org/officeDocument/2006/relationships/hyperlink" Target="https://www.nber.org/papers/w12497.pdf" TargetMode="External"/><Relationship Id="rId68" Type="http://schemas.openxmlformats.org/officeDocument/2006/relationships/hyperlink" Target="http://davidcard.berkeley.edu/papers/mariel-impact.pdf" TargetMode="External"/><Relationship Id="rId67" Type="http://schemas.openxmlformats.org/officeDocument/2006/relationships/hyperlink" Target="https://sci-hub.tw/https://www.sciencedirect.com/science/article/abs/pii/S0927537114000566" TargetMode="External"/><Relationship Id="rId60" Type="http://schemas.openxmlformats.org/officeDocument/2006/relationships/hyperlink" Target="https://mountainscholar.org/bitstream/handle/10217/178827/Matthews_colostate_0053N_13859.pdf?sequence=1&amp;isAllowed=y" TargetMode="External"/><Relationship Id="rId69" Type="http://schemas.openxmlformats.org/officeDocument/2006/relationships/hyperlink" Target="https://budgetmodel.wharton.upenn.edu/issues/2016/1/27/the-effects-of-immigration-on-the-united-states-economy" TargetMode="External"/><Relationship Id="rId51" Type="http://schemas.openxmlformats.org/officeDocument/2006/relationships/hyperlink" Target="https://www.ncbi.nlm.nih.gov/pmc/articles/PMC5357259/" TargetMode="External"/><Relationship Id="rId50" Type="http://schemas.openxmlformats.org/officeDocument/2006/relationships/hyperlink" Target="https://www.wpath.org/media/cms/Documents/SOC%20v7/Standards%20of%20Care_V7%20Full%20Book_English.pdf" TargetMode="External"/><Relationship Id="rId53" Type="http://schemas.openxmlformats.org/officeDocument/2006/relationships/hyperlink" Target="https://www.nytimes.com/2018/10/25/opinion/sex-biology-binary.html?ref=oembed" TargetMode="External"/><Relationship Id="rId52" Type="http://schemas.openxmlformats.org/officeDocument/2006/relationships/hyperlink" Target="https://www.scientificamerican.com/article/beyond-xx-and-xy-the-extraordinary-complexity-of-sex-determination/" TargetMode="External"/><Relationship Id="rId55" Type="http://schemas.openxmlformats.org/officeDocument/2006/relationships/hyperlink" Target="https://assets2.hrc.org/files/assets/resources/2018-YouthReport-NoVid.pdf?_ga=2.134619825.1102244158.1526302453-846000759.1523970534" TargetMode="External"/><Relationship Id="rId54" Type="http://schemas.openxmlformats.org/officeDocument/2006/relationships/hyperlink" Target="https://journals.sagepub.com/doi/full/10.1177/2470289718803639" TargetMode="External"/><Relationship Id="rId57" Type="http://schemas.openxmlformats.org/officeDocument/2006/relationships/hyperlink" Target="https://williamsinstitute.law.ucla.edu/wp-content/uploads/AFSP-Williams-Suicide-Report-Final.pdf" TargetMode="External"/><Relationship Id="rId56" Type="http://schemas.openxmlformats.org/officeDocument/2006/relationships/hyperlink" Target="https://www.ncbi.nlm.nih.gov/pmc/articles/PMC5178031/" TargetMode="External"/><Relationship Id="rId59" Type="http://schemas.openxmlformats.org/officeDocument/2006/relationships/hyperlink" Target="https://link.springer.com/article/10.1007%2Fs13178-018-0335-z" TargetMode="External"/><Relationship Id="rId58" Type="http://schemas.openxmlformats.org/officeDocument/2006/relationships/hyperlink" Target="http://transpulseproject.ca/wp-content/uploads/2012/10/Impacts-of-Strong-Parental-Support-for-Trans-Youth-v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