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23781" w14:textId="4D58A598" w:rsidR="00842389" w:rsidRPr="00842389" w:rsidRDefault="00842389" w:rsidP="00842389">
      <w:pPr>
        <w:rPr>
          <w:b/>
          <w:bCs/>
        </w:rPr>
      </w:pPr>
      <w:r>
        <w:rPr>
          <w:b/>
          <w:bCs/>
        </w:rPr>
        <w:t xml:space="preserve">Project Task </w:t>
      </w:r>
      <w:r w:rsidR="00675B84">
        <w:rPr>
          <w:b/>
          <w:bCs/>
        </w:rPr>
        <w:t>#</w:t>
      </w:r>
      <w:r>
        <w:rPr>
          <w:b/>
          <w:bCs/>
        </w:rPr>
        <w:t>3 Update:</w:t>
      </w:r>
    </w:p>
    <w:p w14:paraId="3A02422B" w14:textId="0E7AEAD3" w:rsidR="00842389" w:rsidRPr="00842389" w:rsidRDefault="00842389" w:rsidP="00842389">
      <w:r w:rsidRPr="00842389">
        <w:t xml:space="preserve">This project analyzes patterns of pigeon-related 311 complaints in New York City and how they relate to subway infrastructure and neighborhoods. Since the last update, the workflow has been reorganized into three scripts for downloading data, cleaning data, and analysis. The project now uses multiple datasets, including 311 complaints, subway stops, and NYC neighborhood boundaries. In addition, </w:t>
      </w:r>
      <w:proofErr w:type="spellStart"/>
      <w:r w:rsidRPr="00842389">
        <w:t>eBird</w:t>
      </w:r>
      <w:proofErr w:type="spellEnd"/>
      <w:r w:rsidRPr="00842389">
        <w:t xml:space="preserve"> data for Rock Pigeons in Manhattan has been added to compare reported complaints with observed pigeon activity.</w:t>
      </w:r>
    </w:p>
    <w:p w14:paraId="42EACFBB" w14:textId="2F36333E" w:rsidR="00842389" w:rsidRPr="00842389" w:rsidRDefault="00842389" w:rsidP="00842389">
      <w:r w:rsidRPr="00842389">
        <w:t>Instead of only looking at complaints near subway stops, all complaints are now included and their distance to the nearest subway stop is calculated. This allows comparison across distance ranges and gives a better understanding of how complaints vary across space. Results show that complaints are not only concentrated right next to subway stops but are more spread across neighborhoods.</w:t>
      </w:r>
    </w:p>
    <w:p w14:paraId="67980C12" w14:textId="3BCD4E65" w:rsidR="00842389" w:rsidRPr="00842389" w:rsidRDefault="00842389" w:rsidP="00842389">
      <w:r w:rsidRPr="00842389">
        <w:t xml:space="preserve">Neighborhood-level analysis was also added, along with spatial autocorrelation using Moran’s I. The results show that pigeon complaints are clustered in certain areas. Finally, a strong relationship was found between 311 complaints and </w:t>
      </w:r>
      <w:proofErr w:type="spellStart"/>
      <w:r w:rsidRPr="00842389">
        <w:t>eBird</w:t>
      </w:r>
      <w:proofErr w:type="spellEnd"/>
      <w:r w:rsidRPr="00842389">
        <w:t xml:space="preserve"> pigeon observations in Manhattan, suggesting that complaint patterns reflect real pigeon presence.</w:t>
      </w:r>
    </w:p>
    <w:p w14:paraId="4D7A5C72" w14:textId="77777777" w:rsidR="00842389" w:rsidRDefault="00842389" w:rsidP="00842389">
      <w:pPr>
        <w:rPr>
          <w:b/>
          <w:bCs/>
        </w:rPr>
      </w:pPr>
    </w:p>
    <w:p w14:paraId="1C6EF18A" w14:textId="4575C655" w:rsidR="000028D2" w:rsidRPr="000028D2" w:rsidRDefault="000028D2" w:rsidP="000028D2">
      <w:pPr>
        <w:rPr>
          <w:b/>
          <w:bCs/>
        </w:rPr>
      </w:pPr>
      <w:r w:rsidRPr="000028D2">
        <w:rPr>
          <w:b/>
          <w:bCs/>
        </w:rPr>
        <w:t>Project Topic Proposal</w:t>
      </w:r>
    </w:p>
    <w:p w14:paraId="7980F0FD" w14:textId="118A05FB" w:rsidR="000028D2" w:rsidRDefault="000028D2" w:rsidP="000028D2">
      <w:r>
        <w:t xml:space="preserve">This project examines the spatial relationship between pigeon activity and subway infrastructure in New York City. The main goal is to determine whether unsanitary pigeon complaints reported through the NYC 311 system tend to occur near subway stops and entrances. The project will also compare these complaint patterns with independent wildlife observations from </w:t>
      </w:r>
      <w:proofErr w:type="spellStart"/>
      <w:r>
        <w:t>eBird</w:t>
      </w:r>
      <w:proofErr w:type="spellEnd"/>
      <w:r>
        <w:t xml:space="preserve"> to see whether areas with frequent pigeon sightings match locations where sanitation complaints are reported. The main research question is whether subway infrastructure and areas with high pedestrian activity are associated with higher levels of pigeon presence and human–pigeon conflict. This project is primarily a research question–based spatial analysis,</w:t>
      </w:r>
      <w:r w:rsidR="00B650E8">
        <w:t xml:space="preserve"> asking “</w:t>
      </w:r>
      <w:r w:rsidR="003C5CF9">
        <w:t>Which subway stops have the highest traffic of Pigeons?”,</w:t>
      </w:r>
      <w:r>
        <w:t xml:space="preserve"> and also includes elements of data integration because it combines multiple datasets about pigeons and urban infrastructure.</w:t>
      </w:r>
      <w:r w:rsidR="003C5CF9">
        <w:t xml:space="preserve"> The final output will include a mapped dataset of pigeon complaint hotspots near subway stops and a ranked list of stations with the highest levels of reported pigeon activity.</w:t>
      </w:r>
    </w:p>
    <w:p w14:paraId="4D7254CF" w14:textId="76587E8D" w:rsidR="00B42928" w:rsidRDefault="000028D2" w:rsidP="000028D2">
      <w:r>
        <w:t>Several spatial analysis techniques will be used to explore these patterns. Subway stop locations will be used to create buffer zones representing areas around subway entrances. Spatial joins will then be used to count pigeon complaints that occur within these areas. Distance calculations will also be used to measure how far each complaint occurs from the nearest subway stop. The results will be visualized using maps and simple hotspot analysis to identify areas where pigeon complaints and sightings are most concentrated.</w:t>
      </w:r>
      <w:r w:rsidR="003C5CF9">
        <w:t xml:space="preserve"> </w:t>
      </w:r>
      <w:r>
        <w:t xml:space="preserve">The project will use several datasets. The primary dataset is the NYC 311 Service Requests dataset filtered for “Unsanitary Pigeon Condition” complaints from 2020 to the present. Additional data include subway stop locations and subway route data from New York State Open Data, as well as borough boundary polygons from NYC Open Data. </w:t>
      </w:r>
      <w:r w:rsidR="00416C3B">
        <w:t xml:space="preserve">If I am able to access it, </w:t>
      </w:r>
      <w:r>
        <w:t xml:space="preserve">Rock Pigeon observations from the </w:t>
      </w:r>
      <w:proofErr w:type="spellStart"/>
      <w:r>
        <w:t>eBird</w:t>
      </w:r>
      <w:proofErr w:type="spellEnd"/>
      <w:r>
        <w:t xml:space="preserve"> database will provide an additional dataset representing actual pigeon sightings</w:t>
      </w:r>
      <w:r w:rsidR="00416C3B">
        <w:t xml:space="preserve"> outside of unsanitary conditions.</w:t>
      </w:r>
      <w:r w:rsidR="003C5CF9">
        <w:t xml:space="preserve"> </w:t>
      </w:r>
      <w:r>
        <w:t xml:space="preserve">This topic is interesting because pigeons are one of the most common urban wildlife species and often create sanitation concerns in dense cities. Understanding </w:t>
      </w:r>
      <w:r>
        <w:lastRenderedPageBreak/>
        <w:t>where pigeon activity and complaints occur may help identify how urban infrastructure and human activity influence wildlife behavior.</w:t>
      </w:r>
    </w:p>
    <w:p w14:paraId="608FA06A" w14:textId="47A7E862" w:rsidR="00B42928" w:rsidRPr="00B42928" w:rsidRDefault="00B42928" w:rsidP="000028D2">
      <w:pPr>
        <w:rPr>
          <w:b/>
          <w:bCs/>
        </w:rPr>
      </w:pPr>
      <w:r w:rsidRPr="00B42928">
        <w:rPr>
          <w:b/>
          <w:bCs/>
        </w:rPr>
        <w:t>Progress</w:t>
      </w:r>
    </w:p>
    <w:p w14:paraId="7BD43411" w14:textId="1F5C6BB2" w:rsidR="00B42928" w:rsidRDefault="00B42928" w:rsidP="00B42928">
      <w:r>
        <w:t xml:space="preserve">Since the previous project milestone, I expanded the datasets used for analysis by downloading and preparing subway infrastructure data for New York City. I obtained spatial datasets representing subway routes and subway stop locations from New York State Open Data. These layers were cleaned, converted into </w:t>
      </w:r>
      <w:proofErr w:type="spellStart"/>
      <w:r>
        <w:t>GeoPackage</w:t>
      </w:r>
      <w:proofErr w:type="spellEnd"/>
      <w:r>
        <w:t xml:space="preserve"> format, and transformed into a consistent projected coordinate reference system (NAD83 / New York Long Island, EPSG:2263) so they align with the previously prepared 311 pigeon complaint data and borough boundary layers.</w:t>
      </w:r>
    </w:p>
    <w:p w14:paraId="5D4979EF" w14:textId="16DE7CF8" w:rsidR="00B42928" w:rsidRDefault="00B42928" w:rsidP="00B42928">
      <w:r>
        <w:t>After preparing the subway data, I began testing the primary spatial analysis method for the project. Initially, I experimented with creating buffer zones around subway stops to identify nearby pigeon complaints. However, because overlapping buffers can cause complaints to be counted multiple times, I instead implemented a nearest-neighbor approach. Each pigeon complaint was assigned to its nearest subway stop, and only complaints occurring within 500 feet of a stop were included in the analysis. I then calculated the number of complaints associated with each stop and produced a map showing the spatial distribution of pigeon complaints near subway infrastructure. This step establishes the main analytical framework for identifying pigeon activity hotspots near transit locations.</w:t>
      </w:r>
    </w:p>
    <w:p w14:paraId="5A780A8F" w14:textId="4BFC53A0" w:rsidR="00D5300F" w:rsidRDefault="00D5300F" w:rsidP="00B42928">
      <w:r>
        <w:t>_____________________________________________________________________________________</w:t>
      </w:r>
    </w:p>
    <w:p w14:paraId="77A1AD1B" w14:textId="478528B9" w:rsidR="00B42928" w:rsidRPr="00CB0DE3" w:rsidRDefault="00B42928" w:rsidP="00B42928">
      <w:pPr>
        <w:rPr>
          <w:b/>
          <w:bCs/>
        </w:rPr>
      </w:pPr>
      <w:r w:rsidRPr="00CB0DE3">
        <w:rPr>
          <w:b/>
          <w:bCs/>
        </w:rPr>
        <w:t>Data Description</w:t>
      </w:r>
    </w:p>
    <w:p w14:paraId="107ACC24" w14:textId="77777777" w:rsidR="00B42928" w:rsidRDefault="00B42928" w:rsidP="00B42928">
      <w:r>
        <w:t xml:space="preserve">The dataset consists of 7,037-point observations representing 311 service requests related to unsanitary pigeon conditions in New York City from 2020 to the present. Each record contains spatial coordinates (latitude/longitude), complaint descriptors, addresses, and timestamps. The data are stored as a vector point layer in a </w:t>
      </w:r>
      <w:proofErr w:type="spellStart"/>
      <w:r>
        <w:t>GeoPackage</w:t>
      </w:r>
      <w:proofErr w:type="spellEnd"/>
      <w:r>
        <w:t xml:space="preserve"> format using the WGS 84 geographic coordinate system. Spatial extent covers all five NYC boroughs. Initial exploration identified a small number of empty geometries and non-numeric coordinate fields, which were removed or corrected. The cleaned dataset provides a geocoded representation of reported human–pigeon conflict locations suitable for spatial hotspot and proximity analysis.</w:t>
      </w:r>
    </w:p>
    <w:p w14:paraId="01ECE1DE" w14:textId="77777777" w:rsidR="00B42928" w:rsidRDefault="00B42928" w:rsidP="00B42928"/>
    <w:sectPr w:rsidR="00B42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DE3"/>
    <w:rsid w:val="000028D2"/>
    <w:rsid w:val="000138E2"/>
    <w:rsid w:val="002C2EBC"/>
    <w:rsid w:val="003C5CF9"/>
    <w:rsid w:val="00416C3B"/>
    <w:rsid w:val="00675B84"/>
    <w:rsid w:val="00813C11"/>
    <w:rsid w:val="00842389"/>
    <w:rsid w:val="00AA3B46"/>
    <w:rsid w:val="00B42928"/>
    <w:rsid w:val="00B650E8"/>
    <w:rsid w:val="00CB0DE3"/>
    <w:rsid w:val="00D53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5734"/>
  <w15:chartTrackingRefBased/>
  <w15:docId w15:val="{7C0163C5-BD13-43AB-8514-5CCF0E49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10862">
      <w:bodyDiv w:val="1"/>
      <w:marLeft w:val="0"/>
      <w:marRight w:val="0"/>
      <w:marTop w:val="0"/>
      <w:marBottom w:val="0"/>
      <w:divBdr>
        <w:top w:val="none" w:sz="0" w:space="0" w:color="auto"/>
        <w:left w:val="none" w:sz="0" w:space="0" w:color="auto"/>
        <w:bottom w:val="none" w:sz="0" w:space="0" w:color="auto"/>
        <w:right w:val="none" w:sz="0" w:space="0" w:color="auto"/>
      </w:divBdr>
    </w:div>
    <w:div w:id="72818746">
      <w:bodyDiv w:val="1"/>
      <w:marLeft w:val="0"/>
      <w:marRight w:val="0"/>
      <w:marTop w:val="0"/>
      <w:marBottom w:val="0"/>
      <w:divBdr>
        <w:top w:val="none" w:sz="0" w:space="0" w:color="auto"/>
        <w:left w:val="none" w:sz="0" w:space="0" w:color="auto"/>
        <w:bottom w:val="none" w:sz="0" w:space="0" w:color="auto"/>
        <w:right w:val="none" w:sz="0" w:space="0" w:color="auto"/>
      </w:divBdr>
    </w:div>
    <w:div w:id="233398313">
      <w:bodyDiv w:val="1"/>
      <w:marLeft w:val="0"/>
      <w:marRight w:val="0"/>
      <w:marTop w:val="0"/>
      <w:marBottom w:val="0"/>
      <w:divBdr>
        <w:top w:val="none" w:sz="0" w:space="0" w:color="auto"/>
        <w:left w:val="none" w:sz="0" w:space="0" w:color="auto"/>
        <w:bottom w:val="none" w:sz="0" w:space="0" w:color="auto"/>
        <w:right w:val="none" w:sz="0" w:space="0" w:color="auto"/>
      </w:divBdr>
    </w:div>
    <w:div w:id="53149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880</Words>
  <Characters>5018</Characters>
  <Application>Microsoft Office Word</Application>
  <DocSecurity>0</DocSecurity>
  <Lines>41</Lines>
  <Paragraphs>11</Paragraphs>
  <ScaleCrop>false</ScaleCrop>
  <Company>University of North Carolina at Chapel Hill</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Meyrowitz, Haley Elisabeth</dc:creator>
  <cp:keywords/>
  <dc:description/>
  <cp:lastModifiedBy>Meyrowitz, Haley Elisabeth</cp:lastModifiedBy>
  <cp:revision>10</cp:revision>
  <dcterms:created xsi:type="dcterms:W3CDTF">2026-02-16T00:33:00Z</dcterms:created>
  <dcterms:modified xsi:type="dcterms:W3CDTF">2026-04-06T15:15:00Z</dcterms:modified>
</cp:coreProperties>
</file>