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36F8" w:rsidRDefault="00D836F8" w:rsidP="00D836F8"/>
    <w:p w:rsidR="00D836F8" w:rsidRDefault="00D836F8" w:rsidP="00D836F8"/>
    <w:p w:rsidR="00D836F8" w:rsidRDefault="00D836F8" w:rsidP="00D836F8">
      <w:pPr>
        <w:pStyle w:val="ListParagraph"/>
        <w:numPr>
          <w:ilvl w:val="0"/>
          <w:numId w:val="1"/>
        </w:numPr>
      </w:pPr>
      <w:r>
        <w:t>Angular Component</w:t>
      </w:r>
    </w:p>
    <w:p w:rsidR="00D836F8" w:rsidRDefault="00D836F8" w:rsidP="00D836F8">
      <w:pPr>
        <w:pStyle w:val="ListParagraph"/>
        <w:numPr>
          <w:ilvl w:val="1"/>
          <w:numId w:val="1"/>
        </w:numPr>
      </w:pPr>
      <w:r>
        <w:t>Layout:</w:t>
      </w:r>
    </w:p>
    <w:p w:rsidR="00D836F8" w:rsidRDefault="00D836F8" w:rsidP="00D836F8">
      <w:pPr>
        <w:pStyle w:val="ListParagraph"/>
        <w:ind w:left="1500"/>
      </w:pPr>
      <w:r>
        <w:t>Single header/single container/one column template</w:t>
      </w:r>
    </w:p>
    <w:p w:rsidR="00D836F8" w:rsidRDefault="00D836F8" w:rsidP="00D836F8">
      <w:pPr>
        <w:pStyle w:val="ListParagraph"/>
        <w:ind w:left="1500"/>
      </w:pPr>
      <w:r>
        <w:rPr>
          <w:noProof/>
        </w:rPr>
        <w:drawing>
          <wp:inline distT="0" distB="0" distL="0" distR="0" wp14:anchorId="1BE92C6A" wp14:editId="15CC6786">
            <wp:extent cx="4191000" cy="1962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F8" w:rsidRDefault="00D836F8" w:rsidP="00D836F8">
      <w:r>
        <w:tab/>
      </w:r>
      <w:r>
        <w:tab/>
        <w:t>One column layout and footer</w:t>
      </w:r>
    </w:p>
    <w:p w:rsidR="00D836F8" w:rsidRDefault="00D836F8" w:rsidP="00D836F8">
      <w:pPr>
        <w:jc w:val="center"/>
      </w:pPr>
      <w:r>
        <w:rPr>
          <w:noProof/>
        </w:rPr>
        <w:drawing>
          <wp:inline distT="0" distB="0" distL="0" distR="0" wp14:anchorId="53647423" wp14:editId="50D3393B">
            <wp:extent cx="4933950" cy="24574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F8" w:rsidRDefault="00D836F8" w:rsidP="00D836F8">
      <w:r>
        <w:tab/>
        <w:t>Two column layout: header, sidebar, main container with two column layout</w:t>
      </w:r>
    </w:p>
    <w:p w:rsidR="00D836F8" w:rsidRDefault="00D836F8" w:rsidP="00D836F8">
      <w:r>
        <w:rPr>
          <w:noProof/>
        </w:rPr>
        <w:drawing>
          <wp:inline distT="0" distB="0" distL="0" distR="0" wp14:anchorId="49DE9AC4" wp14:editId="272E2501">
            <wp:extent cx="4286250" cy="1876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F8" w:rsidRDefault="00D836F8" w:rsidP="00D836F8">
      <w:pPr>
        <w:rPr>
          <w:noProof/>
        </w:rPr>
      </w:pPr>
      <w:bookmarkStart w:id="0" w:name="_GoBack"/>
      <w:r>
        <w:rPr>
          <w:noProof/>
        </w:rPr>
        <w:lastRenderedPageBreak/>
        <w:t xml:space="preserve">Two column layout </w:t>
      </w:r>
      <w:bookmarkEnd w:id="0"/>
      <w:r>
        <w:rPr>
          <w:noProof/>
        </w:rPr>
        <w:t>and footer</w:t>
      </w:r>
    </w:p>
    <w:p w:rsidR="00D836F8" w:rsidRDefault="00D836F8" w:rsidP="00D836F8">
      <w:r>
        <w:rPr>
          <w:noProof/>
        </w:rPr>
        <w:drawing>
          <wp:inline distT="0" distB="0" distL="0" distR="0" wp14:anchorId="084A7E1E" wp14:editId="00FE8FEA">
            <wp:extent cx="542925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F8" w:rsidRDefault="00D836F8" w:rsidP="00D836F8">
      <w:r>
        <w:t>Header, three column layout, footer</w:t>
      </w:r>
    </w:p>
    <w:p w:rsidR="00D836F8" w:rsidRDefault="00D836F8" w:rsidP="00D836F8">
      <w:r>
        <w:rPr>
          <w:noProof/>
        </w:rPr>
        <w:drawing>
          <wp:inline distT="0" distB="0" distL="0" distR="0" wp14:anchorId="1D8166AD" wp14:editId="3C7C63CF">
            <wp:extent cx="5248275" cy="23812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36F8" w:rsidRDefault="00D836F8" w:rsidP="00D836F8">
      <w:r>
        <w:t>2. Bootstrap classes -</w:t>
      </w:r>
    </w:p>
    <w:p w:rsidR="00D836F8" w:rsidRDefault="00D836F8" w:rsidP="00D836F8">
      <w:r>
        <w:tab/>
      </w:r>
      <w:r>
        <w:tab/>
        <w:t>- Container</w:t>
      </w:r>
    </w:p>
    <w:p w:rsidR="00D836F8" w:rsidRDefault="00D836F8" w:rsidP="00D836F8">
      <w:r>
        <w:tab/>
      </w:r>
      <w:r>
        <w:tab/>
        <w:t>- Margin</w:t>
      </w:r>
    </w:p>
    <w:p w:rsidR="00D836F8" w:rsidRDefault="00D836F8" w:rsidP="00D836F8">
      <w:r>
        <w:tab/>
      </w:r>
      <w:r>
        <w:tab/>
        <w:t>- Padding</w:t>
      </w:r>
    </w:p>
    <w:p w:rsidR="00D836F8" w:rsidRDefault="00D836F8" w:rsidP="00D836F8">
      <w:r>
        <w:t>3. Bootstrap Grid - col-6</w:t>
      </w:r>
      <w:r>
        <w:t xml:space="preserve"> (bootstrap layoout)</w:t>
      </w:r>
    </w:p>
    <w:p w:rsidR="00D836F8" w:rsidRDefault="00D836F8" w:rsidP="00D836F8">
      <w:r>
        <w:t>3.1. Bootstrap Grid</w:t>
      </w:r>
    </w:p>
    <w:p w:rsidR="00D836F8" w:rsidRDefault="000D2C5D" w:rsidP="000D2C5D">
      <w:pPr>
        <w:ind w:firstLine="720"/>
      </w:pPr>
      <w:r>
        <w:t>Bootstrap Grid</w:t>
      </w:r>
      <w:r>
        <w:t xml:space="preserve"> allows us to design responsive layouts easily</w:t>
      </w:r>
    </w:p>
    <w:p w:rsidR="000D2C5D" w:rsidRDefault="000D2C5D" w:rsidP="000D2C5D">
      <w:pPr>
        <w:ind w:firstLine="720"/>
      </w:pPr>
      <w:r>
        <w:t>The  grid is designed in a way to adapt to different screan resolutions</w:t>
      </w:r>
    </w:p>
    <w:p w:rsidR="000D2C5D" w:rsidRDefault="000D2C5D" w:rsidP="000D2C5D">
      <w:pPr>
        <w:spacing w:line="240" w:lineRule="auto"/>
        <w:ind w:firstLine="720"/>
      </w:pPr>
      <w:r>
        <w:t>The bootstrap grid is by default 12 column on any screen size: containers, row, column</w:t>
      </w:r>
    </w:p>
    <w:p w:rsidR="000D2C5D" w:rsidRDefault="000D2C5D" w:rsidP="000D2C5D">
      <w:pPr>
        <w:spacing w:line="240" w:lineRule="auto"/>
        <w:ind w:firstLine="720"/>
      </w:pPr>
      <w:r>
        <w:lastRenderedPageBreak/>
        <w:t>The bootstrap grid supports-large, medium, small and extra small resolutions</w:t>
      </w:r>
    </w:p>
    <w:p w:rsidR="000D2C5D" w:rsidRDefault="000D2C5D" w:rsidP="000D2C5D">
      <w:pPr>
        <w:spacing w:line="240" w:lineRule="auto"/>
        <w:ind w:firstLine="720"/>
      </w:pPr>
      <w:r>
        <w:t>We refer by using col-6 or col-md-4,…</w:t>
      </w:r>
    </w:p>
    <w:p w:rsidR="00A214DA" w:rsidRDefault="00D836F8" w:rsidP="00D836F8">
      <w:r>
        <w:t>4. Bootstrap Navbar</w:t>
      </w:r>
    </w:p>
    <w:p w:rsidR="00D836F8" w:rsidRDefault="00D836F8" w:rsidP="00D836F8">
      <w:r>
        <w:t>I</w:t>
      </w:r>
    </w:p>
    <w:sectPr w:rsidR="00D836F8" w:rsidSect="00BF21E3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B015E6"/>
    <w:multiLevelType w:val="multilevel"/>
    <w:tmpl w:val="5FF83A6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6F8"/>
    <w:rsid w:val="000D2C5D"/>
    <w:rsid w:val="00A214DA"/>
    <w:rsid w:val="00BF21E3"/>
    <w:rsid w:val="00D836F8"/>
    <w:rsid w:val="00F8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32C406"/>
  <w15:chartTrackingRefBased/>
  <w15:docId w15:val="{09161B35-8BFB-4E21-B15A-028720C16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theme="minorBidi"/>
        <w:sz w:val="28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110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2023-03-03T13:41:00Z</dcterms:created>
  <dcterms:modified xsi:type="dcterms:W3CDTF">2023-03-03T15:43:00Z</dcterms:modified>
</cp:coreProperties>
</file>