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EB9BA" w14:textId="77777777" w:rsidR="008D09CE" w:rsidRDefault="008D09CE"/>
    <w:p w14:paraId="5D07FC92" w14:textId="77777777" w:rsidR="008D09CE" w:rsidRDefault="008D09CE"/>
    <w:p w14:paraId="16714B60" w14:textId="77777777" w:rsidR="008D09CE" w:rsidRDefault="008D09CE"/>
    <w:p w14:paraId="13656FA7" w14:textId="77777777" w:rsidR="008D09CE" w:rsidRDefault="008D09CE"/>
    <w:p w14:paraId="357921FA" w14:textId="77777777" w:rsidR="008D09CE" w:rsidRDefault="008D09CE"/>
    <w:p w14:paraId="0319322A" w14:textId="77777777" w:rsidR="008D09CE" w:rsidRDefault="008D09CE"/>
    <w:p w14:paraId="78A62D87" w14:textId="77777777" w:rsidR="008D09CE" w:rsidRDefault="00706017">
      <w:r>
        <w:rPr>
          <w:b/>
          <w:color w:val="1F5F8B"/>
          <w:sz w:val="72"/>
        </w:rPr>
        <w:t>Litterbox PDM</w:t>
      </w:r>
    </w:p>
    <w:p w14:paraId="1A2D7DB2" w14:textId="77777777" w:rsidR="008D09CE" w:rsidRDefault="00706017">
      <w:r>
        <w:rPr>
          <w:sz w:val="44"/>
        </w:rPr>
        <w:t>User Guide</w:t>
      </w:r>
    </w:p>
    <w:p w14:paraId="5E3BE490" w14:textId="77777777" w:rsidR="008D09CE" w:rsidRDefault="008D09CE">
      <w:pPr>
        <w:pBdr>
          <w:bottom w:val="single" w:sz="12" w:space="1" w:color="1F5F8B"/>
        </w:pBdr>
      </w:pPr>
    </w:p>
    <w:p w14:paraId="3ABC4C6B" w14:textId="77777777" w:rsidR="008D09CE" w:rsidRDefault="00706017">
      <w:r>
        <w:rPr>
          <w:color w:val="666666"/>
        </w:rPr>
        <w:t>Check-in, check-out, revisions, releases, and BOMs for small SolidWorks teams, on Git and Git LFS.</w:t>
      </w:r>
    </w:p>
    <w:p w14:paraId="64CC721F" w14:textId="77777777" w:rsidR="008D09CE" w:rsidRDefault="00706017">
      <w:r>
        <w:rPr>
          <w:color w:val="666666"/>
        </w:rPr>
        <w:t>For Litterbox 0.5.7  ·  October 2026</w:t>
      </w:r>
    </w:p>
    <w:p w14:paraId="1242F385" w14:textId="77777777" w:rsidR="008D09CE" w:rsidRDefault="00706017">
      <w:r>
        <w:br w:type="page"/>
      </w:r>
    </w:p>
    <w:p w14:paraId="2D84EA24" w14:textId="77777777" w:rsidR="008D09CE" w:rsidRDefault="00706017">
      <w:pPr>
        <w:spacing w:after="160"/>
      </w:pPr>
      <w:r>
        <w:rPr>
          <w:b/>
          <w:color w:val="1F5F8B"/>
          <w:sz w:val="36"/>
        </w:rPr>
        <w:lastRenderedPageBreak/>
        <w:t>Contents</w:t>
      </w:r>
    </w:p>
    <w:p w14:paraId="331168A1" w14:textId="499DB96F" w:rsidR="006703F7" w:rsidRDefault="00706017">
      <w:pPr>
        <w:pStyle w:val="TOC1"/>
        <w:tabs>
          <w:tab w:val="right" w:leader="dot" w:pos="9350"/>
        </w:tabs>
        <w:rPr>
          <w:noProof/>
        </w:rPr>
      </w:pPr>
      <w:r>
        <w:fldChar w:fldCharType="begin"/>
      </w:r>
      <w:r>
        <w:instrText>TOC \o "1-2" \h \z \u</w:instrText>
      </w:r>
      <w:r>
        <w:fldChar w:fldCharType="separate"/>
      </w:r>
      <w:hyperlink w:anchor="_Toc243647327" w:history="1">
        <w:r w:rsidR="006703F7" w:rsidRPr="001278F4">
          <w:rPr>
            <w:rStyle w:val="Hyperlink"/>
            <w:noProof/>
          </w:rPr>
          <w:t>What Litterbox is</w:t>
        </w:r>
        <w:r w:rsidR="006703F7">
          <w:rPr>
            <w:noProof/>
            <w:webHidden/>
          </w:rPr>
          <w:tab/>
        </w:r>
        <w:r w:rsidR="006703F7">
          <w:rPr>
            <w:noProof/>
            <w:webHidden/>
          </w:rPr>
          <w:fldChar w:fldCharType="begin"/>
        </w:r>
        <w:r w:rsidR="006703F7">
          <w:rPr>
            <w:noProof/>
            <w:webHidden/>
          </w:rPr>
          <w:instrText xml:space="preserve"> PAGEREF _Toc243647327 \h </w:instrText>
        </w:r>
        <w:r w:rsidR="006703F7">
          <w:rPr>
            <w:noProof/>
            <w:webHidden/>
          </w:rPr>
        </w:r>
        <w:r w:rsidR="006703F7">
          <w:rPr>
            <w:noProof/>
            <w:webHidden/>
          </w:rPr>
          <w:fldChar w:fldCharType="separate"/>
        </w:r>
        <w:r w:rsidR="006703F7">
          <w:rPr>
            <w:noProof/>
            <w:webHidden/>
          </w:rPr>
          <w:t>4</w:t>
        </w:r>
        <w:r w:rsidR="006703F7">
          <w:rPr>
            <w:noProof/>
            <w:webHidden/>
          </w:rPr>
          <w:fldChar w:fldCharType="end"/>
        </w:r>
      </w:hyperlink>
    </w:p>
    <w:p w14:paraId="3DE7B3B7" w14:textId="18F5DCF1" w:rsidR="006703F7" w:rsidRDefault="006703F7">
      <w:pPr>
        <w:pStyle w:val="TOC2"/>
        <w:tabs>
          <w:tab w:val="right" w:leader="dot" w:pos="9350"/>
        </w:tabs>
        <w:rPr>
          <w:noProof/>
        </w:rPr>
      </w:pPr>
      <w:hyperlink w:anchor="_Toc243647328" w:history="1">
        <w:r w:rsidRPr="001278F4">
          <w:rPr>
            <w:rStyle w:val="Hyperlink"/>
            <w:noProof/>
          </w:rPr>
          <w:t>Terms</w:t>
        </w:r>
        <w:r>
          <w:rPr>
            <w:noProof/>
            <w:webHidden/>
          </w:rPr>
          <w:tab/>
        </w:r>
        <w:r>
          <w:rPr>
            <w:noProof/>
            <w:webHidden/>
          </w:rPr>
          <w:fldChar w:fldCharType="begin"/>
        </w:r>
        <w:r>
          <w:rPr>
            <w:noProof/>
            <w:webHidden/>
          </w:rPr>
          <w:instrText xml:space="preserve"> PAGEREF _Toc243647328 \h </w:instrText>
        </w:r>
        <w:r>
          <w:rPr>
            <w:noProof/>
            <w:webHidden/>
          </w:rPr>
        </w:r>
        <w:r>
          <w:rPr>
            <w:noProof/>
            <w:webHidden/>
          </w:rPr>
          <w:fldChar w:fldCharType="separate"/>
        </w:r>
        <w:r>
          <w:rPr>
            <w:noProof/>
            <w:webHidden/>
          </w:rPr>
          <w:t>4</w:t>
        </w:r>
        <w:r>
          <w:rPr>
            <w:noProof/>
            <w:webHidden/>
          </w:rPr>
          <w:fldChar w:fldCharType="end"/>
        </w:r>
      </w:hyperlink>
    </w:p>
    <w:p w14:paraId="7CE65B67" w14:textId="7FC0739C" w:rsidR="006703F7" w:rsidRDefault="006703F7">
      <w:pPr>
        <w:pStyle w:val="TOC1"/>
        <w:tabs>
          <w:tab w:val="right" w:leader="dot" w:pos="9350"/>
        </w:tabs>
        <w:rPr>
          <w:noProof/>
        </w:rPr>
      </w:pPr>
      <w:hyperlink w:anchor="_Toc243647329" w:history="1">
        <w:r w:rsidRPr="001278F4">
          <w:rPr>
            <w:rStyle w:val="Hyperlink"/>
            <w:noProof/>
          </w:rPr>
          <w:t>Getting started</w:t>
        </w:r>
        <w:r>
          <w:rPr>
            <w:noProof/>
            <w:webHidden/>
          </w:rPr>
          <w:tab/>
        </w:r>
        <w:r>
          <w:rPr>
            <w:noProof/>
            <w:webHidden/>
          </w:rPr>
          <w:fldChar w:fldCharType="begin"/>
        </w:r>
        <w:r>
          <w:rPr>
            <w:noProof/>
            <w:webHidden/>
          </w:rPr>
          <w:instrText xml:space="preserve"> PAGEREF _Toc243647329 \h </w:instrText>
        </w:r>
        <w:r>
          <w:rPr>
            <w:noProof/>
            <w:webHidden/>
          </w:rPr>
        </w:r>
        <w:r>
          <w:rPr>
            <w:noProof/>
            <w:webHidden/>
          </w:rPr>
          <w:fldChar w:fldCharType="separate"/>
        </w:r>
        <w:r>
          <w:rPr>
            <w:noProof/>
            <w:webHidden/>
          </w:rPr>
          <w:t>5</w:t>
        </w:r>
        <w:r>
          <w:rPr>
            <w:noProof/>
            <w:webHidden/>
          </w:rPr>
          <w:fldChar w:fldCharType="end"/>
        </w:r>
      </w:hyperlink>
    </w:p>
    <w:p w14:paraId="2C4D7C26" w14:textId="0E6165A5" w:rsidR="006703F7" w:rsidRDefault="006703F7">
      <w:pPr>
        <w:pStyle w:val="TOC2"/>
        <w:tabs>
          <w:tab w:val="right" w:leader="dot" w:pos="9350"/>
        </w:tabs>
        <w:rPr>
          <w:noProof/>
        </w:rPr>
      </w:pPr>
      <w:hyperlink w:anchor="_Toc243647330" w:history="1">
        <w:r w:rsidRPr="001278F4">
          <w:rPr>
            <w:rStyle w:val="Hyperlink"/>
            <w:noProof/>
          </w:rPr>
          <w:t>What you need</w:t>
        </w:r>
        <w:r>
          <w:rPr>
            <w:noProof/>
            <w:webHidden/>
          </w:rPr>
          <w:tab/>
        </w:r>
        <w:r>
          <w:rPr>
            <w:noProof/>
            <w:webHidden/>
          </w:rPr>
          <w:fldChar w:fldCharType="begin"/>
        </w:r>
        <w:r>
          <w:rPr>
            <w:noProof/>
            <w:webHidden/>
          </w:rPr>
          <w:instrText xml:space="preserve"> PAGEREF _Toc243647330 \h </w:instrText>
        </w:r>
        <w:r>
          <w:rPr>
            <w:noProof/>
            <w:webHidden/>
          </w:rPr>
        </w:r>
        <w:r>
          <w:rPr>
            <w:noProof/>
            <w:webHidden/>
          </w:rPr>
          <w:fldChar w:fldCharType="separate"/>
        </w:r>
        <w:r>
          <w:rPr>
            <w:noProof/>
            <w:webHidden/>
          </w:rPr>
          <w:t>5</w:t>
        </w:r>
        <w:r>
          <w:rPr>
            <w:noProof/>
            <w:webHidden/>
          </w:rPr>
          <w:fldChar w:fldCharType="end"/>
        </w:r>
      </w:hyperlink>
    </w:p>
    <w:p w14:paraId="33A08FDA" w14:textId="12F56028" w:rsidR="006703F7" w:rsidRDefault="006703F7">
      <w:pPr>
        <w:pStyle w:val="TOC2"/>
        <w:tabs>
          <w:tab w:val="right" w:leader="dot" w:pos="9350"/>
        </w:tabs>
        <w:rPr>
          <w:noProof/>
        </w:rPr>
      </w:pPr>
      <w:hyperlink w:anchor="_Toc243647331" w:history="1">
        <w:r w:rsidRPr="001278F4">
          <w:rPr>
            <w:rStyle w:val="Hyperlink"/>
            <w:noProof/>
          </w:rPr>
          <w:t>Installing Litterbox</w:t>
        </w:r>
        <w:r>
          <w:rPr>
            <w:noProof/>
            <w:webHidden/>
          </w:rPr>
          <w:tab/>
        </w:r>
        <w:r>
          <w:rPr>
            <w:noProof/>
            <w:webHidden/>
          </w:rPr>
          <w:fldChar w:fldCharType="begin"/>
        </w:r>
        <w:r>
          <w:rPr>
            <w:noProof/>
            <w:webHidden/>
          </w:rPr>
          <w:instrText xml:space="preserve"> PAGEREF _Toc243647331 \h </w:instrText>
        </w:r>
        <w:r>
          <w:rPr>
            <w:noProof/>
            <w:webHidden/>
          </w:rPr>
        </w:r>
        <w:r>
          <w:rPr>
            <w:noProof/>
            <w:webHidden/>
          </w:rPr>
          <w:fldChar w:fldCharType="separate"/>
        </w:r>
        <w:r>
          <w:rPr>
            <w:noProof/>
            <w:webHidden/>
          </w:rPr>
          <w:t>5</w:t>
        </w:r>
        <w:r>
          <w:rPr>
            <w:noProof/>
            <w:webHidden/>
          </w:rPr>
          <w:fldChar w:fldCharType="end"/>
        </w:r>
      </w:hyperlink>
    </w:p>
    <w:p w14:paraId="31BB7410" w14:textId="65A05C4C" w:rsidR="006703F7" w:rsidRDefault="006703F7">
      <w:pPr>
        <w:pStyle w:val="TOC2"/>
        <w:tabs>
          <w:tab w:val="right" w:leader="dot" w:pos="9350"/>
        </w:tabs>
        <w:rPr>
          <w:noProof/>
        </w:rPr>
      </w:pPr>
      <w:hyperlink w:anchor="_Toc243647332" w:history="1">
        <w:r w:rsidRPr="001278F4">
          <w:rPr>
            <w:rStyle w:val="Hyperlink"/>
            <w:noProof/>
          </w:rPr>
          <w:t>Joining your team's vault</w:t>
        </w:r>
        <w:r>
          <w:rPr>
            <w:noProof/>
            <w:webHidden/>
          </w:rPr>
          <w:tab/>
        </w:r>
        <w:r>
          <w:rPr>
            <w:noProof/>
            <w:webHidden/>
          </w:rPr>
          <w:fldChar w:fldCharType="begin"/>
        </w:r>
        <w:r>
          <w:rPr>
            <w:noProof/>
            <w:webHidden/>
          </w:rPr>
          <w:instrText xml:space="preserve"> PAGEREF _Toc243647332 \h </w:instrText>
        </w:r>
        <w:r>
          <w:rPr>
            <w:noProof/>
            <w:webHidden/>
          </w:rPr>
        </w:r>
        <w:r>
          <w:rPr>
            <w:noProof/>
            <w:webHidden/>
          </w:rPr>
          <w:fldChar w:fldCharType="separate"/>
        </w:r>
        <w:r>
          <w:rPr>
            <w:noProof/>
            <w:webHidden/>
          </w:rPr>
          <w:t>5</w:t>
        </w:r>
        <w:r>
          <w:rPr>
            <w:noProof/>
            <w:webHidden/>
          </w:rPr>
          <w:fldChar w:fldCharType="end"/>
        </w:r>
      </w:hyperlink>
    </w:p>
    <w:p w14:paraId="7F6069CB" w14:textId="60DC7AC8" w:rsidR="006703F7" w:rsidRDefault="006703F7">
      <w:pPr>
        <w:pStyle w:val="TOC2"/>
        <w:tabs>
          <w:tab w:val="right" w:leader="dot" w:pos="9350"/>
        </w:tabs>
        <w:rPr>
          <w:noProof/>
        </w:rPr>
      </w:pPr>
      <w:hyperlink w:anchor="_Toc243647333" w:history="1">
        <w:r w:rsidRPr="001278F4">
          <w:rPr>
            <w:rStyle w:val="Hyperlink"/>
            <w:noProof/>
          </w:rPr>
          <w:t>Decisions to make first</w:t>
        </w:r>
        <w:r>
          <w:rPr>
            <w:noProof/>
            <w:webHidden/>
          </w:rPr>
          <w:tab/>
        </w:r>
        <w:r>
          <w:rPr>
            <w:noProof/>
            <w:webHidden/>
          </w:rPr>
          <w:fldChar w:fldCharType="begin"/>
        </w:r>
        <w:r>
          <w:rPr>
            <w:noProof/>
            <w:webHidden/>
          </w:rPr>
          <w:instrText xml:space="preserve"> PAGEREF _Toc243647333 \h </w:instrText>
        </w:r>
        <w:r>
          <w:rPr>
            <w:noProof/>
            <w:webHidden/>
          </w:rPr>
        </w:r>
        <w:r>
          <w:rPr>
            <w:noProof/>
            <w:webHidden/>
          </w:rPr>
          <w:fldChar w:fldCharType="separate"/>
        </w:r>
        <w:r>
          <w:rPr>
            <w:noProof/>
            <w:webHidden/>
          </w:rPr>
          <w:t>6</w:t>
        </w:r>
        <w:r>
          <w:rPr>
            <w:noProof/>
            <w:webHidden/>
          </w:rPr>
          <w:fldChar w:fldCharType="end"/>
        </w:r>
      </w:hyperlink>
    </w:p>
    <w:p w14:paraId="30C784BD" w14:textId="2FEDB7F4" w:rsidR="006703F7" w:rsidRDefault="006703F7">
      <w:pPr>
        <w:pStyle w:val="TOC2"/>
        <w:tabs>
          <w:tab w:val="right" w:leader="dot" w:pos="9350"/>
        </w:tabs>
        <w:rPr>
          <w:noProof/>
        </w:rPr>
      </w:pPr>
      <w:hyperlink w:anchor="_Toc243647334" w:history="1">
        <w:r w:rsidRPr="001278F4">
          <w:rPr>
            <w:rStyle w:val="Hyperlink"/>
            <w:noProof/>
          </w:rPr>
          <w:t>Setting up a new team</w:t>
        </w:r>
        <w:r>
          <w:rPr>
            <w:noProof/>
            <w:webHidden/>
          </w:rPr>
          <w:tab/>
        </w:r>
        <w:r>
          <w:rPr>
            <w:noProof/>
            <w:webHidden/>
          </w:rPr>
          <w:fldChar w:fldCharType="begin"/>
        </w:r>
        <w:r>
          <w:rPr>
            <w:noProof/>
            <w:webHidden/>
          </w:rPr>
          <w:instrText xml:space="preserve"> PAGEREF _Toc243647334 \h </w:instrText>
        </w:r>
        <w:r>
          <w:rPr>
            <w:noProof/>
            <w:webHidden/>
          </w:rPr>
        </w:r>
        <w:r>
          <w:rPr>
            <w:noProof/>
            <w:webHidden/>
          </w:rPr>
          <w:fldChar w:fldCharType="separate"/>
        </w:r>
        <w:r>
          <w:rPr>
            <w:noProof/>
            <w:webHidden/>
          </w:rPr>
          <w:t>6</w:t>
        </w:r>
        <w:r>
          <w:rPr>
            <w:noProof/>
            <w:webHidden/>
          </w:rPr>
          <w:fldChar w:fldCharType="end"/>
        </w:r>
      </w:hyperlink>
    </w:p>
    <w:p w14:paraId="713C0107" w14:textId="7B9A1C58" w:rsidR="006703F7" w:rsidRDefault="006703F7">
      <w:pPr>
        <w:pStyle w:val="TOC2"/>
        <w:tabs>
          <w:tab w:val="right" w:leader="dot" w:pos="9350"/>
        </w:tabs>
        <w:rPr>
          <w:noProof/>
        </w:rPr>
      </w:pPr>
      <w:hyperlink w:anchor="_Toc243647335" w:history="1">
        <w:r w:rsidRPr="001278F4">
          <w:rPr>
            <w:rStyle w:val="Hyperlink"/>
            <w:noProof/>
          </w:rPr>
          <w:t>The main window</w:t>
        </w:r>
        <w:r>
          <w:rPr>
            <w:noProof/>
            <w:webHidden/>
          </w:rPr>
          <w:tab/>
        </w:r>
        <w:r>
          <w:rPr>
            <w:noProof/>
            <w:webHidden/>
          </w:rPr>
          <w:fldChar w:fldCharType="begin"/>
        </w:r>
        <w:r>
          <w:rPr>
            <w:noProof/>
            <w:webHidden/>
          </w:rPr>
          <w:instrText xml:space="preserve"> PAGEREF _Toc243647335 \h </w:instrText>
        </w:r>
        <w:r>
          <w:rPr>
            <w:noProof/>
            <w:webHidden/>
          </w:rPr>
        </w:r>
        <w:r>
          <w:rPr>
            <w:noProof/>
            <w:webHidden/>
          </w:rPr>
          <w:fldChar w:fldCharType="separate"/>
        </w:r>
        <w:r>
          <w:rPr>
            <w:noProof/>
            <w:webHidden/>
          </w:rPr>
          <w:t>7</w:t>
        </w:r>
        <w:r>
          <w:rPr>
            <w:noProof/>
            <w:webHidden/>
          </w:rPr>
          <w:fldChar w:fldCharType="end"/>
        </w:r>
      </w:hyperlink>
    </w:p>
    <w:p w14:paraId="2600567E" w14:textId="0E122DC5" w:rsidR="006703F7" w:rsidRDefault="006703F7">
      <w:pPr>
        <w:pStyle w:val="TOC2"/>
        <w:tabs>
          <w:tab w:val="right" w:leader="dot" w:pos="9350"/>
        </w:tabs>
        <w:rPr>
          <w:noProof/>
        </w:rPr>
      </w:pPr>
      <w:hyperlink w:anchor="_Toc243647336" w:history="1">
        <w:r w:rsidRPr="001278F4">
          <w:rPr>
            <w:rStyle w:val="Hyperlink"/>
            <w:noProof/>
          </w:rPr>
          <w:t>Your first part</w:t>
        </w:r>
        <w:r>
          <w:rPr>
            <w:noProof/>
            <w:webHidden/>
          </w:rPr>
          <w:tab/>
        </w:r>
        <w:r>
          <w:rPr>
            <w:noProof/>
            <w:webHidden/>
          </w:rPr>
          <w:fldChar w:fldCharType="begin"/>
        </w:r>
        <w:r>
          <w:rPr>
            <w:noProof/>
            <w:webHidden/>
          </w:rPr>
          <w:instrText xml:space="preserve"> PAGEREF _Toc243647336 \h </w:instrText>
        </w:r>
        <w:r>
          <w:rPr>
            <w:noProof/>
            <w:webHidden/>
          </w:rPr>
        </w:r>
        <w:r>
          <w:rPr>
            <w:noProof/>
            <w:webHidden/>
          </w:rPr>
          <w:fldChar w:fldCharType="separate"/>
        </w:r>
        <w:r>
          <w:rPr>
            <w:noProof/>
            <w:webHidden/>
          </w:rPr>
          <w:t>7</w:t>
        </w:r>
        <w:r>
          <w:rPr>
            <w:noProof/>
            <w:webHidden/>
          </w:rPr>
          <w:fldChar w:fldCharType="end"/>
        </w:r>
      </w:hyperlink>
    </w:p>
    <w:p w14:paraId="7602D771" w14:textId="4ADA84D4" w:rsidR="006703F7" w:rsidRDefault="006703F7">
      <w:pPr>
        <w:pStyle w:val="TOC1"/>
        <w:tabs>
          <w:tab w:val="right" w:leader="dot" w:pos="9350"/>
        </w:tabs>
        <w:rPr>
          <w:noProof/>
        </w:rPr>
      </w:pPr>
      <w:hyperlink w:anchor="_Toc243647337" w:history="1">
        <w:r w:rsidRPr="001278F4">
          <w:rPr>
            <w:rStyle w:val="Hyperlink"/>
            <w:noProof/>
          </w:rPr>
          <w:t>Everyday work</w:t>
        </w:r>
        <w:r>
          <w:rPr>
            <w:noProof/>
            <w:webHidden/>
          </w:rPr>
          <w:tab/>
        </w:r>
        <w:r>
          <w:rPr>
            <w:noProof/>
            <w:webHidden/>
          </w:rPr>
          <w:fldChar w:fldCharType="begin"/>
        </w:r>
        <w:r>
          <w:rPr>
            <w:noProof/>
            <w:webHidden/>
          </w:rPr>
          <w:instrText xml:space="preserve"> PAGEREF _Toc243647337 \h </w:instrText>
        </w:r>
        <w:r>
          <w:rPr>
            <w:noProof/>
            <w:webHidden/>
          </w:rPr>
        </w:r>
        <w:r>
          <w:rPr>
            <w:noProof/>
            <w:webHidden/>
          </w:rPr>
          <w:fldChar w:fldCharType="separate"/>
        </w:r>
        <w:r>
          <w:rPr>
            <w:noProof/>
            <w:webHidden/>
          </w:rPr>
          <w:t>9</w:t>
        </w:r>
        <w:r>
          <w:rPr>
            <w:noProof/>
            <w:webHidden/>
          </w:rPr>
          <w:fldChar w:fldCharType="end"/>
        </w:r>
      </w:hyperlink>
    </w:p>
    <w:p w14:paraId="661008AD" w14:textId="2F0D8B09" w:rsidR="006703F7" w:rsidRDefault="006703F7">
      <w:pPr>
        <w:pStyle w:val="TOC2"/>
        <w:tabs>
          <w:tab w:val="right" w:leader="dot" w:pos="9350"/>
        </w:tabs>
        <w:rPr>
          <w:noProof/>
        </w:rPr>
      </w:pPr>
      <w:hyperlink w:anchor="_Toc243647338" w:history="1">
        <w:r w:rsidRPr="001278F4">
          <w:rPr>
            <w:rStyle w:val="Hyperlink"/>
            <w:noProof/>
          </w:rPr>
          <w:t>Part numbers and file names</w:t>
        </w:r>
        <w:r>
          <w:rPr>
            <w:noProof/>
            <w:webHidden/>
          </w:rPr>
          <w:tab/>
        </w:r>
        <w:r>
          <w:rPr>
            <w:noProof/>
            <w:webHidden/>
          </w:rPr>
          <w:fldChar w:fldCharType="begin"/>
        </w:r>
        <w:r>
          <w:rPr>
            <w:noProof/>
            <w:webHidden/>
          </w:rPr>
          <w:instrText xml:space="preserve"> PAGEREF _Toc243647338 \h </w:instrText>
        </w:r>
        <w:r>
          <w:rPr>
            <w:noProof/>
            <w:webHidden/>
          </w:rPr>
        </w:r>
        <w:r>
          <w:rPr>
            <w:noProof/>
            <w:webHidden/>
          </w:rPr>
          <w:fldChar w:fldCharType="separate"/>
        </w:r>
        <w:r>
          <w:rPr>
            <w:noProof/>
            <w:webHidden/>
          </w:rPr>
          <w:t>9</w:t>
        </w:r>
        <w:r>
          <w:rPr>
            <w:noProof/>
            <w:webHidden/>
          </w:rPr>
          <w:fldChar w:fldCharType="end"/>
        </w:r>
      </w:hyperlink>
    </w:p>
    <w:p w14:paraId="1029D427" w14:textId="2C3B8553" w:rsidR="006703F7" w:rsidRDefault="006703F7">
      <w:pPr>
        <w:pStyle w:val="TOC2"/>
        <w:tabs>
          <w:tab w:val="right" w:leader="dot" w:pos="9350"/>
        </w:tabs>
        <w:rPr>
          <w:noProof/>
        </w:rPr>
      </w:pPr>
      <w:hyperlink w:anchor="_Toc243647339" w:history="1">
        <w:r w:rsidRPr="001278F4">
          <w:rPr>
            <w:rStyle w:val="Hyperlink"/>
            <w:noProof/>
          </w:rPr>
          <w:t>Projects</w:t>
        </w:r>
        <w:r>
          <w:rPr>
            <w:noProof/>
            <w:webHidden/>
          </w:rPr>
          <w:tab/>
        </w:r>
        <w:r>
          <w:rPr>
            <w:noProof/>
            <w:webHidden/>
          </w:rPr>
          <w:fldChar w:fldCharType="begin"/>
        </w:r>
        <w:r>
          <w:rPr>
            <w:noProof/>
            <w:webHidden/>
          </w:rPr>
          <w:instrText xml:space="preserve"> PAGEREF _Toc243647339 \h </w:instrText>
        </w:r>
        <w:r>
          <w:rPr>
            <w:noProof/>
            <w:webHidden/>
          </w:rPr>
        </w:r>
        <w:r>
          <w:rPr>
            <w:noProof/>
            <w:webHidden/>
          </w:rPr>
          <w:fldChar w:fldCharType="separate"/>
        </w:r>
        <w:r>
          <w:rPr>
            <w:noProof/>
            <w:webHidden/>
          </w:rPr>
          <w:t>9</w:t>
        </w:r>
        <w:r>
          <w:rPr>
            <w:noProof/>
            <w:webHidden/>
          </w:rPr>
          <w:fldChar w:fldCharType="end"/>
        </w:r>
      </w:hyperlink>
    </w:p>
    <w:p w14:paraId="2FBCA6F3" w14:textId="1B8F2F2A" w:rsidR="006703F7" w:rsidRDefault="006703F7">
      <w:pPr>
        <w:pStyle w:val="TOC2"/>
        <w:tabs>
          <w:tab w:val="right" w:leader="dot" w:pos="9350"/>
        </w:tabs>
        <w:rPr>
          <w:noProof/>
        </w:rPr>
      </w:pPr>
      <w:hyperlink w:anchor="_Toc243647340" w:history="1">
        <w:r w:rsidRPr="001278F4">
          <w:rPr>
            <w:rStyle w:val="Hyperlink"/>
            <w:noProof/>
          </w:rPr>
          <w:t>Finding parts</w:t>
        </w:r>
        <w:r>
          <w:rPr>
            <w:noProof/>
            <w:webHidden/>
          </w:rPr>
          <w:tab/>
        </w:r>
        <w:r>
          <w:rPr>
            <w:noProof/>
            <w:webHidden/>
          </w:rPr>
          <w:fldChar w:fldCharType="begin"/>
        </w:r>
        <w:r>
          <w:rPr>
            <w:noProof/>
            <w:webHidden/>
          </w:rPr>
          <w:instrText xml:space="preserve"> PAGEREF _Toc243647340 \h </w:instrText>
        </w:r>
        <w:r>
          <w:rPr>
            <w:noProof/>
            <w:webHidden/>
          </w:rPr>
        </w:r>
        <w:r>
          <w:rPr>
            <w:noProof/>
            <w:webHidden/>
          </w:rPr>
          <w:fldChar w:fldCharType="separate"/>
        </w:r>
        <w:r>
          <w:rPr>
            <w:noProof/>
            <w:webHidden/>
          </w:rPr>
          <w:t>9</w:t>
        </w:r>
        <w:r>
          <w:rPr>
            <w:noProof/>
            <w:webHidden/>
          </w:rPr>
          <w:fldChar w:fldCharType="end"/>
        </w:r>
      </w:hyperlink>
    </w:p>
    <w:p w14:paraId="735D7664" w14:textId="2CF66111" w:rsidR="006703F7" w:rsidRDefault="006703F7">
      <w:pPr>
        <w:pStyle w:val="TOC2"/>
        <w:tabs>
          <w:tab w:val="right" w:leader="dot" w:pos="9350"/>
        </w:tabs>
        <w:rPr>
          <w:noProof/>
        </w:rPr>
      </w:pPr>
      <w:hyperlink w:anchor="_Toc243647341" w:history="1">
        <w:r w:rsidRPr="001278F4">
          <w:rPr>
            <w:rStyle w:val="Hyperlink"/>
            <w:noProof/>
          </w:rPr>
          <w:t>Checking out and checking in</w:t>
        </w:r>
        <w:r>
          <w:rPr>
            <w:noProof/>
            <w:webHidden/>
          </w:rPr>
          <w:tab/>
        </w:r>
        <w:r>
          <w:rPr>
            <w:noProof/>
            <w:webHidden/>
          </w:rPr>
          <w:fldChar w:fldCharType="begin"/>
        </w:r>
        <w:r>
          <w:rPr>
            <w:noProof/>
            <w:webHidden/>
          </w:rPr>
          <w:instrText xml:space="preserve"> PAGEREF _Toc243647341 \h </w:instrText>
        </w:r>
        <w:r>
          <w:rPr>
            <w:noProof/>
            <w:webHidden/>
          </w:rPr>
        </w:r>
        <w:r>
          <w:rPr>
            <w:noProof/>
            <w:webHidden/>
          </w:rPr>
          <w:fldChar w:fldCharType="separate"/>
        </w:r>
        <w:r>
          <w:rPr>
            <w:noProof/>
            <w:webHidden/>
          </w:rPr>
          <w:t>10</w:t>
        </w:r>
        <w:r>
          <w:rPr>
            <w:noProof/>
            <w:webHidden/>
          </w:rPr>
          <w:fldChar w:fldCharType="end"/>
        </w:r>
      </w:hyperlink>
    </w:p>
    <w:p w14:paraId="6393CA6B" w14:textId="4AD8A220" w:rsidR="006703F7" w:rsidRDefault="006703F7">
      <w:pPr>
        <w:pStyle w:val="TOC2"/>
        <w:tabs>
          <w:tab w:val="right" w:leader="dot" w:pos="9350"/>
        </w:tabs>
        <w:rPr>
          <w:noProof/>
        </w:rPr>
      </w:pPr>
      <w:hyperlink w:anchor="_Toc243647342" w:history="1">
        <w:r w:rsidRPr="001278F4">
          <w:rPr>
            <w:rStyle w:val="Hyperlink"/>
            <w:noProof/>
          </w:rPr>
          <w:t>Getting other people's changes</w:t>
        </w:r>
        <w:r>
          <w:rPr>
            <w:noProof/>
            <w:webHidden/>
          </w:rPr>
          <w:tab/>
        </w:r>
        <w:r>
          <w:rPr>
            <w:noProof/>
            <w:webHidden/>
          </w:rPr>
          <w:fldChar w:fldCharType="begin"/>
        </w:r>
        <w:r>
          <w:rPr>
            <w:noProof/>
            <w:webHidden/>
          </w:rPr>
          <w:instrText xml:space="preserve"> PAGEREF _Toc243647342 \h </w:instrText>
        </w:r>
        <w:r>
          <w:rPr>
            <w:noProof/>
            <w:webHidden/>
          </w:rPr>
        </w:r>
        <w:r>
          <w:rPr>
            <w:noProof/>
            <w:webHidden/>
          </w:rPr>
          <w:fldChar w:fldCharType="separate"/>
        </w:r>
        <w:r>
          <w:rPr>
            <w:noProof/>
            <w:webHidden/>
          </w:rPr>
          <w:t>10</w:t>
        </w:r>
        <w:r>
          <w:rPr>
            <w:noProof/>
            <w:webHidden/>
          </w:rPr>
          <w:fldChar w:fldCharType="end"/>
        </w:r>
      </w:hyperlink>
    </w:p>
    <w:p w14:paraId="37C960E2" w14:textId="20A5A1AF" w:rsidR="006703F7" w:rsidRDefault="006703F7">
      <w:pPr>
        <w:pStyle w:val="TOC2"/>
        <w:tabs>
          <w:tab w:val="right" w:leader="dot" w:pos="9350"/>
        </w:tabs>
        <w:rPr>
          <w:noProof/>
        </w:rPr>
      </w:pPr>
      <w:hyperlink w:anchor="_Toc243647343" w:history="1">
        <w:r w:rsidRPr="001278F4">
          <w:rPr>
            <w:rStyle w:val="Hyperlink"/>
            <w:noProof/>
          </w:rPr>
          <w:t>Opening files</w:t>
        </w:r>
        <w:r>
          <w:rPr>
            <w:noProof/>
            <w:webHidden/>
          </w:rPr>
          <w:tab/>
        </w:r>
        <w:r>
          <w:rPr>
            <w:noProof/>
            <w:webHidden/>
          </w:rPr>
          <w:fldChar w:fldCharType="begin"/>
        </w:r>
        <w:r>
          <w:rPr>
            <w:noProof/>
            <w:webHidden/>
          </w:rPr>
          <w:instrText xml:space="preserve"> PAGEREF _Toc243647343 \h </w:instrText>
        </w:r>
        <w:r>
          <w:rPr>
            <w:noProof/>
            <w:webHidden/>
          </w:rPr>
        </w:r>
        <w:r>
          <w:rPr>
            <w:noProof/>
            <w:webHidden/>
          </w:rPr>
          <w:fldChar w:fldCharType="separate"/>
        </w:r>
        <w:r>
          <w:rPr>
            <w:noProof/>
            <w:webHidden/>
          </w:rPr>
          <w:t>10</w:t>
        </w:r>
        <w:r>
          <w:rPr>
            <w:noProof/>
            <w:webHidden/>
          </w:rPr>
          <w:fldChar w:fldCharType="end"/>
        </w:r>
      </w:hyperlink>
    </w:p>
    <w:p w14:paraId="43969B2A" w14:textId="4A93AC03" w:rsidR="006703F7" w:rsidRDefault="006703F7">
      <w:pPr>
        <w:pStyle w:val="TOC2"/>
        <w:tabs>
          <w:tab w:val="right" w:leader="dot" w:pos="9350"/>
        </w:tabs>
        <w:rPr>
          <w:noProof/>
        </w:rPr>
      </w:pPr>
      <w:hyperlink w:anchor="_Toc243647344" w:history="1">
        <w:r w:rsidRPr="001278F4">
          <w:rPr>
            <w:rStyle w:val="Hyperlink"/>
            <w:noProof/>
          </w:rPr>
          <w:t>The details pane</w:t>
        </w:r>
        <w:r>
          <w:rPr>
            <w:noProof/>
            <w:webHidden/>
          </w:rPr>
          <w:tab/>
        </w:r>
        <w:r>
          <w:rPr>
            <w:noProof/>
            <w:webHidden/>
          </w:rPr>
          <w:fldChar w:fldCharType="begin"/>
        </w:r>
        <w:r>
          <w:rPr>
            <w:noProof/>
            <w:webHidden/>
          </w:rPr>
          <w:instrText xml:space="preserve"> PAGEREF _Toc243647344 \h </w:instrText>
        </w:r>
        <w:r>
          <w:rPr>
            <w:noProof/>
            <w:webHidden/>
          </w:rPr>
        </w:r>
        <w:r>
          <w:rPr>
            <w:noProof/>
            <w:webHidden/>
          </w:rPr>
          <w:fldChar w:fldCharType="separate"/>
        </w:r>
        <w:r>
          <w:rPr>
            <w:noProof/>
            <w:webHidden/>
          </w:rPr>
          <w:t>10</w:t>
        </w:r>
        <w:r>
          <w:rPr>
            <w:noProof/>
            <w:webHidden/>
          </w:rPr>
          <w:fldChar w:fldCharType="end"/>
        </w:r>
      </w:hyperlink>
    </w:p>
    <w:p w14:paraId="03CB64AA" w14:textId="50A85F38" w:rsidR="006703F7" w:rsidRDefault="006703F7">
      <w:pPr>
        <w:pStyle w:val="TOC1"/>
        <w:tabs>
          <w:tab w:val="right" w:leader="dot" w:pos="9350"/>
        </w:tabs>
        <w:rPr>
          <w:noProof/>
        </w:rPr>
      </w:pPr>
      <w:hyperlink w:anchor="_Toc243647345" w:history="1">
        <w:r w:rsidRPr="001278F4">
          <w:rPr>
            <w:rStyle w:val="Hyperlink"/>
            <w:noProof/>
          </w:rPr>
          <w:t>Revisions and the lifecycle</w:t>
        </w:r>
        <w:r>
          <w:rPr>
            <w:noProof/>
            <w:webHidden/>
          </w:rPr>
          <w:tab/>
        </w:r>
        <w:r>
          <w:rPr>
            <w:noProof/>
            <w:webHidden/>
          </w:rPr>
          <w:fldChar w:fldCharType="begin"/>
        </w:r>
        <w:r>
          <w:rPr>
            <w:noProof/>
            <w:webHidden/>
          </w:rPr>
          <w:instrText xml:space="preserve"> PAGEREF _Toc243647345 \h </w:instrText>
        </w:r>
        <w:r>
          <w:rPr>
            <w:noProof/>
            <w:webHidden/>
          </w:rPr>
        </w:r>
        <w:r>
          <w:rPr>
            <w:noProof/>
            <w:webHidden/>
          </w:rPr>
          <w:fldChar w:fldCharType="separate"/>
        </w:r>
        <w:r>
          <w:rPr>
            <w:noProof/>
            <w:webHidden/>
          </w:rPr>
          <w:t>12</w:t>
        </w:r>
        <w:r>
          <w:rPr>
            <w:noProof/>
            <w:webHidden/>
          </w:rPr>
          <w:fldChar w:fldCharType="end"/>
        </w:r>
      </w:hyperlink>
    </w:p>
    <w:p w14:paraId="2CE18F66" w14:textId="1BCAFFF5" w:rsidR="006703F7" w:rsidRDefault="006703F7">
      <w:pPr>
        <w:pStyle w:val="TOC2"/>
        <w:tabs>
          <w:tab w:val="right" w:leader="dot" w:pos="9350"/>
        </w:tabs>
        <w:rPr>
          <w:noProof/>
        </w:rPr>
      </w:pPr>
      <w:hyperlink w:anchor="_Toc243647346" w:history="1">
        <w:r w:rsidRPr="001278F4">
          <w:rPr>
            <w:rStyle w:val="Hyperlink"/>
            <w:noProof/>
          </w:rPr>
          <w:t>Form, Fit, Function, and Dispo</w:t>
        </w:r>
        <w:r>
          <w:rPr>
            <w:noProof/>
            <w:webHidden/>
          </w:rPr>
          <w:tab/>
        </w:r>
        <w:r>
          <w:rPr>
            <w:noProof/>
            <w:webHidden/>
          </w:rPr>
          <w:fldChar w:fldCharType="begin"/>
        </w:r>
        <w:r>
          <w:rPr>
            <w:noProof/>
            <w:webHidden/>
          </w:rPr>
          <w:instrText xml:space="preserve"> PAGEREF _Toc243647346 \h </w:instrText>
        </w:r>
        <w:r>
          <w:rPr>
            <w:noProof/>
            <w:webHidden/>
          </w:rPr>
        </w:r>
        <w:r>
          <w:rPr>
            <w:noProof/>
            <w:webHidden/>
          </w:rPr>
          <w:fldChar w:fldCharType="separate"/>
        </w:r>
        <w:r>
          <w:rPr>
            <w:noProof/>
            <w:webHidden/>
          </w:rPr>
          <w:t>12</w:t>
        </w:r>
        <w:r>
          <w:rPr>
            <w:noProof/>
            <w:webHidden/>
          </w:rPr>
          <w:fldChar w:fldCharType="end"/>
        </w:r>
      </w:hyperlink>
    </w:p>
    <w:p w14:paraId="6446F406" w14:textId="4448AFC9" w:rsidR="006703F7" w:rsidRDefault="006703F7">
      <w:pPr>
        <w:pStyle w:val="TOC1"/>
        <w:tabs>
          <w:tab w:val="right" w:leader="dot" w:pos="9350"/>
        </w:tabs>
        <w:rPr>
          <w:noProof/>
        </w:rPr>
      </w:pPr>
      <w:hyperlink w:anchor="_Toc243647347" w:history="1">
        <w:r w:rsidRPr="001278F4">
          <w:rPr>
            <w:rStyle w:val="Hyperlink"/>
            <w:noProof/>
          </w:rPr>
          <w:t>Assemblies, references, and BOMs</w:t>
        </w:r>
        <w:r>
          <w:rPr>
            <w:noProof/>
            <w:webHidden/>
          </w:rPr>
          <w:tab/>
        </w:r>
        <w:r>
          <w:rPr>
            <w:noProof/>
            <w:webHidden/>
          </w:rPr>
          <w:fldChar w:fldCharType="begin"/>
        </w:r>
        <w:r>
          <w:rPr>
            <w:noProof/>
            <w:webHidden/>
          </w:rPr>
          <w:instrText xml:space="preserve"> PAGEREF _Toc243647347 \h </w:instrText>
        </w:r>
        <w:r>
          <w:rPr>
            <w:noProof/>
            <w:webHidden/>
          </w:rPr>
        </w:r>
        <w:r>
          <w:rPr>
            <w:noProof/>
            <w:webHidden/>
          </w:rPr>
          <w:fldChar w:fldCharType="separate"/>
        </w:r>
        <w:r>
          <w:rPr>
            <w:noProof/>
            <w:webHidden/>
          </w:rPr>
          <w:t>13</w:t>
        </w:r>
        <w:r>
          <w:rPr>
            <w:noProof/>
            <w:webHidden/>
          </w:rPr>
          <w:fldChar w:fldCharType="end"/>
        </w:r>
      </w:hyperlink>
    </w:p>
    <w:p w14:paraId="110C7E52" w14:textId="3217C602" w:rsidR="006703F7" w:rsidRDefault="006703F7">
      <w:pPr>
        <w:pStyle w:val="TOC2"/>
        <w:tabs>
          <w:tab w:val="right" w:leader="dot" w:pos="9350"/>
        </w:tabs>
        <w:rPr>
          <w:noProof/>
        </w:rPr>
      </w:pPr>
      <w:hyperlink w:anchor="_Toc243647348" w:history="1">
        <w:r w:rsidRPr="001278F4">
          <w:rPr>
            <w:rStyle w:val="Hyperlink"/>
            <w:noProof/>
          </w:rPr>
          <w:t>Uses and where used</w:t>
        </w:r>
        <w:r>
          <w:rPr>
            <w:noProof/>
            <w:webHidden/>
          </w:rPr>
          <w:tab/>
        </w:r>
        <w:r>
          <w:rPr>
            <w:noProof/>
            <w:webHidden/>
          </w:rPr>
          <w:fldChar w:fldCharType="begin"/>
        </w:r>
        <w:r>
          <w:rPr>
            <w:noProof/>
            <w:webHidden/>
          </w:rPr>
          <w:instrText xml:space="preserve"> PAGEREF _Toc243647348 \h </w:instrText>
        </w:r>
        <w:r>
          <w:rPr>
            <w:noProof/>
            <w:webHidden/>
          </w:rPr>
        </w:r>
        <w:r>
          <w:rPr>
            <w:noProof/>
            <w:webHidden/>
          </w:rPr>
          <w:fldChar w:fldCharType="separate"/>
        </w:r>
        <w:r>
          <w:rPr>
            <w:noProof/>
            <w:webHidden/>
          </w:rPr>
          <w:t>13</w:t>
        </w:r>
        <w:r>
          <w:rPr>
            <w:noProof/>
            <w:webHidden/>
          </w:rPr>
          <w:fldChar w:fldCharType="end"/>
        </w:r>
      </w:hyperlink>
    </w:p>
    <w:p w14:paraId="2756D819" w14:textId="7D7A1AF3" w:rsidR="006703F7" w:rsidRDefault="006703F7">
      <w:pPr>
        <w:pStyle w:val="TOC2"/>
        <w:tabs>
          <w:tab w:val="right" w:leader="dot" w:pos="9350"/>
        </w:tabs>
        <w:rPr>
          <w:noProof/>
        </w:rPr>
      </w:pPr>
      <w:hyperlink w:anchor="_Toc243647349" w:history="1">
        <w:r w:rsidRPr="001278F4">
          <w:rPr>
            <w:rStyle w:val="Hyperlink"/>
            <w:noProof/>
          </w:rPr>
          <w:t>The BOM tab</w:t>
        </w:r>
        <w:r>
          <w:rPr>
            <w:noProof/>
            <w:webHidden/>
          </w:rPr>
          <w:tab/>
        </w:r>
        <w:r>
          <w:rPr>
            <w:noProof/>
            <w:webHidden/>
          </w:rPr>
          <w:fldChar w:fldCharType="begin"/>
        </w:r>
        <w:r>
          <w:rPr>
            <w:noProof/>
            <w:webHidden/>
          </w:rPr>
          <w:instrText xml:space="preserve"> PAGEREF _Toc243647349 \h </w:instrText>
        </w:r>
        <w:r>
          <w:rPr>
            <w:noProof/>
            <w:webHidden/>
          </w:rPr>
        </w:r>
        <w:r>
          <w:rPr>
            <w:noProof/>
            <w:webHidden/>
          </w:rPr>
          <w:fldChar w:fldCharType="separate"/>
        </w:r>
        <w:r>
          <w:rPr>
            <w:noProof/>
            <w:webHidden/>
          </w:rPr>
          <w:t>13</w:t>
        </w:r>
        <w:r>
          <w:rPr>
            <w:noProof/>
            <w:webHidden/>
          </w:rPr>
          <w:fldChar w:fldCharType="end"/>
        </w:r>
      </w:hyperlink>
    </w:p>
    <w:p w14:paraId="49ACF56C" w14:textId="60B439E1" w:rsidR="006703F7" w:rsidRDefault="006703F7">
      <w:pPr>
        <w:pStyle w:val="TOC2"/>
        <w:tabs>
          <w:tab w:val="right" w:leader="dot" w:pos="9350"/>
        </w:tabs>
        <w:rPr>
          <w:noProof/>
        </w:rPr>
      </w:pPr>
      <w:hyperlink w:anchor="_Toc243647350" w:history="1">
        <w:r w:rsidRPr="001278F4">
          <w:rPr>
            <w:rStyle w:val="Hyperlink"/>
            <w:noProof/>
          </w:rPr>
          <w:t>Non-CAD parts and kits</w:t>
        </w:r>
        <w:r>
          <w:rPr>
            <w:noProof/>
            <w:webHidden/>
          </w:rPr>
          <w:tab/>
        </w:r>
        <w:r>
          <w:rPr>
            <w:noProof/>
            <w:webHidden/>
          </w:rPr>
          <w:fldChar w:fldCharType="begin"/>
        </w:r>
        <w:r>
          <w:rPr>
            <w:noProof/>
            <w:webHidden/>
          </w:rPr>
          <w:instrText xml:space="preserve"> PAGEREF _Toc243647350 \h </w:instrText>
        </w:r>
        <w:r>
          <w:rPr>
            <w:noProof/>
            <w:webHidden/>
          </w:rPr>
        </w:r>
        <w:r>
          <w:rPr>
            <w:noProof/>
            <w:webHidden/>
          </w:rPr>
          <w:fldChar w:fldCharType="separate"/>
        </w:r>
        <w:r>
          <w:rPr>
            <w:noProof/>
            <w:webHidden/>
          </w:rPr>
          <w:t>13</w:t>
        </w:r>
        <w:r>
          <w:rPr>
            <w:noProof/>
            <w:webHidden/>
          </w:rPr>
          <w:fldChar w:fldCharType="end"/>
        </w:r>
      </w:hyperlink>
    </w:p>
    <w:p w14:paraId="0B500EDF" w14:textId="692076CE" w:rsidR="006703F7" w:rsidRDefault="006703F7">
      <w:pPr>
        <w:pStyle w:val="TOC1"/>
        <w:tabs>
          <w:tab w:val="right" w:leader="dot" w:pos="9350"/>
        </w:tabs>
        <w:rPr>
          <w:noProof/>
        </w:rPr>
      </w:pPr>
      <w:hyperlink w:anchor="_Toc243647351" w:history="1">
        <w:r w:rsidRPr="001278F4">
          <w:rPr>
            <w:rStyle w:val="Hyperlink"/>
            <w:noProof/>
          </w:rPr>
          <w:t>Purchasing, costs, and materials</w:t>
        </w:r>
        <w:r>
          <w:rPr>
            <w:noProof/>
            <w:webHidden/>
          </w:rPr>
          <w:tab/>
        </w:r>
        <w:r>
          <w:rPr>
            <w:noProof/>
            <w:webHidden/>
          </w:rPr>
          <w:fldChar w:fldCharType="begin"/>
        </w:r>
        <w:r>
          <w:rPr>
            <w:noProof/>
            <w:webHidden/>
          </w:rPr>
          <w:instrText xml:space="preserve"> PAGEREF _Toc243647351 \h </w:instrText>
        </w:r>
        <w:r>
          <w:rPr>
            <w:noProof/>
            <w:webHidden/>
          </w:rPr>
        </w:r>
        <w:r>
          <w:rPr>
            <w:noProof/>
            <w:webHidden/>
          </w:rPr>
          <w:fldChar w:fldCharType="separate"/>
        </w:r>
        <w:r>
          <w:rPr>
            <w:noProof/>
            <w:webHidden/>
          </w:rPr>
          <w:t>14</w:t>
        </w:r>
        <w:r>
          <w:rPr>
            <w:noProof/>
            <w:webHidden/>
          </w:rPr>
          <w:fldChar w:fldCharType="end"/>
        </w:r>
      </w:hyperlink>
    </w:p>
    <w:p w14:paraId="1957444D" w14:textId="040CEFD9" w:rsidR="006703F7" w:rsidRDefault="006703F7">
      <w:pPr>
        <w:pStyle w:val="TOC2"/>
        <w:tabs>
          <w:tab w:val="right" w:leader="dot" w:pos="9350"/>
        </w:tabs>
        <w:rPr>
          <w:noProof/>
        </w:rPr>
      </w:pPr>
      <w:hyperlink w:anchor="_Toc243647352" w:history="1">
        <w:r w:rsidRPr="001278F4">
          <w:rPr>
            <w:rStyle w:val="Hyperlink"/>
            <w:noProof/>
          </w:rPr>
          <w:t>Purchasing info</w:t>
        </w:r>
        <w:r>
          <w:rPr>
            <w:noProof/>
            <w:webHidden/>
          </w:rPr>
          <w:tab/>
        </w:r>
        <w:r>
          <w:rPr>
            <w:noProof/>
            <w:webHidden/>
          </w:rPr>
          <w:fldChar w:fldCharType="begin"/>
        </w:r>
        <w:r>
          <w:rPr>
            <w:noProof/>
            <w:webHidden/>
          </w:rPr>
          <w:instrText xml:space="preserve"> PAGEREF _Toc243647352 \h </w:instrText>
        </w:r>
        <w:r>
          <w:rPr>
            <w:noProof/>
            <w:webHidden/>
          </w:rPr>
        </w:r>
        <w:r>
          <w:rPr>
            <w:noProof/>
            <w:webHidden/>
          </w:rPr>
          <w:fldChar w:fldCharType="separate"/>
        </w:r>
        <w:r>
          <w:rPr>
            <w:noProof/>
            <w:webHidden/>
          </w:rPr>
          <w:t>14</w:t>
        </w:r>
        <w:r>
          <w:rPr>
            <w:noProof/>
            <w:webHidden/>
          </w:rPr>
          <w:fldChar w:fldCharType="end"/>
        </w:r>
      </w:hyperlink>
    </w:p>
    <w:p w14:paraId="43E3F5CB" w14:textId="3F1708DA" w:rsidR="006703F7" w:rsidRDefault="006703F7">
      <w:pPr>
        <w:pStyle w:val="TOC2"/>
        <w:tabs>
          <w:tab w:val="right" w:leader="dot" w:pos="9350"/>
        </w:tabs>
        <w:rPr>
          <w:noProof/>
        </w:rPr>
      </w:pPr>
      <w:hyperlink w:anchor="_Toc243647353" w:history="1">
        <w:r w:rsidRPr="001278F4">
          <w:rPr>
            <w:rStyle w:val="Hyperlink"/>
            <w:noProof/>
          </w:rPr>
          <w:t>Materials</w:t>
        </w:r>
        <w:r>
          <w:rPr>
            <w:noProof/>
            <w:webHidden/>
          </w:rPr>
          <w:tab/>
        </w:r>
        <w:r>
          <w:rPr>
            <w:noProof/>
            <w:webHidden/>
          </w:rPr>
          <w:fldChar w:fldCharType="begin"/>
        </w:r>
        <w:r>
          <w:rPr>
            <w:noProof/>
            <w:webHidden/>
          </w:rPr>
          <w:instrText xml:space="preserve"> PAGEREF _Toc243647353 \h </w:instrText>
        </w:r>
        <w:r>
          <w:rPr>
            <w:noProof/>
            <w:webHidden/>
          </w:rPr>
        </w:r>
        <w:r>
          <w:rPr>
            <w:noProof/>
            <w:webHidden/>
          </w:rPr>
          <w:fldChar w:fldCharType="separate"/>
        </w:r>
        <w:r>
          <w:rPr>
            <w:noProof/>
            <w:webHidden/>
          </w:rPr>
          <w:t>14</w:t>
        </w:r>
        <w:r>
          <w:rPr>
            <w:noProof/>
            <w:webHidden/>
          </w:rPr>
          <w:fldChar w:fldCharType="end"/>
        </w:r>
      </w:hyperlink>
    </w:p>
    <w:p w14:paraId="1B5952F3" w14:textId="3C41DBBD" w:rsidR="006703F7" w:rsidRDefault="006703F7">
      <w:pPr>
        <w:pStyle w:val="TOC1"/>
        <w:tabs>
          <w:tab w:val="right" w:leader="dot" w:pos="9350"/>
        </w:tabs>
        <w:rPr>
          <w:noProof/>
        </w:rPr>
      </w:pPr>
      <w:hyperlink w:anchor="_Toc243647354" w:history="1">
        <w:r w:rsidRPr="001278F4">
          <w:rPr>
            <w:rStyle w:val="Hyperlink"/>
            <w:noProof/>
          </w:rPr>
          <w:t>Release outputs and exports</w:t>
        </w:r>
        <w:r>
          <w:rPr>
            <w:noProof/>
            <w:webHidden/>
          </w:rPr>
          <w:tab/>
        </w:r>
        <w:r>
          <w:rPr>
            <w:noProof/>
            <w:webHidden/>
          </w:rPr>
          <w:fldChar w:fldCharType="begin"/>
        </w:r>
        <w:r>
          <w:rPr>
            <w:noProof/>
            <w:webHidden/>
          </w:rPr>
          <w:instrText xml:space="preserve"> PAGEREF _Toc243647354 \h </w:instrText>
        </w:r>
        <w:r>
          <w:rPr>
            <w:noProof/>
            <w:webHidden/>
          </w:rPr>
        </w:r>
        <w:r>
          <w:rPr>
            <w:noProof/>
            <w:webHidden/>
          </w:rPr>
          <w:fldChar w:fldCharType="separate"/>
        </w:r>
        <w:r>
          <w:rPr>
            <w:noProof/>
            <w:webHidden/>
          </w:rPr>
          <w:t>15</w:t>
        </w:r>
        <w:r>
          <w:rPr>
            <w:noProof/>
            <w:webHidden/>
          </w:rPr>
          <w:fldChar w:fldCharType="end"/>
        </w:r>
      </w:hyperlink>
    </w:p>
    <w:p w14:paraId="4CD004D3" w14:textId="679C7F35" w:rsidR="006703F7" w:rsidRDefault="006703F7">
      <w:pPr>
        <w:pStyle w:val="TOC2"/>
        <w:tabs>
          <w:tab w:val="right" w:leader="dot" w:pos="9350"/>
        </w:tabs>
        <w:rPr>
          <w:noProof/>
        </w:rPr>
      </w:pPr>
      <w:hyperlink w:anchor="_Toc243647355" w:history="1">
        <w:r w:rsidRPr="001278F4">
          <w:rPr>
            <w:rStyle w:val="Hyperlink"/>
            <w:noProof/>
          </w:rPr>
          <w:t>STEP and PDF files</w:t>
        </w:r>
        <w:r>
          <w:rPr>
            <w:noProof/>
            <w:webHidden/>
          </w:rPr>
          <w:tab/>
        </w:r>
        <w:r>
          <w:rPr>
            <w:noProof/>
            <w:webHidden/>
          </w:rPr>
          <w:fldChar w:fldCharType="begin"/>
        </w:r>
        <w:r>
          <w:rPr>
            <w:noProof/>
            <w:webHidden/>
          </w:rPr>
          <w:instrText xml:space="preserve"> PAGEREF _Toc243647355 \h </w:instrText>
        </w:r>
        <w:r>
          <w:rPr>
            <w:noProof/>
            <w:webHidden/>
          </w:rPr>
        </w:r>
        <w:r>
          <w:rPr>
            <w:noProof/>
            <w:webHidden/>
          </w:rPr>
          <w:fldChar w:fldCharType="separate"/>
        </w:r>
        <w:r>
          <w:rPr>
            <w:noProof/>
            <w:webHidden/>
          </w:rPr>
          <w:t>15</w:t>
        </w:r>
        <w:r>
          <w:rPr>
            <w:noProof/>
            <w:webHidden/>
          </w:rPr>
          <w:fldChar w:fldCharType="end"/>
        </w:r>
      </w:hyperlink>
    </w:p>
    <w:p w14:paraId="6355F69B" w14:textId="2E290BF5" w:rsidR="006703F7" w:rsidRDefault="006703F7">
      <w:pPr>
        <w:pStyle w:val="TOC2"/>
        <w:tabs>
          <w:tab w:val="right" w:leader="dot" w:pos="9350"/>
        </w:tabs>
        <w:rPr>
          <w:noProof/>
        </w:rPr>
      </w:pPr>
      <w:hyperlink w:anchor="_Toc243647356" w:history="1">
        <w:r w:rsidRPr="001278F4">
          <w:rPr>
            <w:rStyle w:val="Hyperlink"/>
            <w:noProof/>
          </w:rPr>
          <w:t>Exporting</w:t>
        </w:r>
        <w:r>
          <w:rPr>
            <w:noProof/>
            <w:webHidden/>
          </w:rPr>
          <w:tab/>
        </w:r>
        <w:r>
          <w:rPr>
            <w:noProof/>
            <w:webHidden/>
          </w:rPr>
          <w:fldChar w:fldCharType="begin"/>
        </w:r>
        <w:r>
          <w:rPr>
            <w:noProof/>
            <w:webHidden/>
          </w:rPr>
          <w:instrText xml:space="preserve"> PAGEREF _Toc243647356 \h </w:instrText>
        </w:r>
        <w:r>
          <w:rPr>
            <w:noProof/>
            <w:webHidden/>
          </w:rPr>
        </w:r>
        <w:r>
          <w:rPr>
            <w:noProof/>
            <w:webHidden/>
          </w:rPr>
          <w:fldChar w:fldCharType="separate"/>
        </w:r>
        <w:r>
          <w:rPr>
            <w:noProof/>
            <w:webHidden/>
          </w:rPr>
          <w:t>15</w:t>
        </w:r>
        <w:r>
          <w:rPr>
            <w:noProof/>
            <w:webHidden/>
          </w:rPr>
          <w:fldChar w:fldCharType="end"/>
        </w:r>
      </w:hyperlink>
    </w:p>
    <w:p w14:paraId="73E27DFC" w14:textId="17FE221C" w:rsidR="006703F7" w:rsidRDefault="006703F7">
      <w:pPr>
        <w:pStyle w:val="TOC1"/>
        <w:tabs>
          <w:tab w:val="right" w:leader="dot" w:pos="9350"/>
        </w:tabs>
        <w:rPr>
          <w:noProof/>
        </w:rPr>
      </w:pPr>
      <w:hyperlink w:anchor="_Toc243647357" w:history="1">
        <w:r w:rsidRPr="001278F4">
          <w:rPr>
            <w:rStyle w:val="Hyperlink"/>
            <w:noProof/>
          </w:rPr>
          <w:t>Documents</w:t>
        </w:r>
        <w:r>
          <w:rPr>
            <w:noProof/>
            <w:webHidden/>
          </w:rPr>
          <w:tab/>
        </w:r>
        <w:r>
          <w:rPr>
            <w:noProof/>
            <w:webHidden/>
          </w:rPr>
          <w:fldChar w:fldCharType="begin"/>
        </w:r>
        <w:r>
          <w:rPr>
            <w:noProof/>
            <w:webHidden/>
          </w:rPr>
          <w:instrText xml:space="preserve"> PAGEREF _Toc243647357 \h </w:instrText>
        </w:r>
        <w:r>
          <w:rPr>
            <w:noProof/>
            <w:webHidden/>
          </w:rPr>
        </w:r>
        <w:r>
          <w:rPr>
            <w:noProof/>
            <w:webHidden/>
          </w:rPr>
          <w:fldChar w:fldCharType="separate"/>
        </w:r>
        <w:r>
          <w:rPr>
            <w:noProof/>
            <w:webHidden/>
          </w:rPr>
          <w:t>16</w:t>
        </w:r>
        <w:r>
          <w:rPr>
            <w:noProof/>
            <w:webHidden/>
          </w:rPr>
          <w:fldChar w:fldCharType="end"/>
        </w:r>
      </w:hyperlink>
    </w:p>
    <w:p w14:paraId="5308190B" w14:textId="46AD0C2F" w:rsidR="006703F7" w:rsidRDefault="006703F7">
      <w:pPr>
        <w:pStyle w:val="TOC1"/>
        <w:tabs>
          <w:tab w:val="right" w:leader="dot" w:pos="9350"/>
        </w:tabs>
        <w:rPr>
          <w:noProof/>
        </w:rPr>
      </w:pPr>
      <w:hyperlink w:anchor="_Toc243647358" w:history="1">
        <w:r w:rsidRPr="001278F4">
          <w:rPr>
            <w:rStyle w:val="Hyperlink"/>
            <w:noProof/>
          </w:rPr>
          <w:t>Sign-off workflows and ECOs</w:t>
        </w:r>
        <w:r>
          <w:rPr>
            <w:noProof/>
            <w:webHidden/>
          </w:rPr>
          <w:tab/>
        </w:r>
        <w:r>
          <w:rPr>
            <w:noProof/>
            <w:webHidden/>
          </w:rPr>
          <w:fldChar w:fldCharType="begin"/>
        </w:r>
        <w:r>
          <w:rPr>
            <w:noProof/>
            <w:webHidden/>
          </w:rPr>
          <w:instrText xml:space="preserve"> PAGEREF _Toc243647358 \h </w:instrText>
        </w:r>
        <w:r>
          <w:rPr>
            <w:noProof/>
            <w:webHidden/>
          </w:rPr>
        </w:r>
        <w:r>
          <w:rPr>
            <w:noProof/>
            <w:webHidden/>
          </w:rPr>
          <w:fldChar w:fldCharType="separate"/>
        </w:r>
        <w:r>
          <w:rPr>
            <w:noProof/>
            <w:webHidden/>
          </w:rPr>
          <w:t>17</w:t>
        </w:r>
        <w:r>
          <w:rPr>
            <w:noProof/>
            <w:webHidden/>
          </w:rPr>
          <w:fldChar w:fldCharType="end"/>
        </w:r>
      </w:hyperlink>
    </w:p>
    <w:p w14:paraId="78B5956E" w14:textId="172A77A2" w:rsidR="006703F7" w:rsidRDefault="006703F7">
      <w:pPr>
        <w:pStyle w:val="TOC2"/>
        <w:tabs>
          <w:tab w:val="right" w:leader="dot" w:pos="9350"/>
        </w:tabs>
        <w:rPr>
          <w:noProof/>
        </w:rPr>
      </w:pPr>
      <w:hyperlink w:anchor="_Toc243647359" w:history="1">
        <w:r w:rsidRPr="001278F4">
          <w:rPr>
            <w:rStyle w:val="Hyperlink"/>
            <w:noProof/>
          </w:rPr>
          <w:t>How workflows work</w:t>
        </w:r>
        <w:r>
          <w:rPr>
            <w:noProof/>
            <w:webHidden/>
          </w:rPr>
          <w:tab/>
        </w:r>
        <w:r>
          <w:rPr>
            <w:noProof/>
            <w:webHidden/>
          </w:rPr>
          <w:fldChar w:fldCharType="begin"/>
        </w:r>
        <w:r>
          <w:rPr>
            <w:noProof/>
            <w:webHidden/>
          </w:rPr>
          <w:instrText xml:space="preserve"> PAGEREF _Toc243647359 \h </w:instrText>
        </w:r>
        <w:r>
          <w:rPr>
            <w:noProof/>
            <w:webHidden/>
          </w:rPr>
        </w:r>
        <w:r>
          <w:rPr>
            <w:noProof/>
            <w:webHidden/>
          </w:rPr>
          <w:fldChar w:fldCharType="separate"/>
        </w:r>
        <w:r>
          <w:rPr>
            <w:noProof/>
            <w:webHidden/>
          </w:rPr>
          <w:t>17</w:t>
        </w:r>
        <w:r>
          <w:rPr>
            <w:noProof/>
            <w:webHidden/>
          </w:rPr>
          <w:fldChar w:fldCharType="end"/>
        </w:r>
      </w:hyperlink>
    </w:p>
    <w:p w14:paraId="6932A661" w14:textId="4A158F52" w:rsidR="006703F7" w:rsidRDefault="006703F7">
      <w:pPr>
        <w:pStyle w:val="TOC2"/>
        <w:tabs>
          <w:tab w:val="right" w:leader="dot" w:pos="9350"/>
        </w:tabs>
        <w:rPr>
          <w:noProof/>
        </w:rPr>
      </w:pPr>
      <w:hyperlink w:anchor="_Toc243647360" w:history="1">
        <w:r w:rsidRPr="001278F4">
          <w:rPr>
            <w:rStyle w:val="Hyperlink"/>
            <w:noProof/>
          </w:rPr>
          <w:t>Asking for sign-off</w:t>
        </w:r>
        <w:r>
          <w:rPr>
            <w:noProof/>
            <w:webHidden/>
          </w:rPr>
          <w:tab/>
        </w:r>
        <w:r>
          <w:rPr>
            <w:noProof/>
            <w:webHidden/>
          </w:rPr>
          <w:fldChar w:fldCharType="begin"/>
        </w:r>
        <w:r>
          <w:rPr>
            <w:noProof/>
            <w:webHidden/>
          </w:rPr>
          <w:instrText xml:space="preserve"> PAGEREF _Toc243647360 \h </w:instrText>
        </w:r>
        <w:r>
          <w:rPr>
            <w:noProof/>
            <w:webHidden/>
          </w:rPr>
        </w:r>
        <w:r>
          <w:rPr>
            <w:noProof/>
            <w:webHidden/>
          </w:rPr>
          <w:fldChar w:fldCharType="separate"/>
        </w:r>
        <w:r>
          <w:rPr>
            <w:noProof/>
            <w:webHidden/>
          </w:rPr>
          <w:t>17</w:t>
        </w:r>
        <w:r>
          <w:rPr>
            <w:noProof/>
            <w:webHidden/>
          </w:rPr>
          <w:fldChar w:fldCharType="end"/>
        </w:r>
      </w:hyperlink>
    </w:p>
    <w:p w14:paraId="5725B62C" w14:textId="77DE8ECA" w:rsidR="006703F7" w:rsidRDefault="006703F7">
      <w:pPr>
        <w:pStyle w:val="TOC2"/>
        <w:tabs>
          <w:tab w:val="right" w:leader="dot" w:pos="9350"/>
        </w:tabs>
        <w:rPr>
          <w:noProof/>
        </w:rPr>
      </w:pPr>
      <w:hyperlink w:anchor="_Toc243647361" w:history="1">
        <w:r w:rsidRPr="001278F4">
          <w:rPr>
            <w:rStyle w:val="Hyperlink"/>
            <w:noProof/>
          </w:rPr>
          <w:t>Reviewing a request</w:t>
        </w:r>
        <w:r>
          <w:rPr>
            <w:noProof/>
            <w:webHidden/>
          </w:rPr>
          <w:tab/>
        </w:r>
        <w:r>
          <w:rPr>
            <w:noProof/>
            <w:webHidden/>
          </w:rPr>
          <w:fldChar w:fldCharType="begin"/>
        </w:r>
        <w:r>
          <w:rPr>
            <w:noProof/>
            <w:webHidden/>
          </w:rPr>
          <w:instrText xml:space="preserve"> PAGEREF _Toc243647361 \h </w:instrText>
        </w:r>
        <w:r>
          <w:rPr>
            <w:noProof/>
            <w:webHidden/>
          </w:rPr>
        </w:r>
        <w:r>
          <w:rPr>
            <w:noProof/>
            <w:webHidden/>
          </w:rPr>
          <w:fldChar w:fldCharType="separate"/>
        </w:r>
        <w:r>
          <w:rPr>
            <w:noProof/>
            <w:webHidden/>
          </w:rPr>
          <w:t>17</w:t>
        </w:r>
        <w:r>
          <w:rPr>
            <w:noProof/>
            <w:webHidden/>
          </w:rPr>
          <w:fldChar w:fldCharType="end"/>
        </w:r>
      </w:hyperlink>
    </w:p>
    <w:p w14:paraId="5CCA9524" w14:textId="463F4922" w:rsidR="006703F7" w:rsidRDefault="006703F7">
      <w:pPr>
        <w:pStyle w:val="TOC2"/>
        <w:tabs>
          <w:tab w:val="right" w:leader="dot" w:pos="9350"/>
        </w:tabs>
        <w:rPr>
          <w:noProof/>
        </w:rPr>
      </w:pPr>
      <w:hyperlink w:anchor="_Toc243647362" w:history="1">
        <w:r w:rsidRPr="001278F4">
          <w:rPr>
            <w:rStyle w:val="Hyperlink"/>
            <w:noProof/>
          </w:rPr>
          <w:t>Rejected requests</w:t>
        </w:r>
        <w:r>
          <w:rPr>
            <w:noProof/>
            <w:webHidden/>
          </w:rPr>
          <w:tab/>
        </w:r>
        <w:r>
          <w:rPr>
            <w:noProof/>
            <w:webHidden/>
          </w:rPr>
          <w:fldChar w:fldCharType="begin"/>
        </w:r>
        <w:r>
          <w:rPr>
            <w:noProof/>
            <w:webHidden/>
          </w:rPr>
          <w:instrText xml:space="preserve"> PAGEREF _Toc243647362 \h </w:instrText>
        </w:r>
        <w:r>
          <w:rPr>
            <w:noProof/>
            <w:webHidden/>
          </w:rPr>
        </w:r>
        <w:r>
          <w:rPr>
            <w:noProof/>
            <w:webHidden/>
          </w:rPr>
          <w:fldChar w:fldCharType="separate"/>
        </w:r>
        <w:r>
          <w:rPr>
            <w:noProof/>
            <w:webHidden/>
          </w:rPr>
          <w:t>18</w:t>
        </w:r>
        <w:r>
          <w:rPr>
            <w:noProof/>
            <w:webHidden/>
          </w:rPr>
          <w:fldChar w:fldCharType="end"/>
        </w:r>
      </w:hyperlink>
    </w:p>
    <w:p w14:paraId="62C87A24" w14:textId="72DAFBCE" w:rsidR="006703F7" w:rsidRDefault="006703F7">
      <w:pPr>
        <w:pStyle w:val="TOC2"/>
        <w:tabs>
          <w:tab w:val="right" w:leader="dot" w:pos="9350"/>
        </w:tabs>
        <w:rPr>
          <w:noProof/>
        </w:rPr>
      </w:pPr>
      <w:hyperlink w:anchor="_Toc243647363" w:history="1">
        <w:r w:rsidRPr="001278F4">
          <w:rPr>
            <w:rStyle w:val="Hyperlink"/>
            <w:noProof/>
          </w:rPr>
          <w:t>Engineering change orders</w:t>
        </w:r>
        <w:r>
          <w:rPr>
            <w:noProof/>
            <w:webHidden/>
          </w:rPr>
          <w:tab/>
        </w:r>
        <w:r>
          <w:rPr>
            <w:noProof/>
            <w:webHidden/>
          </w:rPr>
          <w:fldChar w:fldCharType="begin"/>
        </w:r>
        <w:r>
          <w:rPr>
            <w:noProof/>
            <w:webHidden/>
          </w:rPr>
          <w:instrText xml:space="preserve"> PAGEREF _Toc243647363 \h </w:instrText>
        </w:r>
        <w:r>
          <w:rPr>
            <w:noProof/>
            <w:webHidden/>
          </w:rPr>
        </w:r>
        <w:r>
          <w:rPr>
            <w:noProof/>
            <w:webHidden/>
          </w:rPr>
          <w:fldChar w:fldCharType="separate"/>
        </w:r>
        <w:r>
          <w:rPr>
            <w:noProof/>
            <w:webHidden/>
          </w:rPr>
          <w:t>18</w:t>
        </w:r>
        <w:r>
          <w:rPr>
            <w:noProof/>
            <w:webHidden/>
          </w:rPr>
          <w:fldChar w:fldCharType="end"/>
        </w:r>
      </w:hyperlink>
    </w:p>
    <w:p w14:paraId="40029EC7" w14:textId="1A22D525" w:rsidR="006703F7" w:rsidRDefault="006703F7">
      <w:pPr>
        <w:pStyle w:val="TOC1"/>
        <w:tabs>
          <w:tab w:val="right" w:leader="dot" w:pos="9350"/>
        </w:tabs>
        <w:rPr>
          <w:noProof/>
        </w:rPr>
      </w:pPr>
      <w:hyperlink w:anchor="_Toc243647364" w:history="1">
        <w:r w:rsidRPr="001278F4">
          <w:rPr>
            <w:rStyle w:val="Hyperlink"/>
            <w:noProof/>
          </w:rPr>
          <w:t>Running the team</w:t>
        </w:r>
        <w:r>
          <w:rPr>
            <w:noProof/>
            <w:webHidden/>
          </w:rPr>
          <w:tab/>
        </w:r>
        <w:r>
          <w:rPr>
            <w:noProof/>
            <w:webHidden/>
          </w:rPr>
          <w:fldChar w:fldCharType="begin"/>
        </w:r>
        <w:r>
          <w:rPr>
            <w:noProof/>
            <w:webHidden/>
          </w:rPr>
          <w:instrText xml:space="preserve"> PAGEREF _Toc243647364 \h </w:instrText>
        </w:r>
        <w:r>
          <w:rPr>
            <w:noProof/>
            <w:webHidden/>
          </w:rPr>
        </w:r>
        <w:r>
          <w:rPr>
            <w:noProof/>
            <w:webHidden/>
          </w:rPr>
          <w:fldChar w:fldCharType="separate"/>
        </w:r>
        <w:r>
          <w:rPr>
            <w:noProof/>
            <w:webHidden/>
          </w:rPr>
          <w:t>19</w:t>
        </w:r>
        <w:r>
          <w:rPr>
            <w:noProof/>
            <w:webHidden/>
          </w:rPr>
          <w:fldChar w:fldCharType="end"/>
        </w:r>
      </w:hyperlink>
    </w:p>
    <w:p w14:paraId="3F92211E" w14:textId="5064CC19" w:rsidR="006703F7" w:rsidRDefault="006703F7">
      <w:pPr>
        <w:pStyle w:val="TOC2"/>
        <w:tabs>
          <w:tab w:val="right" w:leader="dot" w:pos="9350"/>
        </w:tabs>
        <w:rPr>
          <w:noProof/>
        </w:rPr>
      </w:pPr>
      <w:hyperlink w:anchor="_Toc243647365" w:history="1">
        <w:r w:rsidRPr="001278F4">
          <w:rPr>
            <w:rStyle w:val="Hyperlink"/>
            <w:noProof/>
          </w:rPr>
          <w:t>People and access</w:t>
        </w:r>
        <w:r>
          <w:rPr>
            <w:noProof/>
            <w:webHidden/>
          </w:rPr>
          <w:tab/>
        </w:r>
        <w:r>
          <w:rPr>
            <w:noProof/>
            <w:webHidden/>
          </w:rPr>
          <w:fldChar w:fldCharType="begin"/>
        </w:r>
        <w:r>
          <w:rPr>
            <w:noProof/>
            <w:webHidden/>
          </w:rPr>
          <w:instrText xml:space="preserve"> PAGEREF _Toc243647365 \h </w:instrText>
        </w:r>
        <w:r>
          <w:rPr>
            <w:noProof/>
            <w:webHidden/>
          </w:rPr>
        </w:r>
        <w:r>
          <w:rPr>
            <w:noProof/>
            <w:webHidden/>
          </w:rPr>
          <w:fldChar w:fldCharType="separate"/>
        </w:r>
        <w:r>
          <w:rPr>
            <w:noProof/>
            <w:webHidden/>
          </w:rPr>
          <w:t>19</w:t>
        </w:r>
        <w:r>
          <w:rPr>
            <w:noProof/>
            <w:webHidden/>
          </w:rPr>
          <w:fldChar w:fldCharType="end"/>
        </w:r>
      </w:hyperlink>
    </w:p>
    <w:p w14:paraId="640D5A28" w14:textId="27255546" w:rsidR="006703F7" w:rsidRDefault="006703F7">
      <w:pPr>
        <w:pStyle w:val="TOC2"/>
        <w:tabs>
          <w:tab w:val="right" w:leader="dot" w:pos="9350"/>
        </w:tabs>
        <w:rPr>
          <w:noProof/>
        </w:rPr>
      </w:pPr>
      <w:hyperlink w:anchor="_Toc243647366" w:history="1">
        <w:r w:rsidRPr="001278F4">
          <w:rPr>
            <w:rStyle w:val="Hyperlink"/>
            <w:noProof/>
          </w:rPr>
          <w:t>Vault settings</w:t>
        </w:r>
        <w:r>
          <w:rPr>
            <w:noProof/>
            <w:webHidden/>
          </w:rPr>
          <w:tab/>
        </w:r>
        <w:r>
          <w:rPr>
            <w:noProof/>
            <w:webHidden/>
          </w:rPr>
          <w:fldChar w:fldCharType="begin"/>
        </w:r>
        <w:r>
          <w:rPr>
            <w:noProof/>
            <w:webHidden/>
          </w:rPr>
          <w:instrText xml:space="preserve"> PAGEREF _Toc243647366 \h </w:instrText>
        </w:r>
        <w:r>
          <w:rPr>
            <w:noProof/>
            <w:webHidden/>
          </w:rPr>
        </w:r>
        <w:r>
          <w:rPr>
            <w:noProof/>
            <w:webHidden/>
          </w:rPr>
          <w:fldChar w:fldCharType="separate"/>
        </w:r>
        <w:r>
          <w:rPr>
            <w:noProof/>
            <w:webHidden/>
          </w:rPr>
          <w:t>19</w:t>
        </w:r>
        <w:r>
          <w:rPr>
            <w:noProof/>
            <w:webHidden/>
          </w:rPr>
          <w:fldChar w:fldCharType="end"/>
        </w:r>
      </w:hyperlink>
    </w:p>
    <w:p w14:paraId="6F489DB3" w14:textId="20502375" w:rsidR="006703F7" w:rsidRDefault="006703F7">
      <w:pPr>
        <w:pStyle w:val="TOC2"/>
        <w:tabs>
          <w:tab w:val="right" w:leader="dot" w:pos="9350"/>
        </w:tabs>
        <w:rPr>
          <w:noProof/>
        </w:rPr>
      </w:pPr>
      <w:hyperlink w:anchor="_Toc243647367" w:history="1">
        <w:r w:rsidRPr="001278F4">
          <w:rPr>
            <w:rStyle w:val="Hyperlink"/>
            <w:noProof/>
          </w:rPr>
          <w:t>Vault maintenance</w:t>
        </w:r>
        <w:r>
          <w:rPr>
            <w:noProof/>
            <w:webHidden/>
          </w:rPr>
          <w:tab/>
        </w:r>
        <w:r>
          <w:rPr>
            <w:noProof/>
            <w:webHidden/>
          </w:rPr>
          <w:fldChar w:fldCharType="begin"/>
        </w:r>
        <w:r>
          <w:rPr>
            <w:noProof/>
            <w:webHidden/>
          </w:rPr>
          <w:instrText xml:space="preserve"> PAGEREF _Toc243647367 \h </w:instrText>
        </w:r>
        <w:r>
          <w:rPr>
            <w:noProof/>
            <w:webHidden/>
          </w:rPr>
        </w:r>
        <w:r>
          <w:rPr>
            <w:noProof/>
            <w:webHidden/>
          </w:rPr>
          <w:fldChar w:fldCharType="separate"/>
        </w:r>
        <w:r>
          <w:rPr>
            <w:noProof/>
            <w:webHidden/>
          </w:rPr>
          <w:t>19</w:t>
        </w:r>
        <w:r>
          <w:rPr>
            <w:noProof/>
            <w:webHidden/>
          </w:rPr>
          <w:fldChar w:fldCharType="end"/>
        </w:r>
      </w:hyperlink>
    </w:p>
    <w:p w14:paraId="4FD6CED1" w14:textId="1919A8B1" w:rsidR="006703F7" w:rsidRDefault="006703F7">
      <w:pPr>
        <w:pStyle w:val="TOC1"/>
        <w:tabs>
          <w:tab w:val="right" w:leader="dot" w:pos="9350"/>
        </w:tabs>
        <w:rPr>
          <w:noProof/>
        </w:rPr>
      </w:pPr>
      <w:hyperlink w:anchor="_Toc243647368" w:history="1">
        <w:r w:rsidRPr="001278F4">
          <w:rPr>
            <w:rStyle w:val="Hyperlink"/>
            <w:noProof/>
          </w:rPr>
          <w:t>Importing existing CAD</w:t>
        </w:r>
        <w:r>
          <w:rPr>
            <w:noProof/>
            <w:webHidden/>
          </w:rPr>
          <w:tab/>
        </w:r>
        <w:r>
          <w:rPr>
            <w:noProof/>
            <w:webHidden/>
          </w:rPr>
          <w:fldChar w:fldCharType="begin"/>
        </w:r>
        <w:r>
          <w:rPr>
            <w:noProof/>
            <w:webHidden/>
          </w:rPr>
          <w:instrText xml:space="preserve"> PAGEREF _Toc243647368 \h </w:instrText>
        </w:r>
        <w:r>
          <w:rPr>
            <w:noProof/>
            <w:webHidden/>
          </w:rPr>
        </w:r>
        <w:r>
          <w:rPr>
            <w:noProof/>
            <w:webHidden/>
          </w:rPr>
          <w:fldChar w:fldCharType="separate"/>
        </w:r>
        <w:r>
          <w:rPr>
            <w:noProof/>
            <w:webHidden/>
          </w:rPr>
          <w:t>21</w:t>
        </w:r>
        <w:r>
          <w:rPr>
            <w:noProof/>
            <w:webHidden/>
          </w:rPr>
          <w:fldChar w:fldCharType="end"/>
        </w:r>
      </w:hyperlink>
    </w:p>
    <w:p w14:paraId="7EC90C40" w14:textId="4C463BD9" w:rsidR="006703F7" w:rsidRDefault="006703F7">
      <w:pPr>
        <w:pStyle w:val="TOC1"/>
        <w:tabs>
          <w:tab w:val="right" w:leader="dot" w:pos="9350"/>
        </w:tabs>
        <w:rPr>
          <w:noProof/>
        </w:rPr>
      </w:pPr>
      <w:hyperlink w:anchor="_Toc243647369" w:history="1">
        <w:r w:rsidRPr="001278F4">
          <w:rPr>
            <w:rStyle w:val="Hyperlink"/>
            <w:noProof/>
          </w:rPr>
          <w:t>Working with SolidWorks</w:t>
        </w:r>
        <w:r>
          <w:rPr>
            <w:noProof/>
            <w:webHidden/>
          </w:rPr>
          <w:tab/>
        </w:r>
        <w:r>
          <w:rPr>
            <w:noProof/>
            <w:webHidden/>
          </w:rPr>
          <w:fldChar w:fldCharType="begin"/>
        </w:r>
        <w:r>
          <w:rPr>
            <w:noProof/>
            <w:webHidden/>
          </w:rPr>
          <w:instrText xml:space="preserve"> PAGEREF _Toc243647369 \h </w:instrText>
        </w:r>
        <w:r>
          <w:rPr>
            <w:noProof/>
            <w:webHidden/>
          </w:rPr>
        </w:r>
        <w:r>
          <w:rPr>
            <w:noProof/>
            <w:webHidden/>
          </w:rPr>
          <w:fldChar w:fldCharType="separate"/>
        </w:r>
        <w:r>
          <w:rPr>
            <w:noProof/>
            <w:webHidden/>
          </w:rPr>
          <w:t>22</w:t>
        </w:r>
        <w:r>
          <w:rPr>
            <w:noProof/>
            <w:webHidden/>
          </w:rPr>
          <w:fldChar w:fldCharType="end"/>
        </w:r>
      </w:hyperlink>
    </w:p>
    <w:p w14:paraId="01E7FBC6" w14:textId="7931E6AD" w:rsidR="006703F7" w:rsidRDefault="006703F7">
      <w:pPr>
        <w:pStyle w:val="TOC1"/>
        <w:tabs>
          <w:tab w:val="right" w:leader="dot" w:pos="9350"/>
        </w:tabs>
        <w:rPr>
          <w:noProof/>
        </w:rPr>
      </w:pPr>
      <w:hyperlink w:anchor="_Toc243647370" w:history="1">
        <w:r w:rsidRPr="001278F4">
          <w:rPr>
            <w:rStyle w:val="Hyperlink"/>
            <w:noProof/>
          </w:rPr>
          <w:t>Settings and troubleshooting</w:t>
        </w:r>
        <w:r>
          <w:rPr>
            <w:noProof/>
            <w:webHidden/>
          </w:rPr>
          <w:tab/>
        </w:r>
        <w:r>
          <w:rPr>
            <w:noProof/>
            <w:webHidden/>
          </w:rPr>
          <w:fldChar w:fldCharType="begin"/>
        </w:r>
        <w:r>
          <w:rPr>
            <w:noProof/>
            <w:webHidden/>
          </w:rPr>
          <w:instrText xml:space="preserve"> PAGEREF _Toc243647370 \h </w:instrText>
        </w:r>
        <w:r>
          <w:rPr>
            <w:noProof/>
            <w:webHidden/>
          </w:rPr>
        </w:r>
        <w:r>
          <w:rPr>
            <w:noProof/>
            <w:webHidden/>
          </w:rPr>
          <w:fldChar w:fldCharType="separate"/>
        </w:r>
        <w:r>
          <w:rPr>
            <w:noProof/>
            <w:webHidden/>
          </w:rPr>
          <w:t>23</w:t>
        </w:r>
        <w:r>
          <w:rPr>
            <w:noProof/>
            <w:webHidden/>
          </w:rPr>
          <w:fldChar w:fldCharType="end"/>
        </w:r>
      </w:hyperlink>
    </w:p>
    <w:p w14:paraId="3BB28C9C" w14:textId="5A030088" w:rsidR="006703F7" w:rsidRDefault="006703F7">
      <w:pPr>
        <w:pStyle w:val="TOC2"/>
        <w:tabs>
          <w:tab w:val="right" w:leader="dot" w:pos="9350"/>
        </w:tabs>
        <w:rPr>
          <w:noProof/>
        </w:rPr>
      </w:pPr>
      <w:hyperlink w:anchor="_Toc243647371" w:history="1">
        <w:r w:rsidRPr="001278F4">
          <w:rPr>
            <w:rStyle w:val="Hyperlink"/>
            <w:noProof/>
          </w:rPr>
          <w:t>Your settings</w:t>
        </w:r>
        <w:r>
          <w:rPr>
            <w:noProof/>
            <w:webHidden/>
          </w:rPr>
          <w:tab/>
        </w:r>
        <w:r>
          <w:rPr>
            <w:noProof/>
            <w:webHidden/>
          </w:rPr>
          <w:fldChar w:fldCharType="begin"/>
        </w:r>
        <w:r>
          <w:rPr>
            <w:noProof/>
            <w:webHidden/>
          </w:rPr>
          <w:instrText xml:space="preserve"> PAGEREF _Toc243647371 \h </w:instrText>
        </w:r>
        <w:r>
          <w:rPr>
            <w:noProof/>
            <w:webHidden/>
          </w:rPr>
        </w:r>
        <w:r>
          <w:rPr>
            <w:noProof/>
            <w:webHidden/>
          </w:rPr>
          <w:fldChar w:fldCharType="separate"/>
        </w:r>
        <w:r>
          <w:rPr>
            <w:noProof/>
            <w:webHidden/>
          </w:rPr>
          <w:t>23</w:t>
        </w:r>
        <w:r>
          <w:rPr>
            <w:noProof/>
            <w:webHidden/>
          </w:rPr>
          <w:fldChar w:fldCharType="end"/>
        </w:r>
      </w:hyperlink>
    </w:p>
    <w:p w14:paraId="4BC9008F" w14:textId="4B7EAC71" w:rsidR="006703F7" w:rsidRDefault="006703F7">
      <w:pPr>
        <w:pStyle w:val="TOC2"/>
        <w:tabs>
          <w:tab w:val="right" w:leader="dot" w:pos="9350"/>
        </w:tabs>
        <w:rPr>
          <w:noProof/>
        </w:rPr>
      </w:pPr>
      <w:hyperlink w:anchor="_Toc243647372" w:history="1">
        <w:r w:rsidRPr="001278F4">
          <w:rPr>
            <w:rStyle w:val="Hyperlink"/>
            <w:noProof/>
          </w:rPr>
          <w:t>Problems</w:t>
        </w:r>
        <w:r>
          <w:rPr>
            <w:noProof/>
            <w:webHidden/>
          </w:rPr>
          <w:tab/>
        </w:r>
        <w:r>
          <w:rPr>
            <w:noProof/>
            <w:webHidden/>
          </w:rPr>
          <w:fldChar w:fldCharType="begin"/>
        </w:r>
        <w:r>
          <w:rPr>
            <w:noProof/>
            <w:webHidden/>
          </w:rPr>
          <w:instrText xml:space="preserve"> PAGEREF _Toc243647372 \h </w:instrText>
        </w:r>
        <w:r>
          <w:rPr>
            <w:noProof/>
            <w:webHidden/>
          </w:rPr>
        </w:r>
        <w:r>
          <w:rPr>
            <w:noProof/>
            <w:webHidden/>
          </w:rPr>
          <w:fldChar w:fldCharType="separate"/>
        </w:r>
        <w:r>
          <w:rPr>
            <w:noProof/>
            <w:webHidden/>
          </w:rPr>
          <w:t>23</w:t>
        </w:r>
        <w:r>
          <w:rPr>
            <w:noProof/>
            <w:webHidden/>
          </w:rPr>
          <w:fldChar w:fldCharType="end"/>
        </w:r>
      </w:hyperlink>
    </w:p>
    <w:p w14:paraId="79274E27" w14:textId="010A8607" w:rsidR="006703F7" w:rsidRDefault="006703F7">
      <w:pPr>
        <w:pStyle w:val="TOC2"/>
        <w:tabs>
          <w:tab w:val="right" w:leader="dot" w:pos="9350"/>
        </w:tabs>
        <w:rPr>
          <w:noProof/>
        </w:rPr>
      </w:pPr>
      <w:hyperlink w:anchor="_Toc243647373" w:history="1">
        <w:r w:rsidRPr="001278F4">
          <w:rPr>
            <w:rStyle w:val="Hyperlink"/>
            <w:noProof/>
          </w:rPr>
          <w:t>The command line</w:t>
        </w:r>
        <w:r>
          <w:rPr>
            <w:noProof/>
            <w:webHidden/>
          </w:rPr>
          <w:tab/>
        </w:r>
        <w:r>
          <w:rPr>
            <w:noProof/>
            <w:webHidden/>
          </w:rPr>
          <w:fldChar w:fldCharType="begin"/>
        </w:r>
        <w:r>
          <w:rPr>
            <w:noProof/>
            <w:webHidden/>
          </w:rPr>
          <w:instrText xml:space="preserve"> PAGEREF _Toc243647373 \h </w:instrText>
        </w:r>
        <w:r>
          <w:rPr>
            <w:noProof/>
            <w:webHidden/>
          </w:rPr>
        </w:r>
        <w:r>
          <w:rPr>
            <w:noProof/>
            <w:webHidden/>
          </w:rPr>
          <w:fldChar w:fldCharType="separate"/>
        </w:r>
        <w:r>
          <w:rPr>
            <w:noProof/>
            <w:webHidden/>
          </w:rPr>
          <w:t>23</w:t>
        </w:r>
        <w:r>
          <w:rPr>
            <w:noProof/>
            <w:webHidden/>
          </w:rPr>
          <w:fldChar w:fldCharType="end"/>
        </w:r>
      </w:hyperlink>
    </w:p>
    <w:p w14:paraId="73EE370F" w14:textId="0B64147B" w:rsidR="006703F7" w:rsidRDefault="006703F7">
      <w:pPr>
        <w:pStyle w:val="TOC1"/>
        <w:tabs>
          <w:tab w:val="right" w:leader="dot" w:pos="9350"/>
        </w:tabs>
        <w:rPr>
          <w:noProof/>
        </w:rPr>
      </w:pPr>
      <w:hyperlink w:anchor="_Toc243647374" w:history="1">
        <w:r w:rsidRPr="001278F4">
          <w:rPr>
            <w:rStyle w:val="Hyperlink"/>
            <w:noProof/>
          </w:rPr>
          <w:t>Quick reference</w:t>
        </w:r>
        <w:r>
          <w:rPr>
            <w:noProof/>
            <w:webHidden/>
          </w:rPr>
          <w:tab/>
        </w:r>
        <w:r>
          <w:rPr>
            <w:noProof/>
            <w:webHidden/>
          </w:rPr>
          <w:fldChar w:fldCharType="begin"/>
        </w:r>
        <w:r>
          <w:rPr>
            <w:noProof/>
            <w:webHidden/>
          </w:rPr>
          <w:instrText xml:space="preserve"> PAGEREF _Toc243647374 \h </w:instrText>
        </w:r>
        <w:r>
          <w:rPr>
            <w:noProof/>
            <w:webHidden/>
          </w:rPr>
        </w:r>
        <w:r>
          <w:rPr>
            <w:noProof/>
            <w:webHidden/>
          </w:rPr>
          <w:fldChar w:fldCharType="separate"/>
        </w:r>
        <w:r>
          <w:rPr>
            <w:noProof/>
            <w:webHidden/>
          </w:rPr>
          <w:t>24</w:t>
        </w:r>
        <w:r>
          <w:rPr>
            <w:noProof/>
            <w:webHidden/>
          </w:rPr>
          <w:fldChar w:fldCharType="end"/>
        </w:r>
      </w:hyperlink>
    </w:p>
    <w:p w14:paraId="5F174317" w14:textId="14C33542" w:rsidR="008D09CE" w:rsidRDefault="00706017">
      <w:r>
        <w:fldChar w:fldCharType="end"/>
      </w:r>
    </w:p>
    <w:p w14:paraId="1A75A54C" w14:textId="77777777" w:rsidR="008D09CE" w:rsidRDefault="00706017">
      <w:r>
        <w:br w:type="page"/>
      </w:r>
    </w:p>
    <w:p w14:paraId="2E530337" w14:textId="77777777" w:rsidR="008D09CE" w:rsidRDefault="00706017">
      <w:pPr>
        <w:pStyle w:val="Heading1"/>
      </w:pPr>
      <w:bookmarkStart w:id="0" w:name="_Toc243647327"/>
      <w:r>
        <w:lastRenderedPageBreak/>
        <w:t>What Litterbox is</w:t>
      </w:r>
      <w:bookmarkEnd w:id="0"/>
    </w:p>
    <w:p w14:paraId="41AF2E12" w14:textId="77777777" w:rsidR="008D09CE" w:rsidRDefault="00706017">
      <w:r>
        <w:t>Litterbox is a product data manager (PDM) for small hardware teams that design in SolidWorks. It keeps the team's CAD files in one shared vault, lets only one person edit a part at a time, numbers parts, tracks revisions and releases, and works out bills of materials.</w:t>
      </w:r>
    </w:p>
    <w:p w14:paraId="78874140" w14:textId="77777777" w:rsidR="008D09CE" w:rsidRDefault="00706017">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14:paraId="77DF36D9" w14:textId="77777777" w:rsidR="008D09CE" w:rsidRDefault="00706017">
      <w:r>
        <w:t>This design has the following consequences:</w:t>
      </w:r>
    </w:p>
    <w:p w14:paraId="494813C0" w14:textId="77777777" w:rsidR="008D09CE" w:rsidRDefault="00706017">
      <w:pPr>
        <w:pStyle w:val="ListBullet"/>
      </w:pPr>
      <w:r>
        <w:rPr>
          <w:b/>
        </w:rPr>
        <w:t>Cost.</w:t>
      </w:r>
      <w:r>
        <w:t xml:space="preserve"> The only cost is the Git host, which is often free.</w:t>
      </w:r>
    </w:p>
    <w:p w14:paraId="6D2A7C65" w14:textId="77777777" w:rsidR="008D09CE" w:rsidRDefault="00706017">
      <w:pPr>
        <w:pStyle w:val="ListBullet"/>
      </w:pPr>
      <w:r>
        <w:rPr>
          <w:b/>
        </w:rPr>
        <w:t>Offline work.</w:t>
      </w:r>
      <w:r>
        <w:t xml:space="preserve"> Downloaded files are on your own disk. You need a connection only to check out, check in, and get other people's changes.</w:t>
      </w:r>
    </w:p>
    <w:p w14:paraId="11F3321E" w14:textId="77777777" w:rsidR="008D09CE" w:rsidRDefault="00706017">
      <w:pPr>
        <w:pStyle w:val="ListBullet"/>
      </w:pPr>
      <w:r>
        <w:rPr>
          <w:b/>
        </w:rPr>
        <w:t>History.</w:t>
      </w:r>
      <w:r>
        <w:t xml:space="preserve"> Every change is a commit that records who, when, and why. The host keeps a copy.</w:t>
      </w:r>
    </w:p>
    <w:p w14:paraId="39D67374" w14:textId="77777777" w:rsidR="008D09CE" w:rsidRDefault="00706017">
      <w:pPr>
        <w:pStyle w:val="ListBullet"/>
      </w:pPr>
      <w:r>
        <w:rPr>
          <w:b/>
        </w:rPr>
        <w:t>Readable data.</w:t>
      </w:r>
      <w:r>
        <w:t xml:space="preserve"> Part records are plain text (YAML) files. They can be read and scripted without Litterbox.</w:t>
      </w:r>
    </w:p>
    <w:p w14:paraId="7317F8B6" w14:textId="77777777" w:rsidR="008D09CE" w:rsidRDefault="00706017">
      <w:r>
        <w:t>Litterbox is meant for groups of a few to a few dozen people, such as student competition teams, small companies, labs, and makerspaces, that need release control and a lasting history without running a PDM server.</w:t>
      </w:r>
    </w:p>
    <w:p w14:paraId="79AD5A92" w14:textId="77777777" w:rsidR="008D09CE" w:rsidRDefault="00706017">
      <w:pPr>
        <w:pStyle w:val="Heading2"/>
      </w:pPr>
      <w:bookmarkStart w:id="1" w:name="_Toc243647328"/>
      <w:r>
        <w:t>Terms</w:t>
      </w:r>
      <w:bookmarkEnd w:id="1"/>
    </w:p>
    <w:tbl>
      <w:tblPr>
        <w:tblStyle w:val="TableGrid"/>
        <w:tblW w:w="0" w:type="auto"/>
        <w:jc w:val="center"/>
        <w:tblLayout w:type="fixed"/>
        <w:tblLook w:val="04A0" w:firstRow="1" w:lastRow="0" w:firstColumn="1" w:lastColumn="0" w:noHBand="0" w:noVBand="1"/>
      </w:tblPr>
      <w:tblGrid>
        <w:gridCol w:w="2304"/>
        <w:gridCol w:w="7056"/>
      </w:tblGrid>
      <w:tr w:rsidR="008D09CE" w14:paraId="0737C2D4" w14:textId="77777777">
        <w:trPr>
          <w:cantSplit/>
          <w:tblHeader/>
          <w:jc w:val="center"/>
        </w:trPr>
        <w:tc>
          <w:tcPr>
            <w:tcW w:w="2304" w:type="dxa"/>
            <w:shd w:val="clear" w:color="auto" w:fill="1F5F8B"/>
          </w:tcPr>
          <w:p w14:paraId="0A788801" w14:textId="77777777" w:rsidR="008D09CE" w:rsidRDefault="00706017">
            <w:pPr>
              <w:spacing w:after="40"/>
            </w:pPr>
            <w:r>
              <w:rPr>
                <w:b/>
                <w:color w:val="FFFFFF"/>
                <w:sz w:val="20"/>
              </w:rPr>
              <w:t>Term</w:t>
            </w:r>
          </w:p>
        </w:tc>
        <w:tc>
          <w:tcPr>
            <w:tcW w:w="7056" w:type="dxa"/>
            <w:shd w:val="clear" w:color="auto" w:fill="1F5F8B"/>
          </w:tcPr>
          <w:p w14:paraId="4D0656AB" w14:textId="77777777" w:rsidR="008D09CE" w:rsidRDefault="00706017">
            <w:pPr>
              <w:spacing w:after="40"/>
            </w:pPr>
            <w:r>
              <w:rPr>
                <w:b/>
                <w:color w:val="FFFFFF"/>
                <w:sz w:val="20"/>
              </w:rPr>
              <w:t>Meaning</w:t>
            </w:r>
          </w:p>
        </w:tc>
      </w:tr>
      <w:tr w:rsidR="008D09CE" w14:paraId="07F770D0" w14:textId="77777777">
        <w:trPr>
          <w:cantSplit/>
          <w:jc w:val="center"/>
        </w:trPr>
        <w:tc>
          <w:tcPr>
            <w:tcW w:w="2304" w:type="dxa"/>
          </w:tcPr>
          <w:p w14:paraId="0139F74A" w14:textId="77777777" w:rsidR="008D09CE" w:rsidRDefault="00706017">
            <w:pPr>
              <w:spacing w:after="40"/>
            </w:pPr>
            <w:r>
              <w:rPr>
                <w:sz w:val="20"/>
              </w:rPr>
              <w:t>Vault</w:t>
            </w:r>
          </w:p>
        </w:tc>
        <w:tc>
          <w:tcPr>
            <w:tcW w:w="7056" w:type="dxa"/>
          </w:tcPr>
          <w:p w14:paraId="27D0952C" w14:textId="77777777" w:rsidR="008D09CE" w:rsidRDefault="00706017">
            <w:pPr>
              <w:spacing w:after="40"/>
            </w:pPr>
            <w:r>
              <w:rPr>
                <w:sz w:val="20"/>
              </w:rPr>
              <w:t>The shared Git repository that holds the team's parts, and its copy on your computer under C:\Litterbox\&lt;vault name&gt;.</w:t>
            </w:r>
          </w:p>
        </w:tc>
      </w:tr>
      <w:tr w:rsidR="008D09CE" w14:paraId="168333EC" w14:textId="77777777">
        <w:trPr>
          <w:cantSplit/>
          <w:jc w:val="center"/>
        </w:trPr>
        <w:tc>
          <w:tcPr>
            <w:tcW w:w="2304" w:type="dxa"/>
            <w:shd w:val="clear" w:color="auto" w:fill="EEF3F7"/>
          </w:tcPr>
          <w:p w14:paraId="3AAF808A" w14:textId="77777777" w:rsidR="008D09CE" w:rsidRDefault="00706017">
            <w:pPr>
              <w:spacing w:after="40"/>
            </w:pPr>
            <w:r>
              <w:rPr>
                <w:sz w:val="20"/>
              </w:rPr>
              <w:t>Org</w:t>
            </w:r>
          </w:p>
        </w:tc>
        <w:tc>
          <w:tcPr>
            <w:tcW w:w="7056" w:type="dxa"/>
            <w:shd w:val="clear" w:color="auto" w:fill="EEF3F7"/>
          </w:tcPr>
          <w:p w14:paraId="79E30D53" w14:textId="77777777" w:rsidR="008D09CE" w:rsidRDefault="00706017">
            <w:pPr>
              <w:spacing w:after="40"/>
            </w:pPr>
            <w:r>
              <w:rPr>
                <w:sz w:val="20"/>
              </w:rPr>
              <w:t>The team or company a vault belongs to. Its short code (HCR) starts every part number. You can belong to several orgs and switch between them.</w:t>
            </w:r>
          </w:p>
        </w:tc>
      </w:tr>
      <w:tr w:rsidR="008D09CE" w14:paraId="6A154EF7" w14:textId="77777777">
        <w:trPr>
          <w:cantSplit/>
          <w:jc w:val="center"/>
        </w:trPr>
        <w:tc>
          <w:tcPr>
            <w:tcW w:w="2304" w:type="dxa"/>
          </w:tcPr>
          <w:p w14:paraId="426BA77F" w14:textId="77777777" w:rsidR="008D09CE" w:rsidRDefault="00706017">
            <w:pPr>
              <w:spacing w:after="40"/>
            </w:pPr>
            <w:r>
              <w:rPr>
                <w:sz w:val="20"/>
              </w:rPr>
              <w:t>Part number</w:t>
            </w:r>
          </w:p>
        </w:tc>
        <w:tc>
          <w:tcPr>
            <w:tcW w:w="7056" w:type="dxa"/>
          </w:tcPr>
          <w:p w14:paraId="370586E8" w14:textId="77777777" w:rsidR="008D09CE" w:rsidRDefault="00706017">
            <w:pPr>
              <w:spacing w:after="40"/>
            </w:pPr>
            <w:r>
              <w:rPr>
                <w:sz w:val="20"/>
              </w:rPr>
              <w:t>A part's permanent identity, for example HCR‑100010‑001: the org code, a base number, and a variant. A number is never reused, even after the part is voided.</w:t>
            </w:r>
          </w:p>
        </w:tc>
      </w:tr>
      <w:tr w:rsidR="008D09CE" w14:paraId="3AF0D7E9" w14:textId="77777777">
        <w:trPr>
          <w:cantSplit/>
          <w:jc w:val="center"/>
        </w:trPr>
        <w:tc>
          <w:tcPr>
            <w:tcW w:w="2304" w:type="dxa"/>
            <w:shd w:val="clear" w:color="auto" w:fill="EEF3F7"/>
          </w:tcPr>
          <w:p w14:paraId="4E834E05" w14:textId="77777777" w:rsidR="008D09CE" w:rsidRDefault="00706017">
            <w:pPr>
              <w:spacing w:after="40"/>
            </w:pPr>
            <w:r>
              <w:rPr>
                <w:sz w:val="20"/>
              </w:rPr>
              <w:t>Revision</w:t>
            </w:r>
          </w:p>
        </w:tc>
        <w:tc>
          <w:tcPr>
            <w:tcW w:w="7056" w:type="dxa"/>
            <w:shd w:val="clear" w:color="auto" w:fill="EEF3F7"/>
          </w:tcPr>
          <w:p w14:paraId="1E54EC10" w14:textId="77777777" w:rsidR="008D09CE" w:rsidRDefault="00706017">
            <w:pPr>
              <w:spacing w:after="40"/>
            </w:pPr>
            <w:r>
              <w:rPr>
                <w:sz w:val="20"/>
              </w:rPr>
              <w:t>A released or to-be-released version of a part: A, B, C, and so on. A part's file names include it (HCR‑100010‑001_A.SLDPRT).</w:t>
            </w:r>
          </w:p>
        </w:tc>
      </w:tr>
      <w:tr w:rsidR="008D09CE" w14:paraId="5AF02D24" w14:textId="77777777">
        <w:trPr>
          <w:cantSplit/>
          <w:jc w:val="center"/>
        </w:trPr>
        <w:tc>
          <w:tcPr>
            <w:tcW w:w="2304" w:type="dxa"/>
          </w:tcPr>
          <w:p w14:paraId="4497E507" w14:textId="77777777" w:rsidR="008D09CE" w:rsidRDefault="00706017">
            <w:pPr>
              <w:spacing w:after="40"/>
            </w:pPr>
            <w:r>
              <w:rPr>
                <w:sz w:val="20"/>
              </w:rPr>
              <w:t>Record</w:t>
            </w:r>
          </w:p>
        </w:tc>
        <w:tc>
          <w:tcPr>
            <w:tcW w:w="7056" w:type="dxa"/>
          </w:tcPr>
          <w:p w14:paraId="123A2027" w14:textId="77777777" w:rsidR="008D09CE" w:rsidRDefault="00706017">
            <w:pPr>
              <w:spacing w:after="40"/>
            </w:pPr>
            <w:r>
              <w:rPr>
                <w:sz w:val="20"/>
              </w:rPr>
              <w:t>The text file that describes a part: its name, status, revisions, history, purchasing info, and the parts it uses. Records are in the PN-logs folder.</w:t>
            </w:r>
          </w:p>
        </w:tc>
      </w:tr>
      <w:tr w:rsidR="008D09CE" w14:paraId="35EC41E1" w14:textId="77777777">
        <w:trPr>
          <w:cantSplit/>
          <w:jc w:val="center"/>
        </w:trPr>
        <w:tc>
          <w:tcPr>
            <w:tcW w:w="2304" w:type="dxa"/>
            <w:shd w:val="clear" w:color="auto" w:fill="EEF3F7"/>
          </w:tcPr>
          <w:p w14:paraId="4B00A807" w14:textId="77777777" w:rsidR="008D09CE" w:rsidRDefault="00706017">
            <w:pPr>
              <w:spacing w:after="40"/>
            </w:pPr>
            <w:r>
              <w:rPr>
                <w:sz w:val="20"/>
              </w:rPr>
              <w:t>Check out / check in</w:t>
            </w:r>
          </w:p>
        </w:tc>
        <w:tc>
          <w:tcPr>
            <w:tcW w:w="7056" w:type="dxa"/>
            <w:shd w:val="clear" w:color="auto" w:fill="EEF3F7"/>
          </w:tcPr>
          <w:p w14:paraId="733AE83C" w14:textId="77777777" w:rsidR="008D09CE" w:rsidRDefault="00706017">
            <w:pPr>
              <w:spacing w:after="40"/>
            </w:pPr>
            <w:r>
              <w:rPr>
                <w:sz w:val="20"/>
              </w:rPr>
              <w:t>Taking the lock on a part so you can edit it, and uploading your changes and releasing the lock.</w:t>
            </w:r>
          </w:p>
        </w:tc>
      </w:tr>
      <w:tr w:rsidR="008D09CE" w14:paraId="77155E72" w14:textId="77777777">
        <w:trPr>
          <w:cantSplit/>
          <w:jc w:val="center"/>
        </w:trPr>
        <w:tc>
          <w:tcPr>
            <w:tcW w:w="2304" w:type="dxa"/>
          </w:tcPr>
          <w:p w14:paraId="43A826C9" w14:textId="77777777" w:rsidR="008D09CE" w:rsidRDefault="00706017">
            <w:pPr>
              <w:spacing w:after="40"/>
            </w:pPr>
            <w:r>
              <w:rPr>
                <w:sz w:val="20"/>
              </w:rPr>
              <w:t>Release</w:t>
            </w:r>
          </w:p>
        </w:tc>
        <w:tc>
          <w:tcPr>
            <w:tcW w:w="7056" w:type="dxa"/>
          </w:tcPr>
          <w:p w14:paraId="24E4C2E4" w14:textId="77777777" w:rsidR="008D09CE" w:rsidRDefault="00706017">
            <w:pPr>
              <w:spacing w:after="40"/>
            </w:pPr>
            <w:r>
              <w:rPr>
                <w:sz w:val="20"/>
              </w:rPr>
              <w:t>Freezing a revision. Released files can't be changed. To change the part, revise it, which starts the next revision.</w:t>
            </w:r>
          </w:p>
        </w:tc>
      </w:tr>
      <w:tr w:rsidR="008D09CE" w14:paraId="555095C0" w14:textId="77777777">
        <w:trPr>
          <w:cantSplit/>
          <w:jc w:val="center"/>
        </w:trPr>
        <w:tc>
          <w:tcPr>
            <w:tcW w:w="2304" w:type="dxa"/>
            <w:shd w:val="clear" w:color="auto" w:fill="EEF3F7"/>
          </w:tcPr>
          <w:p w14:paraId="09D52F68" w14:textId="77777777" w:rsidR="008D09CE" w:rsidRDefault="00706017">
            <w:pPr>
              <w:spacing w:after="40"/>
            </w:pPr>
            <w:r>
              <w:rPr>
                <w:sz w:val="20"/>
              </w:rPr>
              <w:t>Workflow</w:t>
            </w:r>
          </w:p>
        </w:tc>
        <w:tc>
          <w:tcPr>
            <w:tcW w:w="7056" w:type="dxa"/>
            <w:shd w:val="clear" w:color="auto" w:fill="EEF3F7"/>
          </w:tcPr>
          <w:p w14:paraId="52886326" w14:textId="77777777" w:rsidR="008D09CE" w:rsidRDefault="00706017">
            <w:pPr>
              <w:spacing w:after="40"/>
            </w:pPr>
            <w:r>
              <w:rPr>
                <w:sz w:val="20"/>
              </w:rPr>
              <w:t>A set of sign-offs, by role, that an action needs before it happens.</w:t>
            </w:r>
          </w:p>
        </w:tc>
      </w:tr>
      <w:tr w:rsidR="008D09CE" w14:paraId="19D39488" w14:textId="77777777">
        <w:trPr>
          <w:cantSplit/>
          <w:jc w:val="center"/>
        </w:trPr>
        <w:tc>
          <w:tcPr>
            <w:tcW w:w="2304" w:type="dxa"/>
          </w:tcPr>
          <w:p w14:paraId="0F8DC4A3" w14:textId="77777777" w:rsidR="008D09CE" w:rsidRDefault="00706017">
            <w:pPr>
              <w:spacing w:after="40"/>
            </w:pPr>
            <w:r>
              <w:rPr>
                <w:sz w:val="20"/>
              </w:rPr>
              <w:t>Project</w:t>
            </w:r>
          </w:p>
        </w:tc>
        <w:tc>
          <w:tcPr>
            <w:tcW w:w="7056" w:type="dxa"/>
          </w:tcPr>
          <w:p w14:paraId="4CBD6B8B" w14:textId="77777777" w:rsidR="008D09CE" w:rsidRDefault="00706017">
            <w:pPr>
              <w:spacing w:after="40"/>
            </w:pPr>
            <w:r>
              <w:rPr>
                <w:sz w:val="20"/>
              </w:rPr>
              <w:t>A block of part numbers set aside for one project. A project can have a Lead and members, and can be restricted or hidden.</w:t>
            </w:r>
          </w:p>
        </w:tc>
      </w:tr>
    </w:tbl>
    <w:p w14:paraId="64F5E17F" w14:textId="77777777" w:rsidR="008D09CE" w:rsidRDefault="008D09CE">
      <w:pPr>
        <w:spacing w:after="40"/>
      </w:pPr>
    </w:p>
    <w:p w14:paraId="47D8B8E7" w14:textId="77777777" w:rsidR="008D09CE" w:rsidRDefault="00706017">
      <w:r>
        <w:br w:type="page"/>
      </w:r>
    </w:p>
    <w:p w14:paraId="603A41BE" w14:textId="77777777" w:rsidR="008D09CE" w:rsidRDefault="00706017">
      <w:pPr>
        <w:pStyle w:val="Heading1"/>
      </w:pPr>
      <w:bookmarkStart w:id="2" w:name="_Toc243647329"/>
      <w:r>
        <w:lastRenderedPageBreak/>
        <w:t>Getting started</w:t>
      </w:r>
      <w:bookmarkEnd w:id="2"/>
    </w:p>
    <w:p w14:paraId="35F90F55" w14:textId="77777777" w:rsidR="008D09CE" w:rsidRDefault="00706017">
      <w:r>
        <w:t>If someone has already set up your team, read What you need, Installing Litterbox, Joining your team's vault, and Decisions to make first, then go to The main window. If you are setting up a team, read the whole chapter.</w:t>
      </w:r>
    </w:p>
    <w:p w14:paraId="2ECE0CA4" w14:textId="77777777" w:rsidR="008D09CE" w:rsidRDefault="00706017">
      <w:pPr>
        <w:pStyle w:val="Heading2"/>
      </w:pPr>
      <w:bookmarkStart w:id="3" w:name="_Toc243647330"/>
      <w:r>
        <w:t>What you need</w:t>
      </w:r>
      <w:bookmarkEnd w:id="3"/>
    </w:p>
    <w:p w14:paraId="31C7C479" w14:textId="77777777" w:rsidR="008D09CE" w:rsidRDefault="00706017">
      <w:pPr>
        <w:pStyle w:val="ListBullet"/>
      </w:pPr>
      <w:r>
        <w:t>A Windows computer.</w:t>
      </w:r>
    </w:p>
    <w:p w14:paraId="57C92814" w14:textId="77777777" w:rsidR="008D09CE" w:rsidRDefault="00706017">
      <w:pPr>
        <w:pStyle w:val="ListBullet"/>
      </w:pPr>
      <w:r>
        <w:rPr>
          <w:b/>
        </w:rPr>
        <w:t>Git for Windows</w:t>
      </w:r>
      <w:r>
        <w:t xml:space="preserve"> (git-scm.com), which includes Git LFS. Install it with the default options.</w:t>
      </w:r>
    </w:p>
    <w:p w14:paraId="5B13641A" w14:textId="77777777" w:rsidR="008D09CE" w:rsidRDefault="00706017">
      <w:pPr>
        <w:pStyle w:val="ListBullet"/>
      </w:pPr>
      <w:r>
        <w:t>An account on your team's Git host with access to the vault's repository. Your team lead adds you.</w:t>
      </w:r>
    </w:p>
    <w:p w14:paraId="11F4154F" w14:textId="77777777" w:rsidR="008D09CE" w:rsidRDefault="00706017">
      <w:pPr>
        <w:pStyle w:val="ListBullet"/>
      </w:pPr>
      <w:r>
        <w:rPr>
          <w:b/>
        </w:rPr>
        <w:t>SolidWorks</w:t>
      </w:r>
      <w:r>
        <w:t>, to model. Without it you can look at parts, open PDFs, run workflows, and manage purchasing and documents. Anything that reads or writes SolidWorks files needs it.</w:t>
      </w:r>
    </w:p>
    <w:p w14:paraId="5BE245B3" w14:textId="77777777" w:rsidR="008D09CE" w:rsidRDefault="00706017">
      <w:r>
        <w:t>Git needs your name and email the first time you use it. Litterbox asks for them if they are missing. You can also set them in a terminal:</w:t>
      </w:r>
    </w:p>
    <w:p w14:paraId="1298C13E" w14:textId="77777777" w:rsidR="008D09CE" w:rsidRDefault="00706017">
      <w:pPr>
        <w:spacing w:after="20"/>
        <w:ind w:left="432"/>
      </w:pPr>
      <w:r>
        <w:rPr>
          <w:rFonts w:ascii="Roboto Mono" w:hAnsi="Roboto Mono"/>
          <w:sz w:val="18"/>
        </w:rPr>
        <w:t>git config --global user.name "Alex Smith"</w:t>
      </w:r>
    </w:p>
    <w:p w14:paraId="093A1981" w14:textId="77777777" w:rsidR="008D09CE" w:rsidRDefault="00706017">
      <w:pPr>
        <w:spacing w:after="160"/>
        <w:ind w:left="432"/>
      </w:pPr>
      <w:r>
        <w:rPr>
          <w:rFonts w:ascii="Roboto Mono" w:hAnsi="Roboto Mono"/>
          <w:sz w:val="18"/>
        </w:rPr>
        <w:t>git config --global user.email "alex@example.com"</w:t>
      </w:r>
    </w:p>
    <w:p w14:paraId="14F12343" w14:textId="77777777" w:rsidR="008D09CE" w:rsidRDefault="00706017">
      <w:pPr>
        <w:pStyle w:val="Heading2"/>
      </w:pPr>
      <w:bookmarkStart w:id="4" w:name="_Toc243647331"/>
      <w:r>
        <w:t>Installing Litterbox</w:t>
      </w:r>
      <w:bookmarkEnd w:id="4"/>
    </w:p>
    <w:p w14:paraId="01E27A11" w14:textId="77777777" w:rsidR="008D09CE" w:rsidRDefault="00706017">
      <w:pPr>
        <w:pStyle w:val="ListNumber"/>
        <w:numPr>
          <w:ilvl w:val="0"/>
          <w:numId w:val="10"/>
        </w:numPr>
      </w:pPr>
      <w:r>
        <w:t>Download Litterbox-Setup-&lt;version&gt;.exe from the latest release on the Litterbox GitHub page.</w:t>
      </w:r>
    </w:p>
    <w:p w14:paraId="68717E8B" w14:textId="77777777" w:rsidR="008D09CE" w:rsidRDefault="00706017">
      <w:pPr>
        <w:pStyle w:val="ListNumber"/>
        <w:numPr>
          <w:ilvl w:val="0"/>
          <w:numId w:val="10"/>
        </w:numPr>
      </w:pPr>
      <w:r>
        <w:t>Run it. It installs for your Windows user only and doesn't need administrator rights.</w:t>
      </w:r>
    </w:p>
    <w:p w14:paraId="65108651" w14:textId="77777777" w:rsidR="008D09CE" w:rsidRDefault="00706017">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14:paraId="45FDD0E1" w14:textId="77777777" w:rsidR="008D09CE" w:rsidRDefault="00706017">
      <w:r>
        <w:t xml:space="preserve">Litterbox checks for a newer version at start-up and asks before it updates. Updates are signed, and Litterbox refuses an unsigned one. To turn off the check, add </w:t>
      </w:r>
      <w:r>
        <w:rPr>
          <w:rFonts w:ascii="Roboto Mono" w:eastAsia="Roboto Mono" w:hAnsi="Roboto Mono"/>
          <w:sz w:val="18"/>
        </w:rPr>
        <w:t>update_check: false</w:t>
      </w:r>
      <w:r>
        <w:t xml:space="preserve"> to C:\Litterbox\settings.yaml. Help &gt; Check for updates... checks by hand.</w:t>
      </w:r>
    </w:p>
    <w:p w14:paraId="35432074" w14:textId="77777777" w:rsidR="008D09CE" w:rsidRDefault="00706017">
      <w:pPr>
        <w:pStyle w:val="Heading2"/>
      </w:pPr>
      <w:bookmarkStart w:id="5" w:name="_Toc243647332"/>
      <w:r>
        <w:t>Joining your team's vault</w:t>
      </w:r>
      <w:bookmarkEnd w:id="5"/>
    </w:p>
    <w:p w14:paraId="6B40DE60" w14:textId="77777777" w:rsidR="008D09CE" w:rsidRDefault="00706017">
      <w:pPr>
        <w:pStyle w:val="ListNumber"/>
        <w:numPr>
          <w:ilvl w:val="0"/>
          <w:numId w:val="11"/>
        </w:numPr>
      </w:pPr>
      <w:r>
        <w:t>Get the vault's repository URL from your team lead: the https address from the host's Clone button.</w:t>
      </w:r>
    </w:p>
    <w:p w14:paraId="329FF9B8" w14:textId="77777777" w:rsidR="008D09CE" w:rsidRDefault="00706017">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14:paraId="3E3BD099" w14:textId="77777777" w:rsidR="008D09CE" w:rsidRDefault="00706017">
      <w:pPr>
        <w:pStyle w:val="ListNumber"/>
        <w:numPr>
          <w:ilvl w:val="0"/>
          <w:numId w:val="11"/>
        </w:numPr>
      </w:pPr>
      <w:r>
        <w:t>Your team lead adds you to the team list (Team screen &gt; Add Person) with your host user name. Until then, you can look at everything but can't change anything.</w:t>
      </w:r>
    </w:p>
    <w:p w14:paraId="17BE65BC" w14:textId="77777777" w:rsidR="008D09CE" w:rsidRDefault="00706017">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eastAsia="Roboto Mono" w:hAnsi="Roboto Mono"/>
          <w:sz w:val="18"/>
        </w:rPr>
        <w:t>download: all</w:t>
      </w:r>
      <w:r>
        <w:t xml:space="preserve"> in settings.yaml keeps it that way.</w:t>
      </w:r>
    </w:p>
    <w:p w14:paraId="7E51A334" w14:textId="77777777" w:rsidR="008D09CE" w:rsidRDefault="00706017">
      <w:r>
        <w:t xml:space="preserve">If your team uses </w:t>
      </w:r>
      <w:r>
        <w:rPr>
          <w:b/>
        </w:rPr>
        <w:t>hidden projects</w:t>
      </w:r>
      <w:r>
        <w:t>, the parts of a hidden project you are not a member of are left out of your copy (see Projects).</w:t>
      </w:r>
    </w:p>
    <w:p w14:paraId="1CEEEDCA" w14:textId="77777777" w:rsidR="008D09CE" w:rsidRDefault="00706017">
      <w:pPr>
        <w:pBdr>
          <w:left w:val="single" w:sz="18" w:space="8" w:color="1F5F8B"/>
        </w:pBdr>
        <w:shd w:val="clear" w:color="auto" w:fill="EEF3F7"/>
        <w:spacing w:before="80" w:after="200"/>
        <w:ind w:left="144"/>
      </w:pPr>
      <w:r>
        <w:t>Don't move or rename the vault folder. Every computer keeps vaults under C:\Litterbox, so SolidWorks assemblies find their parts on every machine.</w:t>
      </w:r>
    </w:p>
    <w:p w14:paraId="15252771" w14:textId="77777777" w:rsidR="008D09CE" w:rsidRDefault="00706017">
      <w:pPr>
        <w:pStyle w:val="Heading2"/>
      </w:pPr>
      <w:bookmarkStart w:id="6" w:name="_Toc243647333"/>
      <w:r>
        <w:lastRenderedPageBreak/>
        <w:t>Decisions to make first</w:t>
      </w:r>
      <w:bookmarkEnd w:id="6"/>
    </w:p>
    <w:p w14:paraId="4D66D159" w14:textId="77777777" w:rsidR="008D09CE" w:rsidRDefault="00706017">
      <w:r>
        <w:t>Some choices are built into a team's CAD files and history as soon as parts are released, and a later update of Litterbox can't undo them. Decide these before the first part:</w:t>
      </w:r>
    </w:p>
    <w:tbl>
      <w:tblPr>
        <w:tblStyle w:val="TableGrid"/>
        <w:tblW w:w="0" w:type="auto"/>
        <w:jc w:val="center"/>
        <w:tblLayout w:type="fixed"/>
        <w:tblLook w:val="04A0" w:firstRow="1" w:lastRow="0" w:firstColumn="1" w:lastColumn="0" w:noHBand="0" w:noVBand="1"/>
      </w:tblPr>
      <w:tblGrid>
        <w:gridCol w:w="2448"/>
        <w:gridCol w:w="6912"/>
      </w:tblGrid>
      <w:tr w:rsidR="008D09CE" w14:paraId="0C39B195" w14:textId="77777777">
        <w:trPr>
          <w:cantSplit/>
          <w:tblHeader/>
          <w:jc w:val="center"/>
        </w:trPr>
        <w:tc>
          <w:tcPr>
            <w:tcW w:w="2448" w:type="dxa"/>
            <w:shd w:val="clear" w:color="auto" w:fill="1F5F8B"/>
          </w:tcPr>
          <w:p w14:paraId="7C7A1F1E" w14:textId="77777777" w:rsidR="008D09CE" w:rsidRDefault="00706017">
            <w:pPr>
              <w:spacing w:after="40"/>
            </w:pPr>
            <w:r>
              <w:rPr>
                <w:b/>
                <w:color w:val="FFFFFF"/>
                <w:sz w:val="20"/>
              </w:rPr>
              <w:t>Decision</w:t>
            </w:r>
          </w:p>
        </w:tc>
        <w:tc>
          <w:tcPr>
            <w:tcW w:w="6912" w:type="dxa"/>
            <w:shd w:val="clear" w:color="auto" w:fill="1F5F8B"/>
          </w:tcPr>
          <w:p w14:paraId="7408AF4A" w14:textId="77777777" w:rsidR="008D09CE" w:rsidRDefault="00706017">
            <w:pPr>
              <w:spacing w:after="40"/>
            </w:pPr>
            <w:r>
              <w:rPr>
                <w:b/>
                <w:color w:val="FFFFFF"/>
                <w:sz w:val="20"/>
              </w:rPr>
              <w:t>Recommendation</w:t>
            </w:r>
          </w:p>
        </w:tc>
      </w:tr>
      <w:tr w:rsidR="008D09CE" w14:paraId="10667C33" w14:textId="77777777">
        <w:trPr>
          <w:cantSplit/>
          <w:jc w:val="center"/>
        </w:trPr>
        <w:tc>
          <w:tcPr>
            <w:tcW w:w="2448" w:type="dxa"/>
          </w:tcPr>
          <w:p w14:paraId="1C5E52CF" w14:textId="77777777" w:rsidR="008D09CE" w:rsidRDefault="00706017">
            <w:pPr>
              <w:spacing w:after="40"/>
            </w:pPr>
            <w:r>
              <w:rPr>
                <w:sz w:val="20"/>
              </w:rPr>
              <w:t>Toolbox fasteners</w:t>
            </w:r>
          </w:p>
        </w:tc>
        <w:tc>
          <w:tcPr>
            <w:tcW w:w="6912" w:type="dxa"/>
          </w:tcPr>
          <w:p w14:paraId="699B9315" w14:textId="77777777" w:rsidR="008D09CE" w:rsidRDefault="00706017">
            <w:pPr>
              <w:spacing w:after="40"/>
            </w:pPr>
            <w:r>
              <w:rPr>
                <w:sz w:val="20"/>
              </w:rPr>
              <w:t>Don't use SolidWorks Toolbox. Model each fastener as a part of its own, so it has a part number, revisions, and purchasing info like any other part. Toolbox files are kept outside the vault, and a released assembly keeps pointing at wherever they were. If you must use Toolbox, keep the Toolbox folder as a controlled document (in a .zip), and make sure every member installs that copy in the same folder.</w:t>
            </w:r>
          </w:p>
        </w:tc>
      </w:tr>
      <w:tr w:rsidR="008D09CE" w14:paraId="7995D6BE" w14:textId="77777777">
        <w:trPr>
          <w:cantSplit/>
          <w:jc w:val="center"/>
        </w:trPr>
        <w:tc>
          <w:tcPr>
            <w:tcW w:w="2448" w:type="dxa"/>
            <w:shd w:val="clear" w:color="auto" w:fill="EEF3F7"/>
          </w:tcPr>
          <w:p w14:paraId="46B775C3" w14:textId="77777777" w:rsidR="008D09CE" w:rsidRDefault="00706017">
            <w:pPr>
              <w:spacing w:after="40"/>
            </w:pPr>
            <w:r>
              <w:rPr>
                <w:sz w:val="20"/>
              </w:rPr>
              <w:t>Configurations and design tables</w:t>
            </w:r>
          </w:p>
        </w:tc>
        <w:tc>
          <w:tcPr>
            <w:tcW w:w="6912" w:type="dxa"/>
            <w:shd w:val="clear" w:color="auto" w:fill="EEF3F7"/>
          </w:tcPr>
          <w:p w14:paraId="072D8D64" w14:textId="77777777" w:rsidR="008D09CE" w:rsidRDefault="00706017">
            <w:pPr>
              <w:spacing w:after="40"/>
            </w:pPr>
            <w:r>
              <w:rPr>
                <w:sz w:val="20"/>
              </w:rPr>
              <w:t>Don't keep several configurations in one file: model each one as a separate part. Litterbox gives each file one part number, one material, and one BOM line, and a file can't be split into several part numbers later. If linked tables (Excel design tables or equation files) define a part's geometry, keep them as controlled documents, so a change to them is released like any other. Revising such a document gives its file a new name (_B), so point the parts at the new file when they are next revised.</w:t>
            </w:r>
          </w:p>
        </w:tc>
      </w:tr>
      <w:tr w:rsidR="008D09CE" w14:paraId="42F116A1" w14:textId="77777777">
        <w:trPr>
          <w:cantSplit/>
          <w:jc w:val="center"/>
        </w:trPr>
        <w:tc>
          <w:tcPr>
            <w:tcW w:w="2448" w:type="dxa"/>
          </w:tcPr>
          <w:p w14:paraId="045C37AE" w14:textId="77777777" w:rsidR="008D09CE" w:rsidRDefault="00706017">
            <w:pPr>
              <w:spacing w:after="40"/>
            </w:pPr>
            <w:r>
              <w:rPr>
                <w:sz w:val="20"/>
              </w:rPr>
              <w:t>Part number digits</w:t>
            </w:r>
          </w:p>
        </w:tc>
        <w:tc>
          <w:tcPr>
            <w:tcW w:w="6912" w:type="dxa"/>
          </w:tcPr>
          <w:p w14:paraId="60D0BD0A" w14:textId="77777777" w:rsidR="008D09CE" w:rsidRDefault="00706017">
            <w:pPr>
              <w:spacing w:after="40"/>
            </w:pPr>
            <w:r>
              <w:rPr>
                <w:sz w:val="20"/>
              </w:rPr>
              <w:t>Use at least 6 digits in the base number, and more for a larger team. The digits can't be changed after the vault is set up.</w:t>
            </w:r>
          </w:p>
        </w:tc>
      </w:tr>
      <w:tr w:rsidR="008D09CE" w14:paraId="1BBC1683" w14:textId="77777777">
        <w:trPr>
          <w:cantSplit/>
          <w:jc w:val="center"/>
        </w:trPr>
        <w:tc>
          <w:tcPr>
            <w:tcW w:w="2448" w:type="dxa"/>
            <w:shd w:val="clear" w:color="auto" w:fill="EEF3F7"/>
          </w:tcPr>
          <w:p w14:paraId="35FDEAD7" w14:textId="77777777" w:rsidR="008D09CE" w:rsidRDefault="00706017">
            <w:pPr>
              <w:spacing w:after="40"/>
            </w:pPr>
            <w:r>
              <w:rPr>
                <w:sz w:val="20"/>
              </w:rPr>
              <w:t>One vault</w:t>
            </w:r>
          </w:p>
        </w:tc>
        <w:tc>
          <w:tcPr>
            <w:tcW w:w="6912" w:type="dxa"/>
            <w:shd w:val="clear" w:color="auto" w:fill="EEF3F7"/>
          </w:tcPr>
          <w:p w14:paraId="69271777" w14:textId="77777777" w:rsidR="008D09CE" w:rsidRDefault="00706017">
            <w:pPr>
              <w:spacing w:after="40"/>
            </w:pPr>
            <w:r>
              <w:rPr>
                <w:sz w:val="20"/>
              </w:rPr>
              <w:t>Keep one vault for the whole team and all its projects. An assembly can only use parts in its own vault, and parts can't move between vaults. Use projects to separate work inside it (see Projects for what Restrict and Hide do and don't protect).</w:t>
            </w:r>
          </w:p>
        </w:tc>
      </w:tr>
      <w:tr w:rsidR="008D09CE" w14:paraId="11097F9D" w14:textId="77777777">
        <w:trPr>
          <w:cantSplit/>
          <w:jc w:val="center"/>
        </w:trPr>
        <w:tc>
          <w:tcPr>
            <w:tcW w:w="2448" w:type="dxa"/>
          </w:tcPr>
          <w:p w14:paraId="19B850BF" w14:textId="77777777" w:rsidR="008D09CE" w:rsidRDefault="00706017">
            <w:pPr>
              <w:spacing w:after="40"/>
            </w:pPr>
            <w:r>
              <w:rPr>
                <w:sz w:val="20"/>
              </w:rPr>
              <w:t>Git host</w:t>
            </w:r>
          </w:p>
        </w:tc>
        <w:tc>
          <w:tcPr>
            <w:tcW w:w="6912" w:type="dxa"/>
          </w:tcPr>
          <w:p w14:paraId="4EFE68DB" w14:textId="77777777" w:rsidR="008D09CE" w:rsidRDefault="00706017">
            <w:pPr>
              <w:spacing w:after="40"/>
            </w:pPr>
            <w:r>
              <w:rPr>
                <w:sz w:val="20"/>
              </w:rPr>
              <w:t>For a team of more than three or four members, consider GitLab Premium. Free plans limit the number of members or the Git LFS storage. Moving to another host later is possible but takes planning (every part must be checked in first), and files can't be removed from the vault's history, so its storage only grows.</w:t>
            </w:r>
          </w:p>
        </w:tc>
      </w:tr>
    </w:tbl>
    <w:p w14:paraId="34716CA6" w14:textId="77777777" w:rsidR="008D09CE" w:rsidRDefault="008D09CE">
      <w:pPr>
        <w:spacing w:after="40"/>
      </w:pPr>
    </w:p>
    <w:p w14:paraId="7E61E222" w14:textId="77777777" w:rsidR="008D09CE" w:rsidRDefault="00706017">
      <w:pPr>
        <w:pStyle w:val="Heading2"/>
      </w:pPr>
      <w:bookmarkStart w:id="7" w:name="_Toc243647334"/>
      <w:r>
        <w:t>Setting up a new team</w:t>
      </w:r>
      <w:bookmarkEnd w:id="7"/>
    </w:p>
    <w:p w14:paraId="0C2D3DA6" w14:textId="77777777" w:rsidR="008D09CE" w:rsidRDefault="00706017">
      <w:r>
        <w:t xml:space="preserve">One person sets up the team and becomes the vault's </w:t>
      </w:r>
      <w:r>
        <w:rPr>
          <w:b/>
        </w:rPr>
        <w:t>Owner</w:t>
      </w:r>
      <w:r>
        <w:t>. The org code and the part number format can't be changed afterwards, so decide them first (see Decisions to make first).</w:t>
      </w:r>
    </w:p>
    <w:p w14:paraId="3EA2B031" w14:textId="77777777" w:rsidR="008D09CE" w:rsidRDefault="00706017">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14:paraId="024E2C0F" w14:textId="77777777" w:rsidR="008D09CE" w:rsidRDefault="00706017">
      <w:pPr>
        <w:pStyle w:val="ListNumber"/>
        <w:numPr>
          <w:ilvl w:val="0"/>
          <w:numId w:val="12"/>
        </w:numPr>
      </w:pPr>
      <w:r>
        <w:t xml:space="preserve">In Litterbox, choose </w:t>
      </w:r>
      <w:r>
        <w:rPr>
          <w:b/>
        </w:rPr>
        <w:t>File &gt; Create new org...</w:t>
      </w:r>
      <w:r>
        <w:t xml:space="preserve"> and paste the repository's URL.</w:t>
      </w:r>
    </w:p>
    <w:p w14:paraId="0BFCF047" w14:textId="77777777" w:rsidR="008D09CE" w:rsidRDefault="00706017">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14:paraId="019A8973" w14:textId="77777777" w:rsidR="008D09CE" w:rsidRDefault="00706017">
      <w:pPr>
        <w:pStyle w:val="ListNumber"/>
        <w:numPr>
          <w:ilvl w:val="0"/>
          <w:numId w:val="12"/>
        </w:numPr>
      </w:pPr>
      <w:r>
        <w:t>Check the summary. Litterbox then sets up the repository (the Git LFS and lock rules, the settings file, and the team list with you as Owner) and uploads it as the vault's first commit.</w:t>
      </w:r>
    </w:p>
    <w:p w14:paraId="2097A6FC" w14:textId="77777777" w:rsidR="008D09CE" w:rsidRDefault="00706017">
      <w:r>
        <w:t xml:space="preserve">Then set up the team on the </w:t>
      </w:r>
      <w:r>
        <w:rPr>
          <w:b/>
        </w:rPr>
        <w:t>Team</w:t>
      </w:r>
      <w:r>
        <w:t xml:space="preserve"> screen:</w:t>
      </w:r>
    </w:p>
    <w:p w14:paraId="74EDCE31" w14:textId="77777777" w:rsidR="008D09CE" w:rsidRDefault="00706017">
      <w:pPr>
        <w:pStyle w:val="ListBullet"/>
      </w:pPr>
      <w:r>
        <w:rPr>
          <w:b/>
        </w:rPr>
        <w:t>Add Person</w:t>
      </w:r>
      <w:r>
        <w:t xml:space="preserve"> for each member: name, email, user name(s) on the Git host, access level, and roles.</w:t>
      </w:r>
    </w:p>
    <w:p w14:paraId="620C1889" w14:textId="77777777" w:rsidR="008D09CE" w:rsidRDefault="00706017">
      <w:pPr>
        <w:pStyle w:val="ListBullet"/>
      </w:pPr>
      <w:r>
        <w:rPr>
          <w:b/>
        </w:rPr>
        <w:lastRenderedPageBreak/>
        <w:t>Roles...</w:t>
      </w:r>
      <w:r>
        <w:t xml:space="preserve"> for the jobs people do (Responsible Engineer, Manufacturing, Quality, Manager, Chief, and so on). Workflows ask for sign-offs by role. </w:t>
      </w:r>
      <w:r>
        <w:rPr>
          <w:b/>
        </w:rPr>
        <w:t>Add the standard roles</w:t>
      </w:r>
      <w:r>
        <w:t xml:space="preserve"> adds a common set.</w:t>
      </w:r>
    </w:p>
    <w:p w14:paraId="05162334" w14:textId="77777777" w:rsidR="008D09CE" w:rsidRDefault="00706017">
      <w:pPr>
        <w:pStyle w:val="ListBullet"/>
      </w:pPr>
      <w:r>
        <w:rPr>
          <w:b/>
        </w:rPr>
        <w:t>Part Workflows...</w:t>
      </w:r>
      <w:r>
        <w:t xml:space="preserve"> and </w:t>
      </w:r>
      <w:r>
        <w:rPr>
          <w:b/>
        </w:rPr>
        <w:t>Doc Workflows...</w:t>
      </w:r>
      <w:r>
        <w:t xml:space="preserve"> if actions need sign-offs (see Sign-off workflows and ECOs).</w:t>
      </w:r>
    </w:p>
    <w:p w14:paraId="3D5136CA" w14:textId="77777777" w:rsidR="008D09CE" w:rsidRDefault="00706017">
      <w:pPr>
        <w:pStyle w:val="ListBullet"/>
      </w:pPr>
      <w:r>
        <w:rPr>
          <w:b/>
        </w:rPr>
        <w:t>Projects...</w:t>
      </w:r>
      <w:r>
        <w:t xml:space="preserve">, </w:t>
      </w:r>
      <w:r>
        <w:rPr>
          <w:b/>
        </w:rPr>
        <w:t>Document Types...</w:t>
      </w:r>
      <w:r>
        <w:t xml:space="preserve">, and </w:t>
      </w:r>
      <w:r>
        <w:rPr>
          <w:b/>
        </w:rPr>
        <w:t>Vault Settings...</w:t>
      </w:r>
      <w:r>
        <w:t xml:space="preserve"> as needed.</w:t>
      </w:r>
    </w:p>
    <w:p w14:paraId="6FAFC65C" w14:textId="77777777" w:rsidR="008D09CE" w:rsidRDefault="00706017">
      <w:pPr>
        <w:pStyle w:val="ListBullet"/>
      </w:pPr>
      <w:r>
        <w:rPr>
          <w:b/>
        </w:rPr>
        <w:t>Save</w:t>
      </w:r>
      <w:r>
        <w:t xml:space="preserve"> at the top right. Changes to people, roles, and workflows are drafted on the Team screen and uploaded together.</w:t>
      </w:r>
    </w:p>
    <w:p w14:paraId="4559B59A" w14:textId="77777777" w:rsidR="008D09CE" w:rsidRDefault="00706017">
      <w:r>
        <w:t xml:space="preserve">To bring in existing CAD files, use Create &gt; </w:t>
      </w:r>
      <w:r>
        <w:rPr>
          <w:b/>
        </w:rPr>
        <w:t>Import...</w:t>
      </w:r>
      <w:r>
        <w:t xml:space="preserve"> (see Importing existing CAD).</w:t>
      </w:r>
    </w:p>
    <w:p w14:paraId="1D98AA4B" w14:textId="77777777" w:rsidR="008D09CE" w:rsidRDefault="00706017">
      <w:pPr>
        <w:pStyle w:val="Heading2"/>
      </w:pPr>
      <w:bookmarkStart w:id="8" w:name="_Toc243647335"/>
      <w:r>
        <w:t>The main window</w:t>
      </w:r>
      <w:bookmarkEnd w:id="8"/>
    </w:p>
    <w:tbl>
      <w:tblPr>
        <w:tblStyle w:val="TableGrid"/>
        <w:tblW w:w="0" w:type="auto"/>
        <w:jc w:val="center"/>
        <w:tblLayout w:type="fixed"/>
        <w:tblLook w:val="04A0" w:firstRow="1" w:lastRow="0" w:firstColumn="1" w:lastColumn="0" w:noHBand="0" w:noVBand="1"/>
      </w:tblPr>
      <w:tblGrid>
        <w:gridCol w:w="2016"/>
        <w:gridCol w:w="7344"/>
      </w:tblGrid>
      <w:tr w:rsidR="008D09CE" w14:paraId="687DE15C" w14:textId="77777777">
        <w:trPr>
          <w:cantSplit/>
          <w:tblHeader/>
          <w:jc w:val="center"/>
        </w:trPr>
        <w:tc>
          <w:tcPr>
            <w:tcW w:w="2016" w:type="dxa"/>
            <w:shd w:val="clear" w:color="auto" w:fill="1F5F8B"/>
          </w:tcPr>
          <w:p w14:paraId="04C9AE74" w14:textId="77777777" w:rsidR="008D09CE" w:rsidRDefault="00706017">
            <w:pPr>
              <w:spacing w:after="40"/>
            </w:pPr>
            <w:r>
              <w:rPr>
                <w:b/>
                <w:color w:val="FFFFFF"/>
                <w:sz w:val="20"/>
              </w:rPr>
              <w:t>Area</w:t>
            </w:r>
          </w:p>
        </w:tc>
        <w:tc>
          <w:tcPr>
            <w:tcW w:w="7344" w:type="dxa"/>
            <w:shd w:val="clear" w:color="auto" w:fill="1F5F8B"/>
          </w:tcPr>
          <w:p w14:paraId="48365C40" w14:textId="77777777" w:rsidR="008D09CE" w:rsidRDefault="00706017">
            <w:pPr>
              <w:spacing w:after="40"/>
            </w:pPr>
            <w:r>
              <w:rPr>
                <w:b/>
                <w:color w:val="FFFFFF"/>
                <w:sz w:val="20"/>
              </w:rPr>
              <w:t>Purpose</w:t>
            </w:r>
          </w:p>
        </w:tc>
      </w:tr>
      <w:tr w:rsidR="008D09CE" w14:paraId="3F4F609B" w14:textId="77777777">
        <w:trPr>
          <w:cantSplit/>
          <w:jc w:val="center"/>
        </w:trPr>
        <w:tc>
          <w:tcPr>
            <w:tcW w:w="2016" w:type="dxa"/>
          </w:tcPr>
          <w:p w14:paraId="403B65A8" w14:textId="77777777" w:rsidR="008D09CE" w:rsidRDefault="00706017">
            <w:pPr>
              <w:spacing w:after="40"/>
            </w:pPr>
            <w:r>
              <w:rPr>
                <w:sz w:val="20"/>
              </w:rPr>
              <w:t>Menu bar</w:t>
            </w:r>
          </w:p>
        </w:tc>
        <w:tc>
          <w:tcPr>
            <w:tcW w:w="7344" w:type="dxa"/>
          </w:tcPr>
          <w:p w14:paraId="41B7B2B3" w14:textId="77777777" w:rsidR="008D09CE" w:rsidRDefault="00706017">
            <w:pPr>
              <w:spacing w:after="40"/>
            </w:pPr>
            <w:r>
              <w:rPr>
                <w:sz w:val="20"/>
              </w:rPr>
              <w:t>File (orgs, exit), Vault (refresh, get latest, downloads, file rules, vault size, new parts), View (screens, sidebar, details pane, log, columns, text size), and Help. The org's name is in the middle.</w:t>
            </w:r>
          </w:p>
        </w:tc>
      </w:tr>
      <w:tr w:rsidR="008D09CE" w14:paraId="3C52184C" w14:textId="77777777">
        <w:trPr>
          <w:cantSplit/>
          <w:jc w:val="center"/>
        </w:trPr>
        <w:tc>
          <w:tcPr>
            <w:tcW w:w="2016" w:type="dxa"/>
            <w:shd w:val="clear" w:color="auto" w:fill="EEF3F7"/>
          </w:tcPr>
          <w:p w14:paraId="633A0382" w14:textId="77777777" w:rsidR="008D09CE" w:rsidRDefault="00706017">
            <w:pPr>
              <w:spacing w:after="40"/>
            </w:pPr>
            <w:r>
              <w:rPr>
                <w:sz w:val="20"/>
              </w:rPr>
              <w:t>Header</w:t>
            </w:r>
          </w:p>
        </w:tc>
        <w:tc>
          <w:tcPr>
            <w:tcW w:w="7344" w:type="dxa"/>
            <w:shd w:val="clear" w:color="auto" w:fill="EEF3F7"/>
          </w:tcPr>
          <w:p w14:paraId="43A56CF7" w14:textId="77777777" w:rsidR="008D09CE" w:rsidRDefault="00706017">
            <w:pPr>
              <w:spacing w:after="40"/>
            </w:pPr>
            <w:r>
              <w:rPr>
                <w:sz w:val="20"/>
              </w:rPr>
              <w:t>The org box (switch orgs), who you are, and how many changes others have uploaded that you don't have yet. Click the count to Get Latest.</w:t>
            </w:r>
          </w:p>
        </w:tc>
      </w:tr>
      <w:tr w:rsidR="008D09CE" w14:paraId="5B067801" w14:textId="77777777">
        <w:trPr>
          <w:cantSplit/>
          <w:jc w:val="center"/>
        </w:trPr>
        <w:tc>
          <w:tcPr>
            <w:tcW w:w="2016" w:type="dxa"/>
          </w:tcPr>
          <w:p w14:paraId="347AE9E9" w14:textId="77777777" w:rsidR="008D09CE" w:rsidRDefault="00706017">
            <w:pPr>
              <w:spacing w:after="40"/>
            </w:pPr>
            <w:r>
              <w:rPr>
                <w:sz w:val="20"/>
              </w:rPr>
              <w:t>Sidebar</w:t>
            </w:r>
          </w:p>
        </w:tc>
        <w:tc>
          <w:tcPr>
            <w:tcW w:w="7344" w:type="dxa"/>
          </w:tcPr>
          <w:p w14:paraId="6A6C625D" w14:textId="77777777" w:rsidR="008D09CE" w:rsidRDefault="00706017">
            <w:pPr>
              <w:spacing w:after="40"/>
            </w:pPr>
            <w:r>
              <w:rPr>
                <w:sz w:val="20"/>
              </w:rPr>
              <w:t>Views of the parts list (All, Mine, Checked out, Released, Not downloaded, and Void, with counts), then the Workflows, ECOs, Documents, and Team screens. Ctrl+1 to Ctrl+5 switch between them.</w:t>
            </w:r>
          </w:p>
        </w:tc>
      </w:tr>
      <w:tr w:rsidR="008D09CE" w14:paraId="391764E1" w14:textId="77777777">
        <w:trPr>
          <w:cantSplit/>
          <w:jc w:val="center"/>
        </w:trPr>
        <w:tc>
          <w:tcPr>
            <w:tcW w:w="2016" w:type="dxa"/>
            <w:shd w:val="clear" w:color="auto" w:fill="EEF3F7"/>
          </w:tcPr>
          <w:p w14:paraId="22369F9F" w14:textId="77777777" w:rsidR="008D09CE" w:rsidRDefault="00706017">
            <w:pPr>
              <w:spacing w:after="40"/>
            </w:pPr>
            <w:r>
              <w:rPr>
                <w:sz w:val="20"/>
              </w:rPr>
              <w:t>Toolbar</w:t>
            </w:r>
          </w:p>
        </w:tc>
        <w:tc>
          <w:tcPr>
            <w:tcW w:w="7344" w:type="dxa"/>
            <w:shd w:val="clear" w:color="auto" w:fill="EEF3F7"/>
          </w:tcPr>
          <w:p w14:paraId="249667C3" w14:textId="77777777" w:rsidR="008D09CE" w:rsidRDefault="00706017">
            <w:pPr>
              <w:spacing w:after="40"/>
            </w:pPr>
            <w:r>
              <w:rPr>
                <w:sz w:val="20"/>
              </w:rPr>
              <w:t>Check Out, Check In, Save Progress, and Undo Checkout, then the Part, Lifecycle, and Create menus. Hover over a greyed-out button to see why it is unavailable.</w:t>
            </w:r>
          </w:p>
        </w:tc>
      </w:tr>
      <w:tr w:rsidR="008D09CE" w14:paraId="4890ECE2" w14:textId="77777777">
        <w:trPr>
          <w:cantSplit/>
          <w:jc w:val="center"/>
        </w:trPr>
        <w:tc>
          <w:tcPr>
            <w:tcW w:w="2016" w:type="dxa"/>
          </w:tcPr>
          <w:p w14:paraId="5185D8B0" w14:textId="77777777" w:rsidR="008D09CE" w:rsidRDefault="00706017">
            <w:pPr>
              <w:spacing w:after="40"/>
            </w:pPr>
            <w:r>
              <w:rPr>
                <w:sz w:val="20"/>
              </w:rPr>
              <w:t>Parts list</w:t>
            </w:r>
          </w:p>
        </w:tc>
        <w:tc>
          <w:tcPr>
            <w:tcW w:w="7344" w:type="dxa"/>
          </w:tcPr>
          <w:p w14:paraId="16D6C6AF" w14:textId="77777777" w:rsidR="008D09CE" w:rsidRDefault="00706017">
            <w:pPr>
              <w:spacing w:after="40"/>
            </w:pPr>
            <w:r>
              <w:rPr>
                <w:sz w:val="20"/>
              </w:rPr>
              <w:t>One row per part: a tick box and status icon, then Part number, Rev, Name, Description, and more. Each status has its own icon shape (Help &gt; Status icons).</w:t>
            </w:r>
          </w:p>
        </w:tc>
      </w:tr>
      <w:tr w:rsidR="008D09CE" w14:paraId="24CD3B30" w14:textId="77777777">
        <w:trPr>
          <w:cantSplit/>
          <w:jc w:val="center"/>
        </w:trPr>
        <w:tc>
          <w:tcPr>
            <w:tcW w:w="2016" w:type="dxa"/>
            <w:shd w:val="clear" w:color="auto" w:fill="EEF3F7"/>
          </w:tcPr>
          <w:p w14:paraId="7ADC749D" w14:textId="77777777" w:rsidR="008D09CE" w:rsidRDefault="00706017">
            <w:pPr>
              <w:spacing w:after="40"/>
            </w:pPr>
            <w:r>
              <w:rPr>
                <w:sz w:val="20"/>
              </w:rPr>
              <w:t>Details pane</w:t>
            </w:r>
          </w:p>
        </w:tc>
        <w:tc>
          <w:tcPr>
            <w:tcW w:w="7344" w:type="dxa"/>
            <w:shd w:val="clear" w:color="auto" w:fill="EEF3F7"/>
          </w:tcPr>
          <w:p w14:paraId="7672950E" w14:textId="77777777" w:rsidR="008D09CE" w:rsidRDefault="00706017">
            <w:pPr>
              <w:spacing w:after="40"/>
            </w:pPr>
            <w:r>
              <w:rPr>
                <w:sz w:val="20"/>
              </w:rPr>
              <w:t>Everything about the highlighted part, in tabs. The button at its top, or double-clicking a part, opens it in a separate window.</w:t>
            </w:r>
          </w:p>
        </w:tc>
      </w:tr>
      <w:tr w:rsidR="008D09CE" w14:paraId="7C915B84" w14:textId="77777777">
        <w:trPr>
          <w:cantSplit/>
          <w:jc w:val="center"/>
        </w:trPr>
        <w:tc>
          <w:tcPr>
            <w:tcW w:w="2016" w:type="dxa"/>
          </w:tcPr>
          <w:p w14:paraId="70647913" w14:textId="77777777" w:rsidR="008D09CE" w:rsidRDefault="00706017">
            <w:pPr>
              <w:spacing w:after="40"/>
            </w:pPr>
            <w:r>
              <w:rPr>
                <w:sz w:val="20"/>
              </w:rPr>
              <w:t>Status bar</w:t>
            </w:r>
          </w:p>
        </w:tc>
        <w:tc>
          <w:tcPr>
            <w:tcW w:w="7344" w:type="dxa"/>
          </w:tcPr>
          <w:p w14:paraId="5985C988" w14:textId="77777777" w:rsidR="008D09CE" w:rsidRDefault="00706017">
            <w:pPr>
              <w:spacing w:after="40"/>
            </w:pPr>
            <w:r>
              <w:rPr>
                <w:sz w:val="20"/>
              </w:rPr>
              <w:t>A dot showing ready, working, or error, the last result, the queued jobs, and the Log.</w:t>
            </w:r>
          </w:p>
        </w:tc>
      </w:tr>
    </w:tbl>
    <w:p w14:paraId="6F70D37B" w14:textId="77777777" w:rsidR="008D09CE" w:rsidRDefault="008D09CE">
      <w:pPr>
        <w:spacing w:after="40"/>
      </w:pPr>
    </w:p>
    <w:p w14:paraId="566E11B0" w14:textId="77777777" w:rsidR="008D09CE" w:rsidRDefault="00706017">
      <w:r>
        <w:rPr>
          <w:b/>
        </w:rPr>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14:paraId="57A97E74" w14:textId="77777777" w:rsidR="008D09CE" w:rsidRDefault="00706017">
      <w:r>
        <w:t>Actions run in the background. You can keep browsing, ticking, and queueing actions during an upload. A part with a queued job shows it in its status.</w:t>
      </w:r>
    </w:p>
    <w:p w14:paraId="1C65091A" w14:textId="77777777" w:rsidR="008D09CE" w:rsidRDefault="00706017">
      <w:pPr>
        <w:pStyle w:val="Heading2"/>
      </w:pPr>
      <w:bookmarkStart w:id="9" w:name="_Toc243647336"/>
      <w:r>
        <w:t>Your first part</w:t>
      </w:r>
      <w:bookmarkEnd w:id="9"/>
    </w:p>
    <w:p w14:paraId="6B1ADF91" w14:textId="77777777" w:rsidR="008D09CE" w:rsidRDefault="00706017">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14:paraId="00FFB591" w14:textId="77777777" w:rsidR="008D09CE" w:rsidRDefault="00706017">
      <w:pPr>
        <w:pStyle w:val="ListNumber"/>
        <w:numPr>
          <w:ilvl w:val="0"/>
          <w:numId w:val="13"/>
        </w:numPr>
      </w:pPr>
      <w:r>
        <w:t>Litterbox creates the part's record, checks it out to you, and shows the file name its model must have (for example HCR‑100010‑001_A), with a Copy button.</w:t>
      </w:r>
    </w:p>
    <w:p w14:paraId="6CE520C3" w14:textId="77777777" w:rsidR="008D09CE" w:rsidRDefault="00706017">
      <w:pPr>
        <w:pStyle w:val="ListNumber"/>
        <w:numPr>
          <w:ilvl w:val="0"/>
          <w:numId w:val="13"/>
        </w:numPr>
      </w:pPr>
      <w:r>
        <w:t xml:space="preserve">In SolidWorks, model the part and </w:t>
      </w:r>
      <w:r>
        <w:rPr>
          <w:b/>
        </w:rPr>
        <w:t>Save As</w:t>
      </w:r>
      <w:r>
        <w:t xml:space="preserve"> into the vault's cad folder (C:\Litterbox\&lt;vault&gt;\cad\) under that name. A drawing has the same name with .SLDDRW.</w:t>
      </w:r>
    </w:p>
    <w:p w14:paraId="2D26D5AC" w14:textId="77777777" w:rsidR="008D09CE" w:rsidRDefault="00706017">
      <w:pPr>
        <w:pStyle w:val="ListNumber"/>
        <w:numPr>
          <w:ilvl w:val="0"/>
          <w:numId w:val="13"/>
        </w:numPr>
      </w:pPr>
      <w:r>
        <w:t xml:space="preserve">In Litterbox, tick the part and press </w:t>
      </w:r>
      <w:r>
        <w:rPr>
          <w:b/>
        </w:rPr>
        <w:t>Check In</w:t>
      </w:r>
      <w:r>
        <w:t>, with an optional comment. Litterbox uploads the files and the record and releases the lock.</w:t>
      </w:r>
    </w:p>
    <w:p w14:paraId="45DFFE07" w14:textId="77777777" w:rsidR="008D09CE" w:rsidRDefault="00706017">
      <w:r>
        <w:lastRenderedPageBreak/>
        <w:t>Other people see the part after their next Get Latest.</w:t>
      </w:r>
    </w:p>
    <w:p w14:paraId="3D212484" w14:textId="77777777" w:rsidR="008D09CE" w:rsidRDefault="00706017">
      <w:r>
        <w:br w:type="page"/>
      </w:r>
    </w:p>
    <w:p w14:paraId="3B82AADA" w14:textId="77777777" w:rsidR="008D09CE" w:rsidRDefault="00706017">
      <w:pPr>
        <w:pStyle w:val="Heading1"/>
      </w:pPr>
      <w:bookmarkStart w:id="10" w:name="_Toc243647337"/>
      <w:r>
        <w:lastRenderedPageBreak/>
        <w:t>Everyday work</w:t>
      </w:r>
      <w:bookmarkEnd w:id="10"/>
    </w:p>
    <w:p w14:paraId="1EE1514D" w14:textId="77777777" w:rsidR="008D09CE" w:rsidRDefault="00706017">
      <w:pPr>
        <w:pStyle w:val="Heading2"/>
      </w:pPr>
      <w:bookmarkStart w:id="11" w:name="_Toc243647338"/>
      <w:r>
        <w:t>Part numbers and file names</w:t>
      </w:r>
      <w:bookmarkEnd w:id="11"/>
    </w:p>
    <w:p w14:paraId="44F8C439" w14:textId="77777777" w:rsidR="008D09CE" w:rsidRDefault="00706017">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14:paraId="168CA2F7" w14:textId="77777777" w:rsidR="008D09CE" w:rsidRDefault="00706017">
      <w:r>
        <w:t>Every file in the cad folder is named after its part and revision: HCR‑100010‑001_A.SLDPRT, HCR‑100010‑001_A.SLDDRW, HCR‑100010‑001_A.STEP, and HCR‑100010‑001_A.PDF. Litterbox uses the names to match files to parts and revisions, and ignores files that don't follow the pattern.</w:t>
      </w:r>
    </w:p>
    <w:p w14:paraId="2C54928E" w14:textId="77777777" w:rsidR="008D09CE" w:rsidRDefault="00706017">
      <w:pPr>
        <w:pStyle w:val="Heading2"/>
      </w:pPr>
      <w:bookmarkStart w:id="12" w:name="_Toc243647339"/>
      <w:r>
        <w:t>Projects</w:t>
      </w:r>
      <w:bookmarkEnd w:id="12"/>
    </w:p>
    <w:p w14:paraId="43872D99" w14:textId="77777777" w:rsidR="008D09CE" w:rsidRDefault="00706017">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14:paraId="33ED2285" w14:textId="77777777" w:rsidR="008D09CE" w:rsidRDefault="00706017">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w="0" w:type="auto"/>
        <w:jc w:val="center"/>
        <w:tblLayout w:type="fixed"/>
        <w:tblLook w:val="04A0" w:firstRow="1" w:lastRow="0" w:firstColumn="1" w:lastColumn="0" w:noHBand="0" w:noVBand="1"/>
      </w:tblPr>
      <w:tblGrid>
        <w:gridCol w:w="2304"/>
        <w:gridCol w:w="7056"/>
      </w:tblGrid>
      <w:tr w:rsidR="008D09CE" w14:paraId="40800363" w14:textId="77777777">
        <w:trPr>
          <w:cantSplit/>
          <w:tblHeader/>
          <w:jc w:val="center"/>
        </w:trPr>
        <w:tc>
          <w:tcPr>
            <w:tcW w:w="2304" w:type="dxa"/>
            <w:shd w:val="clear" w:color="auto" w:fill="1F5F8B"/>
          </w:tcPr>
          <w:p w14:paraId="2B521D49" w14:textId="77777777" w:rsidR="008D09CE" w:rsidRDefault="00706017">
            <w:pPr>
              <w:spacing w:after="40"/>
            </w:pPr>
            <w:r>
              <w:rPr>
                <w:b/>
                <w:color w:val="FFFFFF"/>
                <w:sz w:val="20"/>
              </w:rPr>
              <w:t>Option</w:t>
            </w:r>
          </w:p>
        </w:tc>
        <w:tc>
          <w:tcPr>
            <w:tcW w:w="7056" w:type="dxa"/>
            <w:shd w:val="clear" w:color="auto" w:fill="1F5F8B"/>
          </w:tcPr>
          <w:p w14:paraId="083A529D" w14:textId="77777777" w:rsidR="008D09CE" w:rsidRDefault="00706017">
            <w:pPr>
              <w:spacing w:after="40"/>
            </w:pPr>
            <w:r>
              <w:rPr>
                <w:b/>
                <w:color w:val="FFFFFF"/>
                <w:sz w:val="20"/>
              </w:rPr>
              <w:t>Effect</w:t>
            </w:r>
          </w:p>
        </w:tc>
      </w:tr>
      <w:tr w:rsidR="008D09CE" w14:paraId="46B3F71E" w14:textId="77777777">
        <w:trPr>
          <w:cantSplit/>
          <w:jc w:val="center"/>
        </w:trPr>
        <w:tc>
          <w:tcPr>
            <w:tcW w:w="2304" w:type="dxa"/>
          </w:tcPr>
          <w:p w14:paraId="0A0EC935" w14:textId="77777777" w:rsidR="008D09CE" w:rsidRDefault="00706017">
            <w:pPr>
              <w:spacing w:after="40"/>
            </w:pPr>
            <w:r>
              <w:rPr>
                <w:sz w:val="20"/>
              </w:rPr>
              <w:t>Restrict Project</w:t>
            </w:r>
          </w:p>
        </w:tc>
        <w:tc>
          <w:tcPr>
            <w:tcW w:w="7056" w:type="dxa"/>
          </w:tcPr>
          <w:p w14:paraId="74499A5E" w14:textId="77777777" w:rsidR="008D09CE" w:rsidRDefault="00706017">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rsidR="008D09CE" w14:paraId="701C109C" w14:textId="77777777">
        <w:trPr>
          <w:cantSplit/>
          <w:jc w:val="center"/>
        </w:trPr>
        <w:tc>
          <w:tcPr>
            <w:tcW w:w="2304" w:type="dxa"/>
            <w:shd w:val="clear" w:color="auto" w:fill="EEF3F7"/>
          </w:tcPr>
          <w:p w14:paraId="011C1431" w14:textId="77777777" w:rsidR="008D09CE" w:rsidRDefault="00706017">
            <w:pPr>
              <w:spacing w:after="40"/>
            </w:pPr>
            <w:r>
              <w:rPr>
                <w:sz w:val="20"/>
              </w:rPr>
              <w:t>Hide Project</w:t>
            </w:r>
          </w:p>
        </w:tc>
        <w:tc>
          <w:tcPr>
            <w:tcW w:w="7056" w:type="dxa"/>
            <w:shd w:val="clear" w:color="auto" w:fill="EEF3F7"/>
          </w:tcPr>
          <w:p w14:paraId="2D3F4A8F" w14:textId="77777777" w:rsidR="008D09CE" w:rsidRDefault="00706017">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bl>
    <w:p w14:paraId="7FB63302" w14:textId="77777777" w:rsidR="008D09CE" w:rsidRDefault="008D09CE">
      <w:pPr>
        <w:spacing w:after="40"/>
      </w:pPr>
    </w:p>
    <w:p w14:paraId="0BCFBF67" w14:textId="77777777" w:rsidR="008D09CE" w:rsidRDefault="00706017">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14:paraId="3BEE86A5" w14:textId="77777777" w:rsidR="008D09CE" w:rsidRDefault="00706017">
      <w:r>
        <w:t>A part belongs to the project whose block holds its number. Someone added to a hidden project gets its parts at their next Get Latest, and someone taken off loses them at theirs.</w:t>
      </w:r>
    </w:p>
    <w:p w14:paraId="48B03292" w14:textId="77777777" w:rsidR="008D09CE" w:rsidRDefault="00706017">
      <w:pPr>
        <w:pBdr>
          <w:left w:val="single" w:sz="18" w:space="8" w:color="1F5F8B"/>
        </w:pBdr>
        <w:shd w:val="clear" w:color="auto" w:fill="EEF3F7"/>
        <w:spacing w:before="80" w:after="200"/>
        <w:ind w:left="144"/>
      </w:pPr>
      <w:r>
        <w:t>Restrict and Hide control what Litterbox does. They are not security: anyone with access to the vault on the Git host can read all of it, including a hidden project's records.</w:t>
      </w:r>
    </w:p>
    <w:p w14:paraId="2A90E195" w14:textId="77777777" w:rsidR="008D09CE" w:rsidRDefault="00706017">
      <w:pPr>
        <w:pStyle w:val="Heading2"/>
      </w:pPr>
      <w:bookmarkStart w:id="13" w:name="_Toc243647340"/>
      <w:r>
        <w:t>Finding parts</w:t>
      </w:r>
      <w:bookmarkEnd w:id="13"/>
    </w:p>
    <w:p w14:paraId="132AE31B" w14:textId="77777777" w:rsidR="008D09CE" w:rsidRDefault="00706017">
      <w:pPr>
        <w:pStyle w:val="ListBullet"/>
      </w:pPr>
      <w:r>
        <w:t>The sidebar views filter the list: your checkouts, everything checked out, released parts, parts not downloaded, and void parts (which no other view shows).</w:t>
      </w:r>
    </w:p>
    <w:p w14:paraId="6F572B58" w14:textId="77777777" w:rsidR="008D09CE" w:rsidRDefault="00706017">
      <w:pPr>
        <w:pStyle w:val="ListBullet"/>
      </w:pPr>
      <w:r>
        <w:t xml:space="preserve">The search box looks in every column, or in one column chosen beside it. </w:t>
      </w:r>
      <w:r>
        <w:rPr>
          <w:rFonts w:ascii="Roboto Mono" w:eastAsia="Roboto Mono" w:hAnsi="Roboto Mono"/>
          <w:sz w:val="18"/>
        </w:rPr>
        <w:t>*</w:t>
      </w:r>
      <w:r>
        <w:t xml:space="preserve"> matches any characters and </w:t>
      </w:r>
      <w:r>
        <w:rPr>
          <w:rFonts w:ascii="Roboto Mono" w:eastAsia="Roboto Mono" w:hAnsi="Roboto Mono"/>
          <w:sz w:val="18"/>
        </w:rPr>
        <w:t>?</w:t>
      </w:r>
      <w:r>
        <w:t xml:space="preserve"> matches one, against the whole value (Te*rt finds Test Part but not My Test Part).</w:t>
      </w:r>
    </w:p>
    <w:p w14:paraId="7E26B312" w14:textId="77777777" w:rsidR="008D09CE" w:rsidRDefault="00706017">
      <w:pPr>
        <w:pStyle w:val="ListBullet"/>
      </w:pPr>
      <w:r>
        <w:lastRenderedPageBreak/>
        <w:t>Click a column heading to sort. Part number, Rev, Name, Description, Files, and Kind show to start with. View &gt; Columns adds Project, COTS, Status, Checked out by, Released rev, Imported from, and Material.</w:t>
      </w:r>
    </w:p>
    <w:p w14:paraId="2DB0AD28" w14:textId="77777777" w:rsidR="008D09CE" w:rsidRDefault="00706017">
      <w:pPr>
        <w:pStyle w:val="Heading2"/>
      </w:pPr>
      <w:bookmarkStart w:id="14" w:name="_Toc243647341"/>
      <w:r>
        <w:t>Checking out and checking in</w:t>
      </w:r>
      <w:bookmarkEnd w:id="14"/>
    </w:p>
    <w:p w14:paraId="6DEF957F" w14:textId="77777777" w:rsidR="008D09CE" w:rsidRDefault="00706017">
      <w:r>
        <w:t xml:space="preserve">Files you don't have checked out are </w:t>
      </w:r>
      <w:r>
        <w:rPr>
          <w:b/>
        </w:rPr>
        <w:t>read-only</w:t>
      </w:r>
      <w:r>
        <w:t xml:space="preserve"> on your disk, so SolidWorks opens them read-only and you can't save over someone else's work. To edit a part:</w:t>
      </w:r>
    </w:p>
    <w:p w14:paraId="1B470B4C" w14:textId="77777777" w:rsidR="008D09CE" w:rsidRDefault="00706017">
      <w:pPr>
        <w:pStyle w:val="ListNumber"/>
        <w:numPr>
          <w:ilvl w:val="0"/>
          <w:numId w:val="14"/>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14:paraId="0F89144A" w14:textId="77777777" w:rsidR="008D09CE" w:rsidRDefault="00706017">
      <w:pPr>
        <w:pStyle w:val="ListNumber"/>
        <w:numPr>
          <w:ilvl w:val="0"/>
          <w:numId w:val="14"/>
        </w:numPr>
      </w:pPr>
      <w:r>
        <w:t>Edit and save in SolidWorks.</w:t>
      </w:r>
    </w:p>
    <w:p w14:paraId="18DC1EC5" w14:textId="77777777" w:rsidR="008D09CE" w:rsidRDefault="00706017">
      <w:pPr>
        <w:pStyle w:val="ListNumber"/>
        <w:numPr>
          <w:ilvl w:val="0"/>
          <w:numId w:val="14"/>
        </w:numPr>
      </w:pPr>
      <w:r>
        <w:t xml:space="preserve">Press </w:t>
      </w:r>
      <w:r>
        <w:rPr>
          <w:b/>
        </w:rPr>
        <w:t>Check In</w:t>
      </w:r>
      <w:r>
        <w:t xml:space="preserve"> to upload your changes and release the lock, or </w:t>
      </w:r>
      <w:r>
        <w:rPr>
          <w:b/>
        </w:rPr>
        <w:t>Save Progress</w:t>
      </w:r>
      <w:r>
        <w:t xml:space="preserve"> to upload them and keep the lock.</w:t>
      </w:r>
    </w:p>
    <w:p w14:paraId="4F9534C5" w14:textId="77777777" w:rsidR="008D09CE" w:rsidRDefault="00706017">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14:paraId="2A16552A" w14:textId="77777777" w:rsidR="008D09CE" w:rsidRDefault="00706017">
      <w:pPr>
        <w:pBdr>
          <w:left w:val="single" w:sz="18" w:space="8" w:color="1F5F8B"/>
        </w:pBdr>
        <w:shd w:val="clear" w:color="auto" w:fill="EEF3F7"/>
        <w:spacing w:before="80" w:after="200"/>
        <w:ind w:left="144"/>
      </w:pPr>
      <w:r>
        <w:t>Don't save parts in SolidWorks while they are being checked in. Wait until the status bar says Ready.</w:t>
      </w:r>
    </w:p>
    <w:p w14:paraId="35CDFFCE" w14:textId="77777777" w:rsidR="008D09CE" w:rsidRDefault="00706017">
      <w:r>
        <w:t>When an assembly is checked in with SolidWorks open, Litterbox reads which parts it uses and how many of each. When a part is checked in with SolidWorks open, Litterbox reads its material. Without SolidWorks the check-in still works, and Litterbox marks these as needing an update (see Assemblies, references, and BOMs, and Materials).</w:t>
      </w:r>
    </w:p>
    <w:p w14:paraId="3ADB499E" w14:textId="77777777" w:rsidR="008D09CE" w:rsidRDefault="00706017">
      <w:pPr>
        <w:pStyle w:val="Heading2"/>
      </w:pPr>
      <w:bookmarkStart w:id="15" w:name="_Toc243647342"/>
      <w:r>
        <w:t>Getting other people's changes</w:t>
      </w:r>
      <w:bookmarkEnd w:id="15"/>
    </w:p>
    <w:p w14:paraId="09A40CB1" w14:textId="77777777" w:rsidR="008D09CE" w:rsidRDefault="00706017">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14:paraId="7587910E" w14:textId="77777777" w:rsidR="008D09CE" w:rsidRDefault="00706017">
      <w:pPr>
        <w:pStyle w:val="Heading2"/>
      </w:pPr>
      <w:bookmarkStart w:id="16" w:name="_Toc243647343"/>
      <w:r>
        <w:t>Opening files</w:t>
      </w:r>
      <w:bookmarkEnd w:id="16"/>
    </w:p>
    <w:p w14:paraId="6CD4AD1C" w14:textId="77777777" w:rsidR="008D09CE" w:rsidRDefault="00706017">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14:paraId="36020216" w14:textId="77777777" w:rsidR="008D09CE" w:rsidRDefault="00706017">
      <w:pPr>
        <w:spacing w:after="20"/>
        <w:ind w:left="432"/>
      </w:pPr>
      <w:r>
        <w:rPr>
          <w:rFonts w:ascii="Roboto Mono" w:hAnsi="Roboto Mono"/>
          <w:sz w:val="18"/>
        </w:rPr>
        <w:t>open_with:</w:t>
      </w:r>
    </w:p>
    <w:p w14:paraId="0616C3A9" w14:textId="77777777" w:rsidR="008D09CE" w:rsidRDefault="00706017">
      <w:pPr>
        <w:spacing w:after="160"/>
        <w:ind w:left="432"/>
      </w:pPr>
      <w:r>
        <w:rPr>
          <w:rFonts w:ascii="Roboto Mono" w:hAnsi="Roboto Mono"/>
          <w:sz w:val="18"/>
        </w:rPr>
        <w:t xml:space="preserve">  .pdf: C:\Program Files\Adobe\Acrobat\Acrobat.exe</w:t>
      </w:r>
    </w:p>
    <w:p w14:paraId="325CF0AE" w14:textId="77777777" w:rsidR="008D09CE" w:rsidRDefault="00706017">
      <w:pPr>
        <w:pStyle w:val="Heading2"/>
      </w:pPr>
      <w:bookmarkStart w:id="17" w:name="_Toc243647344"/>
      <w:r>
        <w:t>The details pane</w:t>
      </w:r>
      <w:bookmarkEnd w:id="17"/>
    </w:p>
    <w:tbl>
      <w:tblPr>
        <w:tblStyle w:val="TableGrid"/>
        <w:tblW w:w="0" w:type="auto"/>
        <w:jc w:val="center"/>
        <w:tblLayout w:type="fixed"/>
        <w:tblLook w:val="04A0" w:firstRow="1" w:lastRow="0" w:firstColumn="1" w:lastColumn="0" w:noHBand="0" w:noVBand="1"/>
      </w:tblPr>
      <w:tblGrid>
        <w:gridCol w:w="2160"/>
        <w:gridCol w:w="7200"/>
      </w:tblGrid>
      <w:tr w:rsidR="008D09CE" w14:paraId="6DF36BD9" w14:textId="77777777">
        <w:trPr>
          <w:cantSplit/>
          <w:tblHeader/>
          <w:jc w:val="center"/>
        </w:trPr>
        <w:tc>
          <w:tcPr>
            <w:tcW w:w="2160" w:type="dxa"/>
            <w:shd w:val="clear" w:color="auto" w:fill="1F5F8B"/>
          </w:tcPr>
          <w:p w14:paraId="328A0539" w14:textId="77777777" w:rsidR="008D09CE" w:rsidRDefault="00706017">
            <w:pPr>
              <w:spacing w:after="40"/>
            </w:pPr>
            <w:r>
              <w:rPr>
                <w:b/>
                <w:color w:val="FFFFFF"/>
                <w:sz w:val="20"/>
              </w:rPr>
              <w:t>Tab</w:t>
            </w:r>
          </w:p>
        </w:tc>
        <w:tc>
          <w:tcPr>
            <w:tcW w:w="7200" w:type="dxa"/>
            <w:shd w:val="clear" w:color="auto" w:fill="1F5F8B"/>
          </w:tcPr>
          <w:p w14:paraId="73F73684" w14:textId="77777777" w:rsidR="008D09CE" w:rsidRDefault="00706017">
            <w:pPr>
              <w:spacing w:after="40"/>
            </w:pPr>
            <w:r>
              <w:rPr>
                <w:b/>
                <w:color w:val="FFFFFF"/>
                <w:sz w:val="20"/>
              </w:rPr>
              <w:t>Contents</w:t>
            </w:r>
          </w:p>
        </w:tc>
      </w:tr>
      <w:tr w:rsidR="008D09CE" w14:paraId="1FA6938E" w14:textId="77777777">
        <w:trPr>
          <w:cantSplit/>
          <w:jc w:val="center"/>
        </w:trPr>
        <w:tc>
          <w:tcPr>
            <w:tcW w:w="2160" w:type="dxa"/>
          </w:tcPr>
          <w:p w14:paraId="2E7D5473" w14:textId="77777777" w:rsidR="008D09CE" w:rsidRDefault="00706017">
            <w:pPr>
              <w:spacing w:after="40"/>
            </w:pPr>
            <w:r>
              <w:rPr>
                <w:sz w:val="20"/>
              </w:rPr>
              <w:lastRenderedPageBreak/>
              <w:t>Details</w:t>
            </w:r>
          </w:p>
        </w:tc>
        <w:tc>
          <w:tcPr>
            <w:tcW w:w="7200" w:type="dxa"/>
          </w:tcPr>
          <w:p w14:paraId="191D99EB" w14:textId="77777777" w:rsidR="008D09CE" w:rsidRDefault="00706017">
            <w:pPr>
              <w:spacing w:after="40"/>
            </w:pPr>
            <w:r>
              <w:rPr>
                <w:sz w:val="20"/>
              </w:rPr>
              <w:t>For the chosen revision: its state, who released it and when, the workflow and signers, its ECO, what its release changed (Form, Fit, Function), the disposition of its parts after a later release, its files, material, and STEP/PDF, and the part's purchasing info.</w:t>
            </w:r>
          </w:p>
        </w:tc>
      </w:tr>
      <w:tr w:rsidR="008D09CE" w14:paraId="7790A82A" w14:textId="77777777">
        <w:trPr>
          <w:cantSplit/>
          <w:jc w:val="center"/>
        </w:trPr>
        <w:tc>
          <w:tcPr>
            <w:tcW w:w="2160" w:type="dxa"/>
            <w:shd w:val="clear" w:color="auto" w:fill="EEF3F7"/>
          </w:tcPr>
          <w:p w14:paraId="5477777E" w14:textId="77777777" w:rsidR="008D09CE" w:rsidRDefault="00706017">
            <w:pPr>
              <w:spacing w:after="40"/>
            </w:pPr>
            <w:r>
              <w:rPr>
                <w:sz w:val="20"/>
              </w:rPr>
              <w:t>History</w:t>
            </w:r>
          </w:p>
        </w:tc>
        <w:tc>
          <w:tcPr>
            <w:tcW w:w="7200" w:type="dxa"/>
            <w:shd w:val="clear" w:color="auto" w:fill="EEF3F7"/>
          </w:tcPr>
          <w:p w14:paraId="062FEC80" w14:textId="77777777" w:rsidR="008D09CE" w:rsidRDefault="00706017">
            <w:pPr>
              <w:spacing w:after="40"/>
            </w:pPr>
            <w:r>
              <w:rPr>
                <w:sz w:val="20"/>
              </w:rPr>
              <w:t>Every revision, with buttons to open older ones, and every event in the part's history.</w:t>
            </w:r>
          </w:p>
        </w:tc>
      </w:tr>
      <w:tr w:rsidR="008D09CE" w14:paraId="5509FCCD" w14:textId="77777777">
        <w:trPr>
          <w:cantSplit/>
          <w:jc w:val="center"/>
        </w:trPr>
        <w:tc>
          <w:tcPr>
            <w:tcW w:w="2160" w:type="dxa"/>
          </w:tcPr>
          <w:p w14:paraId="03903FE8" w14:textId="77777777" w:rsidR="008D09CE" w:rsidRDefault="00706017">
            <w:pPr>
              <w:spacing w:after="40"/>
            </w:pPr>
            <w:r>
              <w:rPr>
                <w:sz w:val="20"/>
              </w:rPr>
              <w:t>Uses / Where used</w:t>
            </w:r>
          </w:p>
        </w:tc>
        <w:tc>
          <w:tcPr>
            <w:tcW w:w="7200" w:type="dxa"/>
          </w:tcPr>
          <w:p w14:paraId="4FF06971" w14:textId="77777777" w:rsidR="008D09CE" w:rsidRDefault="00706017">
            <w:pPr>
              <w:spacing w:after="40"/>
            </w:pPr>
            <w:r>
              <w:rPr>
                <w:sz w:val="20"/>
              </w:rPr>
              <w:t>The parts an assembly uses, and the assemblies that use this part, with whether each use is up to date.</w:t>
            </w:r>
          </w:p>
        </w:tc>
      </w:tr>
      <w:tr w:rsidR="008D09CE" w14:paraId="14775968" w14:textId="77777777">
        <w:trPr>
          <w:cantSplit/>
          <w:jc w:val="center"/>
        </w:trPr>
        <w:tc>
          <w:tcPr>
            <w:tcW w:w="2160" w:type="dxa"/>
            <w:shd w:val="clear" w:color="auto" w:fill="EEF3F7"/>
          </w:tcPr>
          <w:p w14:paraId="7B341BC3" w14:textId="77777777" w:rsidR="008D09CE" w:rsidRDefault="00706017">
            <w:pPr>
              <w:spacing w:after="40"/>
            </w:pPr>
            <w:r>
              <w:rPr>
                <w:sz w:val="20"/>
              </w:rPr>
              <w:t>BOM</w:t>
            </w:r>
          </w:p>
        </w:tc>
        <w:tc>
          <w:tcPr>
            <w:tcW w:w="7200" w:type="dxa"/>
            <w:shd w:val="clear" w:color="auto" w:fill="EEF3F7"/>
          </w:tcPr>
          <w:p w14:paraId="1919F922" w14:textId="77777777" w:rsidR="008D09CE" w:rsidRDefault="00706017">
            <w:pPr>
              <w:spacing w:after="40"/>
            </w:pPr>
            <w:r>
              <w:rPr>
                <w:sz w:val="20"/>
              </w:rPr>
              <w:t>The bill of materials of an assembly revision (see below).</w:t>
            </w:r>
          </w:p>
        </w:tc>
      </w:tr>
      <w:tr w:rsidR="008D09CE" w14:paraId="7FA9E23F" w14:textId="77777777">
        <w:trPr>
          <w:cantSplit/>
          <w:jc w:val="center"/>
        </w:trPr>
        <w:tc>
          <w:tcPr>
            <w:tcW w:w="2160" w:type="dxa"/>
          </w:tcPr>
          <w:p w14:paraId="41ADAC45" w14:textId="77777777" w:rsidR="008D09CE" w:rsidRDefault="00706017">
            <w:pPr>
              <w:spacing w:after="40"/>
            </w:pPr>
            <w:r>
              <w:rPr>
                <w:sz w:val="20"/>
              </w:rPr>
              <w:t>Documents</w:t>
            </w:r>
          </w:p>
        </w:tc>
        <w:tc>
          <w:tcPr>
            <w:tcW w:w="7200" w:type="dxa"/>
          </w:tcPr>
          <w:p w14:paraId="3EB6A377" w14:textId="77777777" w:rsidR="008D09CE" w:rsidRDefault="00706017">
            <w:pPr>
              <w:spacing w:after="40"/>
            </w:pPr>
            <w:r>
              <w:rPr>
                <w:sz w:val="20"/>
              </w:rPr>
              <w:t>Documents linked to the revision chosen on the Details tab.</w:t>
            </w:r>
          </w:p>
        </w:tc>
      </w:tr>
    </w:tbl>
    <w:p w14:paraId="335978CF" w14:textId="77777777" w:rsidR="008D09CE" w:rsidRDefault="008D09CE">
      <w:pPr>
        <w:spacing w:after="40"/>
      </w:pPr>
    </w:p>
    <w:p w14:paraId="0A7C62A9" w14:textId="77777777" w:rsidR="008D09CE" w:rsidRDefault="00706017">
      <w:r>
        <w:br w:type="page"/>
      </w:r>
    </w:p>
    <w:p w14:paraId="60E1AF7B" w14:textId="77777777" w:rsidR="008D09CE" w:rsidRDefault="00706017">
      <w:pPr>
        <w:pStyle w:val="Heading1"/>
      </w:pPr>
      <w:bookmarkStart w:id="18" w:name="_Toc243647345"/>
      <w:r>
        <w:lastRenderedPageBreak/>
        <w:t>Revisions and the lifecycle</w:t>
      </w:r>
      <w:bookmarkEnd w:id="18"/>
    </w:p>
    <w:p w14:paraId="4D15E377" w14:textId="77777777" w:rsidR="008D09CE" w:rsidRDefault="00706017">
      <w:r>
        <w:t xml:space="preserve">A part is </w:t>
      </w:r>
      <w:r>
        <w:rPr>
          <w:b/>
        </w:rPr>
        <w:t>in work</w:t>
      </w:r>
      <w:r>
        <w:t xml:space="preserve"> until it is released. Its first revision is A. The Lifecycle menu has these actions:</w:t>
      </w:r>
    </w:p>
    <w:tbl>
      <w:tblPr>
        <w:tblStyle w:val="TableGrid"/>
        <w:tblW w:w="0" w:type="auto"/>
        <w:jc w:val="center"/>
        <w:tblLayout w:type="fixed"/>
        <w:tblLook w:val="04A0" w:firstRow="1" w:lastRow="0" w:firstColumn="1" w:lastColumn="0" w:noHBand="0" w:noVBand="1"/>
      </w:tblPr>
      <w:tblGrid>
        <w:gridCol w:w="2160"/>
        <w:gridCol w:w="7200"/>
      </w:tblGrid>
      <w:tr w:rsidR="008D09CE" w14:paraId="00266AB7" w14:textId="77777777">
        <w:trPr>
          <w:cantSplit/>
          <w:tblHeader/>
          <w:jc w:val="center"/>
        </w:trPr>
        <w:tc>
          <w:tcPr>
            <w:tcW w:w="2160" w:type="dxa"/>
            <w:shd w:val="clear" w:color="auto" w:fill="1F5F8B"/>
          </w:tcPr>
          <w:p w14:paraId="5BC427A4" w14:textId="77777777" w:rsidR="008D09CE" w:rsidRDefault="00706017">
            <w:pPr>
              <w:spacing w:after="40"/>
            </w:pPr>
            <w:r>
              <w:rPr>
                <w:b/>
                <w:color w:val="FFFFFF"/>
                <w:sz w:val="20"/>
              </w:rPr>
              <w:t>Action</w:t>
            </w:r>
          </w:p>
        </w:tc>
        <w:tc>
          <w:tcPr>
            <w:tcW w:w="7200" w:type="dxa"/>
            <w:shd w:val="clear" w:color="auto" w:fill="1F5F8B"/>
          </w:tcPr>
          <w:p w14:paraId="0F31AF80" w14:textId="77777777" w:rsidR="008D09CE" w:rsidRDefault="00706017">
            <w:pPr>
              <w:spacing w:after="40"/>
            </w:pPr>
            <w:r>
              <w:rPr>
                <w:b/>
                <w:color w:val="FFFFFF"/>
                <w:sz w:val="20"/>
              </w:rPr>
              <w:t>Effect</w:t>
            </w:r>
          </w:p>
        </w:tc>
      </w:tr>
      <w:tr w:rsidR="008D09CE" w14:paraId="4087F717" w14:textId="77777777">
        <w:trPr>
          <w:cantSplit/>
          <w:jc w:val="center"/>
        </w:trPr>
        <w:tc>
          <w:tcPr>
            <w:tcW w:w="2160" w:type="dxa"/>
          </w:tcPr>
          <w:p w14:paraId="5CD89E35" w14:textId="77777777" w:rsidR="008D09CE" w:rsidRDefault="00706017">
            <w:pPr>
              <w:spacing w:after="40"/>
            </w:pPr>
            <w:r>
              <w:rPr>
                <w:sz w:val="20"/>
              </w:rPr>
              <w:t>Release</w:t>
            </w:r>
          </w:p>
        </w:tc>
        <w:tc>
          <w:tcPr>
            <w:tcW w:w="7200" w:type="dxa"/>
          </w:tcPr>
          <w:p w14:paraId="7D3A4C24" w14:textId="77777777" w:rsidR="008D09CE" w:rsidRDefault="00706017">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rsidR="008D09CE" w14:paraId="75E95051" w14:textId="77777777">
        <w:trPr>
          <w:cantSplit/>
          <w:jc w:val="center"/>
        </w:trPr>
        <w:tc>
          <w:tcPr>
            <w:tcW w:w="2160" w:type="dxa"/>
            <w:shd w:val="clear" w:color="auto" w:fill="EEF3F7"/>
          </w:tcPr>
          <w:p w14:paraId="3B1F0A7E" w14:textId="77777777" w:rsidR="008D09CE" w:rsidRDefault="00706017">
            <w:pPr>
              <w:spacing w:after="40"/>
            </w:pPr>
            <w:r>
              <w:rPr>
                <w:sz w:val="20"/>
              </w:rPr>
              <w:t>Revise</w:t>
            </w:r>
          </w:p>
        </w:tc>
        <w:tc>
          <w:tcPr>
            <w:tcW w:w="7200" w:type="dxa"/>
            <w:shd w:val="clear" w:color="auto" w:fill="EEF3F7"/>
          </w:tcPr>
          <w:p w14:paraId="30E25526" w14:textId="77777777" w:rsidR="008D09CE" w:rsidRDefault="00706017">
            <w:pPr>
              <w:spacing w:after="40"/>
            </w:pPr>
            <w:r>
              <w:rPr>
                <w:sz w:val="20"/>
              </w:rPr>
              <w:t>Starts the next revision of a released part: copies its files to the new letter (B), points drawings at the new model, and checks it out to you. The released revision is unchanged.</w:t>
            </w:r>
          </w:p>
        </w:tc>
      </w:tr>
      <w:tr w:rsidR="008D09CE" w14:paraId="69EDD62D" w14:textId="77777777">
        <w:trPr>
          <w:cantSplit/>
          <w:jc w:val="center"/>
        </w:trPr>
        <w:tc>
          <w:tcPr>
            <w:tcW w:w="2160" w:type="dxa"/>
          </w:tcPr>
          <w:p w14:paraId="12BB3880" w14:textId="77777777" w:rsidR="008D09CE" w:rsidRDefault="00706017">
            <w:pPr>
              <w:spacing w:after="40"/>
            </w:pPr>
            <w:r>
              <w:rPr>
                <w:sz w:val="20"/>
              </w:rPr>
              <w:t>Cancel Revision</w:t>
            </w:r>
          </w:p>
        </w:tc>
        <w:tc>
          <w:tcPr>
            <w:tcW w:w="7200" w:type="dxa"/>
          </w:tcPr>
          <w:p w14:paraId="337350C1" w14:textId="77777777" w:rsidR="008D09CE" w:rsidRDefault="00706017">
            <w:pPr>
              <w:spacing w:after="40"/>
            </w:pPr>
            <w:r>
              <w:rPr>
                <w:sz w:val="20"/>
              </w:rPr>
              <w:t>Discards a revision that was never released. Its files move to the cancelled-revs folder, and its letter isn't reused.</w:t>
            </w:r>
          </w:p>
        </w:tc>
      </w:tr>
      <w:tr w:rsidR="008D09CE" w14:paraId="08F9F9FA" w14:textId="77777777">
        <w:trPr>
          <w:cantSplit/>
          <w:jc w:val="center"/>
        </w:trPr>
        <w:tc>
          <w:tcPr>
            <w:tcW w:w="2160" w:type="dxa"/>
            <w:shd w:val="clear" w:color="auto" w:fill="EEF3F7"/>
          </w:tcPr>
          <w:p w14:paraId="643E62EC" w14:textId="77777777" w:rsidR="008D09CE" w:rsidRDefault="00706017">
            <w:pPr>
              <w:spacing w:after="40"/>
            </w:pPr>
            <w:r>
              <w:rPr>
                <w:sz w:val="20"/>
              </w:rPr>
              <w:t>Unrelease</w:t>
            </w:r>
          </w:p>
        </w:tc>
        <w:tc>
          <w:tcPr>
            <w:tcW w:w="7200" w:type="dxa"/>
            <w:shd w:val="clear" w:color="auto" w:fill="EEF3F7"/>
          </w:tcPr>
          <w:p w14:paraId="4865EB20" w14:textId="77777777" w:rsidR="008D09CE" w:rsidRDefault="00706017">
            <w:pPr>
              <w:spacing w:after="40"/>
            </w:pPr>
            <w:r>
              <w:rPr>
                <w:sz w:val="20"/>
              </w:rPr>
              <w:t>Returns a part to in work, with a reason, when a release was a mistake.</w:t>
            </w:r>
          </w:p>
        </w:tc>
      </w:tr>
      <w:tr w:rsidR="008D09CE" w14:paraId="4AE56D9D" w14:textId="77777777">
        <w:trPr>
          <w:cantSplit/>
          <w:jc w:val="center"/>
        </w:trPr>
        <w:tc>
          <w:tcPr>
            <w:tcW w:w="2160" w:type="dxa"/>
          </w:tcPr>
          <w:p w14:paraId="78F7AD01" w14:textId="77777777" w:rsidR="008D09CE" w:rsidRDefault="00706017">
            <w:pPr>
              <w:spacing w:after="40"/>
            </w:pPr>
            <w:r>
              <w:rPr>
                <w:sz w:val="20"/>
              </w:rPr>
              <w:t>Void</w:t>
            </w:r>
          </w:p>
        </w:tc>
        <w:tc>
          <w:tcPr>
            <w:tcW w:w="7200" w:type="dxa"/>
          </w:tcPr>
          <w:p w14:paraId="50B5009D" w14:textId="77777777" w:rsidR="008D09CE" w:rsidRDefault="00706017">
            <w:pPr>
              <w:spacing w:after="40"/>
            </w:pPr>
            <w:r>
              <w:rPr>
                <w:sz w:val="20"/>
              </w:rPr>
              <w:t>Retires a part that was never released. Its number is never reused.</w:t>
            </w:r>
          </w:p>
        </w:tc>
      </w:tr>
      <w:tr w:rsidR="008D09CE" w14:paraId="09A46273" w14:textId="77777777">
        <w:trPr>
          <w:cantSplit/>
          <w:jc w:val="center"/>
        </w:trPr>
        <w:tc>
          <w:tcPr>
            <w:tcW w:w="2160" w:type="dxa"/>
            <w:shd w:val="clear" w:color="auto" w:fill="EEF3F7"/>
          </w:tcPr>
          <w:p w14:paraId="5EAAED0F" w14:textId="77777777" w:rsidR="008D09CE" w:rsidRDefault="00706017">
            <w:pPr>
              <w:spacing w:after="40"/>
            </w:pPr>
            <w:r>
              <w:rPr>
                <w:sz w:val="20"/>
              </w:rPr>
              <w:t>Make COTS</w:t>
            </w:r>
          </w:p>
        </w:tc>
        <w:tc>
          <w:tcPr>
            <w:tcW w:w="7200" w:type="dxa"/>
            <w:shd w:val="clear" w:color="auto" w:fill="EEF3F7"/>
          </w:tcPr>
          <w:p w14:paraId="5E554E29" w14:textId="77777777" w:rsidR="008D09CE" w:rsidRDefault="00706017">
            <w:pPr>
              <w:spacing w:after="40"/>
            </w:pPr>
            <w:r>
              <w:rPr>
                <w:sz w:val="20"/>
              </w:rPr>
              <w:t>Records a part as commercial off-the-shelf (bought, not modified). It is frozen like a release.</w:t>
            </w:r>
          </w:p>
        </w:tc>
      </w:tr>
      <w:tr w:rsidR="008D09CE" w14:paraId="6B171861" w14:textId="77777777">
        <w:trPr>
          <w:cantSplit/>
          <w:jc w:val="center"/>
        </w:trPr>
        <w:tc>
          <w:tcPr>
            <w:tcW w:w="2160" w:type="dxa"/>
          </w:tcPr>
          <w:p w14:paraId="02618A4E" w14:textId="77777777" w:rsidR="008D09CE" w:rsidRDefault="00706017">
            <w:pPr>
              <w:spacing w:after="40"/>
            </w:pPr>
            <w:r>
              <w:rPr>
                <w:sz w:val="20"/>
              </w:rPr>
              <w:t>Edit Details</w:t>
            </w:r>
          </w:p>
        </w:tc>
        <w:tc>
          <w:tcPr>
            <w:tcW w:w="7200" w:type="dxa"/>
          </w:tcPr>
          <w:p w14:paraId="73039279" w14:textId="77777777" w:rsidR="008D09CE" w:rsidRDefault="00706017">
            <w:pPr>
              <w:spacing w:after="40"/>
            </w:pPr>
            <w:r>
              <w:rPr>
                <w:sz w:val="20"/>
              </w:rPr>
              <w:t>Changes a part's name and description, and switches it between CAD and non-CAD until its first release.</w:t>
            </w:r>
          </w:p>
        </w:tc>
      </w:tr>
    </w:tbl>
    <w:p w14:paraId="700F2BB5" w14:textId="77777777" w:rsidR="008D09CE" w:rsidRDefault="008D09CE">
      <w:pPr>
        <w:spacing w:after="40"/>
      </w:pPr>
    </w:p>
    <w:p w14:paraId="110CC34E" w14:textId="77777777" w:rsidR="008D09CE" w:rsidRDefault="00706017">
      <w:r>
        <w:t>Revision letters skip I, O, Q, S, X, and Z, which are easily mistaken for numbers (as ASME Y14.35 recommends): H is followed by J, and Y by AA.</w:t>
      </w:r>
    </w:p>
    <w:p w14:paraId="31AD4740" w14:textId="77777777" w:rsidR="008D09CE" w:rsidRDefault="00706017">
      <w:r>
        <w:t>Release, Unrelease, Void, and Make COTS work on several ticked parts at once, and each part's history records who did it. If the vault has a workflow for the action, pressing it starts a sign-off request instead (see Sign-off workflows and ECOs).</w:t>
      </w:r>
    </w:p>
    <w:p w14:paraId="5F9339C4" w14:textId="77777777" w:rsidR="008D09CE" w:rsidRDefault="00706017">
      <w:pPr>
        <w:pStyle w:val="Heading2"/>
      </w:pPr>
      <w:bookmarkStart w:id="19" w:name="_Toc243647346"/>
      <w:r>
        <w:t>Form, Fit, Function, and Dispo</w:t>
      </w:r>
      <w:bookmarkEnd w:id="19"/>
    </w:p>
    <w:p w14:paraId="2E1BF40A" w14:textId="77777777" w:rsidR="008D09CE" w:rsidRDefault="00706017">
      <w:r>
        <w:t>When a workflow with an ECO releases a part at Rev B or later, the Workflow window asks two things for each part:</w:t>
      </w:r>
    </w:p>
    <w:p w14:paraId="016DE353" w14:textId="77777777" w:rsidR="008D09CE" w:rsidRDefault="00706017">
      <w:pPr>
        <w:pStyle w:val="ListBullet"/>
      </w:pPr>
      <w:r>
        <w:rPr>
          <w:b/>
        </w:rPr>
        <w:t>Form, Fit, and Function</w:t>
      </w:r>
      <w:r>
        <w:t>: which of these the new revision changes. Leave all three clear for a change that affects none of them, such as a drawing correction.</w:t>
      </w:r>
    </w:p>
    <w:p w14:paraId="6FB6A9C3" w14:textId="77777777" w:rsidR="008D09CE" w:rsidRDefault="00706017">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14:paraId="4D9B8A09" w14:textId="77777777" w:rsidR="008D09CE" w:rsidRDefault="00706017">
      <w:r>
        <w:t>A void through such a workflow asks for a Dispo of the voided revision's parts. A first release (Rev A) asks neither. Workflows without an ECO, and Release or Void without a workflow, don't ask them.</w:t>
      </w:r>
    </w:p>
    <w:p w14:paraId="630B6BBC" w14:textId="77777777" w:rsidR="008D09CE" w:rsidRDefault="00706017">
      <w:r>
        <w:t>What changed is stored with the new revision, and the Dispo with the old one. Choose the old revision on the Details tab to see it, for example "Disposition: Scrap (Rev B released)".</w:t>
      </w:r>
    </w:p>
    <w:p w14:paraId="4830FDCA" w14:textId="77777777" w:rsidR="008D09CE" w:rsidRDefault="00706017">
      <w:r>
        <w:br w:type="page"/>
      </w:r>
    </w:p>
    <w:p w14:paraId="1A84F6D7" w14:textId="77777777" w:rsidR="008D09CE" w:rsidRDefault="00706017">
      <w:pPr>
        <w:pStyle w:val="Heading1"/>
      </w:pPr>
      <w:bookmarkStart w:id="20" w:name="_Toc243647347"/>
      <w:r>
        <w:lastRenderedPageBreak/>
        <w:t>Assemblies, references, and BOMs</w:t>
      </w:r>
      <w:bookmarkEnd w:id="20"/>
    </w:p>
    <w:p w14:paraId="79FE6261" w14:textId="77777777" w:rsidR="008D09CE" w:rsidRDefault="00706017">
      <w:pPr>
        <w:pStyle w:val="Heading2"/>
      </w:pPr>
      <w:bookmarkStart w:id="21" w:name="_Toc243647348"/>
      <w:r>
        <w:t>Uses and where used</w:t>
      </w:r>
      <w:bookmarkEnd w:id="21"/>
    </w:p>
    <w:p w14:paraId="2F111FFF" w14:textId="77777777" w:rsidR="008D09CE" w:rsidRDefault="00706017">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14:paraId="3F053DBF" w14:textId="77777777" w:rsidR="008D09CE" w:rsidRDefault="00706017">
      <w:r>
        <w:rPr>
          <w:b/>
        </w:rPr>
        <w:t>Update references...</w:t>
      </w:r>
      <w:r>
        <w:t xml:space="preserve"> points in-work assemblies at the latest released revisions of their parts, in SolidWorks, and checks them in. It never changes a released assembly; revise it first.</w:t>
      </w:r>
    </w:p>
    <w:p w14:paraId="471EA67F" w14:textId="77777777" w:rsidR="008D09CE" w:rsidRDefault="00706017">
      <w:pPr>
        <w:pStyle w:val="Heading2"/>
      </w:pPr>
      <w:bookmarkStart w:id="22" w:name="_Toc243647349"/>
      <w:r>
        <w:t>The BOM tab</w:t>
      </w:r>
      <w:bookmarkEnd w:id="22"/>
    </w:p>
    <w:p w14:paraId="7DE6355E" w14:textId="77777777" w:rsidR="008D09CE" w:rsidRDefault="00706017">
      <w:r>
        <w:t>An assembly's bill of materials is worked out from those lists each time it is shown, so it always matches the models. It has three views:</w:t>
      </w:r>
    </w:p>
    <w:p w14:paraId="039A522F" w14:textId="77777777" w:rsidR="008D09CE" w:rsidRDefault="00706017">
      <w:pPr>
        <w:pStyle w:val="ListBullet"/>
      </w:pPr>
      <w:r>
        <w:rPr>
          <w:b/>
        </w:rPr>
        <w:t>Single level</w:t>
      </w:r>
      <w:r>
        <w:t>: what the assembly itself uses.</w:t>
      </w:r>
    </w:p>
    <w:p w14:paraId="524F9271" w14:textId="77777777" w:rsidR="008D09CE" w:rsidRDefault="00706017">
      <w:pPr>
        <w:pStyle w:val="ListBullet"/>
      </w:pPr>
      <w:r>
        <w:rPr>
          <w:b/>
        </w:rPr>
        <w:t>Indented</w:t>
      </w:r>
      <w:r>
        <w:t>: the same, with each sub-assembly's parts under it.</w:t>
      </w:r>
    </w:p>
    <w:p w14:paraId="51B1C9D3" w14:textId="77777777" w:rsidR="008D09CE" w:rsidRDefault="00706017">
      <w:pPr>
        <w:pStyle w:val="ListBullet"/>
      </w:pPr>
      <w:r>
        <w:rPr>
          <w:b/>
        </w:rPr>
        <w:t>Every part once</w:t>
      </w:r>
      <w:r>
        <w:t>: each part revision in the tree once, with its total quantity.</w:t>
      </w:r>
    </w:p>
    <w:p w14:paraId="2C987626" w14:textId="77777777" w:rsidR="008D09CE" w:rsidRDefault="00706017">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14:paraId="6FF9691E" w14:textId="77777777" w:rsidR="008D09CE" w:rsidRDefault="00706017">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14:paraId="4E429185" w14:textId="77777777" w:rsidR="008D09CE" w:rsidRDefault="00706017">
      <w:r>
        <w:t>When an assembly is released, Litterbox saves its indented BOM beside the model as HCR‑100010‑500_A_BOM.csv, as a fixed record of the released revision.</w:t>
      </w:r>
    </w:p>
    <w:p w14:paraId="6AD56B43" w14:textId="77777777" w:rsidR="008D09CE" w:rsidRDefault="00706017">
      <w:pPr>
        <w:pStyle w:val="Heading2"/>
      </w:pPr>
      <w:bookmarkStart w:id="23" w:name="_Toc243647350"/>
      <w:r>
        <w:t>Non-CAD parts and kits</w:t>
      </w:r>
      <w:bookmarkEnd w:id="23"/>
    </w:p>
    <w:p w14:paraId="1880E247" w14:textId="77777777" w:rsidR="008D09CE" w:rsidRDefault="00706017">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14:paraId="237577DD" w14:textId="77777777" w:rsidR="008D09CE" w:rsidRDefault="00706017">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w:t>
      </w:r>
    </w:p>
    <w:p w14:paraId="6C842A5B" w14:textId="77777777" w:rsidR="008D09CE" w:rsidRDefault="00706017">
      <w:r>
        <w:br w:type="page"/>
      </w:r>
    </w:p>
    <w:p w14:paraId="2559D36E" w14:textId="77777777" w:rsidR="008D09CE" w:rsidRDefault="00706017">
      <w:pPr>
        <w:pStyle w:val="Heading1"/>
      </w:pPr>
      <w:bookmarkStart w:id="24" w:name="_Toc243647351"/>
      <w:r>
        <w:lastRenderedPageBreak/>
        <w:t>Purchasing, costs, and materials</w:t>
      </w:r>
      <w:bookmarkEnd w:id="24"/>
    </w:p>
    <w:p w14:paraId="0210EBDF" w14:textId="77777777" w:rsidR="008D09CE" w:rsidRDefault="00706017">
      <w:pPr>
        <w:pStyle w:val="Heading2"/>
      </w:pPr>
      <w:bookmarkStart w:id="25" w:name="_Toc243647352"/>
      <w:r>
        <w:t>Purchasing info</w:t>
      </w:r>
      <w:bookmarkEnd w:id="25"/>
    </w:p>
    <w:p w14:paraId="5E35735F" w14:textId="77777777" w:rsidR="008D09CE" w:rsidRDefault="00706017">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w:t>
      </w:r>
    </w:p>
    <w:p w14:paraId="4397E78B" w14:textId="77777777" w:rsidR="008D09CE" w:rsidRDefault="00706017">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14:paraId="359A9CC8" w14:textId="77777777" w:rsidR="008D09CE" w:rsidRDefault="00706017">
      <w:pPr>
        <w:pStyle w:val="Heading2"/>
      </w:pPr>
      <w:bookmarkStart w:id="26" w:name="_Toc243647353"/>
      <w:r>
        <w:t>Materials</w:t>
      </w:r>
      <w:bookmarkEnd w:id="26"/>
    </w:p>
    <w:p w14:paraId="077D83F8" w14:textId="77777777" w:rsidR="008D09CE" w:rsidRDefault="00706017">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14:paraId="753C765D" w14:textId="77777777" w:rsidR="008D09CE" w:rsidRDefault="00706017">
      <w:r>
        <w:br w:type="page"/>
      </w:r>
    </w:p>
    <w:p w14:paraId="2B95D39C" w14:textId="77777777" w:rsidR="008D09CE" w:rsidRDefault="00706017">
      <w:pPr>
        <w:pStyle w:val="Heading1"/>
      </w:pPr>
      <w:bookmarkStart w:id="27" w:name="_Toc243647354"/>
      <w:r>
        <w:lastRenderedPageBreak/>
        <w:t>Release outputs and exports</w:t>
      </w:r>
      <w:bookmarkEnd w:id="27"/>
    </w:p>
    <w:p w14:paraId="2DE3CB09" w14:textId="77777777" w:rsidR="008D09CE" w:rsidRDefault="00706017">
      <w:pPr>
        <w:pStyle w:val="Heading2"/>
      </w:pPr>
      <w:bookmarkStart w:id="28" w:name="_Toc243647355"/>
      <w:r>
        <w:t>STEP and PDF files</w:t>
      </w:r>
      <w:bookmarkEnd w:id="28"/>
    </w:p>
    <w:p w14:paraId="16F0D710" w14:textId="77777777" w:rsidR="008D09CE" w:rsidRDefault="00706017">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14:paraId="30773C88" w14:textId="77777777" w:rsidR="008D09CE" w:rsidRDefault="00706017">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14:paraId="6959FE54" w14:textId="77777777" w:rsidR="008D09CE" w:rsidRDefault="00706017">
      <w:r>
        <w:t>Litterbox starts SolidWorks in the background if it isn't running, closes it afterwards, and restores your STEP settings.</w:t>
      </w:r>
    </w:p>
    <w:p w14:paraId="3C7EBCF3" w14:textId="77777777" w:rsidR="008D09CE" w:rsidRDefault="00706017">
      <w:pPr>
        <w:pStyle w:val="Heading2"/>
      </w:pPr>
      <w:bookmarkStart w:id="29" w:name="_Toc243647356"/>
      <w:r>
        <w:t>Exporting</w:t>
      </w:r>
      <w:bookmarkEnd w:id="29"/>
    </w:p>
    <w:p w14:paraId="65238759" w14:textId="77777777" w:rsidR="008D09CE" w:rsidRDefault="00706017">
      <w:r>
        <w:t xml:space="preserve">Part &gt; </w:t>
      </w:r>
      <w:r>
        <w:rPr>
          <w:b/>
        </w:rPr>
        <w:t>Export Files...</w:t>
      </w:r>
      <w:r>
        <w:t xml:space="preserve"> copies the ticked parts' files to a folder you choose: any of model, drawing, STEP, and PDF, from the latest released revision, the working revision, or a revision you pick, and optionally the parts each assembly uses. Exports always go outside C:\Litterbox and outside any Git repository.</w:t>
      </w:r>
    </w:p>
    <w:p w14:paraId="1F0C4FB4" w14:textId="77777777" w:rsidR="008D09CE" w:rsidRDefault="00706017">
      <w:r>
        <w:br w:type="page"/>
      </w:r>
    </w:p>
    <w:p w14:paraId="365A7539" w14:textId="77777777" w:rsidR="008D09CE" w:rsidRDefault="00706017">
      <w:pPr>
        <w:pStyle w:val="Heading1"/>
      </w:pPr>
      <w:bookmarkStart w:id="30" w:name="_Toc243647357"/>
      <w:r>
        <w:lastRenderedPageBreak/>
        <w:t>Documents</w:t>
      </w:r>
      <w:bookmarkEnd w:id="30"/>
    </w:p>
    <w:p w14:paraId="474FD476" w14:textId="77777777" w:rsidR="008D09CE" w:rsidRDefault="00706017">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14:paraId="5C969B04" w14:textId="77777777" w:rsidR="008D09CE" w:rsidRDefault="00706017">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14:paraId="18C5D4BA" w14:textId="77777777" w:rsidR="008D09CE" w:rsidRDefault="00706017">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14:paraId="787EA91A" w14:textId="77777777" w:rsidR="008D09CE" w:rsidRDefault="00706017">
      <w:r>
        <w:t>An Admin can hide a document type (Hide / Offer in Document Types). Its documents are unchanged, and New Document no longer offers it.</w:t>
      </w:r>
    </w:p>
    <w:p w14:paraId="2E2A39DD" w14:textId="77777777" w:rsidR="008D09CE" w:rsidRDefault="00706017">
      <w:r>
        <w:br w:type="page"/>
      </w:r>
    </w:p>
    <w:p w14:paraId="24FAB106" w14:textId="77777777" w:rsidR="008D09CE" w:rsidRDefault="00706017">
      <w:pPr>
        <w:pStyle w:val="Heading1"/>
      </w:pPr>
      <w:bookmarkStart w:id="31" w:name="_Toc243647358"/>
      <w:r>
        <w:lastRenderedPageBreak/>
        <w:t>Sign-off workflows and ECOs</w:t>
      </w:r>
      <w:bookmarkEnd w:id="31"/>
    </w:p>
    <w:p w14:paraId="4065EF92" w14:textId="77777777" w:rsidR="008D09CE" w:rsidRDefault="00706017">
      <w:pPr>
        <w:pStyle w:val="Heading2"/>
      </w:pPr>
      <w:bookmarkStart w:id="32" w:name="_Toc243647359"/>
      <w:r>
        <w:t>How workflows work</w:t>
      </w:r>
      <w:bookmarkEnd w:id="32"/>
    </w:p>
    <w:p w14:paraId="21A49D51" w14:textId="77777777" w:rsidR="008D09CE" w:rsidRDefault="00706017">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14:paraId="4333E7C5" w14:textId="77777777" w:rsidR="008D09CE" w:rsidRDefault="00706017">
      <w:r>
        <w:t xml:space="preserve">Each workflow also sets whether one person may fill more than one sign-off, whether the requester may sign, and whether it </w:t>
      </w:r>
      <w:r>
        <w:rPr>
          <w:b/>
        </w:rPr>
        <w:t>requires an ECO</w:t>
      </w:r>
      <w:r>
        <w:t>.</w:t>
      </w:r>
    </w:p>
    <w:p w14:paraId="394F4503" w14:textId="77777777" w:rsidR="008D09CE" w:rsidRDefault="00706017">
      <w:pPr>
        <w:pStyle w:val="Heading2"/>
      </w:pPr>
      <w:bookmarkStart w:id="33" w:name="_Toc243647360"/>
      <w:r>
        <w:t>Asking for sign-off</w:t>
      </w:r>
      <w:bookmarkEnd w:id="33"/>
    </w:p>
    <w:p w14:paraId="311752C4" w14:textId="77777777" w:rsidR="008D09CE" w:rsidRDefault="00706017">
      <w:pPr>
        <w:pStyle w:val="ListNumber"/>
        <w:numPr>
          <w:ilvl w:val="0"/>
          <w:numId w:val="15"/>
        </w:numPr>
      </w:pPr>
      <w:r>
        <w:t>Tick the parts and press the action (Release, for example). With a workflow in place, the Workflow window opens.</w:t>
      </w:r>
    </w:p>
    <w:p w14:paraId="66CEF866" w14:textId="77777777" w:rsidR="008D09CE" w:rsidRDefault="00706017">
      <w:pPr>
        <w:pStyle w:val="ListNumber"/>
        <w:numPr>
          <w:ilvl w:val="0"/>
          <w:numId w:val="15"/>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14:paraId="2D1C6109" w14:textId="77777777" w:rsidR="008D09CE" w:rsidRDefault="00706017">
      <w:pPr>
        <w:pStyle w:val="ListNumber"/>
        <w:numPr>
          <w:ilvl w:val="0"/>
          <w:numId w:val="15"/>
        </w:numPr>
      </w:pPr>
      <w:r>
        <w:t>Choose the workflow, a person for each sign-off, and any extra sign-offs. If the request needs an ECO, enter its title and description.</w:t>
      </w:r>
    </w:p>
    <w:p w14:paraId="34C3530A" w14:textId="77777777" w:rsidR="008D09CE" w:rsidRDefault="00706017">
      <w:pPr>
        <w:pStyle w:val="ListNumber"/>
        <w:numPr>
          <w:ilvl w:val="0"/>
          <w:numId w:val="15"/>
        </w:numPr>
      </w:pPr>
      <w:r>
        <w:t xml:space="preserve">Submit. Several parts go through one request, and each person signs once for all of them. The parts show as waiting for sign-offs, and everyone named sees the request in </w:t>
      </w:r>
      <w:r>
        <w:rPr>
          <w:b/>
        </w:rPr>
        <w:t>Workflows &gt; My Tasks</w:t>
      </w:r>
      <w:r>
        <w:t>.</w:t>
      </w:r>
    </w:p>
    <w:p w14:paraId="44556606" w14:textId="77777777" w:rsidR="008D09CE" w:rsidRDefault="00706017">
      <w:pPr>
        <w:pStyle w:val="ListNumber"/>
        <w:numPr>
          <w:ilvl w:val="0"/>
          <w:numId w:val="15"/>
        </w:numPr>
      </w:pPr>
      <w:r>
        <w:t xml:space="preserve">When the last person signs, the action happens. If it fails (for example, offline), the sign-offs are kept and </w:t>
      </w:r>
      <w:r>
        <w:rPr>
          <w:b/>
        </w:rPr>
        <w:t>Complete</w:t>
      </w:r>
      <w:r>
        <w:t xml:space="preserve"> in My Tasks finishes it.</w:t>
      </w:r>
    </w:p>
    <w:p w14:paraId="1B37C149" w14:textId="77777777" w:rsidR="008D09CE" w:rsidRDefault="00706017">
      <w:r>
        <w:t>Only people who may sign for the parts' projects are offered as signers (see Projects).</w:t>
      </w:r>
    </w:p>
    <w:p w14:paraId="44FEBD79" w14:textId="77777777" w:rsidR="008D09CE" w:rsidRDefault="00706017">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14:paraId="7BB7AE62" w14:textId="77777777" w:rsidR="008D09CE" w:rsidRDefault="00706017">
      <w:pPr>
        <w:pStyle w:val="Heading2"/>
      </w:pPr>
      <w:bookmarkStart w:id="34" w:name="_Toc243647361"/>
      <w:r>
        <w:t>Reviewing a request</w:t>
      </w:r>
      <w:bookmarkEnd w:id="34"/>
    </w:p>
    <w:p w14:paraId="50A9E73A" w14:textId="77777777" w:rsidR="008D09CE" w:rsidRDefault="00706017">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14:paraId="21187F34" w14:textId="77777777" w:rsidR="008D09CE" w:rsidRDefault="00706017">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14:paraId="43D4AD48" w14:textId="77777777" w:rsidR="008D09CE" w:rsidRDefault="00706017">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14:paraId="51087042" w14:textId="77777777" w:rsidR="008D09CE" w:rsidRDefault="00706017">
      <w:pPr>
        <w:pStyle w:val="ListBullet"/>
      </w:pPr>
      <w:r>
        <w:t xml:space="preserve">The </w:t>
      </w:r>
      <w:r>
        <w:rPr>
          <w:b/>
        </w:rPr>
        <w:t>Comment</w:t>
      </w:r>
      <w:r>
        <w:t xml:space="preserve"> is optional to approve and required to reject. The requester sees it.</w:t>
      </w:r>
    </w:p>
    <w:tbl>
      <w:tblPr>
        <w:tblStyle w:val="TableGrid"/>
        <w:tblW w:w="0" w:type="auto"/>
        <w:jc w:val="center"/>
        <w:tblLayout w:type="fixed"/>
        <w:tblLook w:val="04A0" w:firstRow="1" w:lastRow="0" w:firstColumn="1" w:lastColumn="0" w:noHBand="0" w:noVBand="1"/>
      </w:tblPr>
      <w:tblGrid>
        <w:gridCol w:w="1872"/>
        <w:gridCol w:w="7488"/>
      </w:tblGrid>
      <w:tr w:rsidR="008D09CE" w14:paraId="567EA21C" w14:textId="77777777">
        <w:trPr>
          <w:cantSplit/>
          <w:tblHeader/>
          <w:jc w:val="center"/>
        </w:trPr>
        <w:tc>
          <w:tcPr>
            <w:tcW w:w="1872" w:type="dxa"/>
            <w:shd w:val="clear" w:color="auto" w:fill="1F5F8B"/>
          </w:tcPr>
          <w:p w14:paraId="4BC76A4B" w14:textId="77777777" w:rsidR="008D09CE" w:rsidRDefault="00706017">
            <w:pPr>
              <w:spacing w:after="40"/>
            </w:pPr>
            <w:r>
              <w:rPr>
                <w:b/>
                <w:color w:val="FFFFFF"/>
                <w:sz w:val="20"/>
              </w:rPr>
              <w:t>Button</w:t>
            </w:r>
          </w:p>
        </w:tc>
        <w:tc>
          <w:tcPr>
            <w:tcW w:w="7488" w:type="dxa"/>
            <w:shd w:val="clear" w:color="auto" w:fill="1F5F8B"/>
          </w:tcPr>
          <w:p w14:paraId="3C45A2AD" w14:textId="77777777" w:rsidR="008D09CE" w:rsidRDefault="00706017">
            <w:pPr>
              <w:spacing w:after="40"/>
            </w:pPr>
            <w:r>
              <w:rPr>
                <w:b/>
                <w:color w:val="FFFFFF"/>
                <w:sz w:val="20"/>
              </w:rPr>
              <w:t>Effect</w:t>
            </w:r>
          </w:p>
        </w:tc>
      </w:tr>
      <w:tr w:rsidR="008D09CE" w14:paraId="63E9D2E3" w14:textId="77777777">
        <w:trPr>
          <w:cantSplit/>
          <w:jc w:val="center"/>
        </w:trPr>
        <w:tc>
          <w:tcPr>
            <w:tcW w:w="1872" w:type="dxa"/>
          </w:tcPr>
          <w:p w14:paraId="531DEF27" w14:textId="77777777" w:rsidR="008D09CE" w:rsidRDefault="00706017">
            <w:pPr>
              <w:spacing w:after="40"/>
            </w:pPr>
            <w:r>
              <w:rPr>
                <w:sz w:val="20"/>
              </w:rPr>
              <w:t>Approve</w:t>
            </w:r>
          </w:p>
        </w:tc>
        <w:tc>
          <w:tcPr>
            <w:tcW w:w="7488" w:type="dxa"/>
          </w:tcPr>
          <w:p w14:paraId="3E6C82FC" w14:textId="77777777" w:rsidR="008D09CE" w:rsidRDefault="00706017">
            <w:pPr>
              <w:spacing w:after="40"/>
            </w:pPr>
            <w:r>
              <w:rPr>
                <w:sz w:val="20"/>
              </w:rPr>
              <w:t>Hands any reassigned sign-offs to their new people, then approves the rest of yours. Unavailable once all of yours are reassigned.</w:t>
            </w:r>
          </w:p>
        </w:tc>
      </w:tr>
      <w:tr w:rsidR="008D09CE" w14:paraId="5EB9FC5E" w14:textId="77777777">
        <w:trPr>
          <w:cantSplit/>
          <w:jc w:val="center"/>
        </w:trPr>
        <w:tc>
          <w:tcPr>
            <w:tcW w:w="1872" w:type="dxa"/>
            <w:shd w:val="clear" w:color="auto" w:fill="EEF3F7"/>
          </w:tcPr>
          <w:p w14:paraId="1C4C4A66" w14:textId="77777777" w:rsidR="008D09CE" w:rsidRDefault="00706017">
            <w:pPr>
              <w:spacing w:after="40"/>
            </w:pPr>
            <w:r>
              <w:rPr>
                <w:sz w:val="20"/>
              </w:rPr>
              <w:lastRenderedPageBreak/>
              <w:t>Reject</w:t>
            </w:r>
          </w:p>
        </w:tc>
        <w:tc>
          <w:tcPr>
            <w:tcW w:w="7488" w:type="dxa"/>
            <w:shd w:val="clear" w:color="auto" w:fill="EEF3F7"/>
          </w:tcPr>
          <w:p w14:paraId="35CEEF2A" w14:textId="77777777" w:rsidR="008D09CE" w:rsidRDefault="00706017">
            <w:pPr>
              <w:spacing w:after="40"/>
            </w:pPr>
            <w:r>
              <w:rPr>
                <w:sz w:val="20"/>
              </w:rPr>
              <w:t>Sends the request back to the requester and drops any reassignments. Needs a comment. Unavailable once all of yours are reassigned.</w:t>
            </w:r>
          </w:p>
        </w:tc>
      </w:tr>
      <w:tr w:rsidR="008D09CE" w14:paraId="5E3B77A5" w14:textId="77777777">
        <w:trPr>
          <w:cantSplit/>
          <w:jc w:val="center"/>
        </w:trPr>
        <w:tc>
          <w:tcPr>
            <w:tcW w:w="1872" w:type="dxa"/>
          </w:tcPr>
          <w:p w14:paraId="20138162" w14:textId="77777777" w:rsidR="008D09CE" w:rsidRDefault="00706017">
            <w:pPr>
              <w:spacing w:after="40"/>
            </w:pPr>
            <w:r>
              <w:rPr>
                <w:sz w:val="20"/>
              </w:rPr>
              <w:t>Reassign</w:t>
            </w:r>
          </w:p>
        </w:tc>
        <w:tc>
          <w:tcPr>
            <w:tcW w:w="7488" w:type="dxa"/>
          </w:tcPr>
          <w:p w14:paraId="27576146" w14:textId="77777777" w:rsidR="008D09CE" w:rsidRDefault="00706017">
            <w:pPr>
              <w:spacing w:after="40"/>
            </w:pPr>
            <w:r>
              <w:rPr>
                <w:sz w:val="20"/>
              </w:rPr>
              <w:t>Available once all of your sign-offs are reassigned. Hands them over without signing.</w:t>
            </w:r>
          </w:p>
        </w:tc>
      </w:tr>
    </w:tbl>
    <w:p w14:paraId="2A69DE24" w14:textId="77777777" w:rsidR="008D09CE" w:rsidRDefault="008D09CE">
      <w:pPr>
        <w:spacing w:after="40"/>
      </w:pPr>
    </w:p>
    <w:p w14:paraId="3A7BE5D1" w14:textId="77777777" w:rsidR="008D09CE" w:rsidRDefault="00706017">
      <w:r>
        <w:t>A person you hand a sign-off to sees the request in their My Tasks.</w:t>
      </w:r>
    </w:p>
    <w:p w14:paraId="3E2C5B7E" w14:textId="77777777" w:rsidR="008D09CE" w:rsidRDefault="00706017">
      <w:pPr>
        <w:pStyle w:val="Heading2"/>
      </w:pPr>
      <w:bookmarkStart w:id="35" w:name="_Toc243647362"/>
      <w:r>
        <w:t>Rejected requests</w:t>
      </w:r>
      <w:bookmarkEnd w:id="35"/>
    </w:p>
    <w:p w14:paraId="46BEBF13" w14:textId="77777777" w:rsidR="008D09CE" w:rsidRDefault="00706017">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14:paraId="1EB50EA0" w14:textId="77777777" w:rsidR="008D09CE" w:rsidRDefault="00706017">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14:paraId="22FED7FC" w14:textId="77777777" w:rsidR="008D09CE" w:rsidRDefault="00706017">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14:paraId="25B09971" w14:textId="77777777" w:rsidR="008D09CE" w:rsidRDefault="00706017">
      <w:pPr>
        <w:pStyle w:val="Heading2"/>
      </w:pPr>
      <w:bookmarkStart w:id="36" w:name="_Toc243647363"/>
      <w:r>
        <w:t>Engineering change orders</w:t>
      </w:r>
      <w:bookmarkEnd w:id="36"/>
    </w:p>
    <w:p w14:paraId="02FB550D" w14:textId="77777777" w:rsidR="008D09CE" w:rsidRDefault="00706017">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14:paraId="7EFA94C2" w14:textId="77777777" w:rsidR="008D09CE" w:rsidRDefault="00706017">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14:paraId="6E29C9CB" w14:textId="77777777" w:rsidR="008D09CE" w:rsidRDefault="00706017">
      <w:r>
        <w:br w:type="page"/>
      </w:r>
    </w:p>
    <w:p w14:paraId="542F5021" w14:textId="77777777" w:rsidR="008D09CE" w:rsidRDefault="00706017">
      <w:pPr>
        <w:pStyle w:val="Heading1"/>
      </w:pPr>
      <w:bookmarkStart w:id="37" w:name="_Toc243647364"/>
      <w:r>
        <w:lastRenderedPageBreak/>
        <w:t>Running the team</w:t>
      </w:r>
      <w:bookmarkEnd w:id="37"/>
    </w:p>
    <w:p w14:paraId="3621E4AB" w14:textId="77777777" w:rsidR="008D09CE" w:rsidRDefault="00706017">
      <w:r>
        <w:t xml:space="preserve">This chapter is for Admins and the Owner. These tasks are on the </w:t>
      </w:r>
      <w:r>
        <w:rPr>
          <w:b/>
        </w:rPr>
        <w:t>Team</w:t>
      </w:r>
      <w:r>
        <w:t xml:space="preserve"> screen. Changes to people, roles, and workflows are drafted there and uploaded together with Save.</w:t>
      </w:r>
    </w:p>
    <w:p w14:paraId="4D4E566D" w14:textId="77777777" w:rsidR="008D09CE" w:rsidRDefault="00706017">
      <w:pPr>
        <w:pStyle w:val="Heading2"/>
      </w:pPr>
      <w:bookmarkStart w:id="38" w:name="_Toc243647365"/>
      <w:r>
        <w:t>People and access</w:t>
      </w:r>
      <w:bookmarkEnd w:id="38"/>
    </w:p>
    <w:tbl>
      <w:tblPr>
        <w:tblStyle w:val="TableGrid"/>
        <w:tblW w:w="0" w:type="auto"/>
        <w:jc w:val="center"/>
        <w:tblLayout w:type="fixed"/>
        <w:tblLook w:val="04A0" w:firstRow="1" w:lastRow="0" w:firstColumn="1" w:lastColumn="0" w:noHBand="0" w:noVBand="1"/>
      </w:tblPr>
      <w:tblGrid>
        <w:gridCol w:w="2448"/>
        <w:gridCol w:w="6912"/>
      </w:tblGrid>
      <w:tr w:rsidR="008D09CE" w14:paraId="440E5851" w14:textId="77777777">
        <w:trPr>
          <w:cantSplit/>
          <w:tblHeader/>
          <w:jc w:val="center"/>
        </w:trPr>
        <w:tc>
          <w:tcPr>
            <w:tcW w:w="2448" w:type="dxa"/>
            <w:shd w:val="clear" w:color="auto" w:fill="1F5F8B"/>
          </w:tcPr>
          <w:p w14:paraId="5156796D" w14:textId="77777777" w:rsidR="008D09CE" w:rsidRDefault="00706017">
            <w:pPr>
              <w:spacing w:after="40"/>
            </w:pPr>
            <w:r>
              <w:rPr>
                <w:b/>
                <w:color w:val="FFFFFF"/>
                <w:sz w:val="20"/>
              </w:rPr>
              <w:t>Access</w:t>
            </w:r>
          </w:p>
        </w:tc>
        <w:tc>
          <w:tcPr>
            <w:tcW w:w="6912" w:type="dxa"/>
            <w:shd w:val="clear" w:color="auto" w:fill="1F5F8B"/>
          </w:tcPr>
          <w:p w14:paraId="7D7D1EAA" w14:textId="77777777" w:rsidR="008D09CE" w:rsidRDefault="00706017">
            <w:pPr>
              <w:spacing w:after="40"/>
            </w:pPr>
            <w:r>
              <w:rPr>
                <w:b/>
                <w:color w:val="FFFFFF"/>
                <w:sz w:val="20"/>
              </w:rPr>
              <w:t>Permissions</w:t>
            </w:r>
          </w:p>
        </w:tc>
      </w:tr>
      <w:tr w:rsidR="008D09CE" w14:paraId="230DC09E" w14:textId="77777777">
        <w:trPr>
          <w:cantSplit/>
          <w:jc w:val="center"/>
        </w:trPr>
        <w:tc>
          <w:tcPr>
            <w:tcW w:w="2448" w:type="dxa"/>
          </w:tcPr>
          <w:p w14:paraId="755EFF4D" w14:textId="77777777" w:rsidR="008D09CE" w:rsidRDefault="00706017">
            <w:pPr>
              <w:spacing w:after="40"/>
            </w:pPr>
            <w:r>
              <w:rPr>
                <w:sz w:val="20"/>
              </w:rPr>
              <w:t>Owner</w:t>
            </w:r>
          </w:p>
        </w:tc>
        <w:tc>
          <w:tcPr>
            <w:tcW w:w="6912" w:type="dxa"/>
          </w:tcPr>
          <w:p w14:paraId="5875320B" w14:textId="77777777" w:rsidR="008D09CE" w:rsidRDefault="00706017">
            <w:pPr>
              <w:spacing w:after="40"/>
            </w:pPr>
            <w:r>
              <w:rPr>
                <w:sz w:val="20"/>
              </w:rPr>
              <w:t>Everything, plus renaming the org and transferring ownership. There is exactly one Owner.</w:t>
            </w:r>
          </w:p>
        </w:tc>
      </w:tr>
      <w:tr w:rsidR="008D09CE" w14:paraId="2021FA6C" w14:textId="77777777">
        <w:trPr>
          <w:cantSplit/>
          <w:jc w:val="center"/>
        </w:trPr>
        <w:tc>
          <w:tcPr>
            <w:tcW w:w="2448" w:type="dxa"/>
            <w:shd w:val="clear" w:color="auto" w:fill="EEF3F7"/>
          </w:tcPr>
          <w:p w14:paraId="61A32119" w14:textId="77777777" w:rsidR="008D09CE" w:rsidRDefault="00706017">
            <w:pPr>
              <w:spacing w:after="40"/>
            </w:pPr>
            <w:r>
              <w:rPr>
                <w:sz w:val="20"/>
              </w:rPr>
              <w:t>Admin</w:t>
            </w:r>
          </w:p>
        </w:tc>
        <w:tc>
          <w:tcPr>
            <w:tcW w:w="6912" w:type="dxa"/>
            <w:shd w:val="clear" w:color="auto" w:fill="EEF3F7"/>
          </w:tcPr>
          <w:p w14:paraId="4A39A2A9" w14:textId="77777777" w:rsidR="008D09CE" w:rsidRDefault="00706017">
            <w:pPr>
              <w:spacing w:after="40"/>
            </w:pPr>
            <w:r>
              <w:rPr>
                <w:sz w:val="20"/>
              </w:rPr>
              <w:t>Manage people, roles, workflows, projects, document types, and vault settings; override workflows; break a checkout; remake released STEP/PDF files; link documents to released parts. Admins can work in every project, restricted or hidden.</w:t>
            </w:r>
          </w:p>
        </w:tc>
      </w:tr>
      <w:tr w:rsidR="008D09CE" w14:paraId="1EF8AD1A" w14:textId="77777777">
        <w:trPr>
          <w:cantSplit/>
          <w:jc w:val="center"/>
        </w:trPr>
        <w:tc>
          <w:tcPr>
            <w:tcW w:w="2448" w:type="dxa"/>
          </w:tcPr>
          <w:p w14:paraId="5290D095" w14:textId="77777777" w:rsidR="008D09CE" w:rsidRDefault="00706017">
            <w:pPr>
              <w:spacing w:after="40"/>
            </w:pPr>
            <w:r>
              <w:rPr>
                <w:sz w:val="20"/>
              </w:rPr>
              <w:t>Member</w:t>
            </w:r>
          </w:p>
        </w:tc>
        <w:tc>
          <w:tcPr>
            <w:tcW w:w="6912" w:type="dxa"/>
          </w:tcPr>
          <w:p w14:paraId="189ECBAF" w14:textId="77777777" w:rsidR="008D09CE" w:rsidRDefault="00706017">
            <w:pPr>
              <w:spacing w:after="40"/>
            </w:pPr>
            <w:r>
              <w:rPr>
                <w:sz w:val="20"/>
              </w:rPr>
              <w:t>Everyday work: create, check out, check in, release (subject to workflows), and sign off. A project's Lead can change that project.</w:t>
            </w:r>
          </w:p>
        </w:tc>
      </w:tr>
      <w:tr w:rsidR="008D09CE" w14:paraId="505622B1" w14:textId="77777777">
        <w:trPr>
          <w:cantSplit/>
          <w:jc w:val="center"/>
        </w:trPr>
        <w:tc>
          <w:tcPr>
            <w:tcW w:w="2448" w:type="dxa"/>
            <w:shd w:val="clear" w:color="auto" w:fill="EEF3F7"/>
          </w:tcPr>
          <w:p w14:paraId="45157E95" w14:textId="77777777" w:rsidR="008D09CE" w:rsidRDefault="00706017">
            <w:pPr>
              <w:spacing w:after="40"/>
            </w:pPr>
            <w:r>
              <w:rPr>
                <w:sz w:val="20"/>
              </w:rPr>
              <w:t>Not listed, or switched off</w:t>
            </w:r>
          </w:p>
        </w:tc>
        <w:tc>
          <w:tcPr>
            <w:tcW w:w="6912" w:type="dxa"/>
            <w:shd w:val="clear" w:color="auto" w:fill="EEF3F7"/>
          </w:tcPr>
          <w:p w14:paraId="64A6068C" w14:textId="77777777" w:rsidR="008D09CE" w:rsidRDefault="00706017">
            <w:pPr>
              <w:spacing w:after="40"/>
            </w:pPr>
            <w:r>
              <w:rPr>
                <w:sz w:val="20"/>
              </w:rPr>
              <w:t>Read-only: look, open, and export.</w:t>
            </w:r>
          </w:p>
        </w:tc>
      </w:tr>
    </w:tbl>
    <w:p w14:paraId="137DC77B" w14:textId="77777777" w:rsidR="008D09CE" w:rsidRDefault="008D09CE">
      <w:pPr>
        <w:spacing w:after="40"/>
      </w:pPr>
    </w:p>
    <w:p w14:paraId="5B5A71BB" w14:textId="77777777" w:rsidR="008D09CE" w:rsidRDefault="00706017">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14:paraId="37C9E7AE" w14:textId="77777777" w:rsidR="008D09CE" w:rsidRDefault="00706017">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14:paraId="57C9C265" w14:textId="77777777" w:rsidR="008D09CE" w:rsidRDefault="00706017">
      <w:pPr>
        <w:pStyle w:val="Heading2"/>
      </w:pPr>
      <w:bookmarkStart w:id="39" w:name="_Toc243647366"/>
      <w:r>
        <w:t>Vault settings</w:t>
      </w:r>
      <w:bookmarkEnd w:id="39"/>
    </w:p>
    <w:tbl>
      <w:tblPr>
        <w:tblStyle w:val="TableGrid"/>
        <w:tblW w:w="0" w:type="auto"/>
        <w:jc w:val="center"/>
        <w:tblLayout w:type="fixed"/>
        <w:tblLook w:val="04A0" w:firstRow="1" w:lastRow="0" w:firstColumn="1" w:lastColumn="0" w:noHBand="0" w:noVBand="1"/>
      </w:tblPr>
      <w:tblGrid>
        <w:gridCol w:w="2592"/>
        <w:gridCol w:w="6768"/>
      </w:tblGrid>
      <w:tr w:rsidR="008D09CE" w14:paraId="33791141" w14:textId="77777777">
        <w:trPr>
          <w:cantSplit/>
          <w:tblHeader/>
          <w:jc w:val="center"/>
        </w:trPr>
        <w:tc>
          <w:tcPr>
            <w:tcW w:w="2592" w:type="dxa"/>
            <w:shd w:val="clear" w:color="auto" w:fill="1F5F8B"/>
          </w:tcPr>
          <w:p w14:paraId="723381C4" w14:textId="77777777" w:rsidR="008D09CE" w:rsidRDefault="00706017">
            <w:pPr>
              <w:spacing w:after="40"/>
            </w:pPr>
            <w:r>
              <w:rPr>
                <w:b/>
                <w:color w:val="FFFFFF"/>
                <w:sz w:val="20"/>
              </w:rPr>
              <w:t>Setting</w:t>
            </w:r>
          </w:p>
        </w:tc>
        <w:tc>
          <w:tcPr>
            <w:tcW w:w="6768" w:type="dxa"/>
            <w:shd w:val="clear" w:color="auto" w:fill="1F5F8B"/>
          </w:tcPr>
          <w:p w14:paraId="3D063DAE" w14:textId="77777777" w:rsidR="008D09CE" w:rsidRDefault="00706017">
            <w:pPr>
              <w:spacing w:after="40"/>
            </w:pPr>
            <w:r>
              <w:rPr>
                <w:b/>
                <w:color w:val="FFFFFF"/>
                <w:sz w:val="20"/>
              </w:rPr>
              <w:t>Controls</w:t>
            </w:r>
          </w:p>
        </w:tc>
      </w:tr>
      <w:tr w:rsidR="008D09CE" w14:paraId="6667C4E0" w14:textId="77777777">
        <w:trPr>
          <w:cantSplit/>
          <w:jc w:val="center"/>
        </w:trPr>
        <w:tc>
          <w:tcPr>
            <w:tcW w:w="2592" w:type="dxa"/>
          </w:tcPr>
          <w:p w14:paraId="4697CAAC" w14:textId="77777777" w:rsidR="008D09CE" w:rsidRDefault="00706017">
            <w:pPr>
              <w:spacing w:after="40"/>
            </w:pPr>
            <w:r>
              <w:rPr>
                <w:sz w:val="20"/>
              </w:rPr>
              <w:t>Organization name</w:t>
            </w:r>
          </w:p>
        </w:tc>
        <w:tc>
          <w:tcPr>
            <w:tcW w:w="6768" w:type="dxa"/>
          </w:tcPr>
          <w:p w14:paraId="4846FD14" w14:textId="77777777" w:rsidR="008D09CE" w:rsidRDefault="00706017">
            <w:pPr>
              <w:spacing w:after="40"/>
            </w:pPr>
            <w:r>
              <w:rPr>
                <w:sz w:val="20"/>
              </w:rPr>
              <w:t>The name shown beside the org code. Only the Owner can change it.</w:t>
            </w:r>
          </w:p>
        </w:tc>
      </w:tr>
      <w:tr w:rsidR="008D09CE" w14:paraId="2021B5A2" w14:textId="77777777">
        <w:trPr>
          <w:cantSplit/>
          <w:jc w:val="center"/>
        </w:trPr>
        <w:tc>
          <w:tcPr>
            <w:tcW w:w="2592" w:type="dxa"/>
            <w:shd w:val="clear" w:color="auto" w:fill="EEF3F7"/>
          </w:tcPr>
          <w:p w14:paraId="35F8B2B2" w14:textId="77777777" w:rsidR="008D09CE" w:rsidRDefault="00706017">
            <w:pPr>
              <w:spacing w:after="40"/>
            </w:pPr>
            <w:r>
              <w:rPr>
                <w:sz w:val="20"/>
              </w:rPr>
              <w:t>Commits for a batch</w:t>
            </w:r>
          </w:p>
        </w:tc>
        <w:tc>
          <w:tcPr>
            <w:tcW w:w="6768" w:type="dxa"/>
            <w:shd w:val="clear" w:color="auto" w:fill="EEF3F7"/>
          </w:tcPr>
          <w:p w14:paraId="20EC3108" w14:textId="77777777" w:rsidR="008D09CE" w:rsidRDefault="00706017">
            <w:pPr>
              <w:spacing w:after="40"/>
            </w:pPr>
            <w:r>
              <w:rPr>
                <w:sz w:val="20"/>
              </w:rPr>
              <w:t>One commit per part or one for the whole batch.</w:t>
            </w:r>
          </w:p>
        </w:tc>
      </w:tr>
      <w:tr w:rsidR="008D09CE" w14:paraId="1FB1B299" w14:textId="77777777">
        <w:trPr>
          <w:cantSplit/>
          <w:jc w:val="center"/>
        </w:trPr>
        <w:tc>
          <w:tcPr>
            <w:tcW w:w="2592" w:type="dxa"/>
          </w:tcPr>
          <w:p w14:paraId="4841C465" w14:textId="77777777" w:rsidR="008D09CE" w:rsidRDefault="00706017">
            <w:pPr>
              <w:spacing w:after="40"/>
            </w:pPr>
            <w:r>
              <w:rPr>
                <w:sz w:val="20"/>
              </w:rPr>
              <w:t>Release rule</w:t>
            </w:r>
          </w:p>
        </w:tc>
        <w:tc>
          <w:tcPr>
            <w:tcW w:w="6768" w:type="dxa"/>
          </w:tcPr>
          <w:p w14:paraId="1E18278B" w14:textId="77777777" w:rsidR="008D09CE" w:rsidRDefault="00706017">
            <w:pPr>
              <w:spacing w:after="40"/>
            </w:pPr>
            <w:r>
              <w:rPr>
                <w:sz w:val="20"/>
              </w:rPr>
              <w:t>Warn, block, or do nothing when a release uses parts that are out of date or unreleased.</w:t>
            </w:r>
          </w:p>
        </w:tc>
      </w:tr>
      <w:tr w:rsidR="008D09CE" w14:paraId="6735B173" w14:textId="77777777">
        <w:trPr>
          <w:cantSplit/>
          <w:jc w:val="center"/>
        </w:trPr>
        <w:tc>
          <w:tcPr>
            <w:tcW w:w="2592" w:type="dxa"/>
            <w:shd w:val="clear" w:color="auto" w:fill="EEF3F7"/>
          </w:tcPr>
          <w:p w14:paraId="7F1D6CC6" w14:textId="77777777" w:rsidR="008D09CE" w:rsidRDefault="00706017">
            <w:pPr>
              <w:spacing w:after="40"/>
            </w:pPr>
            <w:r>
              <w:rPr>
                <w:sz w:val="20"/>
              </w:rPr>
              <w:t>Signed commits</w:t>
            </w:r>
          </w:p>
        </w:tc>
        <w:tc>
          <w:tcPr>
            <w:tcW w:w="6768" w:type="dxa"/>
            <w:shd w:val="clear" w:color="auto" w:fill="EEF3F7"/>
          </w:tcPr>
          <w:p w14:paraId="26E2D5ED" w14:textId="77777777" w:rsidR="008D09CE" w:rsidRDefault="00706017">
            <w:pPr>
              <w:spacing w:after="40"/>
            </w:pPr>
            <w:r>
              <w:rPr>
                <w:sz w:val="20"/>
              </w:rPr>
              <w:t>Whether uploads must be signed by a key on the team list.</w:t>
            </w:r>
          </w:p>
        </w:tc>
      </w:tr>
      <w:tr w:rsidR="008D09CE" w14:paraId="258D11CB" w14:textId="77777777">
        <w:trPr>
          <w:cantSplit/>
          <w:jc w:val="center"/>
        </w:trPr>
        <w:tc>
          <w:tcPr>
            <w:tcW w:w="2592" w:type="dxa"/>
          </w:tcPr>
          <w:p w14:paraId="11E56624" w14:textId="77777777" w:rsidR="008D09CE" w:rsidRDefault="00706017">
            <w:pPr>
              <w:spacing w:after="40"/>
            </w:pPr>
            <w:r>
              <w:rPr>
                <w:sz w:val="20"/>
              </w:rPr>
              <w:t>Assembly variant start</w:t>
            </w:r>
          </w:p>
        </w:tc>
        <w:tc>
          <w:tcPr>
            <w:tcW w:w="6768" w:type="dxa"/>
          </w:tcPr>
          <w:p w14:paraId="288C32FE" w14:textId="77777777" w:rsidR="008D09CE" w:rsidRDefault="00706017">
            <w:pPr>
              <w:spacing w:after="40"/>
            </w:pPr>
            <w:r>
              <w:rPr>
                <w:sz w:val="20"/>
              </w:rPr>
              <w:t>The first variant New Assembly uses (500).</w:t>
            </w:r>
          </w:p>
        </w:tc>
      </w:tr>
      <w:tr w:rsidR="008D09CE" w14:paraId="534E91E1" w14:textId="77777777">
        <w:trPr>
          <w:cantSplit/>
          <w:jc w:val="center"/>
        </w:trPr>
        <w:tc>
          <w:tcPr>
            <w:tcW w:w="2592" w:type="dxa"/>
            <w:shd w:val="clear" w:color="auto" w:fill="EEF3F7"/>
          </w:tcPr>
          <w:p w14:paraId="2FF05238" w14:textId="77777777" w:rsidR="008D09CE" w:rsidRDefault="00706017">
            <w:pPr>
              <w:spacing w:after="40"/>
            </w:pPr>
            <w:r>
              <w:rPr>
                <w:sz w:val="20"/>
              </w:rPr>
              <w:t>SolidWorks version</w:t>
            </w:r>
          </w:p>
        </w:tc>
        <w:tc>
          <w:tcPr>
            <w:tcW w:w="6768" w:type="dxa"/>
            <w:shd w:val="clear" w:color="auto" w:fill="EEF3F7"/>
          </w:tcPr>
          <w:p w14:paraId="318EEE09" w14:textId="77777777" w:rsidR="008D09CE" w:rsidRDefault="00706017">
            <w:pPr>
              <w:spacing w:after="40"/>
            </w:pPr>
            <w:r>
              <w:rPr>
                <w:sz w:val="20"/>
              </w:rPr>
              <w:t>The version everyone works in. People with a newer SolidWorks can't check out or revise, because SolidWorks upgrades files when it saves them.</w:t>
            </w:r>
          </w:p>
        </w:tc>
      </w:tr>
      <w:tr w:rsidR="008D09CE" w14:paraId="1E7F4A4B" w14:textId="77777777">
        <w:trPr>
          <w:cantSplit/>
          <w:jc w:val="center"/>
        </w:trPr>
        <w:tc>
          <w:tcPr>
            <w:tcW w:w="2592" w:type="dxa"/>
          </w:tcPr>
          <w:p w14:paraId="083F50F0" w14:textId="77777777" w:rsidR="008D09CE" w:rsidRDefault="00706017">
            <w:pPr>
              <w:spacing w:after="40"/>
            </w:pPr>
            <w:r>
              <w:rPr>
                <w:sz w:val="20"/>
              </w:rPr>
              <w:t>Team's currency</w:t>
            </w:r>
          </w:p>
        </w:tc>
        <w:tc>
          <w:tcPr>
            <w:tcW w:w="6768" w:type="dxa"/>
          </w:tcPr>
          <w:p w14:paraId="0010C5C2" w14:textId="77777777" w:rsidR="008D09CE" w:rsidRDefault="00706017">
            <w:pPr>
              <w:spacing w:after="40"/>
            </w:pPr>
            <w:r>
              <w:rPr>
                <w:sz w:val="20"/>
              </w:rPr>
              <w:t>The symbol costs are shown with.</w:t>
            </w:r>
          </w:p>
        </w:tc>
      </w:tr>
    </w:tbl>
    <w:p w14:paraId="1451D62C" w14:textId="77777777" w:rsidR="008D09CE" w:rsidRDefault="008D09CE">
      <w:pPr>
        <w:spacing w:after="40"/>
      </w:pPr>
    </w:p>
    <w:p w14:paraId="22921C92" w14:textId="77777777" w:rsidR="008D09CE" w:rsidRDefault="00706017">
      <w:pPr>
        <w:pStyle w:val="Heading2"/>
      </w:pPr>
      <w:bookmarkStart w:id="40" w:name="_Toc243647367"/>
      <w:r>
        <w:t>Vault maintenance</w:t>
      </w:r>
      <w:bookmarkEnd w:id="40"/>
    </w:p>
    <w:p w14:paraId="5A5EC48F" w14:textId="77777777" w:rsidR="008D09CE" w:rsidRDefault="00706017">
      <w:pPr>
        <w:pStyle w:val="ListBullet"/>
      </w:pPr>
      <w:r>
        <w:rPr>
          <w:b/>
        </w:rPr>
        <w:t>Vault &gt; Update file rules...</w:t>
      </w:r>
      <w:r>
        <w:t xml:space="preserve"> appears when Litterbox has newer rules for which files Git LFS stores and locks. An Admin is asked once per session. The update changes only Litterbox's own lines.</w:t>
      </w:r>
    </w:p>
    <w:p w14:paraId="00A792A5" w14:textId="77777777" w:rsidR="008D09CE" w:rsidRDefault="00706017">
      <w:pPr>
        <w:pStyle w:val="ListBullet"/>
      </w:pPr>
      <w:r>
        <w:rPr>
          <w:b/>
        </w:rPr>
        <w:lastRenderedPageBreak/>
        <w:t>Vault &gt; Upgrade records...</w:t>
      </w:r>
      <w:r>
        <w:t xml:space="preserve"> appears when an update of Litterbox keeps part records in a new format. Until an Admin upgrades the vault, nobody on the new version can change anything, so an Admin is asked once per session. Upgrading makes everyone update Litterbox, and rewrites every record in one upload. Parts checked out at the time are upgraded when they are checked in.</w:t>
      </w:r>
    </w:p>
    <w:p w14:paraId="37B17E9C" w14:textId="77777777" w:rsidR="008D09CE" w:rsidRDefault="00706017">
      <w:pPr>
        <w:pStyle w:val="ListBullet"/>
      </w:pPr>
      <w:r>
        <w:rPr>
          <w:b/>
        </w:rPr>
        <w:t>Vault &gt; Vault Size...</w:t>
      </w:r>
      <w:r>
        <w:t xml:space="preserve"> shows how much the vault uses on the host (its history and every version of every Git LFS file) and how much is downloaded on your computer.</w:t>
      </w:r>
    </w:p>
    <w:p w14:paraId="2F530921" w14:textId="77777777" w:rsidR="008D09CE" w:rsidRDefault="00706017">
      <w:pPr>
        <w:pStyle w:val="ListBullet"/>
      </w:pPr>
      <w:r>
        <w:t>Some features raise the oldest Litterbox version the vault accepts (workflows, projects, documents, and others). Litterbox tells anyone on an older version to update before they upload anything.</w:t>
      </w:r>
    </w:p>
    <w:p w14:paraId="1F920FDB" w14:textId="77777777" w:rsidR="008D09CE" w:rsidRDefault="00706017">
      <w:r>
        <w:br w:type="page"/>
      </w:r>
    </w:p>
    <w:p w14:paraId="4177085E" w14:textId="77777777" w:rsidR="008D09CE" w:rsidRDefault="00706017">
      <w:pPr>
        <w:pStyle w:val="Heading1"/>
      </w:pPr>
      <w:bookmarkStart w:id="41" w:name="_Toc243647368"/>
      <w:r>
        <w:lastRenderedPageBreak/>
        <w:t>Importing existing CAD</w:t>
      </w:r>
      <w:bookmarkEnd w:id="41"/>
    </w:p>
    <w:p w14:paraId="0E88E6C0" w14:textId="77777777" w:rsidR="008D09CE" w:rsidRDefault="00706017">
      <w:r>
        <w:t xml:space="preserve">Create &gt; </w:t>
      </w:r>
      <w:r>
        <w:rPr>
          <w:b/>
        </w:rPr>
        <w:t>Import...</w:t>
      </w:r>
      <w:r>
        <w:t xml:space="preserve"> brings a folder of SolidWorks files into the vault. It gives each part a number and renames the files to match, updating their references so assemblies still find their parts.</w:t>
      </w:r>
    </w:p>
    <w:p w14:paraId="35091D1B" w14:textId="77777777" w:rsidR="008D09CE" w:rsidRDefault="00706017">
      <w:pPr>
        <w:pStyle w:val="ListNumber"/>
        <w:numPr>
          <w:ilvl w:val="0"/>
          <w:numId w:val="16"/>
        </w:numPr>
      </w:pPr>
      <w:r>
        <w:t>Choose the folders to import, or a saved scan. Litterbox scans them with SolidWorks to find the parts, assemblies, and drawings, what each assembly uses, and which files the vault already has.</w:t>
      </w:r>
    </w:p>
    <w:p w14:paraId="39AE67FB" w14:textId="77777777" w:rsidR="008D09CE" w:rsidRDefault="00706017">
      <w:pPr>
        <w:pStyle w:val="ListNumber"/>
        <w:numPr>
          <w:ilvl w:val="0"/>
          <w:numId w:val="16"/>
        </w:numPr>
      </w:pPr>
      <w:r>
        <w:t>Review the table. Each item has a proposed part number, which you can change, and a name. Choose a project (only projects you can use are offered), or import a family under one base number. Untick anything you don't want.</w:t>
      </w:r>
    </w:p>
    <w:p w14:paraId="72D7D37C" w14:textId="77777777" w:rsidR="008D09CE" w:rsidRDefault="00706017">
      <w:pPr>
        <w:pStyle w:val="ListNumber"/>
        <w:numPr>
          <w:ilvl w:val="0"/>
          <w:numId w:val="16"/>
        </w:numPr>
      </w:pPr>
      <w:r>
        <w:rPr>
          <w:b/>
        </w:rPr>
        <w:t>Finish &amp; Import</w:t>
      </w:r>
      <w:r>
        <w:t xml:space="preserve"> copies the files into the vault under their new names through SolidWorks, creates the records, and uploads everything. STEP and PDF files with the same name as a model or drawing are included.</w:t>
      </w:r>
    </w:p>
    <w:p w14:paraId="5CD92AF0" w14:textId="77777777" w:rsidR="008D09CE" w:rsidRDefault="00706017">
      <w:r>
        <w:rPr>
          <w:b/>
        </w:rPr>
        <w:t>Import COTS...</w:t>
      </w:r>
      <w:r>
        <w:t xml:space="preserve"> does the same for purchased parts and records them as COTS. If an import stops part-way, Litterbox records what it did and finishes or cleans up next time.</w:t>
      </w:r>
    </w:p>
    <w:p w14:paraId="125132CD" w14:textId="77777777" w:rsidR="008D09CE" w:rsidRDefault="00706017">
      <w:pPr>
        <w:pBdr>
          <w:left w:val="single" w:sz="18" w:space="8" w:color="1F5F8B"/>
        </w:pBdr>
        <w:shd w:val="clear" w:color="auto" w:fill="EEF3F7"/>
        <w:spacing w:before="80" w:after="200"/>
        <w:ind w:left="144"/>
      </w:pPr>
      <w:r>
        <w:t>Try an import on a copy of a small, self-contained assembly first. Imported files are renamed, so files outside the import that point at the old names won't follow them.</w:t>
      </w:r>
    </w:p>
    <w:p w14:paraId="50168E61" w14:textId="77777777" w:rsidR="008D09CE" w:rsidRDefault="00706017">
      <w:r>
        <w:br w:type="page"/>
      </w:r>
    </w:p>
    <w:p w14:paraId="0C610A04" w14:textId="77777777" w:rsidR="008D09CE" w:rsidRDefault="00706017">
      <w:pPr>
        <w:pStyle w:val="Heading1"/>
      </w:pPr>
      <w:bookmarkStart w:id="42" w:name="_Toc243647369"/>
      <w:r>
        <w:lastRenderedPageBreak/>
        <w:t>Working with SolidWorks</w:t>
      </w:r>
      <w:bookmarkEnd w:id="42"/>
    </w:p>
    <w:p w14:paraId="01C9E8B7" w14:textId="77777777" w:rsidR="008D09CE" w:rsidRDefault="00706017">
      <w:r>
        <w:t>Litterbox uses the SolidWorks API to read references, count parts, read materials, copy files at Revise and Import, and make STEP and PDF files.</w:t>
      </w:r>
    </w:p>
    <w:p w14:paraId="39F15CDE" w14:textId="77777777" w:rsidR="008D09CE" w:rsidRDefault="00706017">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14:paraId="7B8486D1" w14:textId="77777777" w:rsidR="008D09CE" w:rsidRDefault="00706017">
      <w:pPr>
        <w:pStyle w:val="ListBullet"/>
      </w:pPr>
      <w:r>
        <w:t>Check-in only uses a SolidWorks that is already running.</w:t>
      </w:r>
    </w:p>
    <w:p w14:paraId="2634EC6D" w14:textId="77777777" w:rsidR="008D09CE" w:rsidRDefault="00706017">
      <w:pPr>
        <w:pStyle w:val="ListBullet"/>
      </w:pPr>
      <w:r>
        <w:t>Litterbox reads your installed SolidWorks version from Windows, without starting it, for the org's version check.</w:t>
      </w:r>
    </w:p>
    <w:p w14:paraId="575EC5AC" w14:textId="77777777" w:rsidR="008D09CE" w:rsidRDefault="00706017">
      <w:pPr>
        <w:pStyle w:val="ListBullet"/>
      </w:pPr>
      <w:r>
        <w:t xml:space="preserve">Litterbox can </w:t>
      </w:r>
      <w:r>
        <w:rPr>
          <w:b/>
        </w:rPr>
        <w:t>watch</w:t>
      </w:r>
      <w:r>
        <w:t xml:space="preserve"> what SolidWorks has open (</w:t>
      </w:r>
      <w:r>
        <w:rPr>
          <w:rFonts w:ascii="Roboto Mono" w:eastAsia="Roboto Mono" w:hAnsi="Roboto Mono"/>
          <w:sz w:val="18"/>
        </w:rPr>
        <w:t>solidworks_watch: true</w:t>
      </w:r>
      <w:r>
        <w:t xml:space="preserve"> in settings.yaml). It then warns before checking in parts with unsaved changes, and before Get Latest replaces an open file.</w:t>
      </w:r>
    </w:p>
    <w:p w14:paraId="69D23A8A" w14:textId="77777777" w:rsidR="008D09CE" w:rsidRDefault="00706017">
      <w:r>
        <w:br w:type="page"/>
      </w:r>
    </w:p>
    <w:p w14:paraId="411C9EEB" w14:textId="77777777" w:rsidR="008D09CE" w:rsidRDefault="00706017">
      <w:pPr>
        <w:pStyle w:val="Heading1"/>
      </w:pPr>
      <w:bookmarkStart w:id="43" w:name="_Toc243647370"/>
      <w:r>
        <w:lastRenderedPageBreak/>
        <w:t>Settings and troubleshooting</w:t>
      </w:r>
      <w:bookmarkEnd w:id="43"/>
    </w:p>
    <w:p w14:paraId="02096E99" w14:textId="77777777" w:rsidR="008D09CE" w:rsidRDefault="00706017">
      <w:pPr>
        <w:pStyle w:val="Heading2"/>
      </w:pPr>
      <w:bookmarkStart w:id="44" w:name="_Toc243647371"/>
      <w:r>
        <w:t>Your settings</w:t>
      </w:r>
      <w:bookmarkEnd w:id="44"/>
    </w:p>
    <w:p w14:paraId="3EE49329" w14:textId="77777777" w:rsidR="008D09CE" w:rsidRDefault="00706017">
      <w:r>
        <w:t>Your personal settings are in C:\Litterbox\settings.yaml, outside every vault, and are not shared. Most are set in the program (columns, text size, and the open org). These are only in the file:</w:t>
      </w:r>
    </w:p>
    <w:tbl>
      <w:tblPr>
        <w:tblStyle w:val="TableGrid"/>
        <w:tblW w:w="0" w:type="auto"/>
        <w:jc w:val="center"/>
        <w:tblLayout w:type="fixed"/>
        <w:tblLook w:val="04A0" w:firstRow="1" w:lastRow="0" w:firstColumn="1" w:lastColumn="0" w:noHBand="0" w:noVBand="1"/>
      </w:tblPr>
      <w:tblGrid>
        <w:gridCol w:w="3168"/>
        <w:gridCol w:w="6192"/>
      </w:tblGrid>
      <w:tr w:rsidR="008D09CE" w14:paraId="33F714A6" w14:textId="77777777">
        <w:trPr>
          <w:cantSplit/>
          <w:tblHeader/>
          <w:jc w:val="center"/>
        </w:trPr>
        <w:tc>
          <w:tcPr>
            <w:tcW w:w="3168" w:type="dxa"/>
            <w:shd w:val="clear" w:color="auto" w:fill="1F5F8B"/>
          </w:tcPr>
          <w:p w14:paraId="61EE72D9" w14:textId="77777777" w:rsidR="008D09CE" w:rsidRDefault="00706017">
            <w:pPr>
              <w:spacing w:after="40"/>
            </w:pPr>
            <w:r>
              <w:rPr>
                <w:b/>
                <w:color w:val="FFFFFF"/>
                <w:sz w:val="20"/>
              </w:rPr>
              <w:t>Setting</w:t>
            </w:r>
          </w:p>
        </w:tc>
        <w:tc>
          <w:tcPr>
            <w:tcW w:w="6192" w:type="dxa"/>
            <w:shd w:val="clear" w:color="auto" w:fill="1F5F8B"/>
          </w:tcPr>
          <w:p w14:paraId="13B8CF58" w14:textId="77777777" w:rsidR="008D09CE" w:rsidRDefault="00706017">
            <w:pPr>
              <w:spacing w:after="40"/>
            </w:pPr>
            <w:r>
              <w:rPr>
                <w:b/>
                <w:color w:val="FFFFFF"/>
                <w:sz w:val="20"/>
              </w:rPr>
              <w:t>Effect</w:t>
            </w:r>
          </w:p>
        </w:tc>
      </w:tr>
      <w:tr w:rsidR="008D09CE" w14:paraId="6C5836F5" w14:textId="77777777">
        <w:trPr>
          <w:cantSplit/>
          <w:jc w:val="center"/>
        </w:trPr>
        <w:tc>
          <w:tcPr>
            <w:tcW w:w="3168" w:type="dxa"/>
          </w:tcPr>
          <w:p w14:paraId="28DFE831" w14:textId="77777777" w:rsidR="008D09CE" w:rsidRDefault="00706017">
            <w:pPr>
              <w:spacing w:after="40"/>
            </w:pPr>
            <w:r>
              <w:rPr>
                <w:sz w:val="20"/>
              </w:rPr>
              <w:t>update_check: false</w:t>
            </w:r>
          </w:p>
        </w:tc>
        <w:tc>
          <w:tcPr>
            <w:tcW w:w="6192" w:type="dxa"/>
          </w:tcPr>
          <w:p w14:paraId="30DB6902" w14:textId="77777777" w:rsidR="008D09CE" w:rsidRDefault="00706017">
            <w:pPr>
              <w:spacing w:after="40"/>
            </w:pPr>
            <w:r>
              <w:rPr>
                <w:sz w:val="20"/>
              </w:rPr>
              <w:t>Don't check for a newer Litterbox at start-up.</w:t>
            </w:r>
          </w:p>
        </w:tc>
      </w:tr>
      <w:tr w:rsidR="008D09CE" w14:paraId="787BB58A" w14:textId="77777777">
        <w:trPr>
          <w:cantSplit/>
          <w:jc w:val="center"/>
        </w:trPr>
        <w:tc>
          <w:tcPr>
            <w:tcW w:w="3168" w:type="dxa"/>
            <w:shd w:val="clear" w:color="auto" w:fill="EEF3F7"/>
          </w:tcPr>
          <w:p w14:paraId="0F414EEA" w14:textId="77777777" w:rsidR="008D09CE" w:rsidRDefault="00706017">
            <w:pPr>
              <w:spacing w:after="40"/>
            </w:pPr>
            <w:r>
              <w:rPr>
                <w:sz w:val="20"/>
              </w:rPr>
              <w:t>download: all</w:t>
            </w:r>
          </w:p>
        </w:tc>
        <w:tc>
          <w:tcPr>
            <w:tcW w:w="6192" w:type="dxa"/>
            <w:shd w:val="clear" w:color="auto" w:fill="EEF3F7"/>
          </w:tcPr>
          <w:p w14:paraId="577D2EDD" w14:textId="77777777" w:rsidR="008D09CE" w:rsidRDefault="00706017">
            <w:pPr>
              <w:spacing w:after="40"/>
            </w:pPr>
            <w:r>
              <w:rPr>
                <w:sz w:val="20"/>
              </w:rPr>
              <w:t>Download every CAD file, not only those you use.</w:t>
            </w:r>
          </w:p>
        </w:tc>
      </w:tr>
      <w:tr w:rsidR="008D09CE" w14:paraId="1B86862C" w14:textId="77777777">
        <w:trPr>
          <w:cantSplit/>
          <w:jc w:val="center"/>
        </w:trPr>
        <w:tc>
          <w:tcPr>
            <w:tcW w:w="3168" w:type="dxa"/>
          </w:tcPr>
          <w:p w14:paraId="3CF0667E" w14:textId="77777777" w:rsidR="008D09CE" w:rsidRDefault="00706017">
            <w:pPr>
              <w:spacing w:after="40"/>
            </w:pPr>
            <w:r>
              <w:rPr>
                <w:sz w:val="20"/>
              </w:rPr>
              <w:t>open_with</w:t>
            </w:r>
          </w:p>
        </w:tc>
        <w:tc>
          <w:tcPr>
            <w:tcW w:w="6192" w:type="dxa"/>
          </w:tcPr>
          <w:p w14:paraId="6D98D73F" w14:textId="77777777" w:rsidR="008D09CE" w:rsidRDefault="00706017">
            <w:pPr>
              <w:spacing w:after="40"/>
            </w:pPr>
            <w:r>
              <w:rPr>
                <w:sz w:val="20"/>
              </w:rPr>
              <w:t>The program that opens each file type.</w:t>
            </w:r>
          </w:p>
        </w:tc>
      </w:tr>
      <w:tr w:rsidR="008D09CE" w14:paraId="03A83009" w14:textId="77777777">
        <w:trPr>
          <w:cantSplit/>
          <w:jc w:val="center"/>
        </w:trPr>
        <w:tc>
          <w:tcPr>
            <w:tcW w:w="3168" w:type="dxa"/>
            <w:shd w:val="clear" w:color="auto" w:fill="EEF3F7"/>
          </w:tcPr>
          <w:p w14:paraId="12D60A3F" w14:textId="77777777" w:rsidR="008D09CE" w:rsidRDefault="00706017">
            <w:pPr>
              <w:spacing w:after="40"/>
            </w:pPr>
            <w:r>
              <w:rPr>
                <w:sz w:val="20"/>
              </w:rPr>
              <w:t>solidworks_watch: true</w:t>
            </w:r>
          </w:p>
        </w:tc>
        <w:tc>
          <w:tcPr>
            <w:tcW w:w="6192" w:type="dxa"/>
            <w:shd w:val="clear" w:color="auto" w:fill="EEF3F7"/>
          </w:tcPr>
          <w:p w14:paraId="3853D892" w14:textId="77777777" w:rsidR="008D09CE" w:rsidRDefault="00706017">
            <w:pPr>
              <w:spacing w:after="40"/>
            </w:pPr>
            <w:r>
              <w:rPr>
                <w:sz w:val="20"/>
              </w:rPr>
              <w:t>Watch what SolidWorks has open (see Working with SolidWorks).</w:t>
            </w:r>
          </w:p>
        </w:tc>
      </w:tr>
      <w:tr w:rsidR="008D09CE" w14:paraId="4E551A4A" w14:textId="77777777">
        <w:trPr>
          <w:cantSplit/>
          <w:jc w:val="center"/>
        </w:trPr>
        <w:tc>
          <w:tcPr>
            <w:tcW w:w="3168" w:type="dxa"/>
          </w:tcPr>
          <w:p w14:paraId="66477853" w14:textId="77777777" w:rsidR="008D09CE" w:rsidRDefault="00706017">
            <w:pPr>
              <w:spacing w:after="40"/>
            </w:pPr>
            <w:r>
              <w:rPr>
                <w:sz w:val="20"/>
              </w:rPr>
              <w:t>solidworks_popups: false</w:t>
            </w:r>
          </w:p>
        </w:tc>
        <w:tc>
          <w:tcPr>
            <w:tcW w:w="6192" w:type="dxa"/>
          </w:tcPr>
          <w:p w14:paraId="5EDFE4B0" w14:textId="77777777" w:rsidR="008D09CE" w:rsidRDefault="00706017">
            <w:pPr>
              <w:spacing w:after="40"/>
            </w:pPr>
            <w:r>
              <w:rPr>
                <w:sz w:val="20"/>
              </w:rPr>
              <w:t>Send the watcher's warnings to the log instead of pop-ups.</w:t>
            </w:r>
          </w:p>
        </w:tc>
      </w:tr>
      <w:tr w:rsidR="008D09CE" w14:paraId="26674A5A" w14:textId="77777777">
        <w:trPr>
          <w:cantSplit/>
          <w:jc w:val="center"/>
        </w:trPr>
        <w:tc>
          <w:tcPr>
            <w:tcW w:w="3168" w:type="dxa"/>
            <w:shd w:val="clear" w:color="auto" w:fill="EEF3F7"/>
          </w:tcPr>
          <w:p w14:paraId="31DE675E" w14:textId="77777777" w:rsidR="008D09CE" w:rsidRDefault="00706017">
            <w:pPr>
              <w:spacing w:after="40"/>
            </w:pPr>
            <w:r>
              <w:rPr>
                <w:sz w:val="20"/>
              </w:rPr>
              <w:t>debug_mode: true</w:t>
            </w:r>
          </w:p>
        </w:tc>
        <w:tc>
          <w:tcPr>
            <w:tcW w:w="6192" w:type="dxa"/>
            <w:shd w:val="clear" w:color="auto" w:fill="EEF3F7"/>
          </w:tcPr>
          <w:p w14:paraId="3C305CDC" w14:textId="77777777" w:rsidR="008D09CE" w:rsidRDefault="00706017">
            <w:pPr>
              <w:spacing w:after="40"/>
            </w:pPr>
            <w:r>
              <w:rPr>
                <w:sz w:val="20"/>
              </w:rPr>
              <w:t>More detail in the log, including how long each step took.</w:t>
            </w:r>
          </w:p>
        </w:tc>
      </w:tr>
    </w:tbl>
    <w:p w14:paraId="639C1DC8" w14:textId="77777777" w:rsidR="008D09CE" w:rsidRDefault="008D09CE">
      <w:pPr>
        <w:spacing w:after="40"/>
      </w:pPr>
    </w:p>
    <w:p w14:paraId="772F7F9C" w14:textId="77777777" w:rsidR="008D09CE" w:rsidRDefault="00706017">
      <w:r>
        <w:t xml:space="preserve">View &gt; </w:t>
      </w:r>
      <w:r>
        <w:rPr>
          <w:b/>
        </w:rPr>
        <w:t>Text size</w:t>
      </w:r>
      <w:r>
        <w:t xml:space="preserve"> (Ctrl+= and Ctrl+-) changes the size of everything. Litterbox follows Windows' display scaling on each monitor.</w:t>
      </w:r>
    </w:p>
    <w:p w14:paraId="743F6A78" w14:textId="77777777" w:rsidR="008D09CE" w:rsidRDefault="00706017">
      <w:pPr>
        <w:pStyle w:val="Heading2"/>
      </w:pPr>
      <w:bookmarkStart w:id="45" w:name="_Toc243647372"/>
      <w:r>
        <w:t>Problems</w:t>
      </w:r>
      <w:bookmarkEnd w:id="45"/>
    </w:p>
    <w:p w14:paraId="3FE485E3" w14:textId="77777777" w:rsidR="008D09CE" w:rsidRDefault="00706017">
      <w:pPr>
        <w:pStyle w:val="ListBullet"/>
      </w:pPr>
      <w:r>
        <w:t xml:space="preserve">A problem turns the status bar's dot red. </w:t>
      </w:r>
      <w:r>
        <w:rPr>
          <w:b/>
        </w:rPr>
        <w:t>Details...</w:t>
      </w:r>
      <w:r>
        <w:t xml:space="preserve"> says what went wrong and what to do.</w:t>
      </w:r>
    </w:p>
    <w:p w14:paraId="3CF13EE4" w14:textId="77777777" w:rsidR="008D09CE" w:rsidRDefault="00706017">
      <w:pPr>
        <w:pStyle w:val="ListBullet"/>
      </w:pPr>
      <w:r>
        <w:t xml:space="preserve">The </w:t>
      </w:r>
      <w:r>
        <w:rPr>
          <w:b/>
        </w:rPr>
        <w:t>Log</w:t>
      </w:r>
      <w:r>
        <w:t xml:space="preserve"> (View &gt; Log, or the status bar) shows every Git command and its result. The full log is C:\Litterbox\logs\litterbox.log; include it when you ask for help.</w:t>
      </w:r>
    </w:p>
    <w:p w14:paraId="0E067A1D" w14:textId="77777777" w:rsidR="008D09CE" w:rsidRDefault="00706017">
      <w:pPr>
        <w:pStyle w:val="ListBullet"/>
      </w:pPr>
      <w:r>
        <w:t>If an upload is refused because someone else uploaded first, Litterbox gets their changes and tries again. If that fails, your commits are kept and nothing is left half done; try again later.</w:t>
      </w:r>
    </w:p>
    <w:p w14:paraId="29875060" w14:textId="77777777" w:rsidR="008D09CE" w:rsidRDefault="00706017">
      <w:pPr>
        <w:pStyle w:val="ListBullet"/>
      </w:pPr>
      <w:r>
        <w:t>If Git LFS's lock cache is damaged, Litterbox moves it aside and continues.</w:t>
      </w:r>
    </w:p>
    <w:p w14:paraId="4723424D" w14:textId="77777777" w:rsidR="008D09CE" w:rsidRDefault="00706017">
      <w:pPr>
        <w:pStyle w:val="ListBullet"/>
      </w:pPr>
      <w:r>
        <w:t>An action on a part in a restricted project you are not a member of is refused, with the name of the project's Lead to ask.</w:t>
      </w:r>
    </w:p>
    <w:p w14:paraId="2EB34C21" w14:textId="77777777" w:rsidR="008D09CE" w:rsidRDefault="00706017">
      <w:pPr>
        <w:pStyle w:val="Heading2"/>
      </w:pPr>
      <w:bookmarkStart w:id="46" w:name="_Toc243647373"/>
      <w:r>
        <w:t>The command line</w:t>
      </w:r>
      <w:bookmarkEnd w:id="46"/>
    </w:p>
    <w:p w14:paraId="2F7C64C2" w14:textId="77777777" w:rsidR="008D09CE" w:rsidRDefault="00706017">
      <w:r>
        <w:t xml:space="preserve">The same features run from a terminal in the app folder of a source copy: </w:t>
      </w:r>
      <w:r>
        <w:rPr>
          <w:rFonts w:ascii="Roboto Mono" w:eastAsia="Roboto Mono" w:hAnsi="Roboto Mono"/>
          <w:sz w:val="18"/>
        </w:rPr>
        <w:t>python -m litterbox &lt;command&gt;</w:t>
      </w:r>
      <w:r>
        <w:t xml:space="preserve">, with status, the part actions (checkout, checkin, release, and others), new-part, scan, import, and init-vault. </w:t>
      </w:r>
      <w:r>
        <w:rPr>
          <w:rFonts w:ascii="Roboto Mono" w:eastAsia="Roboto Mono" w:hAnsi="Roboto Mono"/>
          <w:sz w:val="18"/>
        </w:rPr>
        <w:t>python -m litterbox &lt;command&gt; --help</w:t>
      </w:r>
      <w:r>
        <w:t xml:space="preserve"> lists each command's options.</w:t>
      </w:r>
    </w:p>
    <w:p w14:paraId="523226FD" w14:textId="77777777" w:rsidR="008D09CE" w:rsidRDefault="00706017">
      <w:r>
        <w:br w:type="page"/>
      </w:r>
    </w:p>
    <w:p w14:paraId="690EA0CF" w14:textId="77777777" w:rsidR="008D09CE" w:rsidRDefault="00706017">
      <w:pPr>
        <w:pStyle w:val="Heading1"/>
      </w:pPr>
      <w:bookmarkStart w:id="47" w:name="_Toc243647374"/>
      <w:r>
        <w:lastRenderedPageBreak/>
        <w:t>Quick reference</w:t>
      </w:r>
      <w:bookmarkEnd w:id="47"/>
    </w:p>
    <w:tbl>
      <w:tblPr>
        <w:tblStyle w:val="TableGrid"/>
        <w:tblW w:w="0" w:type="auto"/>
        <w:jc w:val="center"/>
        <w:tblLayout w:type="fixed"/>
        <w:tblLook w:val="04A0" w:firstRow="1" w:lastRow="0" w:firstColumn="1" w:lastColumn="0" w:noHBand="0" w:noVBand="1"/>
      </w:tblPr>
      <w:tblGrid>
        <w:gridCol w:w="3312"/>
        <w:gridCol w:w="6048"/>
      </w:tblGrid>
      <w:tr w:rsidR="008D09CE" w14:paraId="7D7F0D41" w14:textId="77777777">
        <w:trPr>
          <w:cantSplit/>
          <w:tblHeader/>
          <w:jc w:val="center"/>
        </w:trPr>
        <w:tc>
          <w:tcPr>
            <w:tcW w:w="3312" w:type="dxa"/>
            <w:shd w:val="clear" w:color="auto" w:fill="1F5F8B"/>
          </w:tcPr>
          <w:p w14:paraId="713C0A6D" w14:textId="77777777" w:rsidR="008D09CE" w:rsidRDefault="00706017">
            <w:pPr>
              <w:spacing w:after="40"/>
            </w:pPr>
            <w:r>
              <w:rPr>
                <w:b/>
                <w:color w:val="FFFFFF"/>
                <w:sz w:val="20"/>
              </w:rPr>
              <w:t>Keys</w:t>
            </w:r>
          </w:p>
        </w:tc>
        <w:tc>
          <w:tcPr>
            <w:tcW w:w="6048" w:type="dxa"/>
            <w:shd w:val="clear" w:color="auto" w:fill="1F5F8B"/>
          </w:tcPr>
          <w:p w14:paraId="2768E0A6" w14:textId="77777777" w:rsidR="008D09CE" w:rsidRDefault="00706017">
            <w:pPr>
              <w:spacing w:after="40"/>
            </w:pPr>
            <w:r>
              <w:rPr>
                <w:b/>
                <w:color w:val="FFFFFF"/>
                <w:sz w:val="20"/>
              </w:rPr>
              <w:t>Action</w:t>
            </w:r>
          </w:p>
        </w:tc>
      </w:tr>
      <w:tr w:rsidR="008D09CE" w14:paraId="27548331" w14:textId="77777777">
        <w:trPr>
          <w:cantSplit/>
          <w:jc w:val="center"/>
        </w:trPr>
        <w:tc>
          <w:tcPr>
            <w:tcW w:w="3312" w:type="dxa"/>
          </w:tcPr>
          <w:p w14:paraId="0E2C655C" w14:textId="77777777" w:rsidR="008D09CE" w:rsidRDefault="00706017">
            <w:pPr>
              <w:spacing w:after="40"/>
            </w:pPr>
            <w:r>
              <w:rPr>
                <w:sz w:val="20"/>
              </w:rPr>
              <w:t>Ctrl+1 ... Ctrl+5</w:t>
            </w:r>
          </w:p>
        </w:tc>
        <w:tc>
          <w:tcPr>
            <w:tcW w:w="6048" w:type="dxa"/>
          </w:tcPr>
          <w:p w14:paraId="58393FE1" w14:textId="77777777" w:rsidR="008D09CE" w:rsidRDefault="00706017">
            <w:pPr>
              <w:spacing w:after="40"/>
            </w:pPr>
            <w:r>
              <w:rPr>
                <w:sz w:val="20"/>
              </w:rPr>
              <w:t>Parts, Workflows, ECOs, Team, and Documents</w:t>
            </w:r>
          </w:p>
        </w:tc>
      </w:tr>
      <w:tr w:rsidR="008D09CE" w14:paraId="1F043A08" w14:textId="77777777">
        <w:trPr>
          <w:cantSplit/>
          <w:jc w:val="center"/>
        </w:trPr>
        <w:tc>
          <w:tcPr>
            <w:tcW w:w="3312" w:type="dxa"/>
            <w:shd w:val="clear" w:color="auto" w:fill="EEF3F7"/>
          </w:tcPr>
          <w:p w14:paraId="7039AA37" w14:textId="77777777" w:rsidR="008D09CE" w:rsidRDefault="00706017">
            <w:pPr>
              <w:spacing w:after="40"/>
            </w:pPr>
            <w:r>
              <w:rPr>
                <w:sz w:val="20"/>
              </w:rPr>
              <w:t>F5</w:t>
            </w:r>
          </w:p>
        </w:tc>
        <w:tc>
          <w:tcPr>
            <w:tcW w:w="6048" w:type="dxa"/>
            <w:shd w:val="clear" w:color="auto" w:fill="EEF3F7"/>
          </w:tcPr>
          <w:p w14:paraId="6F4401C1" w14:textId="77777777" w:rsidR="008D09CE" w:rsidRDefault="00706017">
            <w:pPr>
              <w:spacing w:after="40"/>
            </w:pPr>
            <w:r>
              <w:rPr>
                <w:sz w:val="20"/>
              </w:rPr>
              <w:t>Refresh</w:t>
            </w:r>
          </w:p>
        </w:tc>
      </w:tr>
      <w:tr w:rsidR="008D09CE" w14:paraId="51C372B6" w14:textId="77777777">
        <w:trPr>
          <w:cantSplit/>
          <w:jc w:val="center"/>
        </w:trPr>
        <w:tc>
          <w:tcPr>
            <w:tcW w:w="3312" w:type="dxa"/>
          </w:tcPr>
          <w:p w14:paraId="0033148F" w14:textId="77777777" w:rsidR="008D09CE" w:rsidRDefault="00706017">
            <w:pPr>
              <w:spacing w:after="40"/>
            </w:pPr>
            <w:r>
              <w:rPr>
                <w:sz w:val="20"/>
              </w:rPr>
              <w:t>Ctrl+= / Ctrl+- / Ctrl+0</w:t>
            </w:r>
          </w:p>
        </w:tc>
        <w:tc>
          <w:tcPr>
            <w:tcW w:w="6048" w:type="dxa"/>
          </w:tcPr>
          <w:p w14:paraId="42A868A6" w14:textId="77777777" w:rsidR="008D09CE" w:rsidRDefault="00706017">
            <w:pPr>
              <w:spacing w:after="40"/>
            </w:pPr>
            <w:r>
              <w:rPr>
                <w:sz w:val="20"/>
              </w:rPr>
              <w:t>Larger, smaller, and default text size</w:t>
            </w:r>
          </w:p>
        </w:tc>
      </w:tr>
      <w:tr w:rsidR="008D09CE" w14:paraId="3A918F90" w14:textId="77777777">
        <w:trPr>
          <w:cantSplit/>
          <w:jc w:val="center"/>
        </w:trPr>
        <w:tc>
          <w:tcPr>
            <w:tcW w:w="3312" w:type="dxa"/>
            <w:shd w:val="clear" w:color="auto" w:fill="EEF3F7"/>
          </w:tcPr>
          <w:p w14:paraId="52148024" w14:textId="77777777" w:rsidR="008D09CE" w:rsidRDefault="00706017">
            <w:pPr>
              <w:spacing w:after="40"/>
            </w:pPr>
            <w:r>
              <w:rPr>
                <w:sz w:val="20"/>
              </w:rPr>
              <w:t>Alt+F, Alt+A, Alt+V, Alt+H</w:t>
            </w:r>
          </w:p>
        </w:tc>
        <w:tc>
          <w:tcPr>
            <w:tcW w:w="6048" w:type="dxa"/>
            <w:shd w:val="clear" w:color="auto" w:fill="EEF3F7"/>
          </w:tcPr>
          <w:p w14:paraId="7784BE9D" w14:textId="77777777" w:rsidR="008D09CE" w:rsidRDefault="00706017">
            <w:pPr>
              <w:spacing w:after="40"/>
            </w:pPr>
            <w:r>
              <w:rPr>
                <w:sz w:val="20"/>
              </w:rPr>
              <w:t>Open the File, Vault, View, and Help menus</w:t>
            </w:r>
          </w:p>
        </w:tc>
      </w:tr>
      <w:tr w:rsidR="008D09CE" w14:paraId="396E3002" w14:textId="77777777">
        <w:trPr>
          <w:cantSplit/>
          <w:jc w:val="center"/>
        </w:trPr>
        <w:tc>
          <w:tcPr>
            <w:tcW w:w="3312" w:type="dxa"/>
          </w:tcPr>
          <w:p w14:paraId="7D3D4AF8" w14:textId="77777777" w:rsidR="008D09CE" w:rsidRDefault="00706017">
            <w:pPr>
              <w:spacing w:after="40"/>
            </w:pPr>
            <w:r>
              <w:rPr>
                <w:sz w:val="20"/>
              </w:rPr>
              <w:t>Double-click a part</w:t>
            </w:r>
          </w:p>
        </w:tc>
        <w:tc>
          <w:tcPr>
            <w:tcW w:w="6048" w:type="dxa"/>
          </w:tcPr>
          <w:p w14:paraId="33720D1F" w14:textId="77777777" w:rsidR="008D09CE" w:rsidRDefault="00706017">
            <w:pPr>
              <w:spacing w:after="40"/>
            </w:pPr>
            <w:r>
              <w:rPr>
                <w:sz w:val="20"/>
              </w:rPr>
              <w:t>Open its details in a separate window</w:t>
            </w:r>
          </w:p>
        </w:tc>
      </w:tr>
      <w:tr w:rsidR="008D09CE" w14:paraId="2264CE36" w14:textId="77777777">
        <w:trPr>
          <w:cantSplit/>
          <w:jc w:val="center"/>
        </w:trPr>
        <w:tc>
          <w:tcPr>
            <w:tcW w:w="3312" w:type="dxa"/>
            <w:shd w:val="clear" w:color="auto" w:fill="EEF3F7"/>
          </w:tcPr>
          <w:p w14:paraId="53349D15" w14:textId="77777777" w:rsidR="008D09CE" w:rsidRDefault="00706017">
            <w:pPr>
              <w:spacing w:after="40"/>
            </w:pPr>
            <w:r>
              <w:rPr>
                <w:sz w:val="20"/>
              </w:rPr>
              <w:t>Double-click a request in My Tasks</w:t>
            </w:r>
          </w:p>
        </w:tc>
        <w:tc>
          <w:tcPr>
            <w:tcW w:w="6048" w:type="dxa"/>
            <w:shd w:val="clear" w:color="auto" w:fill="EEF3F7"/>
          </w:tcPr>
          <w:p w14:paraId="247B1F19" w14:textId="77777777" w:rsidR="008D09CE" w:rsidRDefault="00706017">
            <w:pPr>
              <w:spacing w:after="40"/>
            </w:pPr>
            <w:r>
              <w:rPr>
                <w:sz w:val="20"/>
              </w:rPr>
              <w:t>Review it</w:t>
            </w:r>
          </w:p>
        </w:tc>
      </w:tr>
      <w:tr w:rsidR="008D09CE" w14:paraId="45EC921A" w14:textId="77777777">
        <w:trPr>
          <w:cantSplit/>
          <w:jc w:val="center"/>
        </w:trPr>
        <w:tc>
          <w:tcPr>
            <w:tcW w:w="3312" w:type="dxa"/>
          </w:tcPr>
          <w:p w14:paraId="1047B613" w14:textId="77777777" w:rsidR="008D09CE" w:rsidRDefault="00706017">
            <w:pPr>
              <w:spacing w:after="40"/>
            </w:pPr>
            <w:r>
              <w:rPr>
                <w:sz w:val="20"/>
              </w:rPr>
              <w:t>Shift-click a tick box</w:t>
            </w:r>
          </w:p>
        </w:tc>
        <w:tc>
          <w:tcPr>
            <w:tcW w:w="6048" w:type="dxa"/>
          </w:tcPr>
          <w:p w14:paraId="2A20C32E" w14:textId="77777777" w:rsidR="008D09CE" w:rsidRDefault="00706017">
            <w:pPr>
              <w:spacing w:after="40"/>
            </w:pPr>
            <w:r>
              <w:rPr>
                <w:sz w:val="20"/>
              </w:rPr>
              <w:t>Tick every part between the last click and this one</w:t>
            </w:r>
          </w:p>
        </w:tc>
      </w:tr>
    </w:tbl>
    <w:p w14:paraId="1FADD9D9" w14:textId="77777777" w:rsidR="008D09CE" w:rsidRDefault="008D09CE">
      <w:pPr>
        <w:spacing w:after="40"/>
      </w:pPr>
    </w:p>
    <w:sectPr w:rsidR="008D09CE" w:rsidSect="00034616">
      <w:footerReference w:type="default" r:id="rId8"/>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04680" w14:textId="77777777" w:rsidR="00706017" w:rsidRDefault="00706017">
      <w:pPr>
        <w:spacing w:after="0" w:line="240" w:lineRule="auto"/>
      </w:pPr>
      <w:r>
        <w:separator/>
      </w:r>
    </w:p>
  </w:endnote>
  <w:endnote w:type="continuationSeparator" w:id="0">
    <w:p w14:paraId="60878552" w14:textId="77777777" w:rsidR="00706017" w:rsidRDefault="007060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Roboto Mono">
    <w:panose1 w:val="00000009000000000000"/>
    <w:charset w:val="00"/>
    <w:family w:val="modern"/>
    <w:pitch w:val="variable"/>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CBEDF" w14:textId="77777777" w:rsidR="008D09CE" w:rsidRDefault="00706017">
    <w:pPr>
      <w:pStyle w:val="Footer"/>
      <w:jc w:val="right"/>
    </w:pPr>
    <w:r>
      <w:rPr>
        <w:color w:val="666666"/>
        <w:sz w:val="18"/>
      </w:rPr>
      <w:t xml:space="preserve">Litterbox User Guide  ·  page </w:t>
    </w:r>
    <w:r>
      <w:rPr>
        <w:sz w:val="18"/>
      </w:rPr>
      <w:fldChar w:fldCharType="begin"/>
    </w:r>
    <w:r>
      <w:rPr>
        <w:sz w:val="18"/>
      </w:rPr>
      <w:instrText>PAGE</w:instrText>
    </w:r>
    <w:r w:rsidR="006703F7">
      <w:rPr>
        <w:sz w:val="18"/>
      </w:rPr>
      <w:fldChar w:fldCharType="separate"/>
    </w:r>
    <w:r w:rsidR="006703F7">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E8C4A" w14:textId="77777777" w:rsidR="00706017" w:rsidRDefault="00706017">
      <w:pPr>
        <w:spacing w:after="0" w:line="240" w:lineRule="auto"/>
      </w:pPr>
      <w:r>
        <w:separator/>
      </w:r>
    </w:p>
  </w:footnote>
  <w:footnote w:type="continuationSeparator" w:id="0">
    <w:p w14:paraId="7D6A793D" w14:textId="77777777" w:rsidR="00706017" w:rsidRDefault="007060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117508">
    <w:abstractNumId w:val="8"/>
  </w:num>
  <w:num w:numId="2" w16cid:durableId="307443746">
    <w:abstractNumId w:val="6"/>
  </w:num>
  <w:num w:numId="3" w16cid:durableId="1160776278">
    <w:abstractNumId w:val="5"/>
  </w:num>
  <w:num w:numId="4" w16cid:durableId="1441300096">
    <w:abstractNumId w:val="4"/>
  </w:num>
  <w:num w:numId="5" w16cid:durableId="225410854">
    <w:abstractNumId w:val="7"/>
  </w:num>
  <w:num w:numId="6" w16cid:durableId="1753309861">
    <w:abstractNumId w:val="3"/>
  </w:num>
  <w:num w:numId="7" w16cid:durableId="1857379785">
    <w:abstractNumId w:val="2"/>
  </w:num>
  <w:num w:numId="8" w16cid:durableId="642388066">
    <w:abstractNumId w:val="1"/>
  </w:num>
  <w:num w:numId="9" w16cid:durableId="831944286">
    <w:abstractNumId w:val="0"/>
  </w:num>
  <w:num w:numId="10" w16cid:durableId="965308186">
    <w:abstractNumId w:val="7"/>
    <w:lvlOverride w:ilvl="0">
      <w:startOverride w:val="1"/>
    </w:lvlOverride>
  </w:num>
  <w:num w:numId="11" w16cid:durableId="452597324">
    <w:abstractNumId w:val="7"/>
    <w:lvlOverride w:ilvl="0">
      <w:startOverride w:val="1"/>
    </w:lvlOverride>
  </w:num>
  <w:num w:numId="12" w16cid:durableId="1399094072">
    <w:abstractNumId w:val="7"/>
    <w:lvlOverride w:ilvl="0">
      <w:startOverride w:val="1"/>
    </w:lvlOverride>
  </w:num>
  <w:num w:numId="13" w16cid:durableId="181433683">
    <w:abstractNumId w:val="7"/>
    <w:lvlOverride w:ilvl="0">
      <w:startOverride w:val="1"/>
    </w:lvlOverride>
  </w:num>
  <w:num w:numId="14" w16cid:durableId="1075318410">
    <w:abstractNumId w:val="7"/>
    <w:lvlOverride w:ilvl="0">
      <w:startOverride w:val="1"/>
    </w:lvlOverride>
  </w:num>
  <w:num w:numId="15" w16cid:durableId="1524242026">
    <w:abstractNumId w:val="7"/>
    <w:lvlOverride w:ilvl="0">
      <w:startOverride w:val="1"/>
    </w:lvlOverride>
  </w:num>
  <w:num w:numId="16" w16cid:durableId="185781562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03F7"/>
    <w:rsid w:val="00706017"/>
    <w:rsid w:val="008D09CE"/>
    <w:rsid w:val="008D3F2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AD1B62"/>
  <w14:defaultImageDpi w14:val="300"/>
  <w15:docId w15:val="{90FFED49-5489-47DF-B206-F31E59852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222222"/>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eastAsia="Roboto" w:hAnsi="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eastAsia="Roboto" w:hAnsi="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eastAsia="Roboto" w:hAnsi="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eastAsia="Roboto" w:hAnsi="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eastAsia="Roboto" w:hAnsi="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Roboto" w:eastAsia="Roboto" w:hAnsi="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eastAsia="Roboto" w:hAnsi="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eastAsia="Roboto" w:hAnsi="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eastAsia="Roboto" w:hAnsi="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eastAsia="Roboto" w:hAnsi="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eastAsia="Roboto" w:hAnsi="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eastAsia="Roboto" w:hAnsi="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Roboto" w:eastAsia="Roboto" w:hAnsi="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eastAsia="Roboto" w:hAnsi="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Roboto" w:eastAsia="Roboto" w:hAnsi="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eastAsia="Roboto" w:hAnsi="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Roboto" w:eastAsia="Roboto" w:hAnsi="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eastAsia="Roboto" w:hAnsi="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Roboto" w:eastAsia="Roboto" w:hAnsi="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eastAsia="Roboto" w:hAnsi="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Roboto" w:eastAsia="Roboto" w:hAnsi="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eastAsia="Roboto" w:hAnsi="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Roboto" w:eastAsia="Roboto" w:hAnsi="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eastAsia="Roboto" w:hAnsi="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Roboto" w:eastAsia="Roboto" w:hAnsi="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eastAsia="Roboto" w:hAnsi="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Roboto" w:eastAsia="Roboto" w:hAnsi="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Roboto" w:eastAsia="Roboto" w:hAnsi="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Roboto" w:eastAsia="Roboto" w:hAnsi="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Roboto" w:eastAsia="Roboto" w:hAnsi="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Roboto" w:eastAsia="Roboto" w:hAnsi="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Roboto" w:eastAsia="Roboto" w:hAnsi="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Roboto" w:eastAsia="Roboto" w:hAnsi="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703F7"/>
    <w:pPr>
      <w:spacing w:after="100"/>
    </w:pPr>
  </w:style>
  <w:style w:type="paragraph" w:styleId="TOC2">
    <w:name w:val="toc 2"/>
    <w:basedOn w:val="Normal"/>
    <w:next w:val="Normal"/>
    <w:autoRedefine/>
    <w:uiPriority w:val="39"/>
    <w:unhideWhenUsed/>
    <w:rsid w:val="006703F7"/>
    <w:pPr>
      <w:spacing w:after="100"/>
      <w:ind w:left="210"/>
    </w:pPr>
  </w:style>
  <w:style w:type="character" w:styleId="Hyperlink">
    <w:name w:val="Hyperlink"/>
    <w:basedOn w:val="DefaultParagraphFont"/>
    <w:uiPriority w:val="99"/>
    <w:unhideWhenUsed/>
    <w:rsid w:val="006703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6335</Words>
  <Characters>30809</Characters>
  <Application>Microsoft Office Word</Application>
  <DocSecurity>0</DocSecurity>
  <Lines>684</Lines>
  <Paragraphs>389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36795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0.5.7</dc:subject>
  <dc:creator>python-docx</dc:creator>
  <cp:keywords/>
  <dc:description>generated by python-docx</dc:description>
  <cp:lastModifiedBy>Austin Sennott</cp:lastModifiedBy>
  <cp:revision>2</cp:revision>
  <dcterms:created xsi:type="dcterms:W3CDTF">2013-12-23T23:15:00Z</dcterms:created>
  <dcterms:modified xsi:type="dcterms:W3CDTF">2026-10-23T18:28:00Z</dcterms:modified>
  <cp:category/>
</cp:coreProperties>
</file>