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18E" w:rsidRDefault="004A318E" w:rsidP="004A318E">
      <w:pPr>
        <w:pStyle w:val="Heading2"/>
      </w:pPr>
      <w:r>
        <w:t>Software</w:t>
      </w:r>
    </w:p>
    <w:p w:rsidR="00383018" w:rsidRDefault="004A318E" w:rsidP="004A318E">
      <w:r>
        <w:t>Instead of using Mega7, I’m using the MegaX. MegaX is a new version of Mega7.</w:t>
      </w:r>
    </w:p>
    <w:p w:rsidR="004A318E" w:rsidRDefault="004A318E" w:rsidP="004A318E">
      <w:pPr>
        <w:pStyle w:val="Heading2"/>
      </w:pPr>
      <w:r>
        <w:t>Data</w:t>
      </w:r>
    </w:p>
    <w:p w:rsidR="004A318E" w:rsidRDefault="004A318E" w:rsidP="004A318E">
      <w:r>
        <w:t>Blast result are saved in seqdump.fa file.</w:t>
      </w:r>
    </w:p>
    <w:p w:rsidR="004A318E" w:rsidRDefault="004A318E" w:rsidP="004A318E">
      <w:pPr>
        <w:pStyle w:val="Heading2"/>
      </w:pPr>
      <w:r>
        <w:t>Alignment</w:t>
      </w:r>
    </w:p>
    <w:p w:rsidR="004A318E" w:rsidRDefault="004A318E" w:rsidP="004A318E">
      <w:pPr>
        <w:pStyle w:val="Heading3"/>
      </w:pPr>
      <w:r>
        <w:t>Alignment result</w:t>
      </w:r>
    </w:p>
    <w:p w:rsidR="004A318E" w:rsidRDefault="004A318E" w:rsidP="004A318E">
      <w:pPr>
        <w:pStyle w:val="ListParagraph"/>
      </w:pPr>
      <w:r>
        <w:rPr>
          <w:noProof/>
        </w:rPr>
        <w:drawing>
          <wp:inline distT="0" distB="0" distL="0" distR="0" wp14:anchorId="55E55E4F" wp14:editId="2E981232">
            <wp:extent cx="5943600" cy="5387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8E" w:rsidRDefault="004A318E" w:rsidP="004A318E">
      <w:pPr>
        <w:pStyle w:val="Heading3"/>
      </w:pPr>
      <w:r>
        <w:t>Comment</w:t>
      </w:r>
    </w:p>
    <w:p w:rsidR="004A318E" w:rsidRDefault="00E43100" w:rsidP="004A318E">
      <w:pPr>
        <w:pStyle w:val="ListParagraph"/>
        <w:numPr>
          <w:ilvl w:val="0"/>
          <w:numId w:val="2"/>
        </w:numPr>
      </w:pPr>
      <w:r>
        <w:t xml:space="preserve">Based on acid id: </w:t>
      </w:r>
      <w:r w:rsidR="004A318E">
        <w:t xml:space="preserve">Most of the acid are changed during evaluation </w:t>
      </w:r>
    </w:p>
    <w:p w:rsidR="00E43100" w:rsidRDefault="00E43100" w:rsidP="004A318E">
      <w:pPr>
        <w:pStyle w:val="ListParagraph"/>
        <w:numPr>
          <w:ilvl w:val="0"/>
          <w:numId w:val="2"/>
        </w:numPr>
      </w:pPr>
      <w:r>
        <w:t>Based on background color: Some change is not changing the function of the protein</w:t>
      </w:r>
    </w:p>
    <w:p w:rsidR="001524CB" w:rsidRDefault="00483860" w:rsidP="00483860">
      <w:pPr>
        <w:pStyle w:val="Heading2"/>
      </w:pPr>
      <w:r>
        <w:lastRenderedPageBreak/>
        <w:t>Tree</w:t>
      </w:r>
    </w:p>
    <w:p w:rsidR="00483860" w:rsidRPr="00483860" w:rsidRDefault="00483860" w:rsidP="00483860">
      <w:pPr>
        <w:pStyle w:val="Heading3"/>
      </w:pPr>
      <w:r>
        <w:t>Original Tree</w:t>
      </w:r>
    </w:p>
    <w:p w:rsidR="00483860" w:rsidRDefault="00483860" w:rsidP="001524CB">
      <w:r>
        <w:rPr>
          <w:noProof/>
        </w:rPr>
        <w:drawing>
          <wp:inline distT="0" distB="0" distL="0" distR="0" wp14:anchorId="24C0A637" wp14:editId="0C1E5CC4">
            <wp:extent cx="5265420" cy="696374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889" cy="69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60" w:rsidRDefault="00483860" w:rsidP="001524CB">
      <w:r>
        <w:t>Comment: this root may not the real root, since we are not using another gene to do the root determine.</w:t>
      </w:r>
    </w:p>
    <w:p w:rsidR="00483860" w:rsidRDefault="00483860" w:rsidP="001524CB">
      <w:r>
        <w:t>I tried changing the root, and then the tree will distributed differently.</w:t>
      </w:r>
    </w:p>
    <w:p w:rsidR="00483860" w:rsidRDefault="00483860" w:rsidP="001524CB">
      <w:r w:rsidRPr="00483860">
        <w:rPr>
          <w:rStyle w:val="Heading3Char"/>
        </w:rPr>
        <w:lastRenderedPageBreak/>
        <w:t>Radiation display</w:t>
      </w:r>
    </w:p>
    <w:p w:rsidR="00483860" w:rsidRDefault="00483860" w:rsidP="001524CB">
      <w:r>
        <w:rPr>
          <w:noProof/>
        </w:rPr>
        <w:drawing>
          <wp:inline distT="0" distB="0" distL="0" distR="0" wp14:anchorId="2A1339AD" wp14:editId="5CD766D9">
            <wp:extent cx="5943600" cy="6762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60" w:rsidRDefault="00483860" w:rsidP="001524CB"/>
    <w:p w:rsidR="00483860" w:rsidRDefault="00483860" w:rsidP="001524CB">
      <w:r>
        <w:t>I love radiation than the other displays. It is easier to figure the root of the tree.</w:t>
      </w:r>
    </w:p>
    <w:p w:rsidR="00AA53C6" w:rsidRDefault="00AA53C6" w:rsidP="00AA53C6">
      <w:pPr>
        <w:pStyle w:val="Heading3"/>
      </w:pPr>
      <w:r>
        <w:lastRenderedPageBreak/>
        <w:t>Circle Tree:</w:t>
      </w:r>
    </w:p>
    <w:p w:rsidR="00483860" w:rsidRDefault="00AA53C6" w:rsidP="001524CB">
      <w:r>
        <w:rPr>
          <w:noProof/>
        </w:rPr>
        <w:drawing>
          <wp:inline distT="0" distB="0" distL="0" distR="0" wp14:anchorId="7F179F6D" wp14:editId="1C4AEC81">
            <wp:extent cx="5943600" cy="4957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C6" w:rsidRDefault="00AA53C6" w:rsidP="001524CB">
      <w:r>
        <w:t>Circle tree grab all branches into the center. But the circle shape make people hard to follow.</w:t>
      </w:r>
    </w:p>
    <w:p w:rsidR="00483860" w:rsidRDefault="00483860" w:rsidP="00483860">
      <w:pPr>
        <w:pStyle w:val="Heading3"/>
      </w:pPr>
      <w:r>
        <w:lastRenderedPageBreak/>
        <w:t>Timetree</w:t>
      </w:r>
    </w:p>
    <w:p w:rsidR="00483860" w:rsidRDefault="00483860" w:rsidP="001524CB">
      <w:r>
        <w:rPr>
          <w:noProof/>
        </w:rPr>
        <w:drawing>
          <wp:inline distT="0" distB="0" distL="0" distR="0" wp14:anchorId="06EE9AFF" wp14:editId="00B65233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C6" w:rsidRDefault="00483860" w:rsidP="001524CB">
      <w:r>
        <w:t>Comment: time</w:t>
      </w:r>
      <w:r w:rsidR="00AA53C6">
        <w:t xml:space="preserve"> tree is build based on the group</w:t>
      </w:r>
      <w:r>
        <w:t xml:space="preserve"> I selected. </w:t>
      </w:r>
      <w:r w:rsidR="00AA53C6">
        <w:t>Result may change due to different group selection.</w:t>
      </w:r>
    </w:p>
    <w:p w:rsidR="00483860" w:rsidRDefault="00AA53C6" w:rsidP="001524CB">
      <w:r>
        <w:br w:type="page"/>
      </w:r>
      <w:bookmarkStart w:id="0" w:name="_GoBack"/>
      <w:bookmarkEnd w:id="0"/>
    </w:p>
    <w:p w:rsidR="00AA53C6" w:rsidRDefault="00AA53C6" w:rsidP="001524CB"/>
    <w:p w:rsidR="00AA53C6" w:rsidRDefault="00AA53C6" w:rsidP="001524CB"/>
    <w:p w:rsidR="00AA53C6" w:rsidRPr="004A318E" w:rsidRDefault="00AA53C6" w:rsidP="001524CB"/>
    <w:sectPr w:rsidR="00AA53C6" w:rsidRPr="004A3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C5181"/>
    <w:multiLevelType w:val="hybridMultilevel"/>
    <w:tmpl w:val="75607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54E4D"/>
    <w:multiLevelType w:val="hybridMultilevel"/>
    <w:tmpl w:val="3462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8E"/>
    <w:rsid w:val="001524CB"/>
    <w:rsid w:val="00383018"/>
    <w:rsid w:val="00483860"/>
    <w:rsid w:val="004A318E"/>
    <w:rsid w:val="00AA53C6"/>
    <w:rsid w:val="00AB5A2A"/>
    <w:rsid w:val="00E4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BC38"/>
  <w15:chartTrackingRefBased/>
  <w15:docId w15:val="{D5AEF7AB-39E2-46AB-8D01-557D4EDE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1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38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1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A31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A318E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A31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386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Runan Yao</dc:creator>
  <cp:keywords/>
  <dc:description/>
  <cp:lastModifiedBy>Runan Yao</cp:lastModifiedBy>
  <cp:revision>4</cp:revision>
  <dcterms:created xsi:type="dcterms:W3CDTF">2018-11-29T16:08:00Z</dcterms:created>
  <dcterms:modified xsi:type="dcterms:W3CDTF">2018-11-29T21:25:00Z</dcterms:modified>
</cp:coreProperties>
</file>