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Analyse</w:t>
      </w:r>
      <w:r>
        <w:t xml:space="preserve"> </w:t>
      </w:r>
      <w:r>
        <w:t xml:space="preserve">transcriptomique</w:t>
      </w:r>
      <w:r>
        <w:t xml:space="preserve"> </w:t>
      </w:r>
      <w:r>
        <w:t xml:space="preserve">de</w:t>
      </w:r>
      <w:r>
        <w:t xml:space="preserve"> </w:t>
      </w:r>
      <w:r>
        <w:t xml:space="preserve">V.</w:t>
      </w:r>
      <w:r>
        <w:t xml:space="preserve"> </w:t>
      </w:r>
      <w:r>
        <w:t xml:space="preserve">aestu</w:t>
      </w:r>
    </w:p>
    <w:p>
      <w:pPr>
        <w:pStyle w:val="Author"/>
      </w:pPr>
      <w:r>
        <w:t xml:space="preserve">Elyna</w:t>
      </w:r>
      <w:r>
        <w:t xml:space="preserve"> </w:t>
      </w:r>
      <w:r>
        <w:t xml:space="preserve">Bouchereau</w:t>
      </w:r>
    </w:p>
    <w:p>
      <w:pPr>
        <w:pStyle w:val="Date"/>
      </w:pPr>
      <w:r>
        <w:t xml:space="preserve">2023-07-17</w:t>
      </w:r>
    </w:p>
    <w:bookmarkStart w:id="47" w:name="X106716a5cd594df72ee679f111ad2fd12a119c9"/>
    <w:p>
      <w:pPr>
        <w:pStyle w:val="Heading2"/>
      </w:pPr>
      <w:r>
        <w:t xml:space="preserve">Analyse globale des données transcriptomiques</w:t>
      </w:r>
    </w:p>
    <w:p>
      <w:pPr>
        <w:pStyle w:val="SourceCode"/>
      </w:pPr>
      <w:r>
        <w:rPr>
          <w:rStyle w:val="VerbatimChar"/>
        </w:rPr>
        <w:t xml:space="preserve">## Warning in DESeqDataSet(se, design = design, ignoreRank): some variables in</w:t>
      </w:r>
      <w:r>
        <w:br/>
      </w:r>
      <w:r>
        <w:rPr>
          <w:rStyle w:val="VerbatimChar"/>
        </w:rPr>
        <w:t xml:space="preserve">## design formula are characters, converting to factors</w:t>
      </w:r>
    </w:p>
    <w:p>
      <w:pPr>
        <w:pStyle w:val="SourceCode"/>
      </w:pPr>
      <w:r>
        <w:rPr>
          <w:rStyle w:val="VerbatimChar"/>
        </w:rPr>
        <w:t xml:space="preserve">## class: DESeqDataSet </w:t>
      </w:r>
      <w:r>
        <w:br/>
      </w:r>
      <w:r>
        <w:rPr>
          <w:rStyle w:val="VerbatimChar"/>
        </w:rPr>
        <w:t xml:space="preserve">## dim: 4161 23 </w:t>
      </w:r>
      <w:r>
        <w:br/>
      </w:r>
      <w:r>
        <w:rPr>
          <w:rStyle w:val="VerbatimChar"/>
        </w:rPr>
        <w:t xml:space="preserve">## metadata(1): version</w:t>
      </w:r>
      <w:r>
        <w:br/>
      </w:r>
      <w:r>
        <w:rPr>
          <w:rStyle w:val="VerbatimChar"/>
        </w:rPr>
        <w:t xml:space="preserve">## assays(1): counts</w:t>
      </w:r>
      <w:r>
        <w:br/>
      </w:r>
      <w:r>
        <w:rPr>
          <w:rStyle w:val="VerbatimChar"/>
        </w:rPr>
        <w:t xml:space="preserve">## rownames(4161): VAESTLR12016_v1_10001|ID:85464218|yhiN|</w:t>
      </w:r>
      <w:r>
        <w:br/>
      </w:r>
      <w:r>
        <w:rPr>
          <w:rStyle w:val="VerbatimChar"/>
        </w:rPr>
        <w:t xml:space="preserve">##   VAESTLR12016_v1_10002|ID:85464219| ...</w:t>
      </w:r>
      <w:r>
        <w:br/>
      </w:r>
      <w:r>
        <w:rPr>
          <w:rStyle w:val="VerbatimChar"/>
        </w:rPr>
        <w:t xml:space="preserve">##   VAESTLR12016_v1_40034|ID:85468574|leuD|</w:t>
      </w:r>
      <w:r>
        <w:br/>
      </w:r>
      <w:r>
        <w:rPr>
          <w:rStyle w:val="VerbatimChar"/>
        </w:rPr>
        <w:t xml:space="preserve">##   VAESTLR12016_v1_40035|ID:85468575|</w:t>
      </w:r>
      <w:r>
        <w:br/>
      </w:r>
      <w:r>
        <w:rPr>
          <w:rStyle w:val="VerbatimChar"/>
        </w:rPr>
        <w:t xml:space="preserve">## rowData names(0):</w:t>
      </w:r>
      <w:r>
        <w:br/>
      </w:r>
      <w:r>
        <w:rPr>
          <w:rStyle w:val="VerbatimChar"/>
        </w:rPr>
        <w:t xml:space="preserve">## colnames(23): X15.1 X15.2 ... XT1 XT3</w:t>
      </w:r>
      <w:r>
        <w:br/>
      </w:r>
      <w:r>
        <w:rPr>
          <w:rStyle w:val="VerbatimChar"/>
        </w:rPr>
        <w:t xml:space="preserve">## colData names(2): Experiment Condition</w:t>
      </w:r>
    </w:p>
    <w:p>
      <w:pPr>
        <w:pStyle w:val="SourceCode"/>
      </w:pPr>
      <w:r>
        <w:rPr>
          <w:rStyle w:val="VerbatimChar"/>
        </w:rPr>
        <w:t xml:space="preserve">## class: DESeqDataSet </w:t>
      </w:r>
      <w:r>
        <w:br/>
      </w:r>
      <w:r>
        <w:rPr>
          <w:rStyle w:val="VerbatimChar"/>
        </w:rPr>
        <w:t xml:space="preserve">## dim: 4075 23 </w:t>
      </w:r>
      <w:r>
        <w:br/>
      </w:r>
      <w:r>
        <w:rPr>
          <w:rStyle w:val="VerbatimChar"/>
        </w:rPr>
        <w:t xml:space="preserve">## metadata(1): version</w:t>
      </w:r>
      <w:r>
        <w:br/>
      </w:r>
      <w:r>
        <w:rPr>
          <w:rStyle w:val="VerbatimChar"/>
        </w:rPr>
        <w:t xml:space="preserve">## assays(1): counts</w:t>
      </w:r>
      <w:r>
        <w:br/>
      </w:r>
      <w:r>
        <w:rPr>
          <w:rStyle w:val="VerbatimChar"/>
        </w:rPr>
        <w:t xml:space="preserve">## rownames(4075): VAESTLR12016_v1_10001|ID:85464218|yhiN|</w:t>
      </w:r>
      <w:r>
        <w:br/>
      </w:r>
      <w:r>
        <w:rPr>
          <w:rStyle w:val="VerbatimChar"/>
        </w:rPr>
        <w:t xml:space="preserve">##   VAESTLR12016_v1_10002|ID:85464219| ...</w:t>
      </w:r>
      <w:r>
        <w:br/>
      </w:r>
      <w:r>
        <w:rPr>
          <w:rStyle w:val="VerbatimChar"/>
        </w:rPr>
        <w:t xml:space="preserve">##   VAESTLR12016_v1_40026|ID:85468566| VAESTLR12016_v1_40032|ID:85468572|</w:t>
      </w:r>
      <w:r>
        <w:br/>
      </w:r>
      <w:r>
        <w:rPr>
          <w:rStyle w:val="VerbatimChar"/>
        </w:rPr>
        <w:t xml:space="preserve">## rowData names(0):</w:t>
      </w:r>
      <w:r>
        <w:br/>
      </w:r>
      <w:r>
        <w:rPr>
          <w:rStyle w:val="VerbatimChar"/>
        </w:rPr>
        <w:t xml:space="preserve">## colnames(23): X15.1 X15.2 ... XT1 XT3</w:t>
      </w:r>
      <w:r>
        <w:br/>
      </w:r>
      <w:r>
        <w:rPr>
          <w:rStyle w:val="VerbatimChar"/>
        </w:rPr>
        <w:t xml:space="preserve">## colData names(2): Experiment Condition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out of 4075 with nonzero total read count</w:t>
      </w:r>
      <w:r>
        <w:br/>
      </w:r>
      <w:r>
        <w:rPr>
          <w:rStyle w:val="VerbatimChar"/>
        </w:rPr>
        <w:t xml:space="preserve">## adjusted p-value &lt; 0.05</w:t>
      </w:r>
      <w:r>
        <w:br/>
      </w:r>
      <w:r>
        <w:rPr>
          <w:rStyle w:val="VerbatimChar"/>
        </w:rPr>
        <w:t xml:space="preserve">## LFC &gt; 0 (up)       : 929, 23%</w:t>
      </w:r>
      <w:r>
        <w:br/>
      </w:r>
      <w:r>
        <w:rPr>
          <w:rStyle w:val="VerbatimChar"/>
        </w:rPr>
        <w:t xml:space="preserve">## LFC &lt; 0 (down)     : 967, 24%</w:t>
      </w:r>
      <w:r>
        <w:br/>
      </w:r>
      <w:r>
        <w:rPr>
          <w:rStyle w:val="VerbatimChar"/>
        </w:rPr>
        <w:t xml:space="preserve">## outliers [1]       : 4, 0.098%</w:t>
      </w:r>
      <w:r>
        <w:br/>
      </w:r>
      <w:r>
        <w:rPr>
          <w:rStyle w:val="VerbatimChar"/>
        </w:rPr>
        <w:t xml:space="preserve">## low counts [2]     : 0, 0%</w:t>
      </w:r>
      <w:r>
        <w:br/>
      </w:r>
      <w:r>
        <w:rPr>
          <w:rStyle w:val="VerbatimChar"/>
        </w:rPr>
        <w:t xml:space="preserve">## (mean count &lt; 0)</w:t>
      </w:r>
      <w:r>
        <w:br/>
      </w:r>
      <w:r>
        <w:rPr>
          <w:rStyle w:val="VerbatimChar"/>
        </w:rPr>
        <w:t xml:space="preserve">## [1] see 'cooksCutoff' argument of ?results</w:t>
      </w:r>
      <w:r>
        <w:br/>
      </w:r>
      <w:r>
        <w:rPr>
          <w:rStyle w:val="VerbatimChar"/>
        </w:rPr>
        <w:t xml:space="preserve">## [2] see 'independentFiltering' argument of ?results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out of 4075 with nonzero total read count</w:t>
      </w:r>
      <w:r>
        <w:br/>
      </w:r>
      <w:r>
        <w:rPr>
          <w:rStyle w:val="VerbatimChar"/>
        </w:rPr>
        <w:t xml:space="preserve">## adjusted p-value &lt; 0.05</w:t>
      </w:r>
      <w:r>
        <w:br/>
      </w:r>
      <w:r>
        <w:rPr>
          <w:rStyle w:val="VerbatimChar"/>
        </w:rPr>
        <w:t xml:space="preserve">## LFC &gt; 0 (up)       : 75, 1.8%</w:t>
      </w:r>
      <w:r>
        <w:br/>
      </w:r>
      <w:r>
        <w:rPr>
          <w:rStyle w:val="VerbatimChar"/>
        </w:rPr>
        <w:t xml:space="preserve">## LFC &lt; 0 (down)     : 208, 5.1%</w:t>
      </w:r>
      <w:r>
        <w:br/>
      </w:r>
      <w:r>
        <w:rPr>
          <w:rStyle w:val="VerbatimChar"/>
        </w:rPr>
        <w:t xml:space="preserve">## outliers [1]       : 4, 0.098%</w:t>
      </w:r>
      <w:r>
        <w:br/>
      </w:r>
      <w:r>
        <w:rPr>
          <w:rStyle w:val="VerbatimChar"/>
        </w:rPr>
        <w:t xml:space="preserve">## low counts [2]     : 158, 3.9%</w:t>
      </w:r>
      <w:r>
        <w:br/>
      </w:r>
      <w:r>
        <w:rPr>
          <w:rStyle w:val="VerbatimChar"/>
        </w:rPr>
        <w:t xml:space="preserve">## (mean count &lt; 4)</w:t>
      </w:r>
      <w:r>
        <w:br/>
      </w:r>
      <w:r>
        <w:rPr>
          <w:rStyle w:val="VerbatimChar"/>
        </w:rPr>
        <w:t xml:space="preserve">## [1] see 'cooksCutoff' argument of ?results</w:t>
      </w:r>
      <w:r>
        <w:br/>
      </w:r>
      <w:r>
        <w:rPr>
          <w:rStyle w:val="VerbatimChar"/>
        </w:rPr>
        <w:t xml:space="preserve">## [2] see 'independentFiltering' argument of ?results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out of 4075 with nonzero total read count</w:t>
      </w:r>
      <w:r>
        <w:br/>
      </w:r>
      <w:r>
        <w:rPr>
          <w:rStyle w:val="VerbatimChar"/>
        </w:rPr>
        <w:t xml:space="preserve">## adjusted p-value &lt; 0.05</w:t>
      </w:r>
      <w:r>
        <w:br/>
      </w:r>
      <w:r>
        <w:rPr>
          <w:rStyle w:val="VerbatimChar"/>
        </w:rPr>
        <w:t xml:space="preserve">## LFC &gt; 0 (up)       : 309, 7.6%</w:t>
      </w:r>
      <w:r>
        <w:br/>
      </w:r>
      <w:r>
        <w:rPr>
          <w:rStyle w:val="VerbatimChar"/>
        </w:rPr>
        <w:t xml:space="preserve">## LFC &lt; 0 (down)     : 413, 10%</w:t>
      </w:r>
      <w:r>
        <w:br/>
      </w:r>
      <w:r>
        <w:rPr>
          <w:rStyle w:val="VerbatimChar"/>
        </w:rPr>
        <w:t xml:space="preserve">## outliers [1]       : 4, 0.098%</w:t>
      </w:r>
      <w:r>
        <w:br/>
      </w:r>
      <w:r>
        <w:rPr>
          <w:rStyle w:val="VerbatimChar"/>
        </w:rPr>
        <w:t xml:space="preserve">## low counts [2]     : 236, 5.8%</w:t>
      </w:r>
      <w:r>
        <w:br/>
      </w:r>
      <w:r>
        <w:rPr>
          <w:rStyle w:val="VerbatimChar"/>
        </w:rPr>
        <w:t xml:space="preserve">## (mean count &lt; 9)</w:t>
      </w:r>
      <w:r>
        <w:br/>
      </w:r>
      <w:r>
        <w:rPr>
          <w:rStyle w:val="VerbatimChar"/>
        </w:rPr>
        <w:t xml:space="preserve">## [1] see 'cooksCutoff' argument of ?results</w:t>
      </w:r>
      <w:r>
        <w:br/>
      </w:r>
      <w:r>
        <w:rPr>
          <w:rStyle w:val="VerbatimChar"/>
        </w:rPr>
        <w:t xml:space="preserve">## [2] see 'independentFiltering' argument of ?results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out of 4075 with nonzero total read count</w:t>
      </w:r>
      <w:r>
        <w:br/>
      </w:r>
      <w:r>
        <w:rPr>
          <w:rStyle w:val="VerbatimChar"/>
        </w:rPr>
        <w:t xml:space="preserve">## adjusted p-value &lt; 0.05</w:t>
      </w:r>
      <w:r>
        <w:br/>
      </w:r>
      <w:r>
        <w:rPr>
          <w:rStyle w:val="VerbatimChar"/>
        </w:rPr>
        <w:t xml:space="preserve">## LFC &gt; 0 (up)       : 111, 2.7%</w:t>
      </w:r>
      <w:r>
        <w:br/>
      </w:r>
      <w:r>
        <w:rPr>
          <w:rStyle w:val="VerbatimChar"/>
        </w:rPr>
        <w:t xml:space="preserve">## LFC &lt; 0 (down)     : 77, 1.9%</w:t>
      </w:r>
      <w:r>
        <w:br/>
      </w:r>
      <w:r>
        <w:rPr>
          <w:rStyle w:val="VerbatimChar"/>
        </w:rPr>
        <w:t xml:space="preserve">## outliers [1]       : 4, 0.098%</w:t>
      </w:r>
      <w:r>
        <w:br/>
      </w:r>
      <w:r>
        <w:rPr>
          <w:rStyle w:val="VerbatimChar"/>
        </w:rPr>
        <w:t xml:space="preserve">## low counts [2]     : 236, 5.8%</w:t>
      </w:r>
      <w:r>
        <w:br/>
      </w:r>
      <w:r>
        <w:rPr>
          <w:rStyle w:val="VerbatimChar"/>
        </w:rPr>
        <w:t xml:space="preserve">## (mean count &lt; 9)</w:t>
      </w:r>
      <w:r>
        <w:br/>
      </w:r>
      <w:r>
        <w:rPr>
          <w:rStyle w:val="VerbatimChar"/>
        </w:rPr>
        <w:t xml:space="preserve">## [1] see 'cooksCutoff' argument of ?results</w:t>
      </w:r>
      <w:r>
        <w:br/>
      </w:r>
      <w:r>
        <w:rPr>
          <w:rStyle w:val="VerbatimChar"/>
        </w:rPr>
        <w:t xml:space="preserve">## [2] see 'independentFiltering' argument of ?results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out of 4075 with nonzero total read count</w:t>
      </w:r>
      <w:r>
        <w:br/>
      </w:r>
      <w:r>
        <w:rPr>
          <w:rStyle w:val="VerbatimChar"/>
        </w:rPr>
        <w:t xml:space="preserve">## adjusted p-value &lt; 0.05</w:t>
      </w:r>
      <w:r>
        <w:br/>
      </w:r>
      <w:r>
        <w:rPr>
          <w:rStyle w:val="VerbatimChar"/>
        </w:rPr>
        <w:t xml:space="preserve">## LFC &gt; 0 (up)       : 378, 9.3%</w:t>
      </w:r>
      <w:r>
        <w:br/>
      </w:r>
      <w:r>
        <w:rPr>
          <w:rStyle w:val="VerbatimChar"/>
        </w:rPr>
        <w:t xml:space="preserve">## LFC &lt; 0 (down)     : 268, 6.6%</w:t>
      </w:r>
      <w:r>
        <w:br/>
      </w:r>
      <w:r>
        <w:rPr>
          <w:rStyle w:val="VerbatimChar"/>
        </w:rPr>
        <w:t xml:space="preserve">## outliers [1]       : 4, 0.098%</w:t>
      </w:r>
      <w:r>
        <w:br/>
      </w:r>
      <w:r>
        <w:rPr>
          <w:rStyle w:val="VerbatimChar"/>
        </w:rPr>
        <w:t xml:space="preserve">## low counts [2]     : 394, 9.7%</w:t>
      </w:r>
      <w:r>
        <w:br/>
      </w:r>
      <w:r>
        <w:rPr>
          <w:rStyle w:val="VerbatimChar"/>
        </w:rPr>
        <w:t xml:space="preserve">## (mean count &lt; 34)</w:t>
      </w:r>
      <w:r>
        <w:br/>
      </w:r>
      <w:r>
        <w:rPr>
          <w:rStyle w:val="VerbatimChar"/>
        </w:rPr>
        <w:t xml:space="preserve">## [1] see 'cooksCutoff' argument of ?results</w:t>
      </w:r>
      <w:r>
        <w:br/>
      </w:r>
      <w:r>
        <w:rPr>
          <w:rStyle w:val="VerbatimChar"/>
        </w:rPr>
        <w:t xml:space="preserve">## [2] see 'independentFiltering' argument of ?results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out of 4075 with nonzero total read count</w:t>
      </w:r>
      <w:r>
        <w:br/>
      </w:r>
      <w:r>
        <w:rPr>
          <w:rStyle w:val="VerbatimChar"/>
        </w:rPr>
        <w:t xml:space="preserve">## adjusted p-value &lt; 0.05</w:t>
      </w:r>
      <w:r>
        <w:br/>
      </w:r>
      <w:r>
        <w:rPr>
          <w:rStyle w:val="VerbatimChar"/>
        </w:rPr>
        <w:t xml:space="preserve">## LFC &gt; 0 (up)       : 23, 0.56%</w:t>
      </w:r>
      <w:r>
        <w:br/>
      </w:r>
      <w:r>
        <w:rPr>
          <w:rStyle w:val="VerbatimChar"/>
        </w:rPr>
        <w:t xml:space="preserve">## LFC &lt; 0 (down)     : 11, 0.27%</w:t>
      </w:r>
      <w:r>
        <w:br/>
      </w:r>
      <w:r>
        <w:rPr>
          <w:rStyle w:val="VerbatimChar"/>
        </w:rPr>
        <w:t xml:space="preserve">## outliers [1]       : 4, 0.098%</w:t>
      </w:r>
      <w:r>
        <w:br/>
      </w:r>
      <w:r>
        <w:rPr>
          <w:rStyle w:val="VerbatimChar"/>
        </w:rPr>
        <w:t xml:space="preserve">## low counts [2]     : 158, 3.9%</w:t>
      </w:r>
      <w:r>
        <w:br/>
      </w:r>
      <w:r>
        <w:rPr>
          <w:rStyle w:val="VerbatimChar"/>
        </w:rPr>
        <w:t xml:space="preserve">## (mean count &lt; 4)</w:t>
      </w:r>
      <w:r>
        <w:br/>
      </w:r>
      <w:r>
        <w:rPr>
          <w:rStyle w:val="VerbatimChar"/>
        </w:rPr>
        <w:t xml:space="preserve">## [1] see 'cooksCutoff' argument of ?results</w:t>
      </w:r>
      <w:r>
        <w:br/>
      </w:r>
      <w:r>
        <w:rPr>
          <w:rStyle w:val="VerbatimChar"/>
        </w:rPr>
        <w:t xml:space="preserve">## [2] see 'independentFiltering' argument of ?results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Analyse_RNAseq_files/figure-docx/unnamed-chunk-5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Analyse_RNAseq_files/figure-docx/unnamed-chunk-5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Analyse_RNAseq_files/figure-docx/unnamed-chunk-6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log2 fold change (MLE): Condition 15 vs 34 </w:t>
      </w:r>
      <w:r>
        <w:br/>
      </w:r>
      <w:r>
        <w:rPr>
          <w:rStyle w:val="VerbatimChar"/>
        </w:rPr>
        <w:t xml:space="preserve">## Wald test p-value: Condition 15 vs 34 </w:t>
      </w:r>
      <w:r>
        <w:br/>
      </w:r>
      <w:r>
        <w:rPr>
          <w:rStyle w:val="VerbatimChar"/>
        </w:rPr>
        <w:t xml:space="preserve">## DataFrame with 1896 rows and 6 columns</w:t>
      </w:r>
      <w:r>
        <w:br/>
      </w:r>
      <w:r>
        <w:rPr>
          <w:rStyle w:val="VerbatimChar"/>
        </w:rPr>
        <w:t xml:space="preserve">##                                           baseMean log2FoldChange     lfcSE</w:t>
      </w:r>
      <w:r>
        <w:br/>
      </w:r>
      <w:r>
        <w:rPr>
          <w:rStyle w:val="VerbatimChar"/>
        </w:rPr>
        <w:t xml:space="preserve">##                                          &lt;numeric&gt;      &lt;numeric&gt; &lt;numeric&gt;</w:t>
      </w:r>
      <w:r>
        <w:br/>
      </w:r>
      <w:r>
        <w:rPr>
          <w:rStyle w:val="VerbatimChar"/>
        </w:rPr>
        <w:t xml:space="preserve">## VAESTLR12016_v1_10016|ID:85464233|        2396.737       -3.29351 0.1286719</w:t>
      </w:r>
      <w:r>
        <w:br/>
      </w:r>
      <w:r>
        <w:rPr>
          <w:rStyle w:val="VerbatimChar"/>
        </w:rPr>
        <w:t xml:space="preserve">## VAESTLR12016_v1_10014|ID:85464231|thiG|    960.987       -2.95237 0.1379751</w:t>
      </w:r>
      <w:r>
        <w:br/>
      </w:r>
      <w:r>
        <w:rPr>
          <w:rStyle w:val="VerbatimChar"/>
        </w:rPr>
        <w:t xml:space="preserve">## VAESTLR12016_v1_10013|ID:85464230|thiH|   1035.180       -3.01948 0.1477503</w:t>
      </w:r>
      <w:r>
        <w:br/>
      </w:r>
      <w:r>
        <w:rPr>
          <w:rStyle w:val="VerbatimChar"/>
        </w:rPr>
        <w:t xml:space="preserve">## VAESTLR12016_v1_10015|ID:85464232|thiF|   1111.537       -2.97316 0.1501136</w:t>
      </w:r>
      <w:r>
        <w:br/>
      </w:r>
      <w:r>
        <w:rPr>
          <w:rStyle w:val="VerbatimChar"/>
        </w:rPr>
        <w:t xml:space="preserve">## VAESTLR12016_v1_12495|ID:85466712|ftsQ|   6259.153       -1.32712 0.0891585</w:t>
      </w:r>
      <w:r>
        <w:br/>
      </w:r>
      <w:r>
        <w:rPr>
          <w:rStyle w:val="VerbatimChar"/>
        </w:rPr>
        <w:t xml:space="preserve">## ...                                            ...            ...       ...</w:t>
      </w:r>
      <w:r>
        <w:br/>
      </w:r>
      <w:r>
        <w:rPr>
          <w:rStyle w:val="VerbatimChar"/>
        </w:rPr>
        <w:t xml:space="preserve">## VAESTLR12016_v1_20958|ID:85468118|       5450.5658       0.852260  0.374772</w:t>
      </w:r>
      <w:r>
        <w:br/>
      </w:r>
      <w:r>
        <w:rPr>
          <w:rStyle w:val="VerbatimChar"/>
        </w:rPr>
        <w:t xml:space="preserve">## VAESTLR12016_v1_12739|ID:85466956|crp|  11592.0710       0.531027  0.233598</w:t>
      </w:r>
      <w:r>
        <w:br/>
      </w:r>
      <w:r>
        <w:rPr>
          <w:rStyle w:val="VerbatimChar"/>
        </w:rPr>
        <w:t xml:space="preserve">## VAESTLR12016_v1_10277|ID:85464494|        491.7365      -0.393327  0.173036</w:t>
      </w:r>
      <w:r>
        <w:br/>
      </w:r>
      <w:r>
        <w:rPr>
          <w:rStyle w:val="VerbatimChar"/>
        </w:rPr>
        <w:t xml:space="preserve">## VAESTLR12016_v1_20118|ID:85467278|yclO|    75.8372      -0.574655  0.252862</w:t>
      </w:r>
      <w:r>
        <w:br/>
      </w:r>
      <w:r>
        <w:rPr>
          <w:rStyle w:val="VerbatimChar"/>
        </w:rPr>
        <w:t xml:space="preserve">## VAESTLR12016_v1_20954|ID:85468114|        304.7004       0.364605  0.160475</w:t>
      </w:r>
      <w:r>
        <w:br/>
      </w:r>
      <w:r>
        <w:rPr>
          <w:rStyle w:val="VerbatimChar"/>
        </w:rPr>
        <w:t xml:space="preserve">##                                              stat       pvalue         padj</w:t>
      </w:r>
      <w:r>
        <w:br/>
      </w:r>
      <w:r>
        <w:rPr>
          <w:rStyle w:val="VerbatimChar"/>
        </w:rPr>
        <w:t xml:space="preserve">##                                         &lt;numeric&gt;    &lt;numeric&gt;    &lt;numeric&gt;</w:t>
      </w:r>
      <w:r>
        <w:br/>
      </w:r>
      <w:r>
        <w:rPr>
          <w:rStyle w:val="VerbatimChar"/>
        </w:rPr>
        <w:t xml:space="preserve">## VAESTLR12016_v1_10016|ID:85464233|       -25.5962 1.68045e-144 6.84110e-141</w:t>
      </w:r>
      <w:r>
        <w:br/>
      </w:r>
      <w:r>
        <w:rPr>
          <w:rStyle w:val="VerbatimChar"/>
        </w:rPr>
        <w:t xml:space="preserve">## VAESTLR12016_v1_10014|ID:85464231|thiG|  -21.3978 1.39923e-101  2.84812e-98</w:t>
      </w:r>
      <w:r>
        <w:br/>
      </w:r>
      <w:r>
        <w:rPr>
          <w:rStyle w:val="VerbatimChar"/>
        </w:rPr>
        <w:t xml:space="preserve">## VAESTLR12016_v1_10013|ID:85464230|thiH|  -20.4364  7.94273e-93  1.07783e-89</w:t>
      </w:r>
      <w:r>
        <w:br/>
      </w:r>
      <w:r>
        <w:rPr>
          <w:rStyle w:val="VerbatimChar"/>
        </w:rPr>
        <w:t xml:space="preserve">## VAESTLR12016_v1_10015|ID:85464232|thiF|  -19.8060  2.64012e-87  2.68698e-84</w:t>
      </w:r>
      <w:r>
        <w:br/>
      </w:r>
      <w:r>
        <w:rPr>
          <w:rStyle w:val="VerbatimChar"/>
        </w:rPr>
        <w:t xml:space="preserve">## VAESTLR12016_v1_12495|ID:85466712|ftsQ|  -14.8849  4.13144e-50  3.36382e-47</w:t>
      </w:r>
      <w:r>
        <w:br/>
      </w:r>
      <w:r>
        <w:rPr>
          <w:rStyle w:val="VerbatimChar"/>
        </w:rPr>
        <w:t xml:space="preserve">## ...                                           ...          ...          ...</w:t>
      </w:r>
      <w:r>
        <w:br/>
      </w:r>
      <w:r>
        <w:rPr>
          <w:rStyle w:val="VerbatimChar"/>
        </w:rPr>
        <w:t xml:space="preserve">## VAESTLR12016_v1_20958|ID:85468118|        2.27407    0.0229615    0.0494061</w:t>
      </w:r>
      <w:r>
        <w:br/>
      </w:r>
      <w:r>
        <w:rPr>
          <w:rStyle w:val="VerbatimChar"/>
        </w:rPr>
        <w:t xml:space="preserve">## VAESTLR12016_v1_12739|ID:85466956|crp|    2.27325    0.0230114    0.0494814</w:t>
      </w:r>
      <w:r>
        <w:br/>
      </w:r>
      <w:r>
        <w:rPr>
          <w:rStyle w:val="VerbatimChar"/>
        </w:rPr>
        <w:t xml:space="preserve">## VAESTLR12016_v1_10277|ID:85464494|       -2.27309    0.0230208    0.0494814</w:t>
      </w:r>
      <w:r>
        <w:br/>
      </w:r>
      <w:r>
        <w:rPr>
          <w:rStyle w:val="VerbatimChar"/>
        </w:rPr>
        <w:t xml:space="preserve">## VAESTLR12016_v1_20118|ID:85467278|yclO|  -2.27260    0.0230502    0.0495184</w:t>
      </w:r>
      <w:r>
        <w:br/>
      </w:r>
      <w:r>
        <w:rPr>
          <w:rStyle w:val="VerbatimChar"/>
        </w:rPr>
        <w:t xml:space="preserve">## VAESTLR12016_v1_20954|ID:85468114|        2.27204    0.0230840    0.0495648</w:t>
      </w:r>
    </w:p>
    <w:p>
      <w:pPr>
        <w:pStyle w:val="SourceCode"/>
      </w:pPr>
      <w:r>
        <w:rPr>
          <w:rStyle w:val="VerbatimChar"/>
        </w:rPr>
        <w:t xml:space="preserve">##                                             X15.1     X15.2     X15.3     X22.1</w:t>
      </w:r>
      <w:r>
        <w:br/>
      </w:r>
      <w:r>
        <w:rPr>
          <w:rStyle w:val="VerbatimChar"/>
        </w:rPr>
        <w:t xml:space="preserve">## VAESTLR12016_v1_10001|ID:85464218|yhiN|  9.749269  9.784472  9.818033  9.839402</w:t>
      </w:r>
      <w:r>
        <w:br/>
      </w:r>
      <w:r>
        <w:rPr>
          <w:rStyle w:val="VerbatimChar"/>
        </w:rPr>
        <w:t xml:space="preserve">## VAESTLR12016_v1_10002|ID:85464219|      10.330146 10.383468 10.313569 12.352514</w:t>
      </w:r>
      <w:r>
        <w:br/>
      </w:r>
      <w:r>
        <w:rPr>
          <w:rStyle w:val="VerbatimChar"/>
        </w:rPr>
        <w:t xml:space="preserve">## VAESTLR12016_v1_10003|ID:85464220|uspB| 10.376021 10.427357 10.368671 12.898332</w:t>
      </w:r>
      <w:r>
        <w:br/>
      </w:r>
      <w:r>
        <w:rPr>
          <w:rStyle w:val="VerbatimChar"/>
        </w:rPr>
        <w:t xml:space="preserve">##                                            X22.2    X22.3     X34.1    X34.2</w:t>
      </w:r>
      <w:r>
        <w:br/>
      </w:r>
      <w:r>
        <w:rPr>
          <w:rStyle w:val="VerbatimChar"/>
        </w:rPr>
        <w:t xml:space="preserve">## VAESTLR12016_v1_10001|ID:85464218|yhiN| 10.69926 10.68407  9.815357 10.25119</w:t>
      </w:r>
      <w:r>
        <w:br/>
      </w:r>
      <w:r>
        <w:rPr>
          <w:rStyle w:val="VerbatimChar"/>
        </w:rPr>
        <w:t xml:space="preserve">## VAESTLR12016_v1_10002|ID:85464219|      12.25269 11.84413 12.237774 11.46343</w:t>
      </w:r>
      <w:r>
        <w:br/>
      </w:r>
      <w:r>
        <w:rPr>
          <w:rStyle w:val="VerbatimChar"/>
        </w:rPr>
        <w:t xml:space="preserve">## VAESTLR12016_v1_10003|ID:85464220|uspB| 12.67594 11.93191 12.103560 11.20463</w:t>
      </w:r>
      <w:r>
        <w:br/>
      </w:r>
      <w:r>
        <w:rPr>
          <w:rStyle w:val="VerbatimChar"/>
        </w:rPr>
        <w:t xml:space="preserve">##                                            X34.3    X40.1     X40.2    X40.3</w:t>
      </w:r>
      <w:r>
        <w:br/>
      </w:r>
      <w:r>
        <w:rPr>
          <w:rStyle w:val="VerbatimChar"/>
        </w:rPr>
        <w:t xml:space="preserve">## VAESTLR12016_v1_10001|ID:85464218|yhiN| 10.55364 10.44326 10.714136 10.62249</w:t>
      </w:r>
      <w:r>
        <w:br/>
      </w:r>
      <w:r>
        <w:rPr>
          <w:rStyle w:val="VerbatimChar"/>
        </w:rPr>
        <w:t xml:space="preserve">## VAESTLR12016_v1_10002|ID:85464219|      11.13502 11.30613 11.415628 11.42636</w:t>
      </w:r>
      <w:r>
        <w:br/>
      </w:r>
      <w:r>
        <w:rPr>
          <w:rStyle w:val="VerbatimChar"/>
        </w:rPr>
        <w:t xml:space="preserve">## VAESTLR12016_v1_10003|ID:85464220|uspB| 10.75788 10.23375  9.939614 10.35393</w:t>
      </w:r>
      <w:r>
        <w:br/>
      </w:r>
      <w:r>
        <w:rPr>
          <w:rStyle w:val="VerbatimChar"/>
        </w:rPr>
        <w:t xml:space="preserve">##                                               XC1       XC2      XC3       XM1</w:t>
      </w:r>
      <w:r>
        <w:br/>
      </w:r>
      <w:r>
        <w:rPr>
          <w:rStyle w:val="VerbatimChar"/>
        </w:rPr>
        <w:t xml:space="preserve">## VAESTLR12016_v1_10001|ID:85464218|yhiN|  9.446174  9.156206  9.67953  9.761407</w:t>
      </w:r>
      <w:r>
        <w:br/>
      </w:r>
      <w:r>
        <w:rPr>
          <w:rStyle w:val="VerbatimChar"/>
        </w:rPr>
        <w:t xml:space="preserve">## VAESTLR12016_v1_10002|ID:85464219|      10.282624 10.292760 10.76186 10.816548</w:t>
      </w:r>
      <w:r>
        <w:br/>
      </w:r>
      <w:r>
        <w:rPr>
          <w:rStyle w:val="VerbatimChar"/>
        </w:rPr>
        <w:t xml:space="preserve">## VAESTLR12016_v1_10003|ID:85464220|uspB| 10.519219 10.662057 10.99769 11.302439</w:t>
      </w:r>
      <w:r>
        <w:br/>
      </w:r>
      <w:r>
        <w:rPr>
          <w:rStyle w:val="VerbatimChar"/>
        </w:rPr>
        <w:t xml:space="preserve">##                                              XM2       XM3      XS1      XS2</w:t>
      </w:r>
      <w:r>
        <w:br/>
      </w:r>
      <w:r>
        <w:rPr>
          <w:rStyle w:val="VerbatimChar"/>
        </w:rPr>
        <w:t xml:space="preserve">## VAESTLR12016_v1_10001|ID:85464218|yhiN| 9.269511  9.444517 10.05171 10.21042</w:t>
      </w:r>
      <w:r>
        <w:br/>
      </w:r>
      <w:r>
        <w:rPr>
          <w:rStyle w:val="VerbatimChar"/>
        </w:rPr>
        <w:t xml:space="preserve">## VAESTLR12016_v1_10002|ID:85464219|      9.747710 10.754160 11.51729 11.26047</w:t>
      </w:r>
      <w:r>
        <w:br/>
      </w:r>
      <w:r>
        <w:rPr>
          <w:rStyle w:val="VerbatimChar"/>
        </w:rPr>
        <w:t xml:space="preserve">## VAESTLR12016_v1_10003|ID:85464220|uspB| 9.623046 11.129399 11.24870 11.04787</w:t>
      </w:r>
      <w:r>
        <w:br/>
      </w:r>
      <w:r>
        <w:rPr>
          <w:rStyle w:val="VerbatimChar"/>
        </w:rPr>
        <w:t xml:space="preserve">##                                              XS3      XT1      XT3</w:t>
      </w:r>
      <w:r>
        <w:br/>
      </w:r>
      <w:r>
        <w:rPr>
          <w:rStyle w:val="VerbatimChar"/>
        </w:rPr>
        <w:t xml:space="preserve">## VAESTLR12016_v1_10001|ID:85464218|yhiN| 10.27141 10.33668 10.11339</w:t>
      </w:r>
      <w:r>
        <w:br/>
      </w:r>
      <w:r>
        <w:rPr>
          <w:rStyle w:val="VerbatimChar"/>
        </w:rPr>
        <w:t xml:space="preserve">## VAESTLR12016_v1_10002|ID:85464219|      11.61854 11.64230 11.33122</w:t>
      </w:r>
      <w:r>
        <w:br/>
      </w:r>
      <w:r>
        <w:rPr>
          <w:rStyle w:val="VerbatimChar"/>
        </w:rPr>
        <w:t xml:space="preserve">## VAESTLR12016_v1_10003|ID:85464220|uspB| 11.63158 11.34672 11.22412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Analyse_RNAseq_files/figure-docx/unnamed-chunk-6-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Analyse_RNAseq_files/figure-docx/unnamed-chunk-6-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Analyse_RNAseq_files/figure-docx/unnamed-chunk-6-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Analyse_RNAseq_files/figure-docx/unnamed-chunk-6-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 in brewer.pal(23, "RdBu"): n too large, allowed maximum for palette RdBu is 11</w:t>
      </w:r>
      <w:r>
        <w:br/>
      </w:r>
      <w:r>
        <w:rPr>
          <w:rStyle w:val="VerbatimChar"/>
        </w:rPr>
        <w:t xml:space="preserve">## Returning the palette you asked for with that many colors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Analyse_RNAseq_files/figure-docx/unnamed-chunk-7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X15.1    X15.2    X15.3</w:t>
      </w:r>
      <w:r>
        <w:br/>
      </w:r>
      <w:r>
        <w:rPr>
          <w:rStyle w:val="VerbatimChar"/>
        </w:rPr>
        <w:t xml:space="preserve">## X15.1  0.00000 18.18090 16.57455</w:t>
      </w:r>
      <w:r>
        <w:br/>
      </w:r>
      <w:r>
        <w:rPr>
          <w:rStyle w:val="VerbatimChar"/>
        </w:rPr>
        <w:t xml:space="preserve">## X15.2 18.18090  0.00000 12.40821</w:t>
      </w:r>
      <w:r>
        <w:br/>
      </w:r>
      <w:r>
        <w:rPr>
          <w:rStyle w:val="VerbatimChar"/>
        </w:rPr>
        <w:t xml:space="preserve">## X15.3 16.57455 12.40821  0.00000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Analyse_RNAseq_files/figure-docx/unnamed-chunk-7-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75" w:name="the-study-of-the-copper-effect"/>
    <w:p>
      <w:pPr>
        <w:pStyle w:val="Heading2"/>
      </w:pPr>
      <w:r>
        <w:t xml:space="preserve">The study of the copper effect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VerbatimChar"/>
        </w:rPr>
        <w:t xml:space="preserve">## Warning in DESeqDataSet(se, design = design, ignoreRank): some variables in</w:t>
      </w:r>
      <w:r>
        <w:br/>
      </w:r>
      <w:r>
        <w:rPr>
          <w:rStyle w:val="VerbatimChar"/>
        </w:rPr>
        <w:t xml:space="preserve">## design formula are characters, converting to factors</w:t>
      </w:r>
    </w:p>
    <w:p>
      <w:pPr>
        <w:pStyle w:val="SourceCode"/>
      </w:pPr>
      <w:r>
        <w:rPr>
          <w:rStyle w:val="VerbatimChar"/>
        </w:rPr>
        <w:t xml:space="preserve">## class: DESeqDataSet </w:t>
      </w:r>
      <w:r>
        <w:br/>
      </w:r>
      <w:r>
        <w:rPr>
          <w:rStyle w:val="VerbatimChar"/>
        </w:rPr>
        <w:t xml:space="preserve">## dim: 4161 10 </w:t>
      </w:r>
      <w:r>
        <w:br/>
      </w:r>
      <w:r>
        <w:rPr>
          <w:rStyle w:val="VerbatimChar"/>
        </w:rPr>
        <w:t xml:space="preserve">## metadata(1): version</w:t>
      </w:r>
      <w:r>
        <w:br/>
      </w:r>
      <w:r>
        <w:rPr>
          <w:rStyle w:val="VerbatimChar"/>
        </w:rPr>
        <w:t xml:space="preserve">## assays(1): counts</w:t>
      </w:r>
      <w:r>
        <w:br/>
      </w:r>
      <w:r>
        <w:rPr>
          <w:rStyle w:val="VerbatimChar"/>
        </w:rPr>
        <w:t xml:space="preserve">## rownames(4161): VAESTLR12016_v1_10001|ID:85464218|yhiN|</w:t>
      </w:r>
      <w:r>
        <w:br/>
      </w:r>
      <w:r>
        <w:rPr>
          <w:rStyle w:val="VerbatimChar"/>
        </w:rPr>
        <w:t xml:space="preserve">##   VAESTLR12016_v1_10002|ID:85464219| ...</w:t>
      </w:r>
      <w:r>
        <w:br/>
      </w:r>
      <w:r>
        <w:rPr>
          <w:rStyle w:val="VerbatimChar"/>
        </w:rPr>
        <w:t xml:space="preserve">##   VAESTLR12016_v1_40034|ID:85468574|leuD|</w:t>
      </w:r>
      <w:r>
        <w:br/>
      </w:r>
      <w:r>
        <w:rPr>
          <w:rStyle w:val="VerbatimChar"/>
        </w:rPr>
        <w:t xml:space="preserve">##   VAESTLR12016_v1_40035|ID:85468575|</w:t>
      </w:r>
      <w:r>
        <w:br/>
      </w:r>
      <w:r>
        <w:rPr>
          <w:rStyle w:val="VerbatimChar"/>
        </w:rPr>
        <w:t xml:space="preserve">## rowData names(0):</w:t>
      </w:r>
      <w:r>
        <w:br/>
      </w:r>
      <w:r>
        <w:rPr>
          <w:rStyle w:val="VerbatimChar"/>
        </w:rPr>
        <w:t xml:space="preserve">## colnames(10): XC1 XC2 ... XT1 XT3</w:t>
      </w:r>
      <w:r>
        <w:br/>
      </w:r>
      <w:r>
        <w:rPr>
          <w:rStyle w:val="VerbatimChar"/>
        </w:rPr>
        <w:t xml:space="preserve">## colData names(2): Experiment Condition</w:t>
      </w:r>
    </w:p>
    <w:p>
      <w:pPr>
        <w:pStyle w:val="SourceCode"/>
      </w:pPr>
      <w:r>
        <w:rPr>
          <w:rStyle w:val="VerbatimChar"/>
        </w:rPr>
        <w:t xml:space="preserve">## class: DESeqDataSet </w:t>
      </w:r>
      <w:r>
        <w:br/>
      </w:r>
      <w:r>
        <w:rPr>
          <w:rStyle w:val="VerbatimChar"/>
        </w:rPr>
        <w:t xml:space="preserve">## dim: 4042 10 </w:t>
      </w:r>
      <w:r>
        <w:br/>
      </w:r>
      <w:r>
        <w:rPr>
          <w:rStyle w:val="VerbatimChar"/>
        </w:rPr>
        <w:t xml:space="preserve">## metadata(1): version</w:t>
      </w:r>
      <w:r>
        <w:br/>
      </w:r>
      <w:r>
        <w:rPr>
          <w:rStyle w:val="VerbatimChar"/>
        </w:rPr>
        <w:t xml:space="preserve">## assays(1): counts</w:t>
      </w:r>
      <w:r>
        <w:br/>
      </w:r>
      <w:r>
        <w:rPr>
          <w:rStyle w:val="VerbatimChar"/>
        </w:rPr>
        <w:t xml:space="preserve">## rownames(4042): VAESTLR12016_v1_10001|ID:85464218|yhiN|</w:t>
      </w:r>
      <w:r>
        <w:br/>
      </w:r>
      <w:r>
        <w:rPr>
          <w:rStyle w:val="VerbatimChar"/>
        </w:rPr>
        <w:t xml:space="preserve">##   VAESTLR12016_v1_10002|ID:85464219| ...</w:t>
      </w:r>
      <w:r>
        <w:br/>
      </w:r>
      <w:r>
        <w:rPr>
          <w:rStyle w:val="VerbatimChar"/>
        </w:rPr>
        <w:t xml:space="preserve">##   VAESTLR12016_v1_40026|ID:85468566| VAESTLR12016_v1_40032|ID:85468572|</w:t>
      </w:r>
      <w:r>
        <w:br/>
      </w:r>
      <w:r>
        <w:rPr>
          <w:rStyle w:val="VerbatimChar"/>
        </w:rPr>
        <w:t xml:space="preserve">## rowData names(0):</w:t>
      </w:r>
      <w:r>
        <w:br/>
      </w:r>
      <w:r>
        <w:rPr>
          <w:rStyle w:val="VerbatimChar"/>
        </w:rPr>
        <w:t xml:space="preserve">## colnames(10): XC1 XC2 ... XT1 XT3</w:t>
      </w:r>
      <w:r>
        <w:br/>
      </w:r>
      <w:r>
        <w:rPr>
          <w:rStyle w:val="VerbatimChar"/>
        </w:rPr>
        <w:t xml:space="preserve">## colData names(2): Experiment Condition</w:t>
      </w:r>
    </w:p>
    <w:p>
      <w:pPr>
        <w:pStyle w:val="SourceCode"/>
      </w:pPr>
      <w:r>
        <w:rPr>
          <w:rStyle w:val="VerbatimChar"/>
        </w:rPr>
        <w:t xml:space="preserve">## estimating size factors</w:t>
      </w:r>
    </w:p>
    <w:p>
      <w:pPr>
        <w:pStyle w:val="SourceCode"/>
      </w:pPr>
      <w:r>
        <w:rPr>
          <w:rStyle w:val="VerbatimChar"/>
        </w:rPr>
        <w:t xml:space="preserve">## estimating dispersions</w:t>
      </w:r>
    </w:p>
    <w:p>
      <w:pPr>
        <w:pStyle w:val="SourceCode"/>
      </w:pPr>
      <w:r>
        <w:rPr>
          <w:rStyle w:val="VerbatimChar"/>
        </w:rPr>
        <w:t xml:space="preserve">## gene-wise dispersion estimates</w:t>
      </w:r>
    </w:p>
    <w:p>
      <w:pPr>
        <w:pStyle w:val="SourceCode"/>
      </w:pPr>
      <w:r>
        <w:rPr>
          <w:rStyle w:val="VerbatimChar"/>
        </w:rPr>
        <w:t xml:space="preserve">## mean-dispersion relationship</w:t>
      </w:r>
    </w:p>
    <w:p>
      <w:pPr>
        <w:pStyle w:val="SourceCode"/>
      </w:pPr>
      <w:r>
        <w:rPr>
          <w:rStyle w:val="VerbatimChar"/>
        </w:rPr>
        <w:t xml:space="preserve">## final dispersion estimates</w:t>
      </w:r>
    </w:p>
    <w:p>
      <w:pPr>
        <w:pStyle w:val="SourceCode"/>
      </w:pPr>
      <w:r>
        <w:rPr>
          <w:rStyle w:val="VerbatimChar"/>
        </w:rPr>
        <w:t xml:space="preserve">## fitting model and testing</w:t>
      </w:r>
    </w:p>
    <w:p>
      <w:pPr>
        <w:pStyle w:val="SourceCode"/>
      </w:pPr>
      <w:r>
        <w:rPr>
          <w:rStyle w:val="VerbatimChar"/>
        </w:rPr>
        <w:t xml:space="preserve">## log2 fold change (MLE): Condition Cuivre vs Temoins </w:t>
      </w:r>
      <w:r>
        <w:br/>
      </w:r>
      <w:r>
        <w:rPr>
          <w:rStyle w:val="VerbatimChar"/>
        </w:rPr>
        <w:t xml:space="preserve">## Wald test p-value: Condition Cuivre vs Temoins </w:t>
      </w:r>
      <w:r>
        <w:br/>
      </w:r>
      <w:r>
        <w:rPr>
          <w:rStyle w:val="VerbatimChar"/>
        </w:rPr>
        <w:t xml:space="preserve">## DataFrame with 190 rows and 6 columns</w:t>
      </w:r>
      <w:r>
        <w:br/>
      </w:r>
      <w:r>
        <w:rPr>
          <w:rStyle w:val="VerbatimChar"/>
        </w:rPr>
        <w:t xml:space="preserve">##                                          baseMean log2FoldChange     lfcSE</w:t>
      </w:r>
      <w:r>
        <w:br/>
      </w:r>
      <w:r>
        <w:rPr>
          <w:rStyle w:val="VerbatimChar"/>
        </w:rPr>
        <w:t xml:space="preserve">##                                         &lt;numeric&gt;      &lt;numeric&gt; &lt;numeric&gt;</w:t>
      </w:r>
      <w:r>
        <w:br/>
      </w:r>
      <w:r>
        <w:rPr>
          <w:rStyle w:val="VerbatimChar"/>
        </w:rPr>
        <w:t xml:space="preserve">## VAESTLR12016_v1_10471|ID:85464688|       10281.44        6.30650  0.381960</w:t>
      </w:r>
      <w:r>
        <w:br/>
      </w:r>
      <w:r>
        <w:rPr>
          <w:rStyle w:val="VerbatimChar"/>
        </w:rPr>
        <w:t xml:space="preserve">## VAESTLR12016_v1_10467|ID:85464684|        3326.69        5.03625  0.315176</w:t>
      </w:r>
      <w:r>
        <w:br/>
      </w:r>
      <w:r>
        <w:rPr>
          <w:rStyle w:val="VerbatimChar"/>
        </w:rPr>
        <w:t xml:space="preserve">## VAESTLR12016_v1_20219|ID:85467379|cusB|   6340.69        4.62291  0.295026</w:t>
      </w:r>
      <w:r>
        <w:br/>
      </w:r>
      <w:r>
        <w:rPr>
          <w:rStyle w:val="VerbatimChar"/>
        </w:rPr>
        <w:t xml:space="preserve">## VAESTLR12016_v1_20220|ID:85467380|        4770.03        4.36277  0.280283</w:t>
      </w:r>
      <w:r>
        <w:br/>
      </w:r>
      <w:r>
        <w:rPr>
          <w:rStyle w:val="VerbatimChar"/>
        </w:rPr>
        <w:t xml:space="preserve">## VAESTLR12016_v1_20218|ID:85467378|cusA|  10872.65        4.48892  0.297072</w:t>
      </w:r>
      <w:r>
        <w:br/>
      </w:r>
      <w:r>
        <w:rPr>
          <w:rStyle w:val="VerbatimChar"/>
        </w:rPr>
        <w:t xml:space="preserve">## ...                                           ...            ...       ...</w:t>
      </w:r>
      <w:r>
        <w:br/>
      </w:r>
      <w:r>
        <w:rPr>
          <w:rStyle w:val="VerbatimChar"/>
        </w:rPr>
        <w:t xml:space="preserve">## VAESTLR12016_v1_21171|ID:85468331|        797.577      -0.677959  0.224226</w:t>
      </w:r>
      <w:r>
        <w:br/>
      </w:r>
      <w:r>
        <w:rPr>
          <w:rStyle w:val="VerbatimChar"/>
        </w:rPr>
        <w:t xml:space="preserve">## VAESTLR12016_v1_10581|ID:85464798|        457.036      -0.777361  0.257182</w:t>
      </w:r>
      <w:r>
        <w:br/>
      </w:r>
      <w:r>
        <w:rPr>
          <w:rStyle w:val="VerbatimChar"/>
        </w:rPr>
        <w:t xml:space="preserve">## VAESTLR12016_v1_20921|ID:85468081|        561.910       0.874792  0.289485</w:t>
      </w:r>
      <w:r>
        <w:br/>
      </w:r>
      <w:r>
        <w:rPr>
          <w:rStyle w:val="VerbatimChar"/>
        </w:rPr>
        <w:t xml:space="preserve">## VAESTLR12016_v1_12020|ID:85466237|        283.234      -0.778720  0.257711</w:t>
      </w:r>
      <w:r>
        <w:br/>
      </w:r>
      <w:r>
        <w:rPr>
          <w:rStyle w:val="VerbatimChar"/>
        </w:rPr>
        <w:t xml:space="preserve">## VAESTLR12016_v1_12487|ID:85466704|carA|  7521.854       1.123745  0.372275</w:t>
      </w:r>
      <w:r>
        <w:br/>
      </w:r>
      <w:r>
        <w:rPr>
          <w:rStyle w:val="VerbatimChar"/>
        </w:rPr>
        <w:t xml:space="preserve">##                                              stat      pvalue        padj</w:t>
      </w:r>
      <w:r>
        <w:br/>
      </w:r>
      <w:r>
        <w:rPr>
          <w:rStyle w:val="VerbatimChar"/>
        </w:rPr>
        <w:t xml:space="preserve">##                                         &lt;numeric&gt;   &lt;numeric&gt;   &lt;numeric&gt;</w:t>
      </w:r>
      <w:r>
        <w:br/>
      </w:r>
      <w:r>
        <w:rPr>
          <w:rStyle w:val="VerbatimChar"/>
        </w:rPr>
        <w:t xml:space="preserve">## VAESTLR12016_v1_10471|ID:85464688|        16.5109 3.06400e-61 1.14134e-57</w:t>
      </w:r>
      <w:r>
        <w:br/>
      </w:r>
      <w:r>
        <w:rPr>
          <w:rStyle w:val="VerbatimChar"/>
        </w:rPr>
        <w:t xml:space="preserve">## VAESTLR12016_v1_10467|ID:85464684|        15.9791 1.78594e-57 3.32632e-54</w:t>
      </w:r>
      <w:r>
        <w:br/>
      </w:r>
      <w:r>
        <w:rPr>
          <w:rStyle w:val="VerbatimChar"/>
        </w:rPr>
        <w:t xml:space="preserve">## VAESTLR12016_v1_20219|ID:85467379|cusB|   15.6695 2.44391e-55 3.03452e-52</w:t>
      </w:r>
      <w:r>
        <w:br/>
      </w:r>
      <w:r>
        <w:rPr>
          <w:rStyle w:val="VerbatimChar"/>
        </w:rPr>
        <w:t xml:space="preserve">## VAESTLR12016_v1_20220|ID:85467380|        15.5656 1.24691e-54 1.16118e-51</w:t>
      </w:r>
      <w:r>
        <w:br/>
      </w:r>
      <w:r>
        <w:rPr>
          <w:rStyle w:val="VerbatimChar"/>
        </w:rPr>
        <w:t xml:space="preserve">## VAESTLR12016_v1_20218|ID:85467378|cusA|   15.1105 1.38037e-51 1.02838e-48</w:t>
      </w:r>
      <w:r>
        <w:br/>
      </w:r>
      <w:r>
        <w:rPr>
          <w:rStyle w:val="VerbatimChar"/>
        </w:rPr>
        <w:t xml:space="preserve">## ...                                           ...         ...         ...</w:t>
      </w:r>
      <w:r>
        <w:br/>
      </w:r>
      <w:r>
        <w:rPr>
          <w:rStyle w:val="VerbatimChar"/>
        </w:rPr>
        <w:t xml:space="preserve">## VAESTLR12016_v1_21171|ID:85468331|       -3.02355  0.00249828   0.0495446</w:t>
      </w:r>
      <w:r>
        <w:br/>
      </w:r>
      <w:r>
        <w:rPr>
          <w:rStyle w:val="VerbatimChar"/>
        </w:rPr>
        <w:t xml:space="preserve">## VAESTLR12016_v1_10581|ID:85464798|       -3.02261  0.00250603   0.0495446</w:t>
      </w:r>
      <w:r>
        <w:br/>
      </w:r>
      <w:r>
        <w:rPr>
          <w:rStyle w:val="VerbatimChar"/>
        </w:rPr>
        <w:t xml:space="preserve">## VAESTLR12016_v1_20921|ID:85468081|        3.02189  0.00251201   0.0495446</w:t>
      </w:r>
      <w:r>
        <w:br/>
      </w:r>
      <w:r>
        <w:rPr>
          <w:rStyle w:val="VerbatimChar"/>
        </w:rPr>
        <w:t xml:space="preserve">## VAESTLR12016_v1_12020|ID:85466237|       -3.02167  0.00251381   0.0495446</w:t>
      </w:r>
      <w:r>
        <w:br/>
      </w:r>
      <w:r>
        <w:rPr>
          <w:rStyle w:val="VerbatimChar"/>
        </w:rPr>
        <w:t xml:space="preserve">## VAESTLR12016_v1_12487|ID:85466704|carA|   3.01859  0.00253954   0.0497884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XC1       XC2       XC3      XM2</w:t>
      </w:r>
      <w:r>
        <w:br/>
      </w:r>
      <w:r>
        <w:rPr>
          <w:rStyle w:val="VerbatimChar"/>
        </w:rPr>
        <w:t xml:space="preserve">## VAESTLR12016_v1_10001|ID:85464218|yhiN|  9.527977  9.233237  9.736264 9.366659</w:t>
      </w:r>
      <w:r>
        <w:br/>
      </w:r>
      <w:r>
        <w:rPr>
          <w:rStyle w:val="VerbatimChar"/>
        </w:rPr>
        <w:t xml:space="preserve">## VAESTLR12016_v1_10002|ID:85464219|      10.338371 10.329861 10.791116 9.826462</w:t>
      </w:r>
      <w:r>
        <w:br/>
      </w:r>
      <w:r>
        <w:rPr>
          <w:rStyle w:val="VerbatimChar"/>
        </w:rPr>
        <w:t xml:space="preserve">## VAESTLR12016_v1_10003|ID:85464220|uspB| 10.569829 10.691360 11.023145 9.706068</w:t>
      </w:r>
      <w:r>
        <w:br/>
      </w:r>
      <w:r>
        <w:rPr>
          <w:rStyle w:val="VerbatimChar"/>
        </w:rPr>
        <w:t xml:space="preserve">##                                               XM3      XS1      XS2      XS3</w:t>
      </w:r>
      <w:r>
        <w:br/>
      </w:r>
      <w:r>
        <w:rPr>
          <w:rStyle w:val="VerbatimChar"/>
        </w:rPr>
        <w:t xml:space="preserve">## VAESTLR12016_v1_10001|ID:85464218|yhiN|  9.499297 10.09011 10.24055 10.30002</w:t>
      </w:r>
      <w:r>
        <w:br/>
      </w:r>
      <w:r>
        <w:rPr>
          <w:rStyle w:val="VerbatimChar"/>
        </w:rPr>
        <w:t xml:space="preserve">## VAESTLR12016_v1_10002|ID:85464219|      10.772153 11.52940 11.27139 11.62546</w:t>
      </w:r>
      <w:r>
        <w:br/>
      </w:r>
      <w:r>
        <w:rPr>
          <w:rStyle w:val="VerbatimChar"/>
        </w:rPr>
        <w:t xml:space="preserve">## VAESTLR12016_v1_10003|ID:85464220|uspB| 11.141509 11.26391 11.06167 11.63838</w:t>
      </w:r>
      <w:r>
        <w:br/>
      </w:r>
      <w:r>
        <w:rPr>
          <w:rStyle w:val="VerbatimChar"/>
        </w:rPr>
        <w:t xml:space="preserve">##                                              XT1      XT3</w:t>
      </w:r>
      <w:r>
        <w:br/>
      </w:r>
      <w:r>
        <w:rPr>
          <w:rStyle w:val="VerbatimChar"/>
        </w:rPr>
        <w:t xml:space="preserve">## VAESTLR12016_v1_10001|ID:85464218|yhiN| 10.38007 10.15722</w:t>
      </w:r>
      <w:r>
        <w:br/>
      </w:r>
      <w:r>
        <w:rPr>
          <w:rStyle w:val="VerbatimChar"/>
        </w:rPr>
        <w:t xml:space="preserve">## VAESTLR12016_v1_10002|ID:85464219|      11.66571 11.35273</w:t>
      </w:r>
      <w:r>
        <w:br/>
      </w:r>
      <w:r>
        <w:rPr>
          <w:rStyle w:val="VerbatimChar"/>
        </w:rPr>
        <w:t xml:space="preserve">## VAESTLR12016_v1_10003|ID:85464220|uspB| 11.37325 11.24694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Analyse_RNAseq_files/figure-docx/unnamed-chunk-9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Analyse_RNAseq_files/figure-docx/unnamed-chunk-9-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Analyse_RNAseq_files/figure-docx/unnamed-chunk-9-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Analyse_RNAseq_files/figure-docx/unnamed-chunk-9-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3725 rows containing missing values (`geom_text_repel()`).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Analyse_RNAseq_files/figure-docx/unnamed-chunk-9-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3959 rows containing missing values (`geom_text_repel()`).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Analyse_RNAseq_files/figure-docx/unnamed-chunk-9-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4038 rows containing missing values (`geom_text_repel()`).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Analyse_RNAseq_files/figure-docx/unnamed-chunk-9-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Cuivre     DVarS Chelateur </w:t>
      </w:r>
      <w:r>
        <w:br/>
      </w:r>
      <w:r>
        <w:rPr>
          <w:rStyle w:val="VerbatimChar"/>
        </w:rPr>
        <w:t xml:space="preserve">## "numeric" "numeric" "numeric"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0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48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1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103" w:name="the-study-of-the-salinity-effect"/>
    <w:p>
      <w:pPr>
        <w:pStyle w:val="Heading2"/>
      </w:pPr>
      <w:r>
        <w:t xml:space="preserve">The Study of the salinity effect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VerbatimChar"/>
        </w:rPr>
        <w:t xml:space="preserve">## Warning in DESeqDataSet(se, design = design, ignoreRank): some variables in</w:t>
      </w:r>
      <w:r>
        <w:br/>
      </w:r>
      <w:r>
        <w:rPr>
          <w:rStyle w:val="VerbatimChar"/>
        </w:rPr>
        <w:t xml:space="preserve">## design formula are characters, converting to factors</w:t>
      </w:r>
    </w:p>
    <w:p>
      <w:pPr>
        <w:pStyle w:val="SourceCode"/>
      </w:pPr>
      <w:r>
        <w:rPr>
          <w:rStyle w:val="VerbatimChar"/>
        </w:rPr>
        <w:t xml:space="preserve">## class: DESeqDataSet </w:t>
      </w:r>
      <w:r>
        <w:br/>
      </w:r>
      <w:r>
        <w:rPr>
          <w:rStyle w:val="VerbatimChar"/>
        </w:rPr>
        <w:t xml:space="preserve">## dim: 4161 12 </w:t>
      </w:r>
      <w:r>
        <w:br/>
      </w:r>
      <w:r>
        <w:rPr>
          <w:rStyle w:val="VerbatimChar"/>
        </w:rPr>
        <w:t xml:space="preserve">## metadata(1): version</w:t>
      </w:r>
      <w:r>
        <w:br/>
      </w:r>
      <w:r>
        <w:rPr>
          <w:rStyle w:val="VerbatimChar"/>
        </w:rPr>
        <w:t xml:space="preserve">## assays(1): counts</w:t>
      </w:r>
      <w:r>
        <w:br/>
      </w:r>
      <w:r>
        <w:rPr>
          <w:rStyle w:val="VerbatimChar"/>
        </w:rPr>
        <w:t xml:space="preserve">## rownames(4161): VAESTLR12016_v1_10001|ID:85464218|yhiN|</w:t>
      </w:r>
      <w:r>
        <w:br/>
      </w:r>
      <w:r>
        <w:rPr>
          <w:rStyle w:val="VerbatimChar"/>
        </w:rPr>
        <w:t xml:space="preserve">##   VAESTLR12016_v1_10002|ID:85464219| ...</w:t>
      </w:r>
      <w:r>
        <w:br/>
      </w:r>
      <w:r>
        <w:rPr>
          <w:rStyle w:val="VerbatimChar"/>
        </w:rPr>
        <w:t xml:space="preserve">##   VAESTLR12016_v1_40034|ID:85468574|leuD|</w:t>
      </w:r>
      <w:r>
        <w:br/>
      </w:r>
      <w:r>
        <w:rPr>
          <w:rStyle w:val="VerbatimChar"/>
        </w:rPr>
        <w:t xml:space="preserve">##   VAESTLR12016_v1_40035|ID:85468575|</w:t>
      </w:r>
      <w:r>
        <w:br/>
      </w:r>
      <w:r>
        <w:rPr>
          <w:rStyle w:val="VerbatimChar"/>
        </w:rPr>
        <w:t xml:space="preserve">## rowData names(0):</w:t>
      </w:r>
      <w:r>
        <w:br/>
      </w:r>
      <w:r>
        <w:rPr>
          <w:rStyle w:val="VerbatimChar"/>
        </w:rPr>
        <w:t xml:space="preserve">## colnames(12): X15.1 X15.2 ... X40.2 X40.3</w:t>
      </w:r>
      <w:r>
        <w:br/>
      </w:r>
      <w:r>
        <w:rPr>
          <w:rStyle w:val="VerbatimChar"/>
        </w:rPr>
        <w:t xml:space="preserve">## colData names(2): Experiment Condition</w:t>
      </w:r>
    </w:p>
    <w:p>
      <w:pPr>
        <w:pStyle w:val="SourceCode"/>
      </w:pPr>
      <w:r>
        <w:rPr>
          <w:rStyle w:val="VerbatimChar"/>
        </w:rPr>
        <w:t xml:space="preserve">## class: DESeqDataSet </w:t>
      </w:r>
      <w:r>
        <w:br/>
      </w:r>
      <w:r>
        <w:rPr>
          <w:rStyle w:val="VerbatimChar"/>
        </w:rPr>
        <w:t xml:space="preserve">## dim: 4027 12 </w:t>
      </w:r>
      <w:r>
        <w:br/>
      </w:r>
      <w:r>
        <w:rPr>
          <w:rStyle w:val="VerbatimChar"/>
        </w:rPr>
        <w:t xml:space="preserve">## metadata(1): version</w:t>
      </w:r>
      <w:r>
        <w:br/>
      </w:r>
      <w:r>
        <w:rPr>
          <w:rStyle w:val="VerbatimChar"/>
        </w:rPr>
        <w:t xml:space="preserve">## assays(1): counts</w:t>
      </w:r>
      <w:r>
        <w:br/>
      </w:r>
      <w:r>
        <w:rPr>
          <w:rStyle w:val="VerbatimChar"/>
        </w:rPr>
        <w:t xml:space="preserve">## rownames(4027): VAESTLR12016_v1_10001|ID:85464218|yhiN|</w:t>
      </w:r>
      <w:r>
        <w:br/>
      </w:r>
      <w:r>
        <w:rPr>
          <w:rStyle w:val="VerbatimChar"/>
        </w:rPr>
        <w:t xml:space="preserve">##   VAESTLR12016_v1_10002|ID:85464219| ...</w:t>
      </w:r>
      <w:r>
        <w:br/>
      </w:r>
      <w:r>
        <w:rPr>
          <w:rStyle w:val="VerbatimChar"/>
        </w:rPr>
        <w:t xml:space="preserve">##   VAESTLR12016_v1_40026|ID:85468566| VAESTLR12016_v1_40032|ID:85468572|</w:t>
      </w:r>
      <w:r>
        <w:br/>
      </w:r>
      <w:r>
        <w:rPr>
          <w:rStyle w:val="VerbatimChar"/>
        </w:rPr>
        <w:t xml:space="preserve">## rowData names(0):</w:t>
      </w:r>
      <w:r>
        <w:br/>
      </w:r>
      <w:r>
        <w:rPr>
          <w:rStyle w:val="VerbatimChar"/>
        </w:rPr>
        <w:t xml:space="preserve">## colnames(12): X15.1 X15.2 ... X40.2 X40.3</w:t>
      </w:r>
      <w:r>
        <w:br/>
      </w:r>
      <w:r>
        <w:rPr>
          <w:rStyle w:val="VerbatimChar"/>
        </w:rPr>
        <w:t xml:space="preserve">## colData names(2): Experiment Condition</w:t>
      </w:r>
    </w:p>
    <w:p>
      <w:pPr>
        <w:pStyle w:val="SourceCode"/>
      </w:pPr>
      <w:r>
        <w:rPr>
          <w:rStyle w:val="VerbatimChar"/>
        </w:rPr>
        <w:t xml:space="preserve">## estimating size factors</w:t>
      </w:r>
    </w:p>
    <w:p>
      <w:pPr>
        <w:pStyle w:val="SourceCode"/>
      </w:pPr>
      <w:r>
        <w:rPr>
          <w:rStyle w:val="VerbatimChar"/>
        </w:rPr>
        <w:t xml:space="preserve">## estimating dispersions</w:t>
      </w:r>
    </w:p>
    <w:p>
      <w:pPr>
        <w:pStyle w:val="SourceCode"/>
      </w:pPr>
      <w:r>
        <w:rPr>
          <w:rStyle w:val="VerbatimChar"/>
        </w:rPr>
        <w:t xml:space="preserve">## gene-wise dispersion estimates</w:t>
      </w:r>
    </w:p>
    <w:p>
      <w:pPr>
        <w:pStyle w:val="SourceCode"/>
      </w:pPr>
      <w:r>
        <w:rPr>
          <w:rStyle w:val="VerbatimChar"/>
        </w:rPr>
        <w:t xml:space="preserve">## mean-dispersion relationship</w:t>
      </w:r>
    </w:p>
    <w:p>
      <w:pPr>
        <w:pStyle w:val="SourceCode"/>
      </w:pPr>
      <w:r>
        <w:rPr>
          <w:rStyle w:val="VerbatimChar"/>
        </w:rPr>
        <w:t xml:space="preserve">## final dispersion estimates</w:t>
      </w:r>
    </w:p>
    <w:p>
      <w:pPr>
        <w:pStyle w:val="SourceCode"/>
      </w:pPr>
      <w:r>
        <w:rPr>
          <w:rStyle w:val="VerbatimChar"/>
        </w:rPr>
        <w:t xml:space="preserve">## fitting model and testing</w:t>
      </w:r>
    </w:p>
    <w:p>
      <w:pPr>
        <w:pStyle w:val="SourceCode"/>
      </w:pPr>
      <w:r>
        <w:rPr>
          <w:rStyle w:val="VerbatimChar"/>
        </w:rPr>
        <w:t xml:space="preserve">## log2 fold change (MLE): Condition 22 vs 34 </w:t>
      </w:r>
      <w:r>
        <w:br/>
      </w:r>
      <w:r>
        <w:rPr>
          <w:rStyle w:val="VerbatimChar"/>
        </w:rPr>
        <w:t xml:space="preserve">## Wald test p-value: Condition 22 vs 34 </w:t>
      </w:r>
      <w:r>
        <w:br/>
      </w:r>
      <w:r>
        <w:rPr>
          <w:rStyle w:val="VerbatimChar"/>
        </w:rPr>
        <w:t xml:space="preserve">## DataFrame with 574 rows and 6 columns</w:t>
      </w:r>
      <w:r>
        <w:br/>
      </w:r>
      <w:r>
        <w:rPr>
          <w:rStyle w:val="VerbatimChar"/>
        </w:rPr>
        <w:t xml:space="preserve">##                                          baseMean log2FoldChange     lfcSE</w:t>
      </w:r>
      <w:r>
        <w:br/>
      </w:r>
      <w:r>
        <w:rPr>
          <w:rStyle w:val="VerbatimChar"/>
        </w:rPr>
        <w:t xml:space="preserve">##                                         &lt;numeric&gt;      &lt;numeric&gt; &lt;numeric&gt;</w:t>
      </w:r>
      <w:r>
        <w:br/>
      </w:r>
      <w:r>
        <w:rPr>
          <w:rStyle w:val="VerbatimChar"/>
        </w:rPr>
        <w:t xml:space="preserve">## VAESTLR12016_v1_10016|ID:85464233|        3987.29       -4.15433  0.145921</w:t>
      </w:r>
      <w:r>
        <w:br/>
      </w:r>
      <w:r>
        <w:rPr>
          <w:rStyle w:val="VerbatimChar"/>
        </w:rPr>
        <w:t xml:space="preserve">## VAESTLR12016_v1_10014|ID:85464231|thiG|   1416.81       -3.45947  0.137172</w:t>
      </w:r>
      <w:r>
        <w:br/>
      </w:r>
      <w:r>
        <w:rPr>
          <w:rStyle w:val="VerbatimChar"/>
        </w:rPr>
        <w:t xml:space="preserve">## VAESTLR12016_v1_10015|ID:85464232|thiF|   1778.90       -4.07138  0.162831</w:t>
      </w:r>
      <w:r>
        <w:br/>
      </w:r>
      <w:r>
        <w:rPr>
          <w:rStyle w:val="VerbatimChar"/>
        </w:rPr>
        <w:t xml:space="preserve">## VAESTLR12016_v1_10013|ID:85464230|thiH|   1471.23       -3.10966  0.154118</w:t>
      </w:r>
      <w:r>
        <w:br/>
      </w:r>
      <w:r>
        <w:rPr>
          <w:rStyle w:val="VerbatimChar"/>
        </w:rPr>
        <w:t xml:space="preserve">## VAESTLR12016_v1_10017|ID:85464234|thiC|  10299.23       -3.78500  0.196588</w:t>
      </w:r>
      <w:r>
        <w:br/>
      </w:r>
      <w:r>
        <w:rPr>
          <w:rStyle w:val="VerbatimChar"/>
        </w:rPr>
        <w:t xml:space="preserve">## ...                                           ...            ...       ...</w:t>
      </w:r>
      <w:r>
        <w:br/>
      </w:r>
      <w:r>
        <w:rPr>
          <w:rStyle w:val="VerbatimChar"/>
        </w:rPr>
        <w:t xml:space="preserve">## VAESTLR12016_v1_10179|ID:85464396|       185.0499      -0.417330  0.155153</w:t>
      </w:r>
      <w:r>
        <w:br/>
      </w:r>
      <w:r>
        <w:rPr>
          <w:rStyle w:val="VerbatimChar"/>
        </w:rPr>
        <w:t xml:space="preserve">## VAESTLR12016_v1_20083|ID:85467243|        37.9409       0.742509  0.276337</w:t>
      </w:r>
      <w:r>
        <w:br/>
      </w:r>
      <w:r>
        <w:rPr>
          <w:rStyle w:val="VerbatimChar"/>
        </w:rPr>
        <w:t xml:space="preserve">## VAESTLR12016_v1_20666|ID:85467826|      2168.1959      -0.387628  0.144466</w:t>
      </w:r>
      <w:r>
        <w:br/>
      </w:r>
      <w:r>
        <w:rPr>
          <w:rStyle w:val="VerbatimChar"/>
        </w:rPr>
        <w:t xml:space="preserve">## VAESTLR12016_v1_20708|ID:85467868|tesA|  413.7601       0.277693  0.103664</w:t>
      </w:r>
      <w:r>
        <w:br/>
      </w:r>
      <w:r>
        <w:rPr>
          <w:rStyle w:val="VerbatimChar"/>
        </w:rPr>
        <w:t xml:space="preserve">## VAESTLR12016_v1_10145|ID:85464362|rhtB|  671.1487       0.410691  0.153366</w:t>
      </w:r>
      <w:r>
        <w:br/>
      </w:r>
      <w:r>
        <w:rPr>
          <w:rStyle w:val="VerbatimChar"/>
        </w:rPr>
        <w:t xml:space="preserve">##                                              stat       pvalue         padj</w:t>
      </w:r>
      <w:r>
        <w:br/>
      </w:r>
      <w:r>
        <w:rPr>
          <w:rStyle w:val="VerbatimChar"/>
        </w:rPr>
        <w:t xml:space="preserve">##                                         &lt;numeric&gt;    &lt;numeric&gt;    &lt;numeric&gt;</w:t>
      </w:r>
      <w:r>
        <w:br/>
      </w:r>
      <w:r>
        <w:rPr>
          <w:rStyle w:val="VerbatimChar"/>
        </w:rPr>
        <w:t xml:space="preserve">## VAESTLR12016_v1_10016|ID:85464233|       -28.4698 2.77498e-178 1.07308e-174</w:t>
      </w:r>
      <w:r>
        <w:br/>
      </w:r>
      <w:r>
        <w:rPr>
          <w:rStyle w:val="VerbatimChar"/>
        </w:rPr>
        <w:t xml:space="preserve">## VAESTLR12016_v1_10014|ID:85464231|thiG|  -25.2200 2.41802e-140 4.67524e-137</w:t>
      </w:r>
      <w:r>
        <w:br/>
      </w:r>
      <w:r>
        <w:rPr>
          <w:rStyle w:val="VerbatimChar"/>
        </w:rPr>
        <w:t xml:space="preserve">## VAESTLR12016_v1_10015|ID:85464232|thiF|  -25.0037 5.57236e-138 7.18277e-135</w:t>
      </w:r>
      <w:r>
        <w:br/>
      </w:r>
      <w:r>
        <w:rPr>
          <w:rStyle w:val="VerbatimChar"/>
        </w:rPr>
        <w:t xml:space="preserve">## VAESTLR12016_v1_10013|ID:85464230|thiH|  -20.1772  1.55357e-90  1.50192e-87</w:t>
      </w:r>
      <w:r>
        <w:br/>
      </w:r>
      <w:r>
        <w:rPr>
          <w:rStyle w:val="VerbatimChar"/>
        </w:rPr>
        <w:t xml:space="preserve">## VAESTLR12016_v1_10017|ID:85464234|thiC|  -19.2535  1.32041e-82  1.02120e-79</w:t>
      </w:r>
      <w:r>
        <w:br/>
      </w:r>
      <w:r>
        <w:rPr>
          <w:rStyle w:val="VerbatimChar"/>
        </w:rPr>
        <w:t xml:space="preserve">## ...                                           ...          ...          ...</w:t>
      </w:r>
      <w:r>
        <w:br/>
      </w:r>
      <w:r>
        <w:rPr>
          <w:rStyle w:val="VerbatimChar"/>
        </w:rPr>
        <w:t xml:space="preserve">## VAESTLR12016_v1_10179|ID:85464396|       -2.68980   0.00714956    0.0485041</w:t>
      </w:r>
      <w:r>
        <w:br/>
      </w:r>
      <w:r>
        <w:rPr>
          <w:rStyle w:val="VerbatimChar"/>
        </w:rPr>
        <w:t xml:space="preserve">## VAESTLR12016_v1_20083|ID:85467243|        2.68697   0.00721030    0.0488305</w:t>
      </w:r>
      <w:r>
        <w:br/>
      </w:r>
      <w:r>
        <w:rPr>
          <w:rStyle w:val="VerbatimChar"/>
        </w:rPr>
        <w:t xml:space="preserve">## VAESTLR12016_v1_20666|ID:85467826|       -2.68319   0.00729245    0.0493006</w:t>
      </w:r>
      <w:r>
        <w:br/>
      </w:r>
      <w:r>
        <w:rPr>
          <w:rStyle w:val="VerbatimChar"/>
        </w:rPr>
        <w:t xml:space="preserve">## VAESTLR12016_v1_20708|ID:85467868|tesA|   2.67879   0.00738878    0.0498646</w:t>
      </w:r>
      <w:r>
        <w:br/>
      </w:r>
      <w:r>
        <w:rPr>
          <w:rStyle w:val="VerbatimChar"/>
        </w:rPr>
        <w:t xml:space="preserve">## VAESTLR12016_v1_10145|ID:85464362|rhtB|   2.67785   0.00740969    0.0499186</w:t>
      </w:r>
    </w:p>
    <w:p>
      <w:pPr>
        <w:pStyle w:val="SourceCode"/>
      </w:pPr>
      <w:r>
        <w:rPr>
          <w:rStyle w:val="VerbatimChar"/>
        </w:rPr>
        <w:t xml:space="preserve">##                                             X15.1     X15.2     X15.3     X22.1</w:t>
      </w:r>
      <w:r>
        <w:br/>
      </w:r>
      <w:r>
        <w:rPr>
          <w:rStyle w:val="VerbatimChar"/>
        </w:rPr>
        <w:t xml:space="preserve">## VAESTLR12016_v1_10001|ID:85464218|yhiN|  9.787967  9.809491  9.842728  9.831014</w:t>
      </w:r>
      <w:r>
        <w:br/>
      </w:r>
      <w:r>
        <w:rPr>
          <w:rStyle w:val="VerbatimChar"/>
        </w:rPr>
        <w:t xml:space="preserve">## VAESTLR12016_v1_10002|ID:85464219|      10.359688 10.399127 10.330447 12.320819</w:t>
      </w:r>
      <w:r>
        <w:br/>
      </w:r>
      <w:r>
        <w:rPr>
          <w:rStyle w:val="VerbatimChar"/>
        </w:rPr>
        <w:t xml:space="preserve">## VAESTLR12016_v1_10003|ID:85464220|uspB| 10.404980 10.442466 10.384828 12.865042</w:t>
      </w:r>
      <w:r>
        <w:br/>
      </w:r>
      <w:r>
        <w:rPr>
          <w:rStyle w:val="VerbatimChar"/>
        </w:rPr>
        <w:t xml:space="preserve">##                                            X22.2    X22.3     X34.1    X34.2</w:t>
      </w:r>
      <w:r>
        <w:br/>
      </w:r>
      <w:r>
        <w:rPr>
          <w:rStyle w:val="VerbatimChar"/>
        </w:rPr>
        <w:t xml:space="preserve">## VAESTLR12016_v1_10001|ID:85464218|yhiN| 10.68353 10.68531  9.819186 10.25813</w:t>
      </w:r>
      <w:r>
        <w:br/>
      </w:r>
      <w:r>
        <w:rPr>
          <w:rStyle w:val="VerbatimChar"/>
        </w:rPr>
        <w:t xml:space="preserve">## VAESTLR12016_v1_10002|ID:85464219|      12.22666 11.83688 12.218665 11.45866</w:t>
      </w:r>
      <w:r>
        <w:br/>
      </w:r>
      <w:r>
        <w:rPr>
          <w:rStyle w:val="VerbatimChar"/>
        </w:rPr>
        <w:t xml:space="preserve">## VAESTLR12016_v1_10003|ID:85464220|uspB| 12.64854 11.92425 12.084973 11.20163</w:t>
      </w:r>
      <w:r>
        <w:br/>
      </w:r>
      <w:r>
        <w:rPr>
          <w:rStyle w:val="VerbatimChar"/>
        </w:rPr>
        <w:t xml:space="preserve">##                                            X34.3    X40.1     X40.2    X40.3</w:t>
      </w:r>
      <w:r>
        <w:br/>
      </w:r>
      <w:r>
        <w:rPr>
          <w:rStyle w:val="VerbatimChar"/>
        </w:rPr>
        <w:t xml:space="preserve">## VAESTLR12016_v1_10001|ID:85464218|yhiN| 10.56950 10.44624 10.716647 10.62457</w:t>
      </w:r>
      <w:r>
        <w:br/>
      </w:r>
      <w:r>
        <w:rPr>
          <w:rStyle w:val="VerbatimChar"/>
        </w:rPr>
        <w:t xml:space="preserve">## VAESTLR12016_v1_10002|ID:85464219|      11.14543 11.30096 11.412369 11.42161</w:t>
      </w:r>
      <w:r>
        <w:br/>
      </w:r>
      <w:r>
        <w:rPr>
          <w:rStyle w:val="VerbatimChar"/>
        </w:rPr>
        <w:t xml:space="preserve">## VAESTLR12016_v1_10003|ID:85464220|uspB| 10.77157 10.23952  9.952613 10.35925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3-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3-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3-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3-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4024 rows containing missing values (`geom_text_repel()`).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3-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3867 rows containing missing values (`geom_text_repel()`).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3-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3945 rows containing missing values (`geom_text_repel()`).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3-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15        22        40 </w:t>
      </w:r>
      <w:r>
        <w:br/>
      </w:r>
      <w:r>
        <w:rPr>
          <w:rStyle w:val="VerbatimChar"/>
        </w:rPr>
        <w:t xml:space="preserve">## "numeric" "numeric" "numeric"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4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480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Analyse_RNAseq_files/figure-docx/unnamed-chunk-15-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Analyse transcriptomique de V. aestu</dc:title>
  <dc:creator>Elyna Bouchereau</dc:creator>
  <cp:keywords/>
  <dcterms:created xsi:type="dcterms:W3CDTF">2023-07-19T08:51:57Z</dcterms:created>
  <dcterms:modified xsi:type="dcterms:W3CDTF">2023-07-19T08:51:57Z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2023-07-17</vt:lpwstr>
  </property>
  <property fmtid="{D5CDD505-2E9C-101B-9397-08002B2CF9AE}" pid="3" name="output">
    <vt:lpwstr>word_document</vt:lpwstr>
  </property>
</Properties>
</file>