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125"/>
        <w:gridCol w:w="1163"/>
        <w:tblGridChange w:id="0">
          <w:tblGrid>
            <w:gridCol w:w="8125"/>
            <w:gridCol w:w="116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Cairo University</w:t>
            </w:r>
          </w:p>
          <w:p w:rsidR="00000000" w:rsidDel="00000000" w:rsidP="00000000" w:rsidRDefault="00000000" w:rsidRPr="00000000" w14:paraId="00000004">
            <w:pPr>
              <w:tabs>
                <w:tab w:val="left" w:pos="7935"/>
              </w:tabs>
              <w:rPr/>
            </w:pPr>
            <w:r w:rsidDel="00000000" w:rsidR="00000000" w:rsidRPr="00000000">
              <w:rPr>
                <w:rtl w:val="0"/>
              </w:rPr>
              <w:t xml:space="preserve">Faculty of Computers and Information</w:t>
              <w:tab/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Information Technology Department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IT423 - Information and Computers Networks Security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Fall 2022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tabs>
                <w:tab w:val="left" w:pos="7935"/>
              </w:tabs>
              <w:jc w:val="right"/>
              <w:rPr/>
            </w:pPr>
            <w:r w:rsidDel="00000000" w:rsidR="00000000" w:rsidRPr="00000000">
              <w:rPr/>
              <w:pict>
                <v:shape id="_x0000_i1026" style="width:47pt;height:63pt" o:ole="" type="#_x0000_t75">
                  <v:imagedata r:id="rId1" o:title=""/>
                </v:shape>
                <o:OLEObject DrawAspect="Content" r:id="rId2" ObjectID="_1731921371" ProgID="MSPhotoEd.3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Assignment (3)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RSA Algorithm encryption and decryption using C++ 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-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Plain text of any size </w:t>
      </w:r>
      <w:r w:rsidDel="00000000" w:rsidR="00000000" w:rsidRPr="00000000">
        <w:rPr>
          <w:rtl w:val="0"/>
        </w:rPr>
        <w:t xml:space="preserve">🡪 each character is changed to ASCII (</w:t>
      </w:r>
      <w:r w:rsidDel="00000000" w:rsidR="00000000" w:rsidRPr="00000000">
        <w:rPr>
          <w:b w:val="1"/>
          <w:i w:val="1"/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 and encrypted 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- 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1- Cipher text in ASCII (decimal) for each character (</w:t>
      </w:r>
      <w:r w:rsidDel="00000000" w:rsidR="00000000" w:rsidRPr="00000000">
        <w:rPr>
          <w:b w:val="1"/>
          <w:i w:val="1"/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2- Selected p,q for each character (</w:t>
      </w:r>
      <w:r w:rsidDel="00000000" w:rsidR="00000000" w:rsidRPr="00000000">
        <w:rPr>
          <w:b w:val="1"/>
          <w:i w:val="1"/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3- Generated keys e,d for each character (</w:t>
      </w:r>
      <w:r w:rsidDel="00000000" w:rsidR="00000000" w:rsidRPr="00000000">
        <w:rPr>
          <w:b w:val="1"/>
          <w:i w:val="1"/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Read the hints which are mentioned through this document carefully.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Grading Criteria: - (Total mark 15)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 mark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and multiply algorithm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marks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generation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7.5 marks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two prime numbers p, q (p ≠ q) using fermat algorithm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marks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Compute 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0.5 mark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Compute ø (n)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0.5 mark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0.5 mark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Compute d using extended euclid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marks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generated keys e &amp; d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 mark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p, q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0.5 mark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Decryption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3.5 mark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Transforming into the CRT domain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Computation in the CRT domain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Inverse transformation of the result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Remember:- 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Hint1:-</w:t>
      </w:r>
      <w:r w:rsidDel="00000000" w:rsidR="00000000" w:rsidRPr="00000000">
        <w:rPr>
          <w:b w:val="1"/>
          <w:color w:val="ff0000"/>
          <w:rtl w:val="0"/>
        </w:rPr>
        <w:t xml:space="preserve">To do any exponentiation (x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H </w:t>
      </w:r>
      <w:r w:rsidDel="00000000" w:rsidR="00000000" w:rsidRPr="00000000">
        <w:rPr>
          <w:b w:val="1"/>
          <w:color w:val="ff0000"/>
          <w:rtl w:val="0"/>
        </w:rPr>
        <w:t xml:space="preserve">mod n) use Square and multiply algorithm as follows:-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278489" cy="3093156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489" cy="309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000000"/>
        </w:rPr>
      </w:pPr>
      <w:r w:rsidDel="00000000" w:rsidR="00000000" w:rsidRPr="00000000">
        <w:rPr>
          <w:b w:val="1"/>
          <w:u w:val="single"/>
          <w:rtl w:val="0"/>
        </w:rPr>
        <w:t xml:space="preserve">Example: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Compute x </w:t>
      </w:r>
      <w:r w:rsidDel="00000000" w:rsidR="00000000" w:rsidRPr="00000000">
        <w:rPr>
          <w:vertAlign w:val="superscript"/>
          <w:rtl w:val="0"/>
        </w:rPr>
        <w:t xml:space="preserve">26 </w:t>
      </w:r>
      <w:r w:rsidDel="00000000" w:rsidR="00000000" w:rsidRPr="00000000">
        <w:rPr>
          <w:rtl w:val="0"/>
        </w:rPr>
        <w:t xml:space="preserve">using square and multiply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63745" cy="3083528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745" cy="308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858368" cy="2621272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368" cy="262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b w:val="1"/>
          <w:color w:val="ff0000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Hint2: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-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For step 1 in key generation p &amp; q must satisfy the following:-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p, q are random numbers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&lt; p, q &lt;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15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-1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is the ASCII (decimal) of one character in plaintext)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p, q are prime numbers (Test primality of them using Fermat Primality Test mentioned below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For step 4 and 5 in key generation use Extended Euclidean Algorithm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Binary Extended Euclidean Algorithm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360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4662311" cy="2596444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311" cy="259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1932304</wp:posOffset>
                </wp:positionH>
                <wp:positionV relativeFrom="paragraph">
                  <wp:posOffset>1739900</wp:posOffset>
                </wp:positionV>
                <wp:extent cx="459105" cy="270510"/>
                <wp:effectExtent b="11430" l="8255" r="8890" t="13335"/>
                <wp:wrapNone/>
                <wp:docPr id="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09" w:rsidDel="00000000" w:rsidP="005B7909" w:rsidRDefault="005B7909" w:rsidRPr="007A2A4F">
                            <w:pPr>
                              <w:rPr>
                                <w:b w:val="1"/>
                                <w:bCs w:val="1"/>
                                <w:color w:val="7f7f7f" w:themeColor="text1" w:themeTint="000080"/>
                                <w:sz w:val="22"/>
                                <w:szCs w:val="22"/>
                              </w:rPr>
                            </w:pPr>
                            <w:r w:rsidDel="00000000" w:rsidR="00000000" w:rsidRPr="007A2A4F">
                              <w:rPr>
                                <w:b w:val="1"/>
                                <w:bCs w:val="1"/>
                                <w:color w:val="7f7f7f" w:themeColor="text1" w:themeTint="000080"/>
                                <w:sz w:val="22"/>
                                <w:szCs w:val="22"/>
                              </w:rPr>
                              <w:t>mod p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1932304</wp:posOffset>
                </wp:positionH>
                <wp:positionV relativeFrom="paragraph">
                  <wp:posOffset>1739900</wp:posOffset>
                </wp:positionV>
                <wp:extent cx="476250" cy="295275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color w:val="ff0000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ff0000"/>
          <w:u w:val="single"/>
          <w:rtl w:val="0"/>
        </w:rPr>
        <w:t xml:space="preserve">Hint3: </w:t>
      </w:r>
      <w:r w:rsidDel="00000000" w:rsidR="00000000" w:rsidRPr="00000000">
        <w:rPr>
          <w:rFonts w:ascii="Times" w:cs="Times" w:eastAsia="Times" w:hAnsi="Times"/>
          <w:b w:val="1"/>
          <w:i w:val="1"/>
          <w:color w:val="ff0000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color w:val="ff0000"/>
          <w:rtl w:val="0"/>
        </w:rPr>
        <w:t xml:space="preserve"> Step 1:  s = 100</w:t>
      </w:r>
    </w:p>
    <w:p w:rsidR="00000000" w:rsidDel="00000000" w:rsidP="00000000" w:rsidRDefault="00000000" w:rsidRPr="00000000" w14:paraId="00000045">
      <w:pPr>
        <w:ind w:firstLine="720"/>
        <w:rPr>
          <w:rFonts w:ascii="Times" w:cs="Times" w:eastAsia="Times" w:hAnsi="Times"/>
          <w:b w:val="1"/>
          <w:color w:val="ff0000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rtl w:val="0"/>
        </w:rPr>
        <w:t xml:space="preserve">   Step 1.2:  is computed by using the square-and-multiply algorithm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RSA Encryption: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480674" cy="598947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32731" t="38835"/>
                    <a:stretch>
                      <a:fillRect/>
                    </a:stretch>
                  </pic:blipFill>
                  <pic:spPr>
                    <a:xfrm>
                      <a:off x="0" y="0"/>
                      <a:ext cx="3480674" cy="598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Hint4: - </w:t>
      </w:r>
      <w:r w:rsidDel="00000000" w:rsidR="00000000" w:rsidRPr="00000000">
        <w:rPr>
          <w:b w:val="1"/>
          <w:color w:val="ff0000"/>
          <w:rtl w:val="0"/>
        </w:rPr>
        <w:t xml:space="preserve">Compute Exponentiation (x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e</w:t>
      </w:r>
      <w:r w:rsidDel="00000000" w:rsidR="00000000" w:rsidRPr="00000000">
        <w:rPr>
          <w:b w:val="1"/>
          <w:color w:val="ff0000"/>
          <w:rtl w:val="0"/>
        </w:rPr>
        <w:t xml:space="preserve"> mod n) using Square and Multiply method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" w:cs="Times" w:eastAsia="Times" w:hAnsi="Times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RSA Decryption</w:t>
      </w: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 with the Chinese Remainder Theorem (CRT)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 cannot choose a short private key without compromising the security for RSA as an attacked can use brute force attack.</w:t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CRT the goal is to perform the exponentiation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d</m:t>
            </m:r>
          </m:sup>
        </m:sSup>
      </m:oMath>
      <w:r w:rsidDel="00000000" w:rsidR="00000000" w:rsidRPr="00000000">
        <w:rPr>
          <w:rFonts w:ascii="Times" w:cs="Times" w:eastAsia="Times" w:hAnsi="Times"/>
          <w:rtl w:val="0"/>
        </w:rPr>
        <w:t xml:space="preserve"> mod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rtl w:val="0"/>
        </w:rPr>
        <w:t xml:space="preserve">efficiently. First we note that the party who possesses the private key also knows the primes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rtl w:val="0"/>
        </w:rPr>
        <w:t xml:space="preserve">. The basic idea of the CRT is that rather than doing arithmetic with one “long” modulus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rtl w:val="0"/>
        </w:rPr>
        <w:t xml:space="preserve">, we do two individual exponentiations modulo the two “short” primes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rtl w:val="0"/>
        </w:rPr>
        <w:t xml:space="preserve">. This is a type of transformation arithmetic. Like any transform, there are three steps: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Transforming into the CRT domain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 in the CRT domain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Inverse transformation of the result</w:t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Transformation of the Input into the CRT Domain</w:t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 simply reduce the base element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rtl w:val="0"/>
        </w:rPr>
        <w:t xml:space="preserve">modulo the two factors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rtl w:val="0"/>
        </w:rPr>
        <w:t xml:space="preserve">of the modulus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rtl w:val="0"/>
        </w:rPr>
        <w:t xml:space="preserve">, and obtain what is called the modular representation of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03019" cy="431449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019" cy="43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Exponentiation in the CRT Domain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With the reduced versions of x we perform the following two exponentiations: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142823" cy="525463"/>
            <wp:effectExtent b="0" l="0" r="0" t="0"/>
            <wp:docPr id="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823" cy="52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where the two new exponents are given by:</w:t>
      </w:r>
    </w:p>
    <w:p w:rsidR="00000000" w:rsidDel="00000000" w:rsidP="00000000" w:rsidRDefault="00000000" w:rsidRPr="00000000" w14:paraId="00000063">
      <w:pPr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1437713" cy="474745"/>
            <wp:effectExtent b="0" l="0" r="0" t="0"/>
            <wp:docPr id="5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713" cy="47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Inverse Transformation into the Problem Domain</w:t>
      </w:r>
    </w:p>
    <w:p w:rsidR="00000000" w:rsidDel="00000000" w:rsidP="00000000" w:rsidRDefault="00000000" w:rsidRPr="00000000" w14:paraId="0000006A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remaining step is now to assemble the final result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rtl w:val="0"/>
        </w:rPr>
        <w:t xml:space="preserve">from its modular representation 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i w:val="1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i w:val="1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rtl w:val="0"/>
        </w:rPr>
        <w:t xml:space="preserve">. This follows from the CRT and can be done as:</w:t>
      </w:r>
    </w:p>
    <w:p w:rsidR="00000000" w:rsidDel="00000000" w:rsidP="00000000" w:rsidRDefault="00000000" w:rsidRPr="00000000" w14:paraId="0000006C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0" distT="0" distL="0" distR="0">
            <wp:extent cx="2122234" cy="260331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234" cy="260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where the coefficients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i w:val="1"/>
          <w:sz w:val="19"/>
          <w:szCs w:val="19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i w:val="1"/>
          <w:sz w:val="19"/>
          <w:szCs w:val="19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rtl w:val="0"/>
        </w:rPr>
        <w:t xml:space="preserve">are computed as:</w:t>
      </w:r>
    </w:p>
    <w:p w:rsidR="00000000" w:rsidDel="00000000" w:rsidP="00000000" w:rsidRDefault="00000000" w:rsidRPr="00000000" w14:paraId="0000006E">
      <w:pPr>
        <w:ind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2615396" cy="258493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396" cy="25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Example:-</w:t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28660" cy="633892"/>
            <wp:effectExtent b="0" l="0" r="0" t="0"/>
            <wp:docPr id="5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660" cy="633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 now compute an RSA decryption for the ciphertext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 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rtl w:val="0"/>
        </w:rPr>
        <w:t xml:space="preserve">15 using the CRT, i.e., the value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 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d</m:t>
            </m:r>
          </m:sup>
        </m:sSup>
      </m:oMath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=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15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103</m:t>
            </m:r>
          </m:sup>
        </m:sSup>
      </m:oMath>
      <w:r w:rsidDel="00000000" w:rsidR="00000000" w:rsidRPr="00000000">
        <w:rPr>
          <w:rFonts w:ascii="Times" w:cs="Times" w:eastAsia="Times" w:hAnsi="Times"/>
          <w:rtl w:val="0"/>
        </w:rPr>
        <w:t xml:space="preserve"> mod 143.</w:t>
      </w:r>
    </w:p>
    <w:p w:rsidR="00000000" w:rsidDel="00000000" w:rsidP="00000000" w:rsidRDefault="00000000" w:rsidRPr="00000000" w14:paraId="00000074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first step, we compute the modular representation of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rtl w:val="0"/>
        </w:rPr>
        <w:t xml:space="preserve">:-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92850" cy="481992"/>
            <wp:effectExtent b="0" l="0" r="0" t="0"/>
            <wp:docPr id="5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850" cy="48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second step, we perform the exponentiation in the transform domain with the short exponents. These are:-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21188" cy="429349"/>
            <wp:effectExtent b="0" l="0" r="0" t="0"/>
            <wp:docPr id="5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1188" cy="42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Here are the exponentiations:-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19795" cy="609750"/>
            <wp:effectExtent b="0" l="0" r="0" t="0"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795" cy="6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 the last step, we have to compute x from its modular representation (x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rtl w:val="0"/>
        </w:rPr>
        <w:t xml:space="preserve">, x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rtl w:val="0"/>
        </w:rPr>
        <w:t xml:space="preserve">). For this, we need the coefficients:-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75237" cy="262393"/>
            <wp:effectExtent b="0" l="0" r="0" t="0"/>
            <wp:docPr id="5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237" cy="26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Hint5:-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Compute exponentiation (in example:  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</w:r>
      <m:oMath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q</m:t>
                </m:r>
              </m:sub>
            </m:sSub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using square and multiply method.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Compute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and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using EEA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Binary EEA.</w:t>
      </w:r>
    </w:p>
    <w:p w:rsidR="00000000" w:rsidDel="00000000" w:rsidP="00000000" w:rsidRDefault="00000000" w:rsidRPr="00000000" w14:paraId="00000081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plaintext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rtl w:val="0"/>
        </w:rPr>
        <w:t xml:space="preserve">follows now as:-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68682" cy="826620"/>
            <wp:effectExtent b="0" l="0" r="0" t="0"/>
            <wp:docPr id="5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682" cy="82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Wingdings"/>
  <w:font w:name="Times"/>
  <w:font w:name="Cambria Math"/>
  <w:font w:name="Old Standard TT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5E9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5E9C"/>
    <w:pPr>
      <w:ind w:left="720"/>
      <w:contextualSpacing w:val="1"/>
    </w:pPr>
  </w:style>
  <w:style w:type="table" w:styleId="TableGrid">
    <w:name w:val="Table Grid"/>
    <w:basedOn w:val="TableNormal"/>
    <w:rsid w:val="00075E9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075E9C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5482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54823"/>
    <w:rPr>
      <w:rFonts w:ascii="Tahoma" w:cs="Tahoma" w:eastAsia="Times New Roman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7516E7"/>
    <w:rPr>
      <w:color w:val="0000ff"/>
      <w:u w:val="single"/>
    </w:rPr>
  </w:style>
  <w:style w:type="character" w:styleId="docemphasis" w:customStyle="1">
    <w:name w:val="docemphasis"/>
    <w:basedOn w:val="DefaultParagraphFont"/>
    <w:rsid w:val="007516E7"/>
  </w:style>
  <w:style w:type="paragraph" w:styleId="Default" w:customStyle="1">
    <w:name w:val="Default"/>
    <w:rsid w:val="009E1388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AD2B4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22" Type="http://schemas.openxmlformats.org/officeDocument/2006/relationships/image" Target="media/image15.png"/><Relationship Id="rId10" Type="http://schemas.openxmlformats.org/officeDocument/2006/relationships/image" Target="media/image5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24" Type="http://schemas.openxmlformats.org/officeDocument/2006/relationships/image" Target="media/image17.png"/><Relationship Id="rId12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fontTable" Target="fontTable.xml"/><Relationship Id="rId19" Type="http://schemas.openxmlformats.org/officeDocument/2006/relationships/image" Target="media/image14.png"/><Relationship Id="rId6" Type="http://schemas.openxmlformats.org/officeDocument/2006/relationships/numbering" Target="numbering.xml"/><Relationship Id="rId18" Type="http://schemas.openxmlformats.org/officeDocument/2006/relationships/image" Target="media/image11.png"/><Relationship Id="rId7" Type="http://schemas.openxmlformats.org/officeDocument/2006/relationships/styles" Target="styles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2022-12-07T10:30:00Z</dcterms:created>
  <dc:creator>Moona</dc:creator>
</cp:coreProperties>
</file>