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260FC" w:rsidP="00153DB3" w:rsidRDefault="00153DB3" w14:paraId="5EF753F5" w14:textId="1A75C6C0">
      <w:pPr>
        <w:pStyle w:val="Title"/>
        <w:rPr>
          <w:color w:val="FF0000"/>
        </w:rPr>
      </w:pPr>
      <w:r>
        <w:tab/>
      </w:r>
      <w:r>
        <w:tab/>
      </w:r>
      <w:r w:rsidRPr="00153DB3">
        <w:rPr>
          <w:color w:val="FF0000"/>
        </w:rPr>
        <w:t xml:space="preserve">       </w:t>
      </w:r>
      <w:r w:rsidR="00946BF8">
        <w:rPr>
          <w:color w:val="FF0000"/>
        </w:rPr>
        <w:t>ENSEMBLE LEARNİNG</w:t>
      </w:r>
    </w:p>
    <w:p w:rsidRPr="00C1375D" w:rsidR="00C1375D" w:rsidP="00C1375D" w:rsidRDefault="00C1375D" w14:paraId="322525A6" w14:textId="77777777"/>
    <w:p w:rsidR="00381CA6" w:rsidP="00381CA6" w:rsidRDefault="00381CA6" w14:paraId="22EB0456" w14:textId="4CA3FF9D">
      <w:r>
        <w:t>Random Forest bir Topluluk Modelleri (ensemble models) algoritmasıdır. Peki Topluluk Model (ensemble model )nedir? Bunu şöyle bir örnekle açıklamak istiyorum:</w:t>
      </w:r>
    </w:p>
    <w:p w:rsidRPr="00381CA6" w:rsidR="009A09F3" w:rsidP="00381CA6" w:rsidRDefault="009A09F3" w14:paraId="4A9219C1" w14:textId="230C73F3">
      <w:r w:rsidRPr="009A09F3">
        <w:rPr>
          <w:noProof/>
        </w:rPr>
        <w:drawing>
          <wp:inline distT="0" distB="0" distL="0" distR="0" wp14:anchorId="2FC8E760" wp14:editId="4B4E064E">
            <wp:extent cx="4737798" cy="2044441"/>
            <wp:effectExtent l="0" t="0" r="5715" b="0"/>
            <wp:docPr id="4" name="Resim 4" descr="metin, 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kişi içeren bir resim&#10;&#10;Açıklama otomatik olarak oluşturuldu"/>
                    <pic:cNvPicPr/>
                  </pic:nvPicPr>
                  <pic:blipFill>
                    <a:blip r:embed="rId10"/>
                    <a:stretch>
                      <a:fillRect/>
                    </a:stretch>
                  </pic:blipFill>
                  <pic:spPr>
                    <a:xfrm>
                      <a:off x="0" y="0"/>
                      <a:ext cx="4753339" cy="2051147"/>
                    </a:xfrm>
                    <a:prstGeom prst="rect">
                      <a:avLst/>
                    </a:prstGeom>
                  </pic:spPr>
                </pic:pic>
              </a:graphicData>
            </a:graphic>
          </wp:inline>
        </w:drawing>
      </w:r>
    </w:p>
    <w:p w:rsidR="00366F2D" w:rsidP="00153DB3" w:rsidRDefault="00366F2D" w14:paraId="36429153" w14:textId="776F9B16">
      <w:r>
        <w:t xml:space="preserve">İnternetten bir telefon almak istediğimizi düşünelim. </w:t>
      </w:r>
      <w:r w:rsidR="008811B0">
        <w:t>Telefonu alırken dikkat ettiğimiz başlıca şey özellikleridir.</w:t>
      </w:r>
      <w:r w:rsidR="00D038C8">
        <w:t xml:space="preserve"> Özelliklerine baktık ve 2 telefonu beğendik. Hangisini seçeceğiz?</w:t>
      </w:r>
      <w:r w:rsidR="008811B0">
        <w:t xml:space="preserve"> </w:t>
      </w:r>
      <w:r w:rsidR="00D038C8">
        <w:t xml:space="preserve">Bu süreçte dikkat edeceğimiz şey </w:t>
      </w:r>
      <w:r w:rsidRPr="00D038C8" w:rsidR="00D038C8">
        <w:rPr>
          <w:b/>
          <w:bCs/>
        </w:rPr>
        <w:t>yorumlardır</w:t>
      </w:r>
      <w:r w:rsidR="00D038C8">
        <w:t>.</w:t>
      </w:r>
      <w:r w:rsidR="008811B0">
        <w:t xml:space="preserve"> Çünkü fotoğraflar gerçeği yansıtmayabilir ya da ilerleyen süreçlerde telefonla ilgili beklenmedik bir şeyler olabilir. Yani başkalarının bu telefon hakkındaki düşünceleri</w:t>
      </w:r>
      <w:r w:rsidR="00D038C8">
        <w:t xml:space="preserve">dir. Bu yorumlardan yola çıkarak </w:t>
      </w:r>
      <w:r w:rsidR="006D00CC">
        <w:t xml:space="preserve">kendi terazimize koyarak bir seçim yaparız. </w:t>
      </w:r>
    </w:p>
    <w:p w:rsidR="006D00CC" w:rsidP="00153DB3" w:rsidRDefault="006D00CC" w14:paraId="0F9D9521" w14:textId="3450981F">
      <w:r>
        <w:t>Genel olarak Makine Öğrenmesindeki topluluk modelleri (ensemble models) yukarıda örneklediğimiz gibi çalışır. Genel performansı iyileştirmek için birden fazla modelden alınan kararları birleştirirler.</w:t>
      </w:r>
    </w:p>
    <w:p w:rsidR="00C36DF6" w:rsidP="00153DB3" w:rsidRDefault="00C36DF6" w14:paraId="44996696" w14:textId="1D75CB50">
      <w:r w:rsidRPr="00C36DF6">
        <w:rPr>
          <w:noProof/>
        </w:rPr>
        <w:drawing>
          <wp:inline distT="0" distB="0" distL="0" distR="0" wp14:anchorId="4B0585CB" wp14:editId="09AC1C97">
            <wp:extent cx="5370844" cy="2817398"/>
            <wp:effectExtent l="0" t="0" r="127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033" cy="2824841"/>
                    </a:xfrm>
                    <a:prstGeom prst="rect">
                      <a:avLst/>
                    </a:prstGeom>
                  </pic:spPr>
                </pic:pic>
              </a:graphicData>
            </a:graphic>
          </wp:inline>
        </w:drawing>
      </w:r>
    </w:p>
    <w:p w:rsidR="00432F41" w:rsidP="00153DB3" w:rsidRDefault="00432F41" w14:paraId="2D7D5298" w14:textId="77777777"/>
    <w:p w:rsidR="00381CA6" w:rsidP="00153DB3" w:rsidRDefault="00381CA6" w14:paraId="12E8BA1A" w14:textId="666AA4A1">
      <w:r>
        <w:lastRenderedPageBreak/>
        <w:t xml:space="preserve">Topluluk Modelleri 3 </w:t>
      </w:r>
      <w:r w:rsidR="00381350">
        <w:t>yönteme</w:t>
      </w:r>
      <w:r>
        <w:t xml:space="preserve"> ayrılır:</w:t>
      </w:r>
    </w:p>
    <w:p w:rsidR="00381CA6" w:rsidP="00381CA6" w:rsidRDefault="11B6CC71" w14:paraId="25F617AF" w14:textId="15857D64">
      <w:pPr>
        <w:pStyle w:val="ListParagraph"/>
        <w:numPr>
          <w:ilvl w:val="0"/>
          <w:numId w:val="1"/>
        </w:numPr>
      </w:pPr>
      <w:r>
        <w:t>Bagging / Bootstrap Aggregation</w:t>
      </w:r>
    </w:p>
    <w:p w:rsidR="00381CA6" w:rsidP="00381CA6" w:rsidRDefault="00C1375D" w14:paraId="19ADD5E1" w14:textId="47BED5A6">
      <w:pPr>
        <w:pStyle w:val="ListParagraph"/>
        <w:numPr>
          <w:ilvl w:val="0"/>
          <w:numId w:val="1"/>
        </w:numPr>
      </w:pPr>
      <w:r>
        <w:t>Boosting</w:t>
      </w:r>
    </w:p>
    <w:p w:rsidR="00C1375D" w:rsidP="00381CA6" w:rsidRDefault="00C1375D" w14:paraId="7205E920" w14:textId="6302F689">
      <w:pPr>
        <w:pStyle w:val="ListParagraph"/>
        <w:numPr>
          <w:ilvl w:val="0"/>
          <w:numId w:val="1"/>
        </w:numPr>
      </w:pPr>
      <w:r>
        <w:t>Stacking</w:t>
      </w:r>
    </w:p>
    <w:p w:rsidR="009A09F3" w:rsidP="009A09F3" w:rsidRDefault="009A09F3" w14:paraId="13DA0FCC" w14:textId="11659A33">
      <w:r w:rsidRPr="009A09F3">
        <w:rPr>
          <w:noProof/>
        </w:rPr>
        <w:drawing>
          <wp:inline distT="0" distB="0" distL="0" distR="0" wp14:anchorId="01D94A88" wp14:editId="7C4D19F1">
            <wp:extent cx="3373688" cy="2888901"/>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3841" cy="2914721"/>
                    </a:xfrm>
                    <a:prstGeom prst="rect">
                      <a:avLst/>
                    </a:prstGeom>
                  </pic:spPr>
                </pic:pic>
              </a:graphicData>
            </a:graphic>
          </wp:inline>
        </w:drawing>
      </w:r>
    </w:p>
    <w:p w:rsidRPr="00432F41" w:rsidR="0060766E" w:rsidP="009A09F3" w:rsidRDefault="0060766E" w14:paraId="0AC0D3F8" w14:textId="192A38DA">
      <w:pPr>
        <w:rPr>
          <w:b/>
          <w:bCs/>
          <w:sz w:val="28"/>
          <w:szCs w:val="28"/>
        </w:rPr>
      </w:pPr>
      <w:r w:rsidRPr="00432F41">
        <w:rPr>
          <w:b/>
          <w:bCs/>
          <w:sz w:val="28"/>
          <w:szCs w:val="28"/>
        </w:rPr>
        <w:t>1.Bagging</w:t>
      </w:r>
    </w:p>
    <w:p w:rsidR="009A09F3" w:rsidP="00381CA6" w:rsidRDefault="00381CA6" w14:paraId="6BC5A534" w14:textId="379FEEA7">
      <w:r>
        <w:t xml:space="preserve">Random Forest, </w:t>
      </w:r>
      <w:r w:rsidR="00C1375D">
        <w:t xml:space="preserve">Bagging </w:t>
      </w:r>
      <w:r w:rsidR="00381350">
        <w:t>yöntemine</w:t>
      </w:r>
      <w:r w:rsidR="00C1375D">
        <w:t xml:space="preserve"> dahil olan bir algoritmadır. </w:t>
      </w:r>
    </w:p>
    <w:p w:rsidR="0027608D" w:rsidP="462D6DA9" w:rsidRDefault="00C1375D" w14:paraId="480F48C3" w14:textId="3240BD85">
      <w:pPr>
        <w:rPr>
          <w:rFonts w:cs="Calibri" w:cstheme="minorAscii"/>
          <w:color w:val="292929"/>
        </w:rPr>
      </w:pPr>
      <w:r w:rsidR="00C1375D">
        <w:rPr/>
        <w:t xml:space="preserve"> Bagging </w:t>
      </w:r>
      <w:r w:rsidR="00381350">
        <w:rPr/>
        <w:t xml:space="preserve">yöntemi Paralel olarak çalışan bir yöntemdir. </w:t>
      </w:r>
      <w:r w:rsidRPr="462D6DA9" w:rsidR="00381350">
        <w:rPr>
          <w:rFonts w:cs="Calibri" w:cstheme="minorAscii"/>
          <w:color w:val="292929"/>
          <w:spacing w:val="-1"/>
          <w:shd w:val="clear" w:color="auto" w:fill="FFFFFF"/>
        </w:rPr>
        <w:t xml:space="preserve">Orijinal veri setinden elde edilen önyükleme örneklerine tahminciler uygulanarak bir topluluk oluşturulur. Burada önyükleme uygulaması, iadeli rastgele </w:t>
      </w:r>
    </w:p>
    <w:p w:rsidR="0027608D" w:rsidP="462D6DA9" w:rsidRDefault="00C1375D" w14:paraId="308DE2B3" w14:textId="6BB4D0C7">
      <w:pPr>
        <w:rPr>
          <w:rFonts w:cs="Calibri" w:cstheme="minorAscii"/>
          <w:color w:val="292929"/>
          <w:spacing w:val="-1"/>
          <w:shd w:val="clear" w:color="auto" w:fill="FFFFFF"/>
        </w:rPr>
      </w:pPr>
      <w:r w:rsidRPr="462D6DA9" w:rsidR="00381350">
        <w:rPr>
          <w:rFonts w:cs="Calibri" w:cstheme="minorAscii"/>
          <w:color w:val="292929"/>
          <w:spacing w:val="-1"/>
          <w:shd w:val="clear" w:color="auto" w:fill="FFFFFF"/>
        </w:rPr>
        <w:t>ler oluşturmak için kullanılır.</w:t>
      </w:r>
      <w:r w:rsidRPr="462D6DA9" w:rsidR="0027608D">
        <w:rPr>
          <w:rFonts w:cs="Calibri" w:cstheme="minorAscii"/>
          <w:color w:val="292929"/>
          <w:spacing w:val="-1"/>
          <w:shd w:val="clear" w:color="auto" w:fill="FFFFFF"/>
        </w:rPr>
        <w:t xml:space="preserve"> Oluşturulan alt örneklemlerin her birindeki gözlem ile orijinal veri setindeki gözlem sayısı aynı olacaktır. Bu nedenle örneklemlerde bazı gözlemler hiç yokken bazı gözlemlerden 2 veya daha fazla defa bulunabilir. </w:t>
      </w:r>
    </w:p>
    <w:p w:rsidR="0027608D" w:rsidP="00153DB3" w:rsidRDefault="0027608D" w14:paraId="008B71E1" w14:textId="10C19C35">
      <w:pPr>
        <w:rPr>
          <w:rFonts w:cstheme="minorHAnsi"/>
          <w:color w:val="292929"/>
          <w:spacing w:val="-1"/>
          <w:shd w:val="clear" w:color="auto" w:fill="FFFFFF"/>
        </w:rPr>
      </w:pPr>
      <w:r>
        <w:rPr>
          <w:rFonts w:cstheme="minorHAnsi"/>
          <w:color w:val="292929"/>
          <w:spacing w:val="-1"/>
          <w:shd w:val="clear" w:color="auto" w:fill="FFFFFF"/>
        </w:rPr>
        <w:t>Tahminlerin birleştirilmesi aşamasında regresyon ağaçları için ortalama alınırken sınıflandıra ağaçlarında sonuçlar oylama ile belirlenir.</w:t>
      </w:r>
      <w:r w:rsidR="009A09F3">
        <w:rPr>
          <w:rFonts w:cstheme="minorHAnsi"/>
          <w:color w:val="292929"/>
          <w:spacing w:val="-1"/>
          <w:shd w:val="clear" w:color="auto" w:fill="FFFFFF"/>
        </w:rPr>
        <w:t xml:space="preserve"> Varyansı düşürmeyi amaçlar. </w:t>
      </w:r>
    </w:p>
    <w:p w:rsidR="009A09F3" w:rsidP="00153DB3" w:rsidRDefault="009A09F3" w14:paraId="6E92664E" w14:textId="068594F2">
      <w:pPr>
        <w:rPr>
          <w:rFonts w:cstheme="minorHAnsi"/>
          <w:color w:val="292929"/>
          <w:spacing w:val="-1"/>
          <w:shd w:val="clear" w:color="auto" w:fill="FFFFFF"/>
        </w:rPr>
      </w:pPr>
    </w:p>
    <w:p w:rsidR="0027608D" w:rsidP="00153DB3" w:rsidRDefault="009A09F3" w14:paraId="4162C5A6" w14:textId="2919BA3E">
      <w:pPr>
        <w:rPr>
          <w:rFonts w:cstheme="minorHAnsi"/>
          <w:color w:val="292929"/>
          <w:spacing w:val="-1"/>
          <w:shd w:val="clear" w:color="auto" w:fill="FFFFFF"/>
        </w:rPr>
      </w:pPr>
      <w:r w:rsidRPr="009A09F3">
        <w:rPr>
          <w:rFonts w:cstheme="minorHAnsi"/>
          <w:noProof/>
          <w:color w:val="292929"/>
          <w:spacing w:val="-1"/>
          <w:shd w:val="clear" w:color="auto" w:fill="FFFFFF"/>
        </w:rPr>
        <w:lastRenderedPageBreak/>
        <w:drawing>
          <wp:inline distT="0" distB="0" distL="0" distR="0" wp14:anchorId="5B0AA86D" wp14:editId="6AFB7AD4">
            <wp:extent cx="2788418" cy="282208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794" cy="2838655"/>
                    </a:xfrm>
                    <a:prstGeom prst="rect">
                      <a:avLst/>
                    </a:prstGeom>
                  </pic:spPr>
                </pic:pic>
              </a:graphicData>
            </a:graphic>
          </wp:inline>
        </w:drawing>
      </w:r>
    </w:p>
    <w:p w:rsidR="007637DB" w:rsidP="00153DB3" w:rsidRDefault="007C3468" w14:paraId="37A52135" w14:textId="438A732C">
      <w:r>
        <w:t>Random Forest</w:t>
      </w:r>
      <w:r w:rsidR="003C110D">
        <w:t xml:space="preserve"> algoritması birbirinden bağımsız olarak çalışan karar ağaçlarını bir araya getirerek eğer regresyon tahmini yapılacaksa karar ağaçları tahminlerinin ortalamasını alarak, sınıflandırma tahmini yapılacaksa tahminler arasından en çok oy alan tahmin seçilir. Aslında yukarda anlatılan örnekte bir sınıflandırma yapısı mevcuttur. </w:t>
      </w:r>
      <w:r w:rsidR="006B6C80">
        <w:t xml:space="preserve">Random Forest farklı </w:t>
      </w:r>
      <w:r w:rsidR="00A534DE">
        <w:t>decision tree</w:t>
      </w:r>
      <w:r w:rsidR="006B6C80">
        <w:t xml:space="preserve"> </w:t>
      </w:r>
      <w:r w:rsidR="00392B74">
        <w:t>üzerinden bir sonuç çıkarma odaklı olduğu için overfitting’i azaltmaktadır.</w:t>
      </w:r>
      <w:r w:rsidR="006B6C80">
        <w:t xml:space="preserve"> </w:t>
      </w:r>
    </w:p>
    <w:p w:rsidR="007C3468" w:rsidP="00153DB3" w:rsidRDefault="007C3468" w14:paraId="580DD486" w14:textId="1DC0E143">
      <w:r>
        <w:t>Biz</w:t>
      </w:r>
      <w:r w:rsidR="003C110D">
        <w:t xml:space="preserve"> iki telefon arasından bir seçim yapacaktı</w:t>
      </w:r>
      <w:r w:rsidR="007637DB">
        <w:t>k</w:t>
      </w:r>
      <w:r w:rsidR="003C110D">
        <w:t xml:space="preserve"> ve buna karar verme</w:t>
      </w:r>
      <w:r>
        <w:t>k</w:t>
      </w:r>
      <w:r w:rsidR="003C110D">
        <w:t xml:space="preserve"> için yorumlardan yararlanır</w:t>
      </w:r>
      <w:r>
        <w:t>ız</w:t>
      </w:r>
      <w:r w:rsidR="003C110D">
        <w:t xml:space="preserve">. Bundan dolayı her bir yorum bir karar ağacıdır diyebiliriz. </w:t>
      </w:r>
      <w:r>
        <w:t>Sonunda bizim yorumlardan yararlanarak verdiğimiz karar da Random Forest algoritmasına dahildir diyebiliriz.</w:t>
      </w:r>
      <w:r w:rsidR="007637DB">
        <w:t xml:space="preserve"> </w:t>
      </w:r>
    </w:p>
    <w:p w:rsidR="007637DB" w:rsidP="00153DB3" w:rsidRDefault="008E07AF" w14:paraId="1F170836" w14:textId="55590AE4">
      <w:r w:rsidRPr="008E07AF">
        <w:rPr>
          <w:noProof/>
        </w:rPr>
        <w:drawing>
          <wp:inline distT="0" distB="0" distL="0" distR="0" wp14:anchorId="3A15B65F" wp14:editId="6AA95783">
            <wp:extent cx="5943600" cy="33578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7880"/>
                    </a:xfrm>
                    <a:prstGeom prst="rect">
                      <a:avLst/>
                    </a:prstGeom>
                  </pic:spPr>
                </pic:pic>
              </a:graphicData>
            </a:graphic>
          </wp:inline>
        </w:drawing>
      </w:r>
    </w:p>
    <w:p w:rsidR="008E07AF" w:rsidP="00153DB3" w:rsidRDefault="41F2C0D1" w14:paraId="5403C071" w14:textId="51F4AFB5">
      <w:r>
        <w:rPr>
          <w:noProof/>
        </w:rPr>
        <w:lastRenderedPageBreak/>
        <w:drawing>
          <wp:inline distT="0" distB="0" distL="0" distR="0" wp14:anchorId="3305930A" wp14:editId="11B6CC71">
            <wp:extent cx="4149969" cy="3175880"/>
            <wp:effectExtent l="0" t="0" r="3175"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15">
                      <a:extLst>
                        <a:ext uri="{28A0092B-C50C-407E-A947-70E740481C1C}">
                          <a14:useLocalDpi xmlns:a14="http://schemas.microsoft.com/office/drawing/2010/main" val="0"/>
                        </a:ext>
                      </a:extLst>
                    </a:blip>
                    <a:stretch>
                      <a:fillRect/>
                    </a:stretch>
                  </pic:blipFill>
                  <pic:spPr>
                    <a:xfrm>
                      <a:off x="0" y="0"/>
                      <a:ext cx="4149969" cy="3175880"/>
                    </a:xfrm>
                    <a:prstGeom prst="rect">
                      <a:avLst/>
                    </a:prstGeom>
                  </pic:spPr>
                </pic:pic>
              </a:graphicData>
            </a:graphic>
          </wp:inline>
        </w:drawing>
      </w:r>
    </w:p>
    <w:p w:rsidR="60E4DC6D" w:rsidP="670313B3" w:rsidRDefault="670313B3" w14:paraId="316E9747" w14:textId="05F741AE">
      <w:r>
        <w:t>Şimdi Random Fores</w:t>
      </w:r>
      <w:r w:rsidR="16A10811">
        <w:t>t algoritmasına Python da göz atalım.</w:t>
      </w:r>
    </w:p>
    <w:p w:rsidR="16A10811" w:rsidP="16A10811" w:rsidRDefault="16A10811" w14:paraId="3B0E93F7" w14:textId="5808C6B9">
      <w:r>
        <w:rPr>
          <w:noProof/>
        </w:rPr>
        <w:drawing>
          <wp:inline distT="0" distB="0" distL="0" distR="0" wp14:anchorId="497E8CA8" wp14:editId="7343BEA1">
            <wp:extent cx="6057900" cy="2751296"/>
            <wp:effectExtent l="0" t="0" r="0" b="0"/>
            <wp:docPr id="2068527315" name="Picture 206852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57900" cy="2751296"/>
                    </a:xfrm>
                    <a:prstGeom prst="rect">
                      <a:avLst/>
                    </a:prstGeom>
                  </pic:spPr>
                </pic:pic>
              </a:graphicData>
            </a:graphic>
          </wp:inline>
        </w:drawing>
      </w:r>
    </w:p>
    <w:p w:rsidR="16A10811" w:rsidP="16A10811" w:rsidRDefault="16A10811" w14:paraId="76993C50" w14:textId="65FE7913">
      <w:r>
        <w:rPr>
          <w:noProof/>
        </w:rPr>
        <w:lastRenderedPageBreak/>
        <w:drawing>
          <wp:inline distT="0" distB="0" distL="0" distR="0" wp14:anchorId="2DB4BA10" wp14:editId="092AAA4A">
            <wp:extent cx="4648200" cy="4522312"/>
            <wp:effectExtent l="0" t="0" r="0" b="0"/>
            <wp:docPr id="1356658703" name="Picture 1356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48200" cy="4522312"/>
                    </a:xfrm>
                    <a:prstGeom prst="rect">
                      <a:avLst/>
                    </a:prstGeom>
                  </pic:spPr>
                </pic:pic>
              </a:graphicData>
            </a:graphic>
          </wp:inline>
        </w:drawing>
      </w:r>
    </w:p>
    <w:p w:rsidR="16A10811" w:rsidP="16A10811" w:rsidRDefault="16A10811" w14:paraId="0A127D0F" w14:textId="0A5D132A">
      <w:r>
        <w:rPr>
          <w:noProof/>
        </w:rPr>
        <w:lastRenderedPageBreak/>
        <w:drawing>
          <wp:inline distT="0" distB="0" distL="0" distR="0" wp14:anchorId="44E43674" wp14:editId="71AB9A59">
            <wp:extent cx="4572000" cy="4476750"/>
            <wp:effectExtent l="0" t="0" r="0" b="0"/>
            <wp:docPr id="1024113992" name="Picture 102411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rsidR="00A66A90" w:rsidP="00153DB3" w:rsidRDefault="003C110D" w14:paraId="70BBD7CB" w14:textId="5EAD3F38">
      <w:pPr>
        <w:rPr>
          <w:b/>
          <w:bCs/>
          <w:sz w:val="28"/>
          <w:szCs w:val="28"/>
        </w:rPr>
      </w:pPr>
      <w:r w:rsidRPr="00416C3D">
        <w:rPr>
          <w:b/>
          <w:bCs/>
          <w:sz w:val="28"/>
          <w:szCs w:val="28"/>
        </w:rPr>
        <w:t xml:space="preserve"> </w:t>
      </w:r>
      <w:r w:rsidRPr="00416C3D" w:rsidR="00432F41">
        <w:rPr>
          <w:b/>
          <w:bCs/>
          <w:sz w:val="28"/>
          <w:szCs w:val="28"/>
        </w:rPr>
        <w:t>2.Boosting</w:t>
      </w:r>
    </w:p>
    <w:p w:rsidR="00416C3D" w:rsidP="00153DB3" w:rsidRDefault="00B0701B" w14:paraId="0711B937" w14:textId="7A0B25D9">
      <w:r>
        <w:t>Boosting, t</w:t>
      </w:r>
      <w:r w:rsidRPr="00B0701B">
        <w:t>ek bir model tarafından yapılan yüksek kaliteli tahmine odaklanan birçok ML modelinden farklı olarak, güçlendirme algoritmaları, her biri önceki modellerin zayıflıklarını telafi eden bir dizi zayıf modeli eğiterek tahmin gücünü iyileştirmeye çalışır.</w:t>
      </w:r>
      <w:r w:rsidR="00D73AC2">
        <w:t xml:space="preserve"> </w:t>
      </w:r>
      <w:r w:rsidRPr="00D73AC2" w:rsidR="00D73AC2">
        <w:t>Boost'u anlamak için, boost'un belirli bir modelden ziyade genel bir algoritma olduğunu anlamak çok önemlidir. Güçlendirme, zayıf bir model belirlemenizi gerektirir</w:t>
      </w:r>
      <w:r w:rsidR="007E4C09">
        <w:t xml:space="preserve">. </w:t>
      </w:r>
    </w:p>
    <w:p w:rsidR="00804C40" w:rsidP="00153DB3" w:rsidRDefault="00804C40" w14:paraId="5DBD9410" w14:textId="237E96CC">
      <w:r w:rsidRPr="00804C40">
        <w:rPr>
          <w:noProof/>
        </w:rPr>
        <w:lastRenderedPageBreak/>
        <w:drawing>
          <wp:inline distT="0" distB="0" distL="0" distR="0" wp14:anchorId="4A6BE228" wp14:editId="10828A35">
            <wp:extent cx="5436158" cy="24230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311" cy="2428011"/>
                    </a:xfrm>
                    <a:prstGeom prst="rect">
                      <a:avLst/>
                    </a:prstGeom>
                  </pic:spPr>
                </pic:pic>
              </a:graphicData>
            </a:graphic>
          </wp:inline>
        </w:drawing>
      </w:r>
    </w:p>
    <w:p w:rsidR="008E7D1F" w:rsidP="00153DB3" w:rsidRDefault="008E7D1F" w14:paraId="5B7445D2" w14:textId="56A000C0">
      <w:pPr>
        <w:rPr>
          <w:color w:val="4472C4" w:themeColor="accent1"/>
          <w:sz w:val="16"/>
          <w:szCs w:val="16"/>
          <w:u w:val="single"/>
        </w:rPr>
      </w:pPr>
      <w:r>
        <w:t xml:space="preserve">                      </w:t>
      </w:r>
      <w:hyperlink w:history="1" r:id="rId20">
        <w:r w:rsidRPr="00DD4980">
          <w:rPr>
            <w:rStyle w:val="Hyperlink"/>
            <w:sz w:val="16"/>
            <w:szCs w:val="16"/>
          </w:rPr>
          <w:t>https://towardsdatascience.com/boosting-algorithms-explained-d38f56ef3f30</w:t>
        </w:r>
      </w:hyperlink>
    </w:p>
    <w:p w:rsidR="008E7D1F" w:rsidP="00153DB3" w:rsidRDefault="009311B4" w14:paraId="6BAA4320" w14:textId="61DC523D">
      <w:r w:rsidRPr="001032C5">
        <w:t xml:space="preserve">Boosting </w:t>
      </w:r>
      <w:r w:rsidRPr="001032C5" w:rsidR="0012223A">
        <w:t xml:space="preserve"> için iki ana algoritmadan bahsedeceğim</w:t>
      </w:r>
      <w:r w:rsidR="001032C5">
        <w:t>: Adaptive Boost (AdaBoost) ve XGBoost</w:t>
      </w:r>
      <w:r w:rsidR="00F24B45">
        <w:t>.</w:t>
      </w:r>
    </w:p>
    <w:p w:rsidR="004301F3" w:rsidP="00153DB3" w:rsidRDefault="004301F3" w14:paraId="3AE6FDF6" w14:textId="77777777"/>
    <w:p w:rsidR="004301F3" w:rsidP="00153DB3" w:rsidRDefault="004301F3" w14:paraId="693D19DF" w14:textId="77777777"/>
    <w:p w:rsidR="00F24B45" w:rsidP="00F24B45" w:rsidRDefault="00F24B45" w14:paraId="647AC031" w14:textId="49A11692">
      <w:pPr>
        <w:pStyle w:val="ListParagraph"/>
        <w:numPr>
          <w:ilvl w:val="0"/>
          <w:numId w:val="3"/>
        </w:numPr>
        <w:rPr>
          <w:b/>
          <w:bCs/>
          <w:sz w:val="24"/>
          <w:szCs w:val="24"/>
        </w:rPr>
      </w:pPr>
      <w:r w:rsidRPr="00F24B45">
        <w:rPr>
          <w:b/>
          <w:bCs/>
          <w:sz w:val="24"/>
          <w:szCs w:val="24"/>
        </w:rPr>
        <w:t>Adaptive Boost</w:t>
      </w:r>
    </w:p>
    <w:p w:rsidR="00E36597" w:rsidP="00E36597" w:rsidRDefault="001C08D1" w14:paraId="677506AE" w14:textId="4CA48995">
      <w:pPr>
        <w:pStyle w:val="ListParagraph"/>
      </w:pPr>
      <w:r>
        <w:t xml:space="preserve">Adaptive Boost </w:t>
      </w:r>
      <w:r w:rsidR="00C81CC3">
        <w:t>her bir iterasyonda yanlış sınıflandırılmı</w:t>
      </w:r>
      <w:r w:rsidR="00DC0403">
        <w:t>ş</w:t>
      </w:r>
      <w:r w:rsidR="00C81CC3">
        <w:t xml:space="preserve"> ve</w:t>
      </w:r>
      <w:r w:rsidR="00DC0403">
        <w:t>ri</w:t>
      </w:r>
      <w:r w:rsidR="00C81CC3">
        <w:t xml:space="preserve"> noktalarını tanımlar. Bir sonraki iterasyon için ağırlıklarını arttırır. </w:t>
      </w:r>
      <w:r w:rsidR="00E36597">
        <w:t xml:space="preserve">Doğru olanların için ise bir sonraki iterasyon için ağırlıklarını azaltır. </w:t>
      </w:r>
      <w:r w:rsidR="001B7D3B">
        <w:t>Böylece bir sonraki sınıflandırıcı yanlış</w:t>
      </w:r>
      <w:r w:rsidR="000E51BC">
        <w:t xml:space="preserve"> olanları doğru yapmak için ekstra dikkat etmiş olur.</w:t>
      </w:r>
    </w:p>
    <w:p w:rsidRPr="001C08D1" w:rsidR="000E51BC" w:rsidP="00E36597" w:rsidRDefault="008612AE" w14:paraId="0E159918" w14:textId="249D57C1">
      <w:pPr>
        <w:pStyle w:val="ListParagraph"/>
      </w:pPr>
      <w:r w:rsidRPr="008612AE">
        <w:rPr>
          <w:noProof/>
        </w:rPr>
        <w:drawing>
          <wp:anchor distT="0" distB="0" distL="114300" distR="114300" simplePos="0" relativeHeight="251658240" behindDoc="0" locked="0" layoutInCell="1" allowOverlap="1" wp14:anchorId="433C3A97" wp14:editId="15529CCF">
            <wp:simplePos x="0" y="0"/>
            <wp:positionH relativeFrom="column">
              <wp:posOffset>457200</wp:posOffset>
            </wp:positionH>
            <wp:positionV relativeFrom="paragraph">
              <wp:posOffset>2540</wp:posOffset>
            </wp:positionV>
            <wp:extent cx="2235200" cy="57658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200" cy="576580"/>
                    </a:xfrm>
                    <a:prstGeom prst="rect">
                      <a:avLst/>
                    </a:prstGeom>
                  </pic:spPr>
                </pic:pic>
              </a:graphicData>
            </a:graphic>
            <wp14:sizeRelH relativeFrom="margin">
              <wp14:pctWidth>0</wp14:pctWidth>
            </wp14:sizeRelH>
            <wp14:sizeRelV relativeFrom="margin">
              <wp14:pctHeight>0</wp14:pctHeight>
            </wp14:sizeRelV>
          </wp:anchor>
        </w:drawing>
      </w:r>
    </w:p>
    <w:p w:rsidR="00F24B45" w:rsidP="00F24B45" w:rsidRDefault="00D53B92" w14:paraId="102BF789" w14:textId="1C708A6F">
      <w:pPr>
        <w:pStyle w:val="ListParagraph"/>
        <w:rPr>
          <w:sz w:val="24"/>
          <w:szCs w:val="24"/>
          <w:u w:val="single"/>
        </w:rPr>
      </w:pPr>
      <w:r w:rsidRPr="00D53B92">
        <w:rPr>
          <w:noProof/>
          <w:sz w:val="24"/>
          <w:szCs w:val="24"/>
          <w:u w:val="single"/>
        </w:rPr>
        <w:drawing>
          <wp:inline distT="0" distB="0" distL="0" distR="0" wp14:anchorId="247B8E48" wp14:editId="5AF90200">
            <wp:extent cx="2857670" cy="413385"/>
            <wp:effectExtent l="0" t="0" r="0" b="5715"/>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22"/>
                    <a:stretch>
                      <a:fillRect/>
                    </a:stretch>
                  </pic:blipFill>
                  <pic:spPr>
                    <a:xfrm>
                      <a:off x="0" y="0"/>
                      <a:ext cx="2925467" cy="423192"/>
                    </a:xfrm>
                    <a:prstGeom prst="rect">
                      <a:avLst/>
                    </a:prstGeom>
                  </pic:spPr>
                </pic:pic>
              </a:graphicData>
            </a:graphic>
          </wp:inline>
        </w:drawing>
      </w:r>
    </w:p>
    <w:p w:rsidR="000252A6" w:rsidP="000252A6" w:rsidRDefault="000252A6" w14:paraId="6A7FE658" w14:textId="112A4911">
      <w:pPr>
        <w:ind w:firstLine="708"/>
      </w:pPr>
      <w:r w:rsidRPr="000252A6">
        <w:rPr>
          <w:noProof/>
        </w:rPr>
        <w:drawing>
          <wp:inline distT="0" distB="0" distL="0" distR="0" wp14:anchorId="1E41DB0F" wp14:editId="1C98FD03">
            <wp:extent cx="2939143" cy="447466"/>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23"/>
                    <a:stretch>
                      <a:fillRect/>
                    </a:stretch>
                  </pic:blipFill>
                  <pic:spPr>
                    <a:xfrm>
                      <a:off x="0" y="0"/>
                      <a:ext cx="3009374" cy="458158"/>
                    </a:xfrm>
                    <a:prstGeom prst="rect">
                      <a:avLst/>
                    </a:prstGeom>
                  </pic:spPr>
                </pic:pic>
              </a:graphicData>
            </a:graphic>
          </wp:inline>
        </w:drawing>
      </w:r>
    </w:p>
    <w:p w:rsidR="00011CAB" w:rsidP="00011CAB" w:rsidRDefault="00011CAB" w14:paraId="14D6FB47" w14:textId="77777777">
      <w:pPr>
        <w:ind w:firstLine="708"/>
        <w:rPr>
          <w:color w:val="4472C4" w:themeColor="accent1"/>
          <w:sz w:val="16"/>
          <w:szCs w:val="16"/>
          <w:u w:val="single"/>
        </w:rPr>
      </w:pPr>
      <w:r>
        <w:rPr>
          <w:color w:val="4472C4" w:themeColor="accent1"/>
          <w:sz w:val="16"/>
          <w:szCs w:val="16"/>
          <w:u w:val="single"/>
        </w:rPr>
        <w:tab/>
      </w:r>
      <w:r>
        <w:rPr>
          <w:color w:val="4472C4" w:themeColor="accent1"/>
          <w:sz w:val="16"/>
          <w:szCs w:val="16"/>
          <w:u w:val="single"/>
        </w:rPr>
        <w:tab/>
      </w:r>
      <w:r>
        <w:rPr>
          <w:color w:val="4472C4" w:themeColor="accent1"/>
          <w:sz w:val="16"/>
          <w:szCs w:val="16"/>
          <w:u w:val="single"/>
        </w:rPr>
        <w:tab/>
      </w:r>
      <w:hyperlink w:history="1" r:id="rId24">
        <w:r w:rsidRPr="00DD4980">
          <w:rPr>
            <w:rStyle w:val="Hyperlink"/>
            <w:sz w:val="16"/>
            <w:szCs w:val="16"/>
          </w:rPr>
          <w:t>https://www.youtube.com/watch?v=LsK-xG1cLYA&amp;t=1057s</w:t>
        </w:r>
      </w:hyperlink>
    </w:p>
    <w:p w:rsidR="00656753" w:rsidP="0088611C" w:rsidRDefault="00656753" w14:paraId="14C0C449" w14:textId="7725DE53">
      <w:pPr>
        <w:rPr>
          <w:color w:val="4472C4" w:themeColor="accent1"/>
          <w:sz w:val="16"/>
          <w:szCs w:val="16"/>
          <w:u w:val="single"/>
        </w:rPr>
      </w:pPr>
    </w:p>
    <w:p w:rsidR="0088611C" w:rsidP="0088611C" w:rsidRDefault="0088611C" w14:paraId="78CE0023" w14:textId="30F9861E">
      <w:r>
        <w:t>Şimdi Adaptive Boost’a python tarafında bakalım</w:t>
      </w:r>
    </w:p>
    <w:p w:rsidR="00433D3B" w:rsidP="0088611C" w:rsidRDefault="00433D3B" w14:paraId="0E0A5C66" w14:textId="77777777"/>
    <w:p w:rsidR="00433D3B" w:rsidP="0088611C" w:rsidRDefault="00433D3B" w14:paraId="69D0B173" w14:textId="56265B35">
      <w:r>
        <w:t xml:space="preserve">İlk başta birden çok boost modeli deneyeceğim için </w:t>
      </w:r>
      <w:r w:rsidR="00930B51">
        <w:t>temiz kod prensibinde “boost_models” adında bir metot tanımlıyorum.</w:t>
      </w:r>
    </w:p>
    <w:p w:rsidR="0088611C" w:rsidP="0088611C" w:rsidRDefault="00F03E8B" w14:paraId="29BA4E32" w14:textId="2D984AB3">
      <w:r w:rsidRPr="00F03E8B">
        <w:rPr>
          <w:noProof/>
        </w:rPr>
        <w:lastRenderedPageBreak/>
        <w:drawing>
          <wp:inline distT="0" distB="0" distL="0" distR="0" wp14:anchorId="4676874C" wp14:editId="42DB482E">
            <wp:extent cx="5699559" cy="2903974"/>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25"/>
                    <a:stretch>
                      <a:fillRect/>
                    </a:stretch>
                  </pic:blipFill>
                  <pic:spPr>
                    <a:xfrm>
                      <a:off x="0" y="0"/>
                      <a:ext cx="5713217" cy="2910933"/>
                    </a:xfrm>
                    <a:prstGeom prst="rect">
                      <a:avLst/>
                    </a:prstGeom>
                  </pic:spPr>
                </pic:pic>
              </a:graphicData>
            </a:graphic>
          </wp:inline>
        </w:drawing>
      </w:r>
    </w:p>
    <w:p w:rsidR="00930B51" w:rsidP="0088611C" w:rsidRDefault="00930B51" w14:paraId="64DE1BEE" w14:textId="0512DC23">
      <w:r>
        <w:t xml:space="preserve">“boost_model” metodunu çağırarak </w:t>
      </w:r>
      <w:r w:rsidR="001D22E0">
        <w:t>Adaptive Boost Classifier Algoritmasını uygulamış oluyorum.</w:t>
      </w:r>
    </w:p>
    <w:p w:rsidR="00433D3B" w:rsidP="00433D3B" w:rsidRDefault="00404402" w14:paraId="35ACE2AC" w14:textId="77777777">
      <w:r w:rsidRPr="00404402">
        <w:rPr>
          <w:noProof/>
        </w:rPr>
        <w:drawing>
          <wp:inline distT="0" distB="0" distL="0" distR="0" wp14:anchorId="6771CD14" wp14:editId="13D55A93">
            <wp:extent cx="5839640" cy="666843"/>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640" cy="666843"/>
                    </a:xfrm>
                    <a:prstGeom prst="rect">
                      <a:avLst/>
                    </a:prstGeom>
                  </pic:spPr>
                </pic:pic>
              </a:graphicData>
            </a:graphic>
          </wp:inline>
        </w:drawing>
      </w:r>
    </w:p>
    <w:p w:rsidR="002A350A" w:rsidP="002A350A" w:rsidRDefault="002A350A" w14:paraId="7B843899" w14:textId="77777777"/>
    <w:p w:rsidR="002A350A" w:rsidP="002A350A" w:rsidRDefault="002A350A" w14:paraId="3C76CC96" w14:textId="77777777"/>
    <w:p w:rsidR="002A350A" w:rsidP="002A350A" w:rsidRDefault="002A350A" w14:paraId="13CE26A5" w14:textId="3D9ADC8E">
      <w:r w:rsidRPr="002A350A">
        <w:rPr>
          <w:noProof/>
        </w:rPr>
        <w:drawing>
          <wp:inline distT="0" distB="0" distL="0" distR="0" wp14:anchorId="790C0ACD" wp14:editId="42A111D3">
            <wp:extent cx="3482494" cy="3496826"/>
            <wp:effectExtent l="0" t="0" r="381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7865" cy="3502219"/>
                    </a:xfrm>
                    <a:prstGeom prst="rect">
                      <a:avLst/>
                    </a:prstGeom>
                  </pic:spPr>
                </pic:pic>
              </a:graphicData>
            </a:graphic>
          </wp:inline>
        </w:drawing>
      </w:r>
    </w:p>
    <w:p w:rsidR="004301F3" w:rsidP="002A350A" w:rsidRDefault="004301F3" w14:paraId="0EC212F6" w14:textId="48B7EBAA">
      <w:r w:rsidRPr="004301F3">
        <w:rPr>
          <w:noProof/>
        </w:rPr>
        <w:lastRenderedPageBreak/>
        <w:drawing>
          <wp:inline distT="0" distB="0" distL="0" distR="0" wp14:anchorId="52D8C28E" wp14:editId="0B93B5F3">
            <wp:extent cx="5807376" cy="3034602"/>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5256" cy="3038720"/>
                    </a:xfrm>
                    <a:prstGeom prst="rect">
                      <a:avLst/>
                    </a:prstGeom>
                  </pic:spPr>
                </pic:pic>
              </a:graphicData>
            </a:graphic>
          </wp:inline>
        </w:drawing>
      </w:r>
    </w:p>
    <w:p w:rsidR="004301F3" w:rsidP="3D5AAD7B" w:rsidRDefault="004301F3" w14:paraId="7013F55E" w14:textId="7E1F8BC0"/>
    <w:p w:rsidR="004301F3" w:rsidP="004301F3" w:rsidRDefault="004301F3" w14:paraId="39B0715F" w14:textId="77777777"/>
    <w:p w:rsidR="004301F3" w:rsidP="004301F3" w:rsidRDefault="004A3823" w14:paraId="4A023880" w14:textId="4D08F979">
      <w:pPr>
        <w:pStyle w:val="ListParagraph"/>
        <w:numPr>
          <w:ilvl w:val="0"/>
          <w:numId w:val="3"/>
        </w:numPr>
        <w:rPr>
          <w:b/>
          <w:bCs/>
          <w:sz w:val="24"/>
          <w:szCs w:val="24"/>
        </w:rPr>
      </w:pPr>
      <w:r w:rsidRPr="3D5AAD7B">
        <w:rPr>
          <w:b/>
          <w:bCs/>
          <w:sz w:val="24"/>
          <w:szCs w:val="24"/>
        </w:rPr>
        <w:t>XGBoo</w:t>
      </w:r>
      <w:r w:rsidRPr="3D5AAD7B" w:rsidR="00983EF2">
        <w:rPr>
          <w:b/>
          <w:bCs/>
          <w:sz w:val="24"/>
          <w:szCs w:val="24"/>
        </w:rPr>
        <w:t>s</w:t>
      </w:r>
      <w:r w:rsidRPr="3D5AAD7B">
        <w:rPr>
          <w:b/>
          <w:bCs/>
          <w:sz w:val="24"/>
          <w:szCs w:val="24"/>
        </w:rPr>
        <w:t>t</w:t>
      </w:r>
    </w:p>
    <w:p w:rsidRPr="00112387" w:rsidR="00DC1A0E" w:rsidP="00B929DE" w:rsidRDefault="00715EAE" w14:paraId="153988F1" w14:textId="77D7E67D">
      <w:pPr>
        <w:rPr>
          <w:rFonts w:cstheme="minorHAnsi"/>
          <w:b/>
          <w:bCs/>
          <w:sz w:val="24"/>
          <w:szCs w:val="24"/>
        </w:rPr>
      </w:pPr>
      <w:r w:rsidRPr="00112387">
        <w:rPr>
          <w:rFonts w:cstheme="minorHAnsi"/>
          <w:color w:val="252525"/>
          <w:sz w:val="24"/>
          <w:szCs w:val="24"/>
        </w:rPr>
        <w:t>eXtreme Gradient Boosting (XGBoost), etkinlik, hesaplama hızı ve model performansı için tasarlanmış gradyan artırma algoritmasının (terminoloji uyarısı) ölçeklenebilir ve geliştirilmiş bir sürümüdür. Açık kaynaklı bir kitaplıktır ve Dağıtılmış Makine Öğrenimi Topluluğunun bir parçasıdır</w:t>
      </w:r>
      <w:r w:rsidRPr="00112387" w:rsidR="00BB3000">
        <w:rPr>
          <w:rFonts w:cstheme="minorHAnsi"/>
          <w:color w:val="252525"/>
          <w:sz w:val="24"/>
          <w:szCs w:val="24"/>
        </w:rPr>
        <w:t xml:space="preserve">. </w:t>
      </w:r>
    </w:p>
    <w:p w:rsidR="00445120" w:rsidP="00B929DE" w:rsidRDefault="00B929DE" w14:paraId="73048EEF" w14:textId="2BF495E8">
      <w:pPr>
        <w:rPr>
          <w:sz w:val="24"/>
          <w:szCs w:val="24"/>
        </w:rPr>
      </w:pPr>
      <w:r>
        <w:rPr>
          <w:sz w:val="24"/>
          <w:szCs w:val="24"/>
        </w:rPr>
        <w:t xml:space="preserve">Regresyon tarafında </w:t>
      </w:r>
      <w:r w:rsidR="004C58A5">
        <w:rPr>
          <w:sz w:val="24"/>
          <w:szCs w:val="24"/>
        </w:rPr>
        <w:t xml:space="preserve">herhangi bir eşik </w:t>
      </w:r>
      <w:r w:rsidR="008D7EF5">
        <w:rPr>
          <w:sz w:val="24"/>
          <w:szCs w:val="24"/>
        </w:rPr>
        <w:t>çizgisi belirliyoruz</w:t>
      </w:r>
      <w:r w:rsidR="00445120">
        <w:rPr>
          <w:sz w:val="24"/>
          <w:szCs w:val="24"/>
        </w:rPr>
        <w:t xml:space="preserve"> (örnekte 0.5 alınmıştır)</w:t>
      </w:r>
      <w:r w:rsidR="008D7EF5">
        <w:rPr>
          <w:sz w:val="24"/>
          <w:szCs w:val="24"/>
        </w:rPr>
        <w:t xml:space="preserve"> ve verilerimizin buna göre uzaklıklarına bakıyoruz</w:t>
      </w:r>
      <w:r w:rsidR="00445120">
        <w:rPr>
          <w:sz w:val="24"/>
          <w:szCs w:val="24"/>
        </w:rPr>
        <w:t xml:space="preserve"> </w:t>
      </w:r>
      <w:r w:rsidR="008D7EF5">
        <w:rPr>
          <w:sz w:val="24"/>
          <w:szCs w:val="24"/>
        </w:rPr>
        <w:t xml:space="preserve">. Bu </w:t>
      </w:r>
      <w:r w:rsidR="00445120">
        <w:rPr>
          <w:sz w:val="24"/>
          <w:szCs w:val="24"/>
        </w:rPr>
        <w:t>uzaklılara dayanarak bir “similarity score” elde ediyoruz.</w:t>
      </w:r>
      <w:r w:rsidR="00E5031B">
        <w:rPr>
          <w:sz w:val="24"/>
          <w:szCs w:val="24"/>
        </w:rPr>
        <w:t xml:space="preserve"> Buradaki Lambda parametresi bizim regularization için kullandığımız parametredir.</w:t>
      </w:r>
    </w:p>
    <w:p w:rsidR="006E20D5" w:rsidP="00B929DE" w:rsidRDefault="00112387" w14:paraId="591081F8" w14:textId="216E440D">
      <w:pPr>
        <w:rPr>
          <w:sz w:val="24"/>
          <w:szCs w:val="24"/>
        </w:rPr>
      </w:pPr>
      <w:r w:rsidRPr="00B929DE">
        <w:rPr>
          <w:b/>
          <w:bCs/>
          <w:sz w:val="24"/>
          <w:szCs w:val="24"/>
        </w:rPr>
        <w:drawing>
          <wp:inline distT="0" distB="0" distL="0" distR="0" wp14:anchorId="53E8E786" wp14:editId="69054175">
            <wp:extent cx="4930611" cy="2303585"/>
            <wp:effectExtent l="0" t="0" r="381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9"/>
                    <a:stretch>
                      <a:fillRect/>
                    </a:stretch>
                  </pic:blipFill>
                  <pic:spPr>
                    <a:xfrm>
                      <a:off x="0" y="0"/>
                      <a:ext cx="4940108" cy="2308022"/>
                    </a:xfrm>
                    <a:prstGeom prst="rect">
                      <a:avLst/>
                    </a:prstGeom>
                  </pic:spPr>
                </pic:pic>
              </a:graphicData>
            </a:graphic>
          </wp:inline>
        </w:drawing>
      </w:r>
    </w:p>
    <w:p w:rsidR="006E20D5" w:rsidP="00B929DE" w:rsidRDefault="007034F8" w14:paraId="00258474" w14:textId="67B45A0E">
      <w:pPr>
        <w:rPr>
          <w:sz w:val="24"/>
          <w:szCs w:val="24"/>
        </w:rPr>
      </w:pPr>
      <w:r>
        <w:rPr>
          <w:sz w:val="24"/>
          <w:szCs w:val="24"/>
        </w:rPr>
        <w:lastRenderedPageBreak/>
        <w:t>Bundan sonra dikey kesitler alarak decision tree’de root belir</w:t>
      </w:r>
      <w:r w:rsidR="002A044F">
        <w:rPr>
          <w:sz w:val="24"/>
          <w:szCs w:val="24"/>
        </w:rPr>
        <w:t>liyoruz.</w:t>
      </w:r>
    </w:p>
    <w:p w:rsidR="002A044F" w:rsidP="00B929DE" w:rsidRDefault="00F6564E" w14:paraId="769175CB" w14:textId="6414A814">
      <w:pPr>
        <w:rPr>
          <w:sz w:val="24"/>
          <w:szCs w:val="24"/>
        </w:rPr>
      </w:pPr>
      <w:r w:rsidRPr="00F6564E">
        <w:rPr>
          <w:sz w:val="24"/>
          <w:szCs w:val="24"/>
        </w:rPr>
        <w:drawing>
          <wp:anchor distT="0" distB="0" distL="114300" distR="114300" simplePos="0" relativeHeight="251660288" behindDoc="1" locked="0" layoutInCell="1" allowOverlap="1" wp14:anchorId="4841120E" wp14:editId="0780EB26">
            <wp:simplePos x="0" y="0"/>
            <wp:positionH relativeFrom="column">
              <wp:posOffset>2438058</wp:posOffset>
            </wp:positionH>
            <wp:positionV relativeFrom="paragraph">
              <wp:posOffset>723168</wp:posOffset>
            </wp:positionV>
            <wp:extent cx="3692525" cy="504825"/>
            <wp:effectExtent l="0" t="0" r="3175" b="9525"/>
            <wp:wrapTight wrapText="bothSides">
              <wp:wrapPolygon edited="0">
                <wp:start x="0" y="0"/>
                <wp:lineTo x="0" y="21192"/>
                <wp:lineTo x="21507" y="21192"/>
                <wp:lineTo x="2150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2525" cy="504825"/>
                    </a:xfrm>
                    <a:prstGeom prst="rect">
                      <a:avLst/>
                    </a:prstGeom>
                  </pic:spPr>
                </pic:pic>
              </a:graphicData>
            </a:graphic>
          </wp:anchor>
        </w:drawing>
      </w:r>
      <w:r w:rsidRPr="002A044F" w:rsidR="002A044F">
        <w:rPr>
          <w:sz w:val="24"/>
          <w:szCs w:val="24"/>
        </w:rPr>
        <w:drawing>
          <wp:anchor distT="0" distB="0" distL="114300" distR="114300" simplePos="0" relativeHeight="251659264" behindDoc="0" locked="0" layoutInCell="1" allowOverlap="1" wp14:anchorId="4C664F27" wp14:editId="5D1D8DDB">
            <wp:simplePos x="0" y="0"/>
            <wp:positionH relativeFrom="column">
              <wp:posOffset>0</wp:posOffset>
            </wp:positionH>
            <wp:positionV relativeFrom="paragraph">
              <wp:posOffset>2540</wp:posOffset>
            </wp:positionV>
            <wp:extent cx="2315308" cy="3253237"/>
            <wp:effectExtent l="0" t="0" r="8890"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15308" cy="3253237"/>
                    </a:xfrm>
                    <a:prstGeom prst="rect">
                      <a:avLst/>
                    </a:prstGeom>
                  </pic:spPr>
                </pic:pic>
              </a:graphicData>
            </a:graphic>
          </wp:anchor>
        </w:drawing>
      </w:r>
      <w:r w:rsidR="002A044F">
        <w:rPr>
          <w:sz w:val="24"/>
          <w:szCs w:val="24"/>
        </w:rPr>
        <w:t>Yandaki dikey kesitte</w:t>
      </w:r>
      <w:r w:rsidR="00D53274">
        <w:rPr>
          <w:sz w:val="24"/>
          <w:szCs w:val="24"/>
        </w:rPr>
        <w:t xml:space="preserve"> kesitin değeri sağındaki ve solundaki en yakın root’ların değer ortalamasından bulunmaktadır. </w:t>
      </w:r>
      <w:r w:rsidR="0016066D">
        <w:rPr>
          <w:sz w:val="24"/>
          <w:szCs w:val="24"/>
        </w:rPr>
        <w:t>Bu kesiti örnek alarak</w:t>
      </w:r>
    </w:p>
    <w:p w:rsidR="00F6564E" w:rsidP="00F6564E" w:rsidRDefault="00F6564E" w14:paraId="2CED6E22" w14:textId="0F303775">
      <w:pPr>
        <w:tabs>
          <w:tab w:val="left" w:pos="1412"/>
        </w:tabs>
        <w:rPr>
          <w:sz w:val="24"/>
          <w:szCs w:val="24"/>
        </w:rPr>
      </w:pPr>
      <w:r>
        <w:rPr>
          <w:sz w:val="24"/>
          <w:szCs w:val="24"/>
        </w:rPr>
        <w:t>Yukarıdaki formüle göre bir Gain değeri buluyoruz. Sonrasında bunu diğer kesit için de yaparak Gain değeri en büyük olan kesiti b</w:t>
      </w:r>
      <w:r w:rsidR="00134E1B">
        <w:rPr>
          <w:sz w:val="24"/>
          <w:szCs w:val="24"/>
        </w:rPr>
        <w:t>aş kesitimiz olarak alıyoruz. Bundan sonra ise bu şekilde devam ederek diğer alt kesitleri de buluyoruz.</w:t>
      </w:r>
      <w:r w:rsidR="00F74686">
        <w:rPr>
          <w:sz w:val="24"/>
          <w:szCs w:val="24"/>
        </w:rPr>
        <w:t xml:space="preserve"> </w:t>
      </w:r>
      <w:r w:rsidR="00212A88">
        <w:rPr>
          <w:sz w:val="24"/>
          <w:szCs w:val="24"/>
        </w:rPr>
        <w:t xml:space="preserve">Sonrasında da belirli parametreler </w:t>
      </w:r>
      <w:r w:rsidR="009C1F41">
        <w:rPr>
          <w:sz w:val="24"/>
          <w:szCs w:val="24"/>
        </w:rPr>
        <w:t>eşliğinde çıkan outpular ile çıktımızı elde ediyoruz.</w:t>
      </w:r>
    </w:p>
    <w:p w:rsidRPr="00D639DC" w:rsidR="00D639DC" w:rsidP="00D639DC" w:rsidRDefault="00D639DC" w14:paraId="07CBBDB8" w14:textId="77777777">
      <w:pPr>
        <w:rPr>
          <w:sz w:val="24"/>
          <w:szCs w:val="24"/>
        </w:rPr>
      </w:pPr>
    </w:p>
    <w:p w:rsidR="00D639DC" w:rsidP="00146131" w:rsidRDefault="00D639DC" w14:paraId="780D0EE9" w14:textId="4EE91095">
      <w:pPr>
        <w:rPr>
          <w:sz w:val="24"/>
          <w:szCs w:val="24"/>
        </w:rPr>
      </w:pPr>
    </w:p>
    <w:p w:rsidR="00146131" w:rsidP="00146131" w:rsidRDefault="00146131" w14:paraId="2B142EE4" w14:textId="2C69C36E">
      <w:pPr>
        <w:rPr>
          <w:sz w:val="24"/>
          <w:szCs w:val="24"/>
        </w:rPr>
      </w:pPr>
      <w:r>
        <w:rPr>
          <w:sz w:val="24"/>
          <w:szCs w:val="24"/>
        </w:rPr>
        <w:t>Yukarıda tanımladığım “boost_models” fonksiyonunu yine çağırıyorum.</w:t>
      </w:r>
    </w:p>
    <w:p w:rsidR="009571BB" w:rsidP="009571BB" w:rsidRDefault="00D639DC" w14:paraId="544F6FC4" w14:textId="5FF9506D">
      <w:pPr>
        <w:rPr>
          <w:sz w:val="24"/>
          <w:szCs w:val="24"/>
        </w:rPr>
      </w:pPr>
      <w:r w:rsidRPr="00D639DC">
        <w:rPr>
          <w:sz w:val="24"/>
          <w:szCs w:val="24"/>
        </w:rPr>
        <w:drawing>
          <wp:inline distT="0" distB="0" distL="0" distR="0" wp14:anchorId="4BFEE3C0" wp14:editId="16103DB7">
            <wp:extent cx="5943600" cy="664845"/>
            <wp:effectExtent l="0" t="0" r="0" b="190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2"/>
                    <a:stretch>
                      <a:fillRect/>
                    </a:stretch>
                  </pic:blipFill>
                  <pic:spPr>
                    <a:xfrm>
                      <a:off x="0" y="0"/>
                      <a:ext cx="5943600" cy="664845"/>
                    </a:xfrm>
                    <a:prstGeom prst="rect">
                      <a:avLst/>
                    </a:prstGeom>
                  </pic:spPr>
                </pic:pic>
              </a:graphicData>
            </a:graphic>
          </wp:inline>
        </w:drawing>
      </w:r>
    </w:p>
    <w:p w:rsidRPr="009571BB" w:rsidR="009571BB" w:rsidP="009571BB" w:rsidRDefault="009571BB" w14:paraId="11B24E39" w14:textId="7C367D9E">
      <w:pPr>
        <w:rPr>
          <w:sz w:val="24"/>
          <w:szCs w:val="24"/>
        </w:rPr>
      </w:pPr>
    </w:p>
    <w:p w:rsidRPr="009571BB" w:rsidR="009571BB" w:rsidP="00BD44A3" w:rsidRDefault="00BD44A3" w14:paraId="23617269" w14:textId="0CA7D17C">
      <w:pPr>
        <w:tabs>
          <w:tab w:val="left" w:pos="1911"/>
        </w:tabs>
        <w:rPr>
          <w:sz w:val="24"/>
          <w:szCs w:val="24"/>
        </w:rPr>
      </w:pPr>
      <w:r>
        <w:rPr>
          <w:sz w:val="24"/>
          <w:szCs w:val="24"/>
        </w:rPr>
        <w:tab/>
      </w:r>
      <w:r w:rsidRPr="00BD44A3">
        <w:rPr>
          <w:sz w:val="24"/>
          <w:szCs w:val="24"/>
        </w:rPr>
        <w:drawing>
          <wp:inline distT="0" distB="0" distL="0" distR="0" wp14:anchorId="08D32281" wp14:editId="1B6C863C">
            <wp:extent cx="2682945" cy="2995246"/>
            <wp:effectExtent l="0" t="0" r="3175" b="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a:blip r:embed="rId33"/>
                    <a:stretch>
                      <a:fillRect/>
                    </a:stretch>
                  </pic:blipFill>
                  <pic:spPr>
                    <a:xfrm>
                      <a:off x="0" y="0"/>
                      <a:ext cx="2688407" cy="3001344"/>
                    </a:xfrm>
                    <a:prstGeom prst="rect">
                      <a:avLst/>
                    </a:prstGeom>
                  </pic:spPr>
                </pic:pic>
              </a:graphicData>
            </a:graphic>
          </wp:inline>
        </w:drawing>
      </w:r>
    </w:p>
    <w:p w:rsidRPr="009571BB" w:rsidR="009571BB" w:rsidP="009571BB" w:rsidRDefault="009571BB" w14:paraId="758DE430" w14:textId="77777777">
      <w:pPr>
        <w:rPr>
          <w:sz w:val="24"/>
          <w:szCs w:val="24"/>
        </w:rPr>
      </w:pPr>
    </w:p>
    <w:p w:rsidRPr="009571BB" w:rsidR="009571BB" w:rsidP="009571BB" w:rsidRDefault="00BD44A3" w14:paraId="17B45667" w14:textId="4989F4DA">
      <w:pPr>
        <w:rPr>
          <w:sz w:val="24"/>
          <w:szCs w:val="24"/>
        </w:rPr>
      </w:pPr>
      <w:r w:rsidRPr="00CA1453">
        <w:rPr>
          <w:sz w:val="24"/>
          <w:szCs w:val="24"/>
        </w:rPr>
        <w:drawing>
          <wp:inline distT="0" distB="0" distL="0" distR="0" wp14:anchorId="4C833865" wp14:editId="2BED2229">
            <wp:extent cx="5943600" cy="308719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stretch>
                      <a:fillRect/>
                    </a:stretch>
                  </pic:blipFill>
                  <pic:spPr>
                    <a:xfrm>
                      <a:off x="0" y="0"/>
                      <a:ext cx="5943600" cy="3087195"/>
                    </a:xfrm>
                    <a:prstGeom prst="rect">
                      <a:avLst/>
                    </a:prstGeom>
                  </pic:spPr>
                </pic:pic>
              </a:graphicData>
            </a:graphic>
          </wp:inline>
        </w:drawing>
      </w:r>
    </w:p>
    <w:p w:rsidRPr="009571BB" w:rsidR="009571BB" w:rsidP="009571BB" w:rsidRDefault="009571BB" w14:paraId="0A722F69" w14:textId="77777777">
      <w:pPr>
        <w:rPr>
          <w:sz w:val="24"/>
          <w:szCs w:val="24"/>
        </w:rPr>
      </w:pPr>
    </w:p>
    <w:p w:rsidRPr="009571BB" w:rsidR="009571BB" w:rsidP="009571BB" w:rsidRDefault="009571BB" w14:paraId="40A88447" w14:textId="77777777">
      <w:pPr>
        <w:rPr>
          <w:sz w:val="24"/>
          <w:szCs w:val="24"/>
        </w:rPr>
      </w:pPr>
    </w:p>
    <w:p w:rsidR="009571BB" w:rsidP="009571BB" w:rsidRDefault="009571BB" w14:paraId="5D93FF7A" w14:textId="77777777">
      <w:pPr>
        <w:rPr>
          <w:sz w:val="24"/>
          <w:szCs w:val="24"/>
        </w:rPr>
      </w:pPr>
    </w:p>
    <w:p w:rsidR="009571BB" w:rsidP="009571BB" w:rsidRDefault="009571BB" w14:paraId="15F238E2" w14:textId="4211AB4F">
      <w:pPr>
        <w:rPr>
          <w:sz w:val="24"/>
          <w:szCs w:val="24"/>
        </w:rPr>
      </w:pPr>
    </w:p>
    <w:p w:rsidRPr="009571BB" w:rsidR="009571BB" w:rsidP="009571BB" w:rsidRDefault="009571BB" w14:paraId="3C4D369A" w14:textId="03A3CBEC">
      <w:pPr>
        <w:rPr>
          <w:sz w:val="24"/>
          <w:szCs w:val="24"/>
        </w:rPr>
      </w:pPr>
    </w:p>
    <w:sectPr w:rsidRPr="009571BB" w:rsidR="009571BB" w:rsidSect="0041607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60FC" w:rsidP="008E07AF" w:rsidRDefault="009260FC" w14:paraId="7E4F393D" w14:textId="77777777">
      <w:pPr>
        <w:spacing w:after="0" w:line="240" w:lineRule="auto"/>
      </w:pPr>
      <w:r>
        <w:separator/>
      </w:r>
    </w:p>
  </w:endnote>
  <w:endnote w:type="continuationSeparator" w:id="0">
    <w:p w:rsidR="009260FC" w:rsidP="008E07AF" w:rsidRDefault="009260FC" w14:paraId="6A98C42F" w14:textId="77777777">
      <w:pPr>
        <w:spacing w:after="0" w:line="240" w:lineRule="auto"/>
      </w:pPr>
      <w:r>
        <w:continuationSeparator/>
      </w:r>
    </w:p>
  </w:endnote>
  <w:endnote w:type="continuationNotice" w:id="1">
    <w:p w:rsidR="009260FC" w:rsidRDefault="009260FC" w14:paraId="1F8810E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60FC" w:rsidP="008E07AF" w:rsidRDefault="009260FC" w14:paraId="1244944F" w14:textId="77777777">
      <w:pPr>
        <w:spacing w:after="0" w:line="240" w:lineRule="auto"/>
      </w:pPr>
      <w:r>
        <w:separator/>
      </w:r>
    </w:p>
  </w:footnote>
  <w:footnote w:type="continuationSeparator" w:id="0">
    <w:p w:rsidR="009260FC" w:rsidP="008E07AF" w:rsidRDefault="009260FC" w14:paraId="0086D8A1" w14:textId="77777777">
      <w:pPr>
        <w:spacing w:after="0" w:line="240" w:lineRule="auto"/>
      </w:pPr>
      <w:r>
        <w:continuationSeparator/>
      </w:r>
    </w:p>
  </w:footnote>
  <w:footnote w:type="continuationNotice" w:id="1">
    <w:p w:rsidR="009260FC" w:rsidRDefault="009260FC" w14:paraId="0FDFC18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422FA"/>
    <w:multiLevelType w:val="hybridMultilevel"/>
    <w:tmpl w:val="B79C6AFE"/>
    <w:lvl w:ilvl="0" w:tplc="364EB4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0471445"/>
    <w:multiLevelType w:val="hybridMultilevel"/>
    <w:tmpl w:val="597E8ADE"/>
    <w:lvl w:ilvl="0" w:tplc="96BC220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E233701"/>
    <w:multiLevelType w:val="hybridMultilevel"/>
    <w:tmpl w:val="3C224006"/>
    <w:lvl w:ilvl="0" w:tplc="2FC632C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51441952">
    <w:abstractNumId w:val="0"/>
  </w:num>
  <w:num w:numId="2" w16cid:durableId="1001199875">
    <w:abstractNumId w:val="1"/>
  </w:num>
  <w:num w:numId="3" w16cid:durableId="198711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B3"/>
    <w:rsid w:val="00011CAB"/>
    <w:rsid w:val="000252A6"/>
    <w:rsid w:val="000E51BC"/>
    <w:rsid w:val="001032C5"/>
    <w:rsid w:val="00112387"/>
    <w:rsid w:val="0012223A"/>
    <w:rsid w:val="0013031A"/>
    <w:rsid w:val="00134E1B"/>
    <w:rsid w:val="00146131"/>
    <w:rsid w:val="00153DB3"/>
    <w:rsid w:val="0016066D"/>
    <w:rsid w:val="001B7D3B"/>
    <w:rsid w:val="001C08D1"/>
    <w:rsid w:val="001D22E0"/>
    <w:rsid w:val="00212A88"/>
    <w:rsid w:val="002442A3"/>
    <w:rsid w:val="00252F4F"/>
    <w:rsid w:val="0027608D"/>
    <w:rsid w:val="002A044F"/>
    <w:rsid w:val="002A350A"/>
    <w:rsid w:val="00366F2D"/>
    <w:rsid w:val="00381350"/>
    <w:rsid w:val="00381CA6"/>
    <w:rsid w:val="00392B74"/>
    <w:rsid w:val="003C110D"/>
    <w:rsid w:val="00404402"/>
    <w:rsid w:val="00416070"/>
    <w:rsid w:val="00416C3D"/>
    <w:rsid w:val="004301F3"/>
    <w:rsid w:val="00432F41"/>
    <w:rsid w:val="00433D3B"/>
    <w:rsid w:val="00445120"/>
    <w:rsid w:val="00477DE3"/>
    <w:rsid w:val="0049110F"/>
    <w:rsid w:val="004A3823"/>
    <w:rsid w:val="004C58A5"/>
    <w:rsid w:val="004F3F61"/>
    <w:rsid w:val="00516DBA"/>
    <w:rsid w:val="00545744"/>
    <w:rsid w:val="005D0A25"/>
    <w:rsid w:val="0060766E"/>
    <w:rsid w:val="00631F00"/>
    <w:rsid w:val="00656753"/>
    <w:rsid w:val="006915F9"/>
    <w:rsid w:val="006B6C80"/>
    <w:rsid w:val="006D00CC"/>
    <w:rsid w:val="006E20D5"/>
    <w:rsid w:val="007034F8"/>
    <w:rsid w:val="00705497"/>
    <w:rsid w:val="00715EAE"/>
    <w:rsid w:val="00742205"/>
    <w:rsid w:val="007637DB"/>
    <w:rsid w:val="007B2F12"/>
    <w:rsid w:val="007C3468"/>
    <w:rsid w:val="007C5667"/>
    <w:rsid w:val="007E4C09"/>
    <w:rsid w:val="00800F59"/>
    <w:rsid w:val="00804C40"/>
    <w:rsid w:val="00805820"/>
    <w:rsid w:val="008612AE"/>
    <w:rsid w:val="008811B0"/>
    <w:rsid w:val="0088611C"/>
    <w:rsid w:val="008D7C5E"/>
    <w:rsid w:val="008D7EF5"/>
    <w:rsid w:val="008E07AF"/>
    <w:rsid w:val="008E7D1F"/>
    <w:rsid w:val="009260FC"/>
    <w:rsid w:val="00930B51"/>
    <w:rsid w:val="009311B4"/>
    <w:rsid w:val="00946BF8"/>
    <w:rsid w:val="009571BB"/>
    <w:rsid w:val="0096263C"/>
    <w:rsid w:val="00983EF2"/>
    <w:rsid w:val="009A09F3"/>
    <w:rsid w:val="009C1F41"/>
    <w:rsid w:val="00A534DE"/>
    <w:rsid w:val="00A66A90"/>
    <w:rsid w:val="00AA5B6B"/>
    <w:rsid w:val="00B0701B"/>
    <w:rsid w:val="00B65ED9"/>
    <w:rsid w:val="00B929DE"/>
    <w:rsid w:val="00BB3000"/>
    <w:rsid w:val="00BD44A3"/>
    <w:rsid w:val="00BD5B41"/>
    <w:rsid w:val="00C1375D"/>
    <w:rsid w:val="00C14CC3"/>
    <w:rsid w:val="00C36DF6"/>
    <w:rsid w:val="00C81CC3"/>
    <w:rsid w:val="00CA1453"/>
    <w:rsid w:val="00D038C8"/>
    <w:rsid w:val="00D451D9"/>
    <w:rsid w:val="00D53274"/>
    <w:rsid w:val="00D53B92"/>
    <w:rsid w:val="00D639DC"/>
    <w:rsid w:val="00D73AC2"/>
    <w:rsid w:val="00DC0403"/>
    <w:rsid w:val="00DC1A0E"/>
    <w:rsid w:val="00E36597"/>
    <w:rsid w:val="00E5031B"/>
    <w:rsid w:val="00F03E8B"/>
    <w:rsid w:val="00F24B45"/>
    <w:rsid w:val="00F6564E"/>
    <w:rsid w:val="00F74686"/>
    <w:rsid w:val="00F818EA"/>
    <w:rsid w:val="00FB592E"/>
    <w:rsid w:val="00FC6746"/>
    <w:rsid w:val="11B6CC71"/>
    <w:rsid w:val="16A10811"/>
    <w:rsid w:val="3D5AAD7B"/>
    <w:rsid w:val="41F2C0D1"/>
    <w:rsid w:val="462D6DA9"/>
    <w:rsid w:val="580FA89C"/>
    <w:rsid w:val="5E489E52"/>
    <w:rsid w:val="60E4DC6D"/>
    <w:rsid w:val="670313B3"/>
    <w:rsid w:val="6C0419D0"/>
    <w:rsid w:val="78D94E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E4499"/>
  <w15:chartTrackingRefBased/>
  <w15:docId w15:val="{C0D69AED-977C-44E6-8159-18ABB74B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153DB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53DB3"/>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381CA6"/>
    <w:pPr>
      <w:ind w:left="720"/>
      <w:contextualSpacing/>
    </w:pPr>
  </w:style>
  <w:style w:type="paragraph" w:styleId="Header">
    <w:name w:val="header"/>
    <w:basedOn w:val="Normal"/>
    <w:link w:val="HeaderChar"/>
    <w:uiPriority w:val="99"/>
    <w:unhideWhenUsed/>
    <w:rsid w:val="008E07AF"/>
    <w:pPr>
      <w:tabs>
        <w:tab w:val="center" w:pos="4513"/>
        <w:tab w:val="right" w:pos="9026"/>
      </w:tabs>
      <w:spacing w:after="0" w:line="240" w:lineRule="auto"/>
    </w:pPr>
  </w:style>
  <w:style w:type="character" w:styleId="HeaderChar" w:customStyle="1">
    <w:name w:val="Header Char"/>
    <w:basedOn w:val="DefaultParagraphFont"/>
    <w:link w:val="Header"/>
    <w:uiPriority w:val="99"/>
    <w:rsid w:val="008E07AF"/>
  </w:style>
  <w:style w:type="paragraph" w:styleId="Footer">
    <w:name w:val="footer"/>
    <w:basedOn w:val="Normal"/>
    <w:link w:val="FooterChar"/>
    <w:uiPriority w:val="99"/>
    <w:unhideWhenUsed/>
    <w:rsid w:val="008E07AF"/>
    <w:pPr>
      <w:tabs>
        <w:tab w:val="center" w:pos="4513"/>
        <w:tab w:val="right" w:pos="9026"/>
      </w:tabs>
      <w:spacing w:after="0" w:line="240" w:lineRule="auto"/>
    </w:pPr>
  </w:style>
  <w:style w:type="character" w:styleId="FooterChar" w:customStyle="1">
    <w:name w:val="Footer Char"/>
    <w:basedOn w:val="DefaultParagraphFont"/>
    <w:link w:val="Footer"/>
    <w:uiPriority w:val="99"/>
    <w:rsid w:val="008E07AF"/>
  </w:style>
  <w:style w:type="character" w:styleId="Hyperlink">
    <w:name w:val="Hyperlink"/>
    <w:basedOn w:val="DefaultParagraphFont"/>
    <w:uiPriority w:val="99"/>
    <w:unhideWhenUsed/>
    <w:rsid w:val="008E7D1F"/>
    <w:rPr>
      <w:color w:val="0563C1" w:themeColor="hyperlink"/>
      <w:u w:val="single"/>
    </w:rPr>
  </w:style>
  <w:style w:type="character" w:styleId="UnresolvedMention">
    <w:name w:val="Unresolved Mention"/>
    <w:basedOn w:val="DefaultParagraphFont"/>
    <w:uiPriority w:val="99"/>
    <w:semiHidden/>
    <w:unhideWhenUsed/>
    <w:rsid w:val="008E7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image" Target="media/image23.png"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towardsdatascience.com/boosting-algorithms-explained-d38f56ef3f30" TargetMode="External"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yperlink" Target="https://www.youtube.com/watch?v=LsK-xG1cLYA&amp;t=1057s" TargetMode="External" Id="rId24" /><Relationship Type="http://schemas.openxmlformats.org/officeDocument/2006/relationships/image" Target="media/image21.png"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theme" Target="theme/theme1.xm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0.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fontTable" Target="fontTable.xml" Id="rId35" /><Relationship Type="http://schemas.openxmlformats.org/officeDocument/2006/relationships/footnotes" Target="footnote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C50146C8E3590C4E90F747B3F6807BE0" ma:contentTypeVersion="10" ma:contentTypeDescription="Yeni belge oluşturun." ma:contentTypeScope="" ma:versionID="e811913332567c07f18a0b8518cea4b7">
  <xsd:schema xmlns:xsd="http://www.w3.org/2001/XMLSchema" xmlns:xs="http://www.w3.org/2001/XMLSchema" xmlns:p="http://schemas.microsoft.com/office/2006/metadata/properties" xmlns:ns3="225de29b-581f-4272-8b3f-d03b068494ef" xmlns:ns4="dc20d979-23c9-4256-a72a-2a7153db181b" targetNamespace="http://schemas.microsoft.com/office/2006/metadata/properties" ma:root="true" ma:fieldsID="f377049733eb9b14dfc2d128e2d3728f" ns3:_="" ns4:_="">
    <xsd:import namespace="225de29b-581f-4272-8b3f-d03b068494ef"/>
    <xsd:import namespace="dc20d979-23c9-4256-a72a-2a7153db181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5de29b-581f-4272-8b3f-d03b068494ef" elementFormDefault="qualified">
    <xsd:import namespace="http://schemas.microsoft.com/office/2006/documentManagement/types"/>
    <xsd:import namespace="http://schemas.microsoft.com/office/infopath/2007/PartnerControls"/>
    <xsd:element name="SharedWithUsers" ma:index="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Ayrıntıları ile Paylaşıldı" ma:internalName="SharedWithDetails" ma:readOnly="true">
      <xsd:simpleType>
        <xsd:restriction base="dms:Note">
          <xsd:maxLength value="255"/>
        </xsd:restriction>
      </xsd:simpleType>
    </xsd:element>
    <xsd:element name="SharingHintHash" ma:index="10" nillable="true" ma:displayName="İpucu Paylaşımı Karması"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0d979-23c9-4256-a72a-2a7153db181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8F0481-6D56-4DCE-8D09-DBF04CAEF20B}">
  <ds:schemaRefs>
    <ds:schemaRef ds:uri="http://purl.org/dc/dcmitype/"/>
    <ds:schemaRef ds:uri="dc20d979-23c9-4256-a72a-2a7153db181b"/>
    <ds:schemaRef ds:uri="http://schemas.microsoft.com/office/infopath/2007/PartnerControls"/>
    <ds:schemaRef ds:uri="http://www.w3.org/XML/1998/namespace"/>
    <ds:schemaRef ds:uri="http://schemas.microsoft.com/office/2006/metadata/properties"/>
    <ds:schemaRef ds:uri="http://schemas.microsoft.com/office/2006/documentManagement/types"/>
    <ds:schemaRef ds:uri="http://purl.org/dc/terms/"/>
    <ds:schemaRef ds:uri="http://schemas.openxmlformats.org/package/2006/metadata/core-properties"/>
    <ds:schemaRef ds:uri="225de29b-581f-4272-8b3f-d03b068494ef"/>
    <ds:schemaRef ds:uri="http://purl.org/dc/elements/1.1/"/>
  </ds:schemaRefs>
</ds:datastoreItem>
</file>

<file path=customXml/itemProps2.xml><?xml version="1.0" encoding="utf-8"?>
<ds:datastoreItem xmlns:ds="http://schemas.openxmlformats.org/officeDocument/2006/customXml" ds:itemID="{EF679605-7C91-4FE1-A7B4-9A2240D43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5de29b-581f-4272-8b3f-d03b068494ef"/>
    <ds:schemaRef ds:uri="dc20d979-23c9-4256-a72a-2a7153db1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A896E5-3E59-466A-97DA-73C14F9F04C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Halil İbrahim HATUN</dc:creator>
  <keywords/>
  <dc:description/>
  <lastModifiedBy>Ceren SÜRMELİ</lastModifiedBy>
  <revision>85</revision>
  <dcterms:created xsi:type="dcterms:W3CDTF">2022-06-23T23:53:00.0000000Z</dcterms:created>
  <dcterms:modified xsi:type="dcterms:W3CDTF">2022-07-11T15:57:11.8246660Z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0x010100C50146C8E3590C4E90F747B3F6807BE0</vt:lpwstr>
  </property>
</Properties>
</file>