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780F9" w14:textId="77777777" w:rsidR="006C3F3C" w:rsidRPr="00BE4347" w:rsidRDefault="006C3F3C" w:rsidP="006C3F3C">
      <w:pPr>
        <w:shd w:val="clear" w:color="auto" w:fill="FFFFFF"/>
        <w:spacing w:after="100" w:afterAutospacing="1" w:line="240" w:lineRule="auto"/>
        <w:outlineLvl w:val="1"/>
        <w:rPr>
          <w:rFonts w:ascii="Formular" w:eastAsia="Times New Roman" w:hAnsi="Formular" w:cs="Times New Roman"/>
          <w:b/>
          <w:bCs/>
          <w:noProof w:val="0"/>
          <w:color w:val="FF0000"/>
          <w:sz w:val="36"/>
          <w:szCs w:val="36"/>
          <w:lang w:val="en-GB" w:eastAsia="en-GB"/>
        </w:rPr>
      </w:pPr>
      <w:r w:rsidRPr="00BE4347">
        <w:rPr>
          <w:rFonts w:ascii="Formular" w:eastAsia="Times New Roman" w:hAnsi="Formular" w:cs="Times New Roman"/>
          <w:b/>
          <w:bCs/>
          <w:noProof w:val="0"/>
          <w:color w:val="FF0000"/>
          <w:sz w:val="36"/>
          <w:szCs w:val="36"/>
          <w:lang w:val="en-GB" w:eastAsia="en-GB"/>
        </w:rPr>
        <w:t>Introduction to EC2</w:t>
      </w:r>
    </w:p>
    <w:p w14:paraId="682D2DE2" w14:textId="4C3DB2F7" w:rsidR="006C3F3C" w:rsidRPr="006C3F3C" w:rsidRDefault="006C3F3C" w:rsidP="006C3F3C">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6C3F3C">
        <w:rPr>
          <w:rFonts w:ascii="Formular" w:hAnsi="Formular"/>
          <w:color w:val="212529"/>
          <w:sz w:val="24"/>
          <w:szCs w:val="24"/>
        </w:rPr>
        <w:t>EC2 stands for Amazon Elastic Compute Cloud.</w:t>
      </w:r>
    </w:p>
    <w:p w14:paraId="275D2D2D" w14:textId="50DAABA1" w:rsidR="006C3F3C" w:rsidRDefault="006C3F3C" w:rsidP="006C3F3C">
      <w:pPr>
        <w:pStyle w:val="NormalWeb"/>
        <w:shd w:val="clear" w:color="auto" w:fill="FFFFFF"/>
        <w:spacing w:before="0" w:beforeAutospacing="0"/>
        <w:rPr>
          <w:rFonts w:ascii="Formular" w:hAnsi="Formular"/>
          <w:color w:val="212529"/>
        </w:rPr>
      </w:pPr>
      <w:r w:rsidRPr="006C3F3C">
        <w:rPr>
          <w:rFonts w:ascii="Formular" w:hAnsi="Formular"/>
          <w:color w:val="212529"/>
        </w:rPr>
        <w:t>EC2 is a web service that provides secure, resizable compute capacity in the cloud</w:t>
      </w:r>
      <w:r>
        <w:rPr>
          <w:rFonts w:ascii="Formular" w:hAnsi="Formular"/>
          <w:color w:val="212529"/>
        </w:rPr>
        <w:t xml:space="preserve"> and </w:t>
      </w:r>
      <w:r w:rsidRPr="006C3F3C">
        <w:rPr>
          <w:rFonts w:ascii="Formular" w:hAnsi="Formular"/>
          <w:color w:val="212529"/>
        </w:rPr>
        <w:t>allows you to run application programs in the computing environment.</w:t>
      </w:r>
    </w:p>
    <w:p w14:paraId="74A74CA8" w14:textId="75C56F3E" w:rsidR="006C3F3C" w:rsidRPr="006C3F3C" w:rsidRDefault="006C3F3C" w:rsidP="006C3F3C">
      <w:pPr>
        <w:pStyle w:val="NormalWeb"/>
        <w:shd w:val="clear" w:color="auto" w:fill="FFFFFF"/>
        <w:rPr>
          <w:rFonts w:ascii="Formular" w:hAnsi="Formular"/>
          <w:color w:val="212529"/>
          <w:sz w:val="32"/>
          <w:szCs w:val="32"/>
        </w:rPr>
      </w:pPr>
      <w:r w:rsidRPr="006C3F3C">
        <w:rPr>
          <w:rFonts w:ascii="Formular" w:hAnsi="Formular"/>
          <w:color w:val="FF0000"/>
          <w:sz w:val="32"/>
          <w:szCs w:val="32"/>
        </w:rPr>
        <w:t>EC2 Features</w:t>
      </w:r>
      <w:r>
        <w:rPr>
          <w:rFonts w:ascii="Formular" w:hAnsi="Formular"/>
          <w:color w:val="FF0000"/>
          <w:sz w:val="32"/>
          <w:szCs w:val="32"/>
        </w:rPr>
        <w:t xml:space="preserve"> </w:t>
      </w:r>
      <w:r w:rsidRPr="006C3F3C">
        <w:rPr>
          <w:rFonts w:ascii="Formular" w:hAnsi="Formular"/>
          <w:color w:val="FF0000"/>
          <w:sz w:val="32"/>
          <w:szCs w:val="32"/>
        </w:rPr>
        <w:t>&amp;</w:t>
      </w:r>
      <w:r>
        <w:rPr>
          <w:rFonts w:ascii="Formular" w:hAnsi="Formular"/>
          <w:color w:val="FF0000"/>
          <w:sz w:val="32"/>
          <w:szCs w:val="32"/>
        </w:rPr>
        <w:t xml:space="preserve"> </w:t>
      </w:r>
      <w:r w:rsidRPr="006C3F3C">
        <w:rPr>
          <w:rFonts w:ascii="Formular" w:hAnsi="Formular"/>
          <w:color w:val="FF0000"/>
          <w:sz w:val="32"/>
          <w:szCs w:val="32"/>
        </w:rPr>
        <w:t>Advantages</w:t>
      </w:r>
    </w:p>
    <w:p w14:paraId="70A5D9B7" w14:textId="32498E5E" w:rsidR="006C3F3C" w:rsidRPr="006C3F3C" w:rsidRDefault="006C3F3C" w:rsidP="006C3F3C">
      <w:pPr>
        <w:pStyle w:val="NormalWeb"/>
        <w:shd w:val="clear" w:color="auto" w:fill="FFFFFF"/>
        <w:rPr>
          <w:rFonts w:ascii="Formular" w:hAnsi="Formular"/>
          <w:color w:val="FF0000"/>
        </w:rPr>
      </w:pPr>
      <w:r w:rsidRPr="006C3F3C">
        <w:rPr>
          <w:rFonts w:ascii="Formular" w:hAnsi="Formular"/>
          <w:color w:val="FF0000"/>
        </w:rPr>
        <w:t>Features of EC2:</w:t>
      </w:r>
    </w:p>
    <w:p w14:paraId="55419D4C" w14:textId="0C53C46E" w:rsidR="006C3F3C" w:rsidRPr="006C3F3C" w:rsidRDefault="006C3F3C" w:rsidP="006C3F3C">
      <w:pPr>
        <w:pStyle w:val="NormalWeb"/>
        <w:shd w:val="clear" w:color="auto" w:fill="FFFFFF"/>
        <w:rPr>
          <w:rFonts w:ascii="Formular" w:hAnsi="Formular"/>
          <w:color w:val="212529"/>
        </w:rPr>
      </w:pPr>
      <w:r w:rsidRPr="006C3F3C">
        <w:rPr>
          <w:rFonts w:ascii="Formular" w:hAnsi="Formular"/>
          <w:color w:val="212529"/>
        </w:rPr>
        <w:t>EC2 provides you to pay only for the resources that you actually use</w:t>
      </w:r>
      <w:r>
        <w:rPr>
          <w:rFonts w:ascii="Formular" w:hAnsi="Formular"/>
          <w:color w:val="212529"/>
        </w:rPr>
        <w:t xml:space="preserve"> and get ready to use in a short time.</w:t>
      </w:r>
    </w:p>
    <w:p w14:paraId="0F2589F0" w14:textId="04A35880" w:rsidR="006C3F3C" w:rsidRPr="006C3F3C" w:rsidRDefault="006C3F3C" w:rsidP="006C3F3C">
      <w:pPr>
        <w:pStyle w:val="NormalWeb"/>
        <w:shd w:val="clear" w:color="auto" w:fill="FFFFFF"/>
        <w:rPr>
          <w:rFonts w:ascii="Formular" w:hAnsi="Formular"/>
          <w:color w:val="FF0000"/>
        </w:rPr>
      </w:pPr>
      <w:r w:rsidRPr="006C3F3C">
        <w:rPr>
          <w:rFonts w:ascii="Formular" w:hAnsi="Formular"/>
          <w:color w:val="FF0000"/>
        </w:rPr>
        <w:t>Advantage of EC2:</w:t>
      </w:r>
    </w:p>
    <w:p w14:paraId="06CA5D24" w14:textId="0986E43F" w:rsidR="006C3F3C" w:rsidRPr="006C3F3C" w:rsidRDefault="006C3F3C" w:rsidP="006C3F3C">
      <w:pPr>
        <w:pStyle w:val="NormalWeb"/>
        <w:shd w:val="clear" w:color="auto" w:fill="FFFFFF"/>
        <w:rPr>
          <w:rFonts w:ascii="Formular" w:hAnsi="Formular"/>
          <w:color w:val="212529"/>
        </w:rPr>
      </w:pPr>
      <w:r w:rsidRPr="006C3F3C">
        <w:rPr>
          <w:rFonts w:ascii="Formular" w:hAnsi="Formular"/>
          <w:color w:val="212529"/>
        </w:rPr>
        <w:t>Elasticity: Capacity needs can be arranged within minutes.</w:t>
      </w:r>
    </w:p>
    <w:p w14:paraId="3E525BF3" w14:textId="16EEEBC7" w:rsidR="006C3F3C" w:rsidRPr="006C3F3C" w:rsidRDefault="006C3F3C" w:rsidP="006C3F3C">
      <w:pPr>
        <w:pStyle w:val="NormalWeb"/>
        <w:shd w:val="clear" w:color="auto" w:fill="FFFFFF"/>
        <w:rPr>
          <w:rFonts w:ascii="Formular" w:hAnsi="Formular"/>
          <w:color w:val="212529"/>
        </w:rPr>
      </w:pPr>
      <w:r w:rsidRPr="006C3F3C">
        <w:rPr>
          <w:rFonts w:ascii="Formular" w:hAnsi="Formular"/>
          <w:color w:val="212529"/>
        </w:rPr>
        <w:t>Control: You can create, stop or terminate instances via EC2 console, CLI or SDKs easily.</w:t>
      </w:r>
    </w:p>
    <w:p w14:paraId="6FF72011" w14:textId="66D7EF2F" w:rsidR="006C3F3C" w:rsidRDefault="006C3F3C" w:rsidP="006C3F3C">
      <w:pPr>
        <w:pStyle w:val="NormalWeb"/>
        <w:shd w:val="clear" w:color="auto" w:fill="FFFFFF"/>
        <w:spacing w:before="0" w:beforeAutospacing="0"/>
        <w:rPr>
          <w:rFonts w:ascii="Formular" w:hAnsi="Formular"/>
          <w:color w:val="212529"/>
        </w:rPr>
      </w:pPr>
      <w:r w:rsidRPr="006C3F3C">
        <w:rPr>
          <w:rFonts w:ascii="Formular" w:hAnsi="Formular"/>
          <w:color w:val="212529"/>
        </w:rPr>
        <w:t>Reliability: EC2 Service Level Agreement (SLA) of 99.99% is committed by Amazon.</w:t>
      </w:r>
    </w:p>
    <w:p w14:paraId="1A41AEAB" w14:textId="16D3A3B8" w:rsidR="006C3F3C" w:rsidRDefault="006C3F3C" w:rsidP="006C3F3C">
      <w:pPr>
        <w:pStyle w:val="Heading3"/>
        <w:shd w:val="clear" w:color="auto" w:fill="FFFFFF"/>
        <w:spacing w:before="0"/>
        <w:rPr>
          <w:rFonts w:ascii="Formular" w:hAnsi="Formular"/>
          <w:color w:val="FF0000"/>
          <w:sz w:val="32"/>
          <w:szCs w:val="32"/>
        </w:rPr>
      </w:pPr>
      <w:r w:rsidRPr="006C3F3C">
        <w:rPr>
          <w:rFonts w:ascii="Formular" w:hAnsi="Formular"/>
          <w:color w:val="FF0000"/>
          <w:sz w:val="32"/>
          <w:szCs w:val="32"/>
        </w:rPr>
        <w:t>EC2 Basic Components</w:t>
      </w:r>
    </w:p>
    <w:p w14:paraId="503C7F58" w14:textId="3973A74E" w:rsidR="006C3F3C" w:rsidRPr="006C3F3C" w:rsidRDefault="006C3F3C" w:rsidP="006C3F3C">
      <w:r>
        <w:drawing>
          <wp:inline distT="0" distB="0" distL="0" distR="0" wp14:anchorId="24E633AE" wp14:editId="7D54A54D">
            <wp:extent cx="4960620" cy="161722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70003" cy="1620288"/>
                    </a:xfrm>
                    <a:prstGeom prst="rect">
                      <a:avLst/>
                    </a:prstGeom>
                  </pic:spPr>
                </pic:pic>
              </a:graphicData>
            </a:graphic>
          </wp:inline>
        </w:drawing>
      </w:r>
    </w:p>
    <w:p w14:paraId="003AD4BE" w14:textId="54553B33" w:rsidR="006C3F3C" w:rsidRPr="006C3F3C" w:rsidRDefault="006C3F3C" w:rsidP="006C3F3C">
      <w:pPr>
        <w:pStyle w:val="NormalWeb"/>
        <w:shd w:val="clear" w:color="auto" w:fill="FFFFFF"/>
        <w:rPr>
          <w:rFonts w:ascii="Formular" w:hAnsi="Formular"/>
          <w:color w:val="212529"/>
        </w:rPr>
      </w:pPr>
      <w:r w:rsidRPr="006C3F3C">
        <w:rPr>
          <w:rFonts w:ascii="Formular" w:hAnsi="Formular"/>
          <w:color w:val="212529"/>
        </w:rPr>
        <w:t>Virtual computing machines are known as Instances in AWS environment,</w:t>
      </w:r>
    </w:p>
    <w:p w14:paraId="5FE99DCF" w14:textId="64CCF60E" w:rsidR="006C3F3C" w:rsidRPr="006C3F3C" w:rsidRDefault="006C3F3C" w:rsidP="006C3F3C">
      <w:pPr>
        <w:pStyle w:val="NormalWeb"/>
        <w:shd w:val="clear" w:color="auto" w:fill="FFFFFF"/>
        <w:rPr>
          <w:rFonts w:ascii="Formular" w:hAnsi="Formular"/>
          <w:color w:val="212529"/>
        </w:rPr>
      </w:pPr>
      <w:r w:rsidRPr="006C3F3C">
        <w:rPr>
          <w:rFonts w:ascii="Formular" w:hAnsi="Formular"/>
          <w:color w:val="212529"/>
        </w:rPr>
        <w:t>Pre-configured templates for your instances, known as Amazon Machine Images (AMIs), that package the bits you need for your server (including the operating system and additional software),</w:t>
      </w:r>
    </w:p>
    <w:p w14:paraId="680E920F" w14:textId="0A606D17" w:rsidR="006C3F3C" w:rsidRPr="006C3F3C" w:rsidRDefault="006C3F3C" w:rsidP="006C3F3C">
      <w:pPr>
        <w:pStyle w:val="NormalWeb"/>
        <w:shd w:val="clear" w:color="auto" w:fill="FFFFFF"/>
        <w:rPr>
          <w:rFonts w:ascii="Formular" w:hAnsi="Formular"/>
          <w:color w:val="212529"/>
        </w:rPr>
      </w:pPr>
      <w:r w:rsidRPr="006C3F3C">
        <w:rPr>
          <w:rFonts w:ascii="Formular" w:hAnsi="Formular"/>
          <w:color w:val="212529"/>
        </w:rPr>
        <w:t>Generally, storage components for EC2 are known as Amazon EBS Volumes and Instance Block Storage,</w:t>
      </w:r>
    </w:p>
    <w:p w14:paraId="6B851644" w14:textId="14DD4A0A" w:rsidR="00126C79" w:rsidRPr="006B10BC" w:rsidRDefault="006C3F3C" w:rsidP="006B10BC">
      <w:pPr>
        <w:pStyle w:val="NormalWeb"/>
        <w:shd w:val="clear" w:color="auto" w:fill="FFFFFF"/>
        <w:rPr>
          <w:rFonts w:ascii="Formular" w:hAnsi="Formular"/>
          <w:color w:val="212529"/>
        </w:rPr>
      </w:pPr>
      <w:r w:rsidRPr="006C3F3C">
        <w:rPr>
          <w:rFonts w:ascii="Formular" w:hAnsi="Formular"/>
          <w:color w:val="212529"/>
        </w:rPr>
        <w:t>A firewall that enables you to specify the protocols, ports, and source IP ranges that can reach your instances using Security Groups,</w:t>
      </w:r>
    </w:p>
    <w:p w14:paraId="7281284E" w14:textId="6BB42F6D" w:rsidR="006C3F3C" w:rsidRPr="00BE4347" w:rsidRDefault="00126C79" w:rsidP="006C3F3C">
      <w:pPr>
        <w:shd w:val="clear" w:color="auto" w:fill="FFFFFF"/>
        <w:spacing w:after="100" w:afterAutospacing="1" w:line="240" w:lineRule="auto"/>
        <w:outlineLvl w:val="1"/>
        <w:rPr>
          <w:rFonts w:ascii="Formular" w:eastAsia="Times New Roman" w:hAnsi="Formular" w:cs="Times New Roman"/>
          <w:b/>
          <w:bCs/>
          <w:noProof w:val="0"/>
          <w:color w:val="FF0000"/>
          <w:sz w:val="36"/>
          <w:szCs w:val="36"/>
          <w:lang w:val="en-GB" w:eastAsia="en-GB"/>
        </w:rPr>
      </w:pPr>
      <w:r w:rsidRPr="00BE4347">
        <w:rPr>
          <w:rFonts w:ascii="Formular" w:eastAsia="Times New Roman" w:hAnsi="Formular" w:cs="Times New Roman"/>
          <w:b/>
          <w:bCs/>
          <w:noProof w:val="0"/>
          <w:color w:val="FF0000"/>
          <w:sz w:val="36"/>
          <w:szCs w:val="36"/>
          <w:lang w:val="en-GB" w:eastAsia="en-GB"/>
        </w:rPr>
        <w:t>AWS Instances</w:t>
      </w:r>
    </w:p>
    <w:p w14:paraId="7A8C6B32" w14:textId="680CE1FC" w:rsidR="00126C79" w:rsidRPr="00126C79" w:rsidRDefault="00126C79" w:rsidP="006C3F3C">
      <w:pPr>
        <w:shd w:val="clear" w:color="auto" w:fill="FFFFFF"/>
        <w:spacing w:after="100" w:afterAutospacing="1" w:line="240" w:lineRule="auto"/>
        <w:outlineLvl w:val="1"/>
        <w:rPr>
          <w:rFonts w:ascii="Formular" w:eastAsia="Times New Roman" w:hAnsi="Formular" w:cs="Times New Roman"/>
          <w:noProof w:val="0"/>
          <w:sz w:val="32"/>
          <w:szCs w:val="32"/>
          <w:lang w:val="en-GB" w:eastAsia="en-GB"/>
        </w:rPr>
      </w:pPr>
      <w:r w:rsidRPr="00126C79">
        <w:rPr>
          <w:rFonts w:ascii="Formular" w:eastAsia="Times New Roman" w:hAnsi="Formular" w:cs="Times New Roman"/>
          <w:noProof w:val="0"/>
          <w:color w:val="FF0000"/>
          <w:sz w:val="32"/>
          <w:szCs w:val="32"/>
          <w:lang w:val="en-GB" w:eastAsia="en-GB"/>
        </w:rPr>
        <w:t xml:space="preserve">Types of Instances: </w:t>
      </w:r>
      <w:r w:rsidRPr="00126C79">
        <w:rPr>
          <w:rFonts w:ascii="Formular" w:eastAsia="Times New Roman" w:hAnsi="Formular" w:cs="Times New Roman"/>
          <w:noProof w:val="0"/>
          <w:sz w:val="32"/>
          <w:szCs w:val="32"/>
          <w:lang w:val="en-GB" w:eastAsia="en-GB"/>
        </w:rPr>
        <w:t>Pricing Model and Purpose Model.</w:t>
      </w:r>
    </w:p>
    <w:p w14:paraId="514679B5" w14:textId="7E0C3E89" w:rsidR="00126C79" w:rsidRDefault="00126C79" w:rsidP="006C3F3C">
      <w:pPr>
        <w:shd w:val="clear" w:color="auto" w:fill="FFFFFF"/>
        <w:spacing w:after="100" w:afterAutospacing="1" w:line="240" w:lineRule="auto"/>
        <w:outlineLvl w:val="1"/>
        <w:rPr>
          <w:rFonts w:ascii="Formular" w:eastAsia="Times New Roman" w:hAnsi="Formular" w:cs="Times New Roman"/>
          <w:noProof w:val="0"/>
          <w:color w:val="FF0000"/>
          <w:sz w:val="32"/>
          <w:szCs w:val="32"/>
          <w:lang w:val="en-GB" w:eastAsia="en-GB"/>
        </w:rPr>
      </w:pPr>
      <w:r w:rsidRPr="00126C79">
        <w:rPr>
          <w:rFonts w:ascii="Formular" w:eastAsia="Times New Roman" w:hAnsi="Formular" w:cs="Times New Roman"/>
          <w:noProof w:val="0"/>
          <w:color w:val="FF0000"/>
          <w:sz w:val="32"/>
          <w:szCs w:val="32"/>
          <w:lang w:val="en-GB" w:eastAsia="en-GB"/>
        </w:rPr>
        <w:lastRenderedPageBreak/>
        <w:t>Pricing Model</w:t>
      </w:r>
    </w:p>
    <w:p w14:paraId="36C7FF10" w14:textId="1C430A23" w:rsidR="00126C79" w:rsidRDefault="00126C79" w:rsidP="006C3F3C">
      <w:pPr>
        <w:shd w:val="clear" w:color="auto" w:fill="FFFFFF"/>
        <w:spacing w:after="100" w:afterAutospacing="1" w:line="240" w:lineRule="auto"/>
        <w:outlineLvl w:val="1"/>
        <w:rPr>
          <w:rFonts w:ascii="Formular" w:eastAsia="Times New Roman" w:hAnsi="Formular" w:cs="Times New Roman"/>
          <w:noProof w:val="0"/>
          <w:color w:val="FF0000"/>
          <w:sz w:val="32"/>
          <w:szCs w:val="32"/>
          <w:lang w:val="en-GB" w:eastAsia="en-GB"/>
        </w:rPr>
      </w:pPr>
      <w:r>
        <w:rPr>
          <w:rFonts w:ascii="Formular" w:eastAsia="Times New Roman" w:hAnsi="Formular" w:cs="Times New Roman"/>
          <w:color w:val="FF0000"/>
          <w:sz w:val="32"/>
          <w:szCs w:val="32"/>
          <w:lang w:val="en-GB" w:eastAsia="en-GB"/>
        </w:rPr>
        <w:drawing>
          <wp:inline distT="0" distB="0" distL="0" distR="0" wp14:anchorId="52E8B11D" wp14:editId="63C16EAC">
            <wp:extent cx="4700002" cy="13868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5806" cy="1397405"/>
                    </a:xfrm>
                    <a:prstGeom prst="rect">
                      <a:avLst/>
                    </a:prstGeom>
                  </pic:spPr>
                </pic:pic>
              </a:graphicData>
            </a:graphic>
          </wp:inline>
        </w:drawing>
      </w:r>
    </w:p>
    <w:p w14:paraId="5544A95E" w14:textId="77777777" w:rsidR="00126C79" w:rsidRPr="00126C79" w:rsidRDefault="00126C79" w:rsidP="00126C79">
      <w:pPr>
        <w:shd w:val="clear" w:color="auto" w:fill="FFFFFF"/>
        <w:spacing w:after="100" w:afterAutospacing="1" w:line="240" w:lineRule="auto"/>
        <w:outlineLvl w:val="1"/>
        <w:rPr>
          <w:rFonts w:ascii="Formular" w:eastAsia="Times New Roman" w:hAnsi="Formular" w:cs="Times New Roman"/>
          <w:noProof w:val="0"/>
          <w:color w:val="FF0000"/>
          <w:sz w:val="32"/>
          <w:szCs w:val="32"/>
          <w:lang w:val="en-GB" w:eastAsia="en-GB"/>
        </w:rPr>
      </w:pPr>
      <w:r w:rsidRPr="00126C79">
        <w:rPr>
          <w:rFonts w:ascii="Formular" w:eastAsia="Times New Roman" w:hAnsi="Formular" w:cs="Times New Roman"/>
          <w:noProof w:val="0"/>
          <w:color w:val="FF0000"/>
          <w:sz w:val="32"/>
          <w:szCs w:val="32"/>
          <w:lang w:val="en-GB" w:eastAsia="en-GB"/>
        </w:rPr>
        <w:t>On-Demand</w:t>
      </w:r>
    </w:p>
    <w:p w14:paraId="62D4562E" w14:textId="25E92229" w:rsidR="00126C79" w:rsidRPr="00E4191B" w:rsidRDefault="00126C79" w:rsidP="004A0390">
      <w:pPr>
        <w:pStyle w:val="ListParagraph"/>
        <w:numPr>
          <w:ilvl w:val="2"/>
          <w:numId w:val="4"/>
        </w:numPr>
        <w:shd w:val="clear" w:color="auto" w:fill="FFFFFF"/>
        <w:spacing w:after="100" w:afterAutospacing="1" w:line="360" w:lineRule="auto"/>
        <w:ind w:left="720"/>
        <w:outlineLvl w:val="1"/>
        <w:rPr>
          <w:rFonts w:ascii="Formular" w:eastAsia="Times New Roman" w:hAnsi="Formular" w:cs="Times New Roman"/>
          <w:noProof w:val="0"/>
          <w:sz w:val="24"/>
          <w:szCs w:val="24"/>
          <w:lang w:val="en-GB" w:eastAsia="en-GB"/>
        </w:rPr>
      </w:pPr>
      <w:r w:rsidRPr="00E4191B">
        <w:rPr>
          <w:rFonts w:ascii="Formular" w:eastAsia="Times New Roman" w:hAnsi="Formular" w:cs="Times New Roman"/>
          <w:noProof w:val="0"/>
          <w:sz w:val="24"/>
          <w:szCs w:val="24"/>
          <w:lang w:val="en-GB" w:eastAsia="en-GB"/>
        </w:rPr>
        <w:t>Pay as you go, no commitment, price is fixed and pre-determined</w:t>
      </w:r>
    </w:p>
    <w:p w14:paraId="64B4B95F" w14:textId="55B401C1" w:rsidR="00126C79" w:rsidRDefault="00126C79" w:rsidP="004A0390">
      <w:pPr>
        <w:pStyle w:val="ListParagraph"/>
        <w:numPr>
          <w:ilvl w:val="0"/>
          <w:numId w:val="4"/>
        </w:numPr>
        <w:shd w:val="clear" w:color="auto" w:fill="FFFFFF"/>
        <w:spacing w:after="100" w:afterAutospacing="1" w:line="360" w:lineRule="auto"/>
        <w:outlineLvl w:val="1"/>
        <w:rPr>
          <w:rFonts w:ascii="Formular" w:eastAsia="Times New Roman" w:hAnsi="Formular" w:cs="Times New Roman"/>
          <w:noProof w:val="0"/>
          <w:sz w:val="24"/>
          <w:szCs w:val="24"/>
          <w:lang w:val="en-GB" w:eastAsia="en-GB"/>
        </w:rPr>
      </w:pPr>
      <w:r w:rsidRPr="00126C79">
        <w:rPr>
          <w:rFonts w:ascii="Formular" w:eastAsia="Times New Roman" w:hAnsi="Formular" w:cs="Times New Roman"/>
          <w:noProof w:val="0"/>
          <w:sz w:val="24"/>
          <w:szCs w:val="24"/>
          <w:lang w:val="en-GB" w:eastAsia="en-GB"/>
        </w:rPr>
        <w:t>EC2 virtual machines are available on request.</w:t>
      </w:r>
    </w:p>
    <w:p w14:paraId="75B4360E" w14:textId="398AF1C9" w:rsidR="00126C79" w:rsidRDefault="00126C79" w:rsidP="004A0390">
      <w:pPr>
        <w:pStyle w:val="ListParagraph"/>
        <w:numPr>
          <w:ilvl w:val="0"/>
          <w:numId w:val="4"/>
        </w:numPr>
        <w:shd w:val="clear" w:color="auto" w:fill="FFFFFF"/>
        <w:spacing w:after="100" w:afterAutospacing="1" w:line="360" w:lineRule="auto"/>
        <w:outlineLvl w:val="1"/>
        <w:rPr>
          <w:rFonts w:ascii="Formular" w:eastAsia="Times New Roman" w:hAnsi="Formular" w:cs="Times New Roman"/>
          <w:noProof w:val="0"/>
          <w:sz w:val="24"/>
          <w:szCs w:val="24"/>
          <w:lang w:val="en-GB" w:eastAsia="en-GB"/>
        </w:rPr>
      </w:pPr>
      <w:r>
        <w:rPr>
          <w:rFonts w:ascii="Formular" w:eastAsia="Times New Roman" w:hAnsi="Formular" w:cs="Times New Roman"/>
          <w:noProof w:val="0"/>
          <w:sz w:val="24"/>
          <w:szCs w:val="24"/>
          <w:lang w:val="en-GB" w:eastAsia="en-GB"/>
        </w:rPr>
        <w:t>E</w:t>
      </w:r>
      <w:r w:rsidRPr="00126C79">
        <w:rPr>
          <w:rFonts w:ascii="Formular" w:eastAsia="Times New Roman" w:hAnsi="Formular" w:cs="Times New Roman"/>
          <w:noProof w:val="0"/>
          <w:sz w:val="24"/>
          <w:szCs w:val="24"/>
          <w:lang w:val="en-GB" w:eastAsia="en-GB"/>
        </w:rPr>
        <w:t>ach virtual machine model has an hourly price.</w:t>
      </w:r>
    </w:p>
    <w:p w14:paraId="226A894F" w14:textId="581ED629" w:rsidR="00126C79" w:rsidRDefault="00126C79" w:rsidP="004A0390">
      <w:pPr>
        <w:pStyle w:val="ListParagraph"/>
        <w:numPr>
          <w:ilvl w:val="0"/>
          <w:numId w:val="4"/>
        </w:numPr>
        <w:shd w:val="clear" w:color="auto" w:fill="FFFFFF"/>
        <w:spacing w:after="100" w:afterAutospacing="1" w:line="360" w:lineRule="auto"/>
        <w:outlineLvl w:val="1"/>
        <w:rPr>
          <w:rFonts w:ascii="Formular" w:eastAsia="Times New Roman" w:hAnsi="Formular" w:cs="Times New Roman"/>
          <w:noProof w:val="0"/>
          <w:sz w:val="24"/>
          <w:szCs w:val="24"/>
          <w:lang w:val="en-GB" w:eastAsia="en-GB"/>
        </w:rPr>
      </w:pPr>
      <w:r w:rsidRPr="00126C79">
        <w:rPr>
          <w:rFonts w:ascii="Formular" w:eastAsia="Times New Roman" w:hAnsi="Formular" w:cs="Times New Roman"/>
          <w:noProof w:val="0"/>
          <w:sz w:val="24"/>
          <w:szCs w:val="24"/>
          <w:lang w:val="en-GB" w:eastAsia="en-GB"/>
        </w:rPr>
        <w:t>This method is used for usually short-term needs, especially testing and temporary needs.</w:t>
      </w:r>
    </w:p>
    <w:p w14:paraId="320AD756" w14:textId="1AC5B75C" w:rsidR="00126C79" w:rsidRDefault="00126C79" w:rsidP="004A0390">
      <w:pPr>
        <w:shd w:val="clear" w:color="auto" w:fill="FFFFFF"/>
        <w:spacing w:after="100" w:afterAutospacing="1" w:line="360" w:lineRule="auto"/>
        <w:outlineLvl w:val="1"/>
        <w:rPr>
          <w:rFonts w:ascii="Formular" w:eastAsia="Times New Roman" w:hAnsi="Formular" w:cs="Times New Roman"/>
          <w:noProof w:val="0"/>
          <w:color w:val="FF0000"/>
          <w:sz w:val="32"/>
          <w:szCs w:val="32"/>
          <w:lang w:val="en-GB" w:eastAsia="en-GB"/>
        </w:rPr>
      </w:pPr>
      <w:r w:rsidRPr="00126C79">
        <w:rPr>
          <w:rFonts w:ascii="Formular" w:eastAsia="Times New Roman" w:hAnsi="Formular" w:cs="Times New Roman"/>
          <w:noProof w:val="0"/>
          <w:color w:val="FF0000"/>
          <w:sz w:val="32"/>
          <w:szCs w:val="32"/>
          <w:lang w:val="en-GB" w:eastAsia="en-GB"/>
        </w:rPr>
        <w:t>Reserved Instance (RI)</w:t>
      </w:r>
    </w:p>
    <w:p w14:paraId="2E1816EB" w14:textId="440C00FC" w:rsidR="00126C79" w:rsidRDefault="00E4191B" w:rsidP="004A0390">
      <w:pPr>
        <w:pStyle w:val="ListParagraph"/>
        <w:numPr>
          <w:ilvl w:val="0"/>
          <w:numId w:val="5"/>
        </w:numPr>
        <w:shd w:val="clear" w:color="auto" w:fill="FFFFFF"/>
        <w:spacing w:after="100" w:afterAutospacing="1" w:line="360" w:lineRule="auto"/>
        <w:outlineLvl w:val="1"/>
        <w:rPr>
          <w:rFonts w:ascii="Formular" w:eastAsia="Times New Roman" w:hAnsi="Formular" w:cs="Times New Roman"/>
          <w:noProof w:val="0"/>
          <w:sz w:val="24"/>
          <w:szCs w:val="24"/>
          <w:lang w:val="en-GB" w:eastAsia="en-GB"/>
        </w:rPr>
      </w:pPr>
      <w:r w:rsidRPr="00E4191B">
        <w:rPr>
          <w:rFonts w:ascii="Formular" w:eastAsia="Times New Roman" w:hAnsi="Formular" w:cs="Times New Roman"/>
          <w:noProof w:val="0"/>
          <w:sz w:val="24"/>
          <w:szCs w:val="24"/>
          <w:lang w:val="en-GB" w:eastAsia="en-GB"/>
        </w:rPr>
        <w:t>1- or 3-years commitment, 30%-75% price advantage, Partial upfront or all upfront, capacity is reserved</w:t>
      </w:r>
    </w:p>
    <w:p w14:paraId="1B8EA8B4" w14:textId="6A46D95C" w:rsidR="00E4191B" w:rsidRPr="00252107" w:rsidRDefault="00E4191B" w:rsidP="004A0390">
      <w:pPr>
        <w:pStyle w:val="ListParagraph"/>
        <w:numPr>
          <w:ilvl w:val="0"/>
          <w:numId w:val="5"/>
        </w:numPr>
        <w:shd w:val="clear" w:color="auto" w:fill="FFFFFF"/>
        <w:spacing w:after="100" w:afterAutospacing="1" w:line="360" w:lineRule="auto"/>
        <w:outlineLvl w:val="1"/>
        <w:rPr>
          <w:rFonts w:ascii="Formular" w:eastAsia="Times New Roman" w:hAnsi="Formular" w:cs="Times New Roman"/>
          <w:noProof w:val="0"/>
          <w:color w:val="FF0000"/>
          <w:sz w:val="24"/>
          <w:szCs w:val="24"/>
          <w:lang w:val="en-GB" w:eastAsia="en-GB"/>
        </w:rPr>
      </w:pPr>
      <w:r w:rsidRPr="00E4191B">
        <w:rPr>
          <w:rFonts w:ascii="Formular" w:eastAsia="Times New Roman" w:hAnsi="Formular" w:cs="Times New Roman"/>
          <w:noProof w:val="0"/>
          <w:color w:val="FF0000"/>
          <w:sz w:val="24"/>
          <w:szCs w:val="24"/>
          <w:lang w:val="en-GB" w:eastAsia="en-GB"/>
        </w:rPr>
        <w:t>Scheduled Reserved Instance:</w:t>
      </w:r>
      <w:r>
        <w:rPr>
          <w:rFonts w:ascii="Formular" w:eastAsia="Times New Roman" w:hAnsi="Formular" w:cs="Times New Roman"/>
          <w:noProof w:val="0"/>
          <w:color w:val="FF0000"/>
          <w:sz w:val="24"/>
          <w:szCs w:val="24"/>
          <w:lang w:val="en-GB" w:eastAsia="en-GB"/>
        </w:rPr>
        <w:t xml:space="preserve"> </w:t>
      </w:r>
      <w:r w:rsidR="00252107" w:rsidRPr="00252107">
        <w:rPr>
          <w:rFonts w:ascii="Formular" w:hAnsi="Formular"/>
          <w:color w:val="212529"/>
          <w:sz w:val="24"/>
          <w:szCs w:val="24"/>
          <w:shd w:val="clear" w:color="auto" w:fill="FFFFFF"/>
        </w:rPr>
        <w:t>P</w:t>
      </w:r>
      <w:r w:rsidR="00252107" w:rsidRPr="00252107">
        <w:rPr>
          <w:rFonts w:ascii="Formular" w:hAnsi="Formular"/>
          <w:color w:val="212529"/>
          <w:sz w:val="24"/>
          <w:szCs w:val="24"/>
          <w:shd w:val="clear" w:color="auto" w:fill="FFFFFF"/>
        </w:rPr>
        <w:t xml:space="preserve">rovides you to make the purchase over 24 hours. For example, we have an application that works only between 10:00 and 19:00 in the morning. In advance, we could buy a 24-hour RI but, </w:t>
      </w:r>
      <w:r w:rsidR="00252107">
        <w:rPr>
          <w:rFonts w:ascii="Formular" w:hAnsi="Formular"/>
          <w:color w:val="212529"/>
          <w:sz w:val="29"/>
          <w:szCs w:val="29"/>
          <w:shd w:val="clear" w:color="auto" w:fill="FFFFFF"/>
        </w:rPr>
        <w:t> </w:t>
      </w:r>
      <w:r w:rsidR="00252107" w:rsidRPr="00252107">
        <w:rPr>
          <w:rFonts w:ascii="Formular" w:hAnsi="Formular"/>
          <w:color w:val="212529"/>
          <w:sz w:val="24"/>
          <w:szCs w:val="24"/>
          <w:shd w:val="clear" w:color="auto" w:fill="FFFFFF"/>
        </w:rPr>
        <w:t>In advance, we could buy a 24-hour RI but, thanks to the Scheduled Reserved Instance,</w:t>
      </w:r>
      <w:r w:rsidR="00252107" w:rsidRPr="00252107">
        <w:rPr>
          <w:rFonts w:ascii="Formular" w:hAnsi="Formular"/>
          <w:color w:val="212529"/>
          <w:sz w:val="24"/>
          <w:szCs w:val="24"/>
          <w:shd w:val="clear" w:color="auto" w:fill="FFFFFF"/>
        </w:rPr>
        <w:t xml:space="preserve"> </w:t>
      </w:r>
      <w:r w:rsidR="00252107" w:rsidRPr="00252107">
        <w:rPr>
          <w:rFonts w:ascii="Formular" w:hAnsi="Formular"/>
          <w:color w:val="212529"/>
          <w:sz w:val="24"/>
          <w:szCs w:val="24"/>
          <w:shd w:val="clear" w:color="auto" w:fill="FFFFFF"/>
        </w:rPr>
        <w:t>you can buy an instance only between these hours now.</w:t>
      </w:r>
    </w:p>
    <w:p w14:paraId="0BE15EF1" w14:textId="7DEC7B0F" w:rsidR="00252107" w:rsidRDefault="00252107" w:rsidP="004A0390">
      <w:pPr>
        <w:pStyle w:val="Heading3"/>
        <w:shd w:val="clear" w:color="auto" w:fill="FFFFFF"/>
        <w:spacing w:before="0" w:line="360" w:lineRule="auto"/>
        <w:rPr>
          <w:rFonts w:ascii="Formular" w:hAnsi="Formular"/>
          <w:color w:val="FF0000"/>
          <w:sz w:val="32"/>
          <w:szCs w:val="32"/>
        </w:rPr>
      </w:pPr>
      <w:r w:rsidRPr="00252107">
        <w:rPr>
          <w:rFonts w:ascii="Formular" w:hAnsi="Formular"/>
          <w:color w:val="FF0000"/>
          <w:sz w:val="32"/>
          <w:szCs w:val="32"/>
        </w:rPr>
        <w:t>Spot Instance</w:t>
      </w:r>
    </w:p>
    <w:p w14:paraId="7439E97B" w14:textId="7725CB29" w:rsidR="00252107" w:rsidRPr="004A0390" w:rsidRDefault="00252107" w:rsidP="004A0390">
      <w:pPr>
        <w:pStyle w:val="ListParagraph"/>
        <w:numPr>
          <w:ilvl w:val="0"/>
          <w:numId w:val="6"/>
        </w:numPr>
        <w:spacing w:line="360" w:lineRule="auto"/>
        <w:rPr>
          <w:sz w:val="24"/>
          <w:szCs w:val="24"/>
        </w:rPr>
      </w:pPr>
      <w:r w:rsidRPr="004A0390">
        <w:rPr>
          <w:rStyle w:val="Strong"/>
          <w:rFonts w:ascii="Formular" w:hAnsi="Formular"/>
          <w:color w:val="212529"/>
          <w:sz w:val="24"/>
          <w:szCs w:val="24"/>
          <w:shd w:val="clear" w:color="auto" w:fill="FFFFFF"/>
        </w:rPr>
        <w:t>Spot Instance</w:t>
      </w:r>
      <w:r w:rsidRPr="004A0390">
        <w:rPr>
          <w:rFonts w:ascii="Formular" w:hAnsi="Formular"/>
          <w:color w:val="212529"/>
          <w:sz w:val="24"/>
          <w:szCs w:val="24"/>
          <w:shd w:val="clear" w:color="auto" w:fill="FFFFFF"/>
        </w:rPr>
        <w:t> (Cost advantage up to 90%)</w:t>
      </w:r>
    </w:p>
    <w:p w14:paraId="7FEFDF39" w14:textId="08FE827E" w:rsidR="00252107" w:rsidRPr="004A0390" w:rsidRDefault="004A0390" w:rsidP="004A0390">
      <w:pPr>
        <w:pStyle w:val="ListParagraph"/>
        <w:numPr>
          <w:ilvl w:val="0"/>
          <w:numId w:val="6"/>
        </w:numPr>
        <w:spacing w:line="360" w:lineRule="auto"/>
        <w:rPr>
          <w:sz w:val="24"/>
          <w:szCs w:val="24"/>
        </w:rPr>
      </w:pPr>
      <w:r w:rsidRPr="004A0390">
        <w:rPr>
          <w:rFonts w:ascii="Formular" w:hAnsi="Formular"/>
          <w:color w:val="212529"/>
          <w:sz w:val="24"/>
          <w:szCs w:val="24"/>
          <w:shd w:val="clear" w:color="auto" w:fill="FFFFFF"/>
        </w:rPr>
        <w:t>Almost all types of servers in EC2 have an On-Demand price, which is a fixed price, and there is a spot price that changes according to this idle capacity and changes in seconds. Just like the stock market.</w:t>
      </w:r>
    </w:p>
    <w:p w14:paraId="0026212E" w14:textId="77777777" w:rsidR="004A0390" w:rsidRPr="004A0390" w:rsidRDefault="004A0390" w:rsidP="004A0390">
      <w:pPr>
        <w:pStyle w:val="ListParagraph"/>
        <w:numPr>
          <w:ilvl w:val="0"/>
          <w:numId w:val="6"/>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4A0390">
        <w:rPr>
          <w:rFonts w:ascii="Formular" w:eastAsia="Times New Roman" w:hAnsi="Formular" w:cs="Times New Roman"/>
          <w:noProof w:val="0"/>
          <w:color w:val="212529"/>
          <w:sz w:val="24"/>
          <w:szCs w:val="24"/>
          <w:lang w:val="en-GB" w:eastAsia="en-GB"/>
        </w:rPr>
        <w:t>The machine </w:t>
      </w:r>
      <w:r w:rsidRPr="004A0390">
        <w:rPr>
          <w:rFonts w:ascii="Formular" w:eastAsia="Times New Roman" w:hAnsi="Formular" w:cs="Times New Roman"/>
          <w:b/>
          <w:bCs/>
          <w:noProof w:val="0"/>
          <w:color w:val="212529"/>
          <w:sz w:val="24"/>
          <w:szCs w:val="24"/>
          <w:lang w:val="en-GB" w:eastAsia="en-GB"/>
        </w:rPr>
        <w:t>runs when the price falls below the target price</w:t>
      </w:r>
      <w:r w:rsidRPr="004A0390">
        <w:rPr>
          <w:rFonts w:ascii="Formular" w:eastAsia="Times New Roman" w:hAnsi="Formular" w:cs="Times New Roman"/>
          <w:noProof w:val="0"/>
          <w:color w:val="212529"/>
          <w:sz w:val="24"/>
          <w:szCs w:val="24"/>
          <w:lang w:val="en-GB" w:eastAsia="en-GB"/>
        </w:rPr>
        <w:t>.</w:t>
      </w:r>
    </w:p>
    <w:p w14:paraId="51D3A06D" w14:textId="77777777" w:rsidR="004A0390" w:rsidRPr="004A0390" w:rsidRDefault="004A0390" w:rsidP="004A0390">
      <w:pPr>
        <w:pStyle w:val="ListParagraph"/>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4A0390">
        <w:rPr>
          <w:rFonts w:ascii="Formular" w:eastAsia="Times New Roman" w:hAnsi="Formular" w:cs="Times New Roman"/>
          <w:noProof w:val="0"/>
          <w:color w:val="212529"/>
          <w:sz w:val="24"/>
          <w:szCs w:val="24"/>
          <w:lang w:val="en-GB" w:eastAsia="en-GB"/>
        </w:rPr>
        <w:t>The only </w:t>
      </w:r>
      <w:r w:rsidRPr="004A0390">
        <w:rPr>
          <w:rFonts w:ascii="Formular" w:eastAsia="Times New Roman" w:hAnsi="Formular" w:cs="Times New Roman"/>
          <w:b/>
          <w:bCs/>
          <w:noProof w:val="0"/>
          <w:color w:val="212529"/>
          <w:sz w:val="24"/>
          <w:szCs w:val="24"/>
          <w:lang w:val="en-GB" w:eastAsia="en-GB"/>
        </w:rPr>
        <w:t>downside</w:t>
      </w:r>
      <w:r w:rsidRPr="004A0390">
        <w:rPr>
          <w:rFonts w:ascii="Formular" w:eastAsia="Times New Roman" w:hAnsi="Formular" w:cs="Times New Roman"/>
          <w:noProof w:val="0"/>
          <w:color w:val="212529"/>
          <w:sz w:val="24"/>
          <w:szCs w:val="24"/>
          <w:lang w:val="en-GB" w:eastAsia="en-GB"/>
        </w:rPr>
        <w:t> is that the machine automatically </w:t>
      </w:r>
      <w:r w:rsidRPr="004A0390">
        <w:rPr>
          <w:rFonts w:ascii="Formular" w:eastAsia="Times New Roman" w:hAnsi="Formular" w:cs="Times New Roman"/>
          <w:b/>
          <w:bCs/>
          <w:noProof w:val="0"/>
          <w:color w:val="212529"/>
          <w:sz w:val="24"/>
          <w:szCs w:val="24"/>
          <w:lang w:val="en-GB" w:eastAsia="en-GB"/>
        </w:rPr>
        <w:t>shuts down if the price exceeds that target price</w:t>
      </w:r>
      <w:r w:rsidRPr="004A0390">
        <w:rPr>
          <w:rFonts w:ascii="Formular" w:eastAsia="Times New Roman" w:hAnsi="Formular" w:cs="Times New Roman"/>
          <w:noProof w:val="0"/>
          <w:color w:val="212529"/>
          <w:sz w:val="24"/>
          <w:szCs w:val="24"/>
          <w:lang w:val="en-GB" w:eastAsia="en-GB"/>
        </w:rPr>
        <w:t>.</w:t>
      </w:r>
    </w:p>
    <w:p w14:paraId="44C53CA5" w14:textId="47ADAB23" w:rsidR="004A0390" w:rsidRDefault="004A0390" w:rsidP="004A0390">
      <w:pPr>
        <w:pStyle w:val="Heading3"/>
        <w:shd w:val="clear" w:color="auto" w:fill="FFFFFF"/>
        <w:spacing w:before="0" w:line="360" w:lineRule="auto"/>
        <w:rPr>
          <w:rFonts w:ascii="Formular" w:hAnsi="Formular"/>
          <w:color w:val="FF0000"/>
          <w:sz w:val="32"/>
          <w:szCs w:val="32"/>
        </w:rPr>
      </w:pPr>
      <w:r w:rsidRPr="004A0390">
        <w:rPr>
          <w:rFonts w:ascii="Formular" w:hAnsi="Formular"/>
          <w:color w:val="FF0000"/>
          <w:sz w:val="32"/>
          <w:szCs w:val="32"/>
        </w:rPr>
        <w:lastRenderedPageBreak/>
        <w:t>Dedicated Host</w:t>
      </w:r>
    </w:p>
    <w:p w14:paraId="6C8B27D1" w14:textId="0342D248" w:rsidR="004A0390" w:rsidRPr="004A0390" w:rsidRDefault="004A0390" w:rsidP="004A0390">
      <w:pPr>
        <w:pStyle w:val="ListParagraph"/>
        <w:numPr>
          <w:ilvl w:val="0"/>
          <w:numId w:val="7"/>
        </w:numPr>
        <w:spacing w:line="360" w:lineRule="auto"/>
        <w:rPr>
          <w:sz w:val="24"/>
          <w:szCs w:val="24"/>
        </w:rPr>
      </w:pPr>
      <w:r w:rsidRPr="004A0390">
        <w:rPr>
          <w:rFonts w:ascii="Formular" w:hAnsi="Formular"/>
          <w:color w:val="212529"/>
          <w:sz w:val="24"/>
          <w:szCs w:val="24"/>
          <w:shd w:val="clear" w:color="auto" w:fill="FFFFFF"/>
        </w:rPr>
        <w:t>A</w:t>
      </w:r>
      <w:r w:rsidRPr="004A0390">
        <w:rPr>
          <w:rFonts w:ascii="Formular" w:hAnsi="Formular"/>
          <w:color w:val="212529"/>
          <w:sz w:val="24"/>
          <w:szCs w:val="24"/>
          <w:shd w:val="clear" w:color="auto" w:fill="FFFFFF"/>
        </w:rPr>
        <w:t> </w:t>
      </w:r>
      <w:r w:rsidRPr="004A0390">
        <w:rPr>
          <w:rStyle w:val="Strong"/>
          <w:rFonts w:ascii="Formular" w:hAnsi="Formular"/>
          <w:color w:val="212529"/>
          <w:sz w:val="24"/>
          <w:szCs w:val="24"/>
          <w:shd w:val="clear" w:color="auto" w:fill="FFFFFF"/>
        </w:rPr>
        <w:t>physical server</w:t>
      </w:r>
      <w:r w:rsidRPr="004A0390">
        <w:rPr>
          <w:rFonts w:ascii="Formular" w:hAnsi="Formular"/>
          <w:color w:val="212529"/>
          <w:sz w:val="24"/>
          <w:szCs w:val="24"/>
          <w:shd w:val="clear" w:color="auto" w:fill="FFFFFF"/>
        </w:rPr>
        <w:t> the whole capacity of with EC2 instance is dedicated to your use. </w:t>
      </w:r>
    </w:p>
    <w:p w14:paraId="3589C922" w14:textId="414E4F87" w:rsidR="004A0390" w:rsidRPr="004A0390" w:rsidRDefault="004A0390" w:rsidP="004A0390">
      <w:pPr>
        <w:pStyle w:val="ListParagraph"/>
        <w:numPr>
          <w:ilvl w:val="0"/>
          <w:numId w:val="7"/>
        </w:numPr>
        <w:spacing w:line="360" w:lineRule="auto"/>
        <w:rPr>
          <w:sz w:val="24"/>
          <w:szCs w:val="24"/>
        </w:rPr>
      </w:pPr>
      <w:r w:rsidRPr="004A0390">
        <w:rPr>
          <w:rFonts w:ascii="Formular" w:hAnsi="Formular"/>
          <w:color w:val="212529"/>
          <w:sz w:val="24"/>
          <w:szCs w:val="24"/>
          <w:shd w:val="clear" w:color="auto" w:fill="FFFFFF"/>
        </w:rPr>
        <w:t>A Dedicated Host consists of Dedicated Instance capacities according to your needs. You may choose only one Dedicated Instance also.</w:t>
      </w:r>
    </w:p>
    <w:p w14:paraId="027AD10B" w14:textId="77777777" w:rsidR="004A0390" w:rsidRPr="004A0390" w:rsidRDefault="004A0390" w:rsidP="004A0390">
      <w:pPr>
        <w:pStyle w:val="ListParagraph"/>
        <w:numPr>
          <w:ilvl w:val="0"/>
          <w:numId w:val="7"/>
        </w:numPr>
        <w:spacing w:line="360" w:lineRule="auto"/>
        <w:rPr>
          <w:sz w:val="24"/>
          <w:szCs w:val="24"/>
        </w:rPr>
      </w:pPr>
      <w:r w:rsidRPr="004A0390">
        <w:rPr>
          <w:rFonts w:ascii="Formular" w:hAnsi="Formular"/>
          <w:color w:val="212529"/>
          <w:sz w:val="24"/>
          <w:szCs w:val="24"/>
          <w:shd w:val="clear" w:color="auto" w:fill="FFFFFF"/>
        </w:rPr>
        <w:t xml:space="preserve">In some cases, using a dedicated host may be a legal necessity or a requirement for application licenses. </w:t>
      </w:r>
    </w:p>
    <w:p w14:paraId="7AEF1ED5" w14:textId="31AE5B4E" w:rsidR="004A0390" w:rsidRPr="00F90278" w:rsidRDefault="004A0390" w:rsidP="00F90278">
      <w:pPr>
        <w:pStyle w:val="ListParagraph"/>
        <w:numPr>
          <w:ilvl w:val="0"/>
          <w:numId w:val="7"/>
        </w:numPr>
        <w:spacing w:line="360" w:lineRule="auto"/>
        <w:rPr>
          <w:sz w:val="24"/>
          <w:szCs w:val="24"/>
        </w:rPr>
      </w:pPr>
      <w:r w:rsidRPr="004A0390">
        <w:rPr>
          <w:rFonts w:ascii="Formular" w:hAnsi="Formular"/>
          <w:color w:val="212529"/>
          <w:sz w:val="24"/>
          <w:szCs w:val="24"/>
          <w:shd w:val="clear" w:color="auto" w:fill="FFFFFF"/>
        </w:rPr>
        <w:t>A</w:t>
      </w:r>
      <w:r w:rsidRPr="004A0390">
        <w:rPr>
          <w:rFonts w:ascii="Formular" w:hAnsi="Formular"/>
          <w:color w:val="212529"/>
          <w:sz w:val="24"/>
          <w:szCs w:val="24"/>
          <w:shd w:val="clear" w:color="auto" w:fill="FFFFFF"/>
        </w:rPr>
        <w:t>lso regulations may require that customer information relating to certain special issues to be stored in this way.</w:t>
      </w:r>
    </w:p>
    <w:p w14:paraId="4A86F566" w14:textId="59C0382E" w:rsidR="004A0390" w:rsidRDefault="004A0390" w:rsidP="004A0390">
      <w:pPr>
        <w:pStyle w:val="Heading3"/>
        <w:shd w:val="clear" w:color="auto" w:fill="FFFFFF"/>
        <w:spacing w:before="0" w:line="360" w:lineRule="auto"/>
        <w:rPr>
          <w:rFonts w:ascii="Formular" w:hAnsi="Formular"/>
          <w:color w:val="FF0000"/>
          <w:sz w:val="32"/>
          <w:szCs w:val="32"/>
        </w:rPr>
      </w:pPr>
      <w:r w:rsidRPr="004A0390">
        <w:rPr>
          <w:rFonts w:ascii="Formular" w:hAnsi="Formular"/>
          <w:color w:val="FF0000"/>
          <w:sz w:val="32"/>
          <w:szCs w:val="32"/>
        </w:rPr>
        <w:t>Saving Plans</w:t>
      </w:r>
    </w:p>
    <w:p w14:paraId="3991F751" w14:textId="77777777" w:rsidR="004A0390" w:rsidRPr="004A0390" w:rsidRDefault="004A0390" w:rsidP="004A0390">
      <w:pPr>
        <w:pStyle w:val="NormalWeb"/>
        <w:numPr>
          <w:ilvl w:val="0"/>
          <w:numId w:val="9"/>
        </w:numPr>
        <w:shd w:val="clear" w:color="auto" w:fill="FFFFFF"/>
        <w:spacing w:before="0" w:beforeAutospacing="0" w:line="360" w:lineRule="auto"/>
        <w:rPr>
          <w:rFonts w:ascii="Formular" w:hAnsi="Formular"/>
          <w:color w:val="212529"/>
        </w:rPr>
      </w:pPr>
      <w:r w:rsidRPr="004A0390">
        <w:rPr>
          <w:rFonts w:ascii="Formular" w:hAnsi="Formular"/>
          <w:color w:val="212529"/>
        </w:rPr>
        <w:t>Savings Plans is a flexible pricing model that helps you save up to 72 percent on Amazon EC2 and some other computing services.</w:t>
      </w:r>
    </w:p>
    <w:p w14:paraId="2FC9B21F" w14:textId="77777777" w:rsidR="004A0390" w:rsidRPr="004A0390" w:rsidRDefault="004A0390" w:rsidP="004A0390">
      <w:pPr>
        <w:pStyle w:val="NormalWeb"/>
        <w:numPr>
          <w:ilvl w:val="0"/>
          <w:numId w:val="9"/>
        </w:numPr>
        <w:shd w:val="clear" w:color="auto" w:fill="FFFFFF"/>
        <w:spacing w:before="0" w:beforeAutospacing="0" w:line="360" w:lineRule="auto"/>
        <w:rPr>
          <w:rFonts w:ascii="Formular" w:hAnsi="Formular"/>
          <w:color w:val="212529"/>
        </w:rPr>
      </w:pPr>
      <w:r w:rsidRPr="004A0390">
        <w:rPr>
          <w:rFonts w:ascii="Formular" w:hAnsi="Formular"/>
          <w:color w:val="212529"/>
        </w:rPr>
        <w:t>Savings Plans provide you lower prices for your Amazon EC2 usage in exchange for a commitment to a consistent usage amount (measured in $/hour) for a one or three-year term.</w:t>
      </w:r>
    </w:p>
    <w:p w14:paraId="67C324FA" w14:textId="77777777" w:rsidR="004A0390" w:rsidRPr="004A0390" w:rsidRDefault="004A0390" w:rsidP="004A0390">
      <w:pPr>
        <w:pStyle w:val="NormalWeb"/>
        <w:numPr>
          <w:ilvl w:val="0"/>
          <w:numId w:val="9"/>
        </w:numPr>
        <w:shd w:val="clear" w:color="auto" w:fill="FFFFFF"/>
        <w:spacing w:before="0" w:beforeAutospacing="0" w:line="360" w:lineRule="auto"/>
        <w:rPr>
          <w:rFonts w:ascii="Formular" w:hAnsi="Formular"/>
          <w:color w:val="212529"/>
        </w:rPr>
      </w:pPr>
      <w:r w:rsidRPr="004A0390">
        <w:rPr>
          <w:rFonts w:ascii="Formular" w:hAnsi="Formular"/>
          <w:color w:val="212529"/>
        </w:rPr>
        <w:t>For example, if you commit to $10/hour of computing usage, your usage is charged at your Savings Plans rate up to $10. Any usage beyond your Savings Plans commitment is charged at your regular On-Demand rates.</w:t>
      </w:r>
    </w:p>
    <w:p w14:paraId="63D2C2E3" w14:textId="4D0D232E" w:rsidR="00F90278" w:rsidRDefault="00F90278" w:rsidP="00F90278">
      <w:pPr>
        <w:pStyle w:val="Heading3"/>
        <w:shd w:val="clear" w:color="auto" w:fill="FFFFFF"/>
        <w:spacing w:before="0"/>
        <w:rPr>
          <w:rFonts w:ascii="Formular" w:hAnsi="Formular"/>
          <w:color w:val="FF0000"/>
          <w:sz w:val="32"/>
          <w:szCs w:val="32"/>
        </w:rPr>
      </w:pPr>
      <w:r w:rsidRPr="00F90278">
        <w:rPr>
          <w:rFonts w:ascii="Formular" w:hAnsi="Formular"/>
          <w:color w:val="FF0000"/>
          <w:sz w:val="32"/>
          <w:szCs w:val="32"/>
        </w:rPr>
        <w:t>Purpose Model</w:t>
      </w:r>
    </w:p>
    <w:p w14:paraId="6A662A61" w14:textId="7FCAAFAF" w:rsidR="00BE4347" w:rsidRPr="006B10BC" w:rsidRDefault="00F90278" w:rsidP="006B10BC">
      <w:pPr>
        <w:rPr>
          <w:rStyle w:val="Strong"/>
          <w:b w:val="0"/>
          <w:bCs w:val="0"/>
        </w:rPr>
      </w:pPr>
      <w:r>
        <w:drawing>
          <wp:inline distT="0" distB="0" distL="0" distR="0" wp14:anchorId="1A7E0064" wp14:editId="331516D8">
            <wp:extent cx="5372100" cy="2289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80750" cy="2293347"/>
                    </a:xfrm>
                    <a:prstGeom prst="rect">
                      <a:avLst/>
                    </a:prstGeom>
                  </pic:spPr>
                </pic:pic>
              </a:graphicData>
            </a:graphic>
          </wp:inline>
        </w:drawing>
      </w:r>
    </w:p>
    <w:p w14:paraId="3E382AB5" w14:textId="327916A3" w:rsidR="004A0390" w:rsidRDefault="00F90278" w:rsidP="004A0390">
      <w:pPr>
        <w:spacing w:line="360" w:lineRule="auto"/>
        <w:rPr>
          <w:rStyle w:val="Strong"/>
          <w:rFonts w:ascii="Formular" w:hAnsi="Formular"/>
          <w:b w:val="0"/>
          <w:bCs w:val="0"/>
          <w:color w:val="FF0000"/>
          <w:sz w:val="32"/>
          <w:szCs w:val="32"/>
          <w:shd w:val="clear" w:color="auto" w:fill="FFFFFF"/>
        </w:rPr>
      </w:pPr>
      <w:r w:rsidRPr="00F90278">
        <w:rPr>
          <w:rStyle w:val="Strong"/>
          <w:rFonts w:ascii="Formular" w:hAnsi="Formular"/>
          <w:b w:val="0"/>
          <w:bCs w:val="0"/>
          <w:color w:val="FF0000"/>
          <w:sz w:val="32"/>
          <w:szCs w:val="32"/>
          <w:shd w:val="clear" w:color="auto" w:fill="FFFFFF"/>
        </w:rPr>
        <w:t>General Purpose:</w:t>
      </w:r>
    </w:p>
    <w:p w14:paraId="4BBE8617" w14:textId="5CE51475" w:rsidR="00F90278" w:rsidRPr="00F90278" w:rsidRDefault="00F90278" w:rsidP="00F90278">
      <w:pPr>
        <w:pStyle w:val="ListParagraph"/>
        <w:numPr>
          <w:ilvl w:val="0"/>
          <w:numId w:val="11"/>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0278">
        <w:rPr>
          <w:rFonts w:ascii="Formular" w:eastAsia="Times New Roman" w:hAnsi="Formular" w:cs="Times New Roman"/>
          <w:noProof w:val="0"/>
          <w:color w:val="212529"/>
          <w:sz w:val="24"/>
          <w:szCs w:val="24"/>
          <w:lang w:val="en-GB" w:eastAsia="en-GB"/>
        </w:rPr>
        <w:t>R</w:t>
      </w:r>
      <w:r w:rsidRPr="00F90278">
        <w:rPr>
          <w:rFonts w:ascii="Formular" w:eastAsia="Times New Roman" w:hAnsi="Formular" w:cs="Times New Roman"/>
          <w:noProof w:val="0"/>
          <w:color w:val="212529"/>
          <w:sz w:val="24"/>
          <w:szCs w:val="24"/>
          <w:lang w:val="en-GB" w:eastAsia="en-GB"/>
        </w:rPr>
        <w:t>equiring workloads such as WEB servers, microservices, cache fleets, distributed data stores, and development environments.</w:t>
      </w:r>
    </w:p>
    <w:p w14:paraId="3B2A807D" w14:textId="77777777" w:rsidR="00F90278" w:rsidRPr="00F90278" w:rsidRDefault="00F90278" w:rsidP="00F90278">
      <w:pPr>
        <w:pStyle w:val="ListParagraph"/>
        <w:numPr>
          <w:ilvl w:val="0"/>
          <w:numId w:val="11"/>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0278">
        <w:rPr>
          <w:rFonts w:ascii="Formular" w:eastAsia="Times New Roman" w:hAnsi="Formular" w:cs="Times New Roman"/>
          <w:noProof w:val="0"/>
          <w:color w:val="212529"/>
          <w:sz w:val="24"/>
          <w:szCs w:val="24"/>
          <w:lang w:val="en-GB" w:eastAsia="en-GB"/>
        </w:rPr>
        <w:t xml:space="preserve">There are T, M and A options that we can use for standard and application needs. </w:t>
      </w:r>
    </w:p>
    <w:p w14:paraId="672AF552" w14:textId="1F3FBEF1" w:rsidR="00F90278" w:rsidRDefault="00F90278" w:rsidP="00F90278">
      <w:pPr>
        <w:pStyle w:val="ListParagraph"/>
        <w:numPr>
          <w:ilvl w:val="0"/>
          <w:numId w:val="11"/>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0278">
        <w:rPr>
          <w:rFonts w:ascii="Formular" w:eastAsia="Times New Roman" w:hAnsi="Formular" w:cs="Times New Roman"/>
          <w:noProof w:val="0"/>
          <w:color w:val="212529"/>
          <w:sz w:val="24"/>
          <w:szCs w:val="24"/>
          <w:lang w:val="en-GB" w:eastAsia="en-GB"/>
        </w:rPr>
        <w:lastRenderedPageBreak/>
        <w:t>This is the most commonly used server type.</w:t>
      </w:r>
    </w:p>
    <w:p w14:paraId="6B8CE6C2" w14:textId="2BFA30FE" w:rsidR="00F90278" w:rsidRPr="00F90278" w:rsidRDefault="00F90278" w:rsidP="00F90278">
      <w:pPr>
        <w:shd w:val="clear" w:color="auto" w:fill="FFFFFF"/>
        <w:spacing w:after="100" w:afterAutospacing="1" w:line="240" w:lineRule="auto"/>
        <w:rPr>
          <w:rFonts w:ascii="Formular" w:eastAsia="Times New Roman" w:hAnsi="Formular" w:cs="Times New Roman"/>
          <w:b/>
          <w:bCs/>
          <w:noProof w:val="0"/>
          <w:color w:val="FF0000"/>
          <w:sz w:val="32"/>
          <w:szCs w:val="32"/>
          <w:lang w:val="en-GB" w:eastAsia="en-GB"/>
        </w:rPr>
      </w:pPr>
      <w:r w:rsidRPr="00F90278">
        <w:rPr>
          <w:rStyle w:val="Strong"/>
          <w:rFonts w:ascii="Formular" w:hAnsi="Formular"/>
          <w:b w:val="0"/>
          <w:bCs w:val="0"/>
          <w:color w:val="FF0000"/>
          <w:sz w:val="32"/>
          <w:szCs w:val="32"/>
          <w:shd w:val="clear" w:color="auto" w:fill="FFFFFF"/>
        </w:rPr>
        <w:t>Compute Optimized:</w:t>
      </w:r>
    </w:p>
    <w:p w14:paraId="492E34EB" w14:textId="5640185C" w:rsidR="00F90278" w:rsidRPr="00F90278" w:rsidRDefault="00F90278" w:rsidP="00F90278">
      <w:pPr>
        <w:pStyle w:val="ListParagraph"/>
        <w:numPr>
          <w:ilvl w:val="0"/>
          <w:numId w:val="13"/>
        </w:numPr>
        <w:spacing w:line="360" w:lineRule="auto"/>
        <w:rPr>
          <w:b/>
          <w:bCs/>
          <w:sz w:val="24"/>
          <w:szCs w:val="24"/>
        </w:rPr>
      </w:pPr>
      <w:r w:rsidRPr="00F90278">
        <w:rPr>
          <w:rFonts w:ascii="Formular" w:hAnsi="Formular"/>
          <w:color w:val="212529"/>
          <w:sz w:val="24"/>
          <w:szCs w:val="24"/>
          <w:shd w:val="clear" w:color="auto" w:fill="FFFFFF"/>
        </w:rPr>
        <w:t>Preferred when you need High-performance web servers scientific modeling, batch processing, high computing, machine learning, and multiplayer coding.</w:t>
      </w:r>
    </w:p>
    <w:p w14:paraId="5ABD7D4E" w14:textId="77777777" w:rsidR="00F90278" w:rsidRPr="00F90278" w:rsidRDefault="00F90278" w:rsidP="00F90278">
      <w:pPr>
        <w:shd w:val="clear" w:color="auto" w:fill="FFFFFF"/>
        <w:spacing w:after="100" w:afterAutospacing="1" w:line="240" w:lineRule="auto"/>
        <w:rPr>
          <w:rFonts w:ascii="Formular" w:eastAsia="Times New Roman" w:hAnsi="Formular" w:cs="Times New Roman"/>
          <w:noProof w:val="0"/>
          <w:color w:val="FF0000"/>
          <w:sz w:val="32"/>
          <w:szCs w:val="32"/>
          <w:lang w:val="en-GB" w:eastAsia="en-GB"/>
        </w:rPr>
      </w:pPr>
      <w:r w:rsidRPr="00F90278">
        <w:rPr>
          <w:rFonts w:ascii="Formular" w:eastAsia="Times New Roman" w:hAnsi="Formular" w:cs="Times New Roman"/>
          <w:noProof w:val="0"/>
          <w:color w:val="FF0000"/>
          <w:sz w:val="32"/>
          <w:szCs w:val="32"/>
          <w:lang w:val="en-GB" w:eastAsia="en-GB"/>
        </w:rPr>
        <w:t>Memory Optimized:</w:t>
      </w:r>
    </w:p>
    <w:p w14:paraId="327D0D40" w14:textId="77777777" w:rsidR="00F90278" w:rsidRPr="00F90278" w:rsidRDefault="00F90278" w:rsidP="00F90278">
      <w:pPr>
        <w:pStyle w:val="ListParagraph"/>
        <w:numPr>
          <w:ilvl w:val="0"/>
          <w:numId w:val="13"/>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0278">
        <w:rPr>
          <w:rFonts w:ascii="Formular" w:eastAsia="Times New Roman" w:hAnsi="Formular" w:cs="Times New Roman"/>
          <w:noProof w:val="0"/>
          <w:color w:val="212529"/>
          <w:sz w:val="24"/>
          <w:szCs w:val="24"/>
          <w:lang w:val="en-GB" w:eastAsia="en-GB"/>
        </w:rPr>
        <w:t>It is used in situations requiring a high-performance database, real-time large data analytics, and high memory usage.</w:t>
      </w:r>
    </w:p>
    <w:p w14:paraId="02722A05" w14:textId="77777777" w:rsidR="00F90278" w:rsidRPr="00F90278" w:rsidRDefault="00F90278" w:rsidP="00F90278">
      <w:pPr>
        <w:pStyle w:val="ListParagraph"/>
        <w:numPr>
          <w:ilvl w:val="0"/>
          <w:numId w:val="13"/>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0278">
        <w:rPr>
          <w:rFonts w:ascii="Formular" w:eastAsia="Times New Roman" w:hAnsi="Formular" w:cs="Times New Roman"/>
          <w:noProof w:val="0"/>
          <w:color w:val="212529"/>
          <w:sz w:val="24"/>
          <w:szCs w:val="24"/>
          <w:lang w:val="en-GB" w:eastAsia="en-GB"/>
        </w:rPr>
        <w:t>There are R, X, Z and U type instances in this category</w:t>
      </w:r>
    </w:p>
    <w:p w14:paraId="70C2A627" w14:textId="77777777" w:rsidR="00F90278" w:rsidRPr="00F90278" w:rsidRDefault="00F90278" w:rsidP="00F90278">
      <w:pPr>
        <w:shd w:val="clear" w:color="auto" w:fill="FFFFFF"/>
        <w:spacing w:after="100" w:afterAutospacing="1" w:line="240" w:lineRule="auto"/>
        <w:rPr>
          <w:rFonts w:ascii="Formular" w:eastAsia="Times New Roman" w:hAnsi="Formular" w:cs="Times New Roman"/>
          <w:noProof w:val="0"/>
          <w:color w:val="FF0000"/>
          <w:sz w:val="32"/>
          <w:szCs w:val="32"/>
          <w:lang w:val="en-GB" w:eastAsia="en-GB"/>
        </w:rPr>
      </w:pPr>
      <w:r w:rsidRPr="00F90278">
        <w:rPr>
          <w:rFonts w:ascii="Formular" w:eastAsia="Times New Roman" w:hAnsi="Formular" w:cs="Times New Roman"/>
          <w:noProof w:val="0"/>
          <w:color w:val="FF0000"/>
          <w:sz w:val="32"/>
          <w:szCs w:val="32"/>
          <w:lang w:val="en-GB" w:eastAsia="en-GB"/>
        </w:rPr>
        <w:t>Storage Optimized:</w:t>
      </w:r>
    </w:p>
    <w:p w14:paraId="766D2A0B" w14:textId="77777777" w:rsidR="00F90278" w:rsidRPr="00F90278" w:rsidRDefault="00F90278" w:rsidP="00F90278">
      <w:pPr>
        <w:pStyle w:val="ListParagraph"/>
        <w:numPr>
          <w:ilvl w:val="0"/>
          <w:numId w:val="13"/>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0278">
        <w:rPr>
          <w:rFonts w:ascii="Formular" w:eastAsia="Times New Roman" w:hAnsi="Formular" w:cs="Times New Roman"/>
          <w:noProof w:val="0"/>
          <w:color w:val="212529"/>
          <w:sz w:val="24"/>
          <w:szCs w:val="24"/>
          <w:lang w:val="en-GB" w:eastAsia="en-GB"/>
        </w:rPr>
        <w:t>There are D, H and I type of instances in this category. It is the best used for the fast disk structures we need in NoSQL databases or data warehouse solutions.</w:t>
      </w:r>
    </w:p>
    <w:p w14:paraId="54F2CCEC" w14:textId="77777777" w:rsidR="00F90278" w:rsidRPr="00F90278" w:rsidRDefault="00F90278" w:rsidP="00F90278">
      <w:pPr>
        <w:shd w:val="clear" w:color="auto" w:fill="FFFFFF"/>
        <w:spacing w:after="100" w:afterAutospacing="1" w:line="240" w:lineRule="auto"/>
        <w:rPr>
          <w:rFonts w:ascii="Formular" w:eastAsia="Times New Roman" w:hAnsi="Formular" w:cs="Times New Roman"/>
          <w:noProof w:val="0"/>
          <w:color w:val="FF0000"/>
          <w:sz w:val="32"/>
          <w:szCs w:val="32"/>
          <w:lang w:val="en-GB" w:eastAsia="en-GB"/>
        </w:rPr>
      </w:pPr>
      <w:r w:rsidRPr="00F90278">
        <w:rPr>
          <w:rFonts w:ascii="Formular" w:eastAsia="Times New Roman" w:hAnsi="Formular" w:cs="Times New Roman"/>
          <w:noProof w:val="0"/>
          <w:color w:val="FF0000"/>
          <w:sz w:val="32"/>
          <w:szCs w:val="32"/>
          <w:lang w:val="en-GB" w:eastAsia="en-GB"/>
        </w:rPr>
        <w:t>Accelerated Computing:</w:t>
      </w:r>
    </w:p>
    <w:p w14:paraId="01AC6D5A" w14:textId="10111071" w:rsidR="00F90278" w:rsidRPr="00F90278" w:rsidRDefault="00F90278" w:rsidP="00F90278">
      <w:pPr>
        <w:pStyle w:val="ListParagraph"/>
        <w:numPr>
          <w:ilvl w:val="0"/>
          <w:numId w:val="13"/>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0278">
        <w:rPr>
          <w:rFonts w:ascii="Formular" w:eastAsia="Times New Roman" w:hAnsi="Formular" w:cs="Times New Roman"/>
          <w:noProof w:val="0"/>
          <w:color w:val="212529"/>
          <w:sz w:val="24"/>
          <w:szCs w:val="24"/>
          <w:lang w:val="en-GB" w:eastAsia="en-GB"/>
        </w:rPr>
        <w:t>It is preferred when you need machine learning, deep learning calculation, fluid dynamics, and analysis.</w:t>
      </w:r>
    </w:p>
    <w:p w14:paraId="01D5E40C" w14:textId="1992AA36" w:rsidR="00F90278" w:rsidRPr="00BE4347" w:rsidRDefault="00F90278" w:rsidP="00F90278">
      <w:pPr>
        <w:pStyle w:val="Heading3"/>
        <w:shd w:val="clear" w:color="auto" w:fill="FFFFFF"/>
        <w:spacing w:before="0"/>
        <w:rPr>
          <w:rFonts w:ascii="Formular" w:hAnsi="Formular"/>
          <w:b/>
          <w:bCs/>
          <w:color w:val="FF0000"/>
          <w:sz w:val="36"/>
          <w:szCs w:val="36"/>
        </w:rPr>
      </w:pPr>
      <w:r w:rsidRPr="00BE4347">
        <w:rPr>
          <w:rFonts w:ascii="Formular" w:hAnsi="Formular"/>
          <w:b/>
          <w:bCs/>
          <w:color w:val="FF0000"/>
          <w:sz w:val="36"/>
          <w:szCs w:val="36"/>
        </w:rPr>
        <w:t>Code Definition of Instance Type</w:t>
      </w:r>
    </w:p>
    <w:p w14:paraId="2A989AE2" w14:textId="43B1BF1A" w:rsidR="00F90278" w:rsidRPr="00F90278" w:rsidRDefault="00BE4347" w:rsidP="00F90278">
      <w:r>
        <w:drawing>
          <wp:inline distT="0" distB="0" distL="0" distR="0" wp14:anchorId="14FD1147" wp14:editId="352B8088">
            <wp:extent cx="3604260" cy="2580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610226" cy="2585100"/>
                    </a:xfrm>
                    <a:prstGeom prst="rect">
                      <a:avLst/>
                    </a:prstGeom>
                  </pic:spPr>
                </pic:pic>
              </a:graphicData>
            </a:graphic>
          </wp:inline>
        </w:drawing>
      </w:r>
    </w:p>
    <w:p w14:paraId="79B0851B" w14:textId="0A929D68" w:rsidR="00F90278" w:rsidRPr="00BE4347" w:rsidRDefault="00BE4347" w:rsidP="00BE4347">
      <w:pPr>
        <w:pStyle w:val="ListParagraph"/>
        <w:numPr>
          <w:ilvl w:val="0"/>
          <w:numId w:val="13"/>
        </w:numPr>
        <w:shd w:val="clear" w:color="auto" w:fill="FFFFFF"/>
        <w:spacing w:after="100" w:afterAutospacing="1" w:line="240" w:lineRule="auto"/>
        <w:rPr>
          <w:rFonts w:ascii="Formular" w:hAnsi="Formular"/>
          <w:color w:val="212529"/>
          <w:sz w:val="24"/>
          <w:szCs w:val="24"/>
          <w:shd w:val="clear" w:color="auto" w:fill="FFFFFF"/>
        </w:rPr>
      </w:pPr>
      <w:r w:rsidRPr="00BE4347">
        <w:rPr>
          <w:rStyle w:val="Strong"/>
          <w:rFonts w:ascii="Formular" w:hAnsi="Formular"/>
          <w:color w:val="212529"/>
          <w:sz w:val="24"/>
          <w:szCs w:val="24"/>
          <w:shd w:val="clear" w:color="auto" w:fill="FFFFFF"/>
        </w:rPr>
        <w:t>m</w:t>
      </w:r>
      <w:r w:rsidRPr="00BE4347">
        <w:rPr>
          <w:rFonts w:ascii="Formular" w:hAnsi="Formular"/>
          <w:color w:val="212529"/>
          <w:sz w:val="24"/>
          <w:szCs w:val="24"/>
          <w:shd w:val="clear" w:color="auto" w:fill="FFFFFF"/>
        </w:rPr>
        <w:t xml:space="preserve"> </w:t>
      </w:r>
      <w:r w:rsidRPr="00BE4347">
        <w:rPr>
          <w:rFonts w:ascii="Formular" w:hAnsi="Formular"/>
          <w:color w:val="212529"/>
          <w:sz w:val="24"/>
          <w:szCs w:val="24"/>
          <w:shd w:val="clear" w:color="auto" w:fill="FFFFFF"/>
        </w:rPr>
        <w:t>stands for its purpose. It means this EC2 is General Purpose instance.</w:t>
      </w:r>
    </w:p>
    <w:p w14:paraId="6EE75CF5" w14:textId="7D55A027" w:rsidR="00BE4347" w:rsidRPr="00BE4347" w:rsidRDefault="00BE4347" w:rsidP="00BE4347">
      <w:pPr>
        <w:pStyle w:val="ListParagraph"/>
        <w:numPr>
          <w:ilvl w:val="0"/>
          <w:numId w:val="13"/>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BE4347">
        <w:rPr>
          <w:rFonts w:ascii="Formular" w:hAnsi="Formular"/>
          <w:color w:val="212529"/>
          <w:sz w:val="24"/>
          <w:szCs w:val="24"/>
          <w:shd w:val="clear" w:color="auto" w:fill="FFFFFF"/>
        </w:rPr>
        <w:t>the number of </w:t>
      </w:r>
      <w:r w:rsidRPr="00BE4347">
        <w:rPr>
          <w:rStyle w:val="Strong"/>
          <w:rFonts w:ascii="Formular" w:hAnsi="Formular"/>
          <w:color w:val="212529"/>
          <w:sz w:val="24"/>
          <w:szCs w:val="24"/>
          <w:shd w:val="clear" w:color="auto" w:fill="FFFFFF"/>
        </w:rPr>
        <w:t>4</w:t>
      </w:r>
      <w:r w:rsidRPr="00BE4347">
        <w:rPr>
          <w:rFonts w:ascii="Formular" w:hAnsi="Formular"/>
          <w:color w:val="212529"/>
          <w:sz w:val="24"/>
          <w:szCs w:val="24"/>
          <w:shd w:val="clear" w:color="auto" w:fill="FFFFFF"/>
        </w:rPr>
        <w:t> comes which indicates instance generations.</w:t>
      </w:r>
    </w:p>
    <w:p w14:paraId="58EDE51D" w14:textId="6C74B54C" w:rsidR="00BE4347" w:rsidRPr="00BE4347" w:rsidRDefault="00BE4347" w:rsidP="00BE4347">
      <w:pPr>
        <w:pStyle w:val="ListParagraph"/>
        <w:numPr>
          <w:ilvl w:val="0"/>
          <w:numId w:val="13"/>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BE4347">
        <w:rPr>
          <w:rStyle w:val="Strong"/>
          <w:rFonts w:ascii="Formular" w:hAnsi="Formular"/>
          <w:color w:val="212529"/>
          <w:sz w:val="24"/>
          <w:szCs w:val="24"/>
          <w:shd w:val="clear" w:color="auto" w:fill="FFFFFF"/>
        </w:rPr>
        <w:t>10xlarge</w:t>
      </w:r>
      <w:r w:rsidRPr="00BE4347">
        <w:rPr>
          <w:rFonts w:ascii="Formular" w:hAnsi="Formular"/>
          <w:color w:val="212529"/>
          <w:sz w:val="24"/>
          <w:szCs w:val="24"/>
          <w:shd w:val="clear" w:color="auto" w:fill="FFFFFF"/>
        </w:rPr>
        <w:t> shows the dimension of instance.</w:t>
      </w:r>
    </w:p>
    <w:p w14:paraId="6EC56518" w14:textId="7C587687" w:rsidR="00BE4347" w:rsidRDefault="00BE4347" w:rsidP="00BE4347">
      <w:pPr>
        <w:pStyle w:val="Heading3"/>
        <w:shd w:val="clear" w:color="auto" w:fill="FFFFFF"/>
        <w:spacing w:before="0"/>
        <w:rPr>
          <w:rFonts w:ascii="Formular" w:hAnsi="Formular"/>
          <w:color w:val="FF0000"/>
          <w:sz w:val="32"/>
          <w:szCs w:val="32"/>
        </w:rPr>
      </w:pPr>
      <w:r w:rsidRPr="00BE4347">
        <w:rPr>
          <w:rFonts w:ascii="Formular" w:hAnsi="Formular"/>
          <w:color w:val="FF0000"/>
          <w:sz w:val="32"/>
          <w:szCs w:val="32"/>
        </w:rPr>
        <w:lastRenderedPageBreak/>
        <w:t>Choosing an Instance</w:t>
      </w:r>
    </w:p>
    <w:p w14:paraId="4EDAE887" w14:textId="71F54896" w:rsidR="00F328E0" w:rsidRPr="00F328E0" w:rsidRDefault="00BE4347" w:rsidP="00F328E0">
      <w:r>
        <w:drawing>
          <wp:inline distT="0" distB="0" distL="0" distR="0" wp14:anchorId="4CCB12C3" wp14:editId="7F44F1E7">
            <wp:extent cx="4831080" cy="2662286"/>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858283" cy="2677277"/>
                    </a:xfrm>
                    <a:prstGeom prst="rect">
                      <a:avLst/>
                    </a:prstGeom>
                  </pic:spPr>
                </pic:pic>
              </a:graphicData>
            </a:graphic>
          </wp:inline>
        </w:drawing>
      </w:r>
    </w:p>
    <w:p w14:paraId="3F176FD7" w14:textId="33A55394" w:rsidR="00F328E0" w:rsidRDefault="00F328E0" w:rsidP="00F328E0">
      <w:pPr>
        <w:pStyle w:val="Heading2"/>
        <w:shd w:val="clear" w:color="auto" w:fill="FFFFFF"/>
        <w:spacing w:before="0" w:beforeAutospacing="0"/>
        <w:rPr>
          <w:rFonts w:ascii="Formular" w:hAnsi="Formular"/>
          <w:color w:val="FF0000"/>
        </w:rPr>
      </w:pPr>
      <w:r w:rsidRPr="00F328E0">
        <w:rPr>
          <w:rFonts w:ascii="Formular" w:hAnsi="Formular"/>
          <w:color w:val="FF0000"/>
        </w:rPr>
        <w:t>EC2 Volumes</w:t>
      </w:r>
    </w:p>
    <w:p w14:paraId="68841D4B" w14:textId="2F64BFDB" w:rsidR="002F4A45" w:rsidRPr="002F4A45" w:rsidRDefault="002F4A45" w:rsidP="00F328E0">
      <w:pPr>
        <w:pStyle w:val="Heading2"/>
        <w:shd w:val="clear" w:color="auto" w:fill="FFFFFF"/>
        <w:spacing w:before="0" w:beforeAutospacing="0"/>
        <w:rPr>
          <w:rFonts w:ascii="Formular" w:hAnsi="Formular"/>
          <w:b w:val="0"/>
          <w:bCs w:val="0"/>
          <w:color w:val="FF0000"/>
        </w:rPr>
      </w:pPr>
      <w:r w:rsidRPr="002F4A45">
        <w:rPr>
          <w:rFonts w:ascii="Formular" w:hAnsi="Formular"/>
          <w:b w:val="0"/>
          <w:bCs w:val="0"/>
          <w:color w:val="FF0000"/>
          <w:sz w:val="32"/>
          <w:szCs w:val="32"/>
        </w:rPr>
        <w:t>EC2 Block-Based Virtual Disks</w:t>
      </w:r>
    </w:p>
    <w:p w14:paraId="1E331D9C" w14:textId="472106D4" w:rsidR="00F328E0" w:rsidRPr="002F4A45" w:rsidRDefault="00F328E0" w:rsidP="00F328E0">
      <w:pPr>
        <w:pStyle w:val="NormalWeb"/>
        <w:shd w:val="clear" w:color="auto" w:fill="FFFFFF"/>
        <w:spacing w:before="0" w:beforeAutospacing="0"/>
        <w:rPr>
          <w:rFonts w:ascii="Formular" w:hAnsi="Formular"/>
          <w:b/>
          <w:bCs/>
          <w:color w:val="212529"/>
          <w:sz w:val="29"/>
          <w:szCs w:val="29"/>
        </w:rPr>
      </w:pPr>
      <w:r>
        <w:rPr>
          <w:rFonts w:ascii="Formular" w:hAnsi="Formular"/>
          <w:noProof/>
          <w:color w:val="FF0000"/>
        </w:rPr>
        <w:drawing>
          <wp:inline distT="0" distB="0" distL="0" distR="0" wp14:anchorId="57160340" wp14:editId="78E8514A">
            <wp:extent cx="2857500" cy="16821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857500" cy="1682193"/>
                    </a:xfrm>
                    <a:prstGeom prst="rect">
                      <a:avLst/>
                    </a:prstGeom>
                  </pic:spPr>
                </pic:pic>
              </a:graphicData>
            </a:graphic>
          </wp:inline>
        </w:drawing>
      </w:r>
    </w:p>
    <w:p w14:paraId="2A03B6DA" w14:textId="1301152B" w:rsidR="00F328E0" w:rsidRPr="00F328E0" w:rsidRDefault="00F328E0" w:rsidP="00F328E0">
      <w:pPr>
        <w:pStyle w:val="ListParagraph"/>
        <w:numPr>
          <w:ilvl w:val="0"/>
          <w:numId w:val="14"/>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328E0">
        <w:rPr>
          <w:rFonts w:ascii="Formular" w:eastAsia="Times New Roman" w:hAnsi="Formular" w:cs="Times New Roman"/>
          <w:noProof w:val="0"/>
          <w:color w:val="212529"/>
          <w:sz w:val="24"/>
          <w:szCs w:val="24"/>
          <w:lang w:val="en-GB" w:eastAsia="en-GB"/>
        </w:rPr>
        <w:t xml:space="preserve">Volume is a durable storage device that you can attach to instances. It is a location in which the associated machine stores its data or loads its applications. </w:t>
      </w:r>
    </w:p>
    <w:p w14:paraId="6B8A801E" w14:textId="06A44235" w:rsidR="00F328E0" w:rsidRPr="002F4A45" w:rsidRDefault="00F328E0" w:rsidP="002F4A45">
      <w:pPr>
        <w:pStyle w:val="ListParagraph"/>
        <w:numPr>
          <w:ilvl w:val="0"/>
          <w:numId w:val="14"/>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328E0">
        <w:rPr>
          <w:rFonts w:ascii="Formular" w:eastAsia="Times New Roman" w:hAnsi="Formular" w:cs="Times New Roman"/>
          <w:noProof w:val="0"/>
          <w:color w:val="212529"/>
          <w:sz w:val="24"/>
          <w:szCs w:val="24"/>
          <w:lang w:val="en-GB" w:eastAsia="en-GB"/>
        </w:rPr>
        <w:t xml:space="preserve">AWS serves 2 basic volume options for costumers in the Block-Based Storage category. </w:t>
      </w:r>
      <w:r w:rsidRPr="002F4A45">
        <w:rPr>
          <w:rFonts w:ascii="Formular" w:eastAsia="Times New Roman" w:hAnsi="Formular" w:cs="Times New Roman"/>
          <w:noProof w:val="0"/>
          <w:color w:val="212529"/>
          <w:sz w:val="24"/>
          <w:szCs w:val="24"/>
          <w:lang w:val="en-GB" w:eastAsia="en-GB"/>
        </w:rPr>
        <w:t>These are Instance Store (Ephemeral) and Elastic Block Storage (EBS).</w:t>
      </w:r>
    </w:p>
    <w:p w14:paraId="0A0AB66C" w14:textId="77777777" w:rsidR="002F4A45" w:rsidRPr="00A14D99" w:rsidRDefault="002F4A45" w:rsidP="002F4A45">
      <w:pPr>
        <w:pStyle w:val="Heading3"/>
        <w:shd w:val="clear" w:color="auto" w:fill="FFFFFF"/>
        <w:spacing w:before="0"/>
        <w:rPr>
          <w:rFonts w:ascii="Formular" w:hAnsi="Formular"/>
          <w:noProof w:val="0"/>
          <w:color w:val="FF0000"/>
          <w:sz w:val="32"/>
          <w:szCs w:val="32"/>
          <w:lang w:val="en-GB"/>
        </w:rPr>
      </w:pPr>
      <w:r w:rsidRPr="00A14D99">
        <w:rPr>
          <w:rFonts w:ascii="Formular" w:hAnsi="Formular"/>
          <w:color w:val="FF0000"/>
          <w:sz w:val="32"/>
          <w:szCs w:val="32"/>
        </w:rPr>
        <w:t>Virtualization in EC2</w:t>
      </w:r>
    </w:p>
    <w:p w14:paraId="3F692D02" w14:textId="585266F2" w:rsidR="0091746A" w:rsidRPr="0091746A" w:rsidRDefault="002F4A45" w:rsidP="0091746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color w:val="212529"/>
          <w:sz w:val="24"/>
          <w:szCs w:val="24"/>
          <w:lang w:val="en-GB" w:eastAsia="en-GB"/>
        </w:rPr>
        <w:drawing>
          <wp:inline distT="0" distB="0" distL="0" distR="0" wp14:anchorId="6C443B69" wp14:editId="231E8F72">
            <wp:extent cx="4046220" cy="207017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7384" cy="2081007"/>
                    </a:xfrm>
                    <a:prstGeom prst="rect">
                      <a:avLst/>
                    </a:prstGeom>
                  </pic:spPr>
                </pic:pic>
              </a:graphicData>
            </a:graphic>
          </wp:inline>
        </w:drawing>
      </w:r>
    </w:p>
    <w:p w14:paraId="53CC196E" w14:textId="1E653EB0"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noProof w:val="0"/>
          <w:color w:val="212529"/>
          <w:sz w:val="24"/>
          <w:szCs w:val="24"/>
          <w:lang w:val="en-GB" w:eastAsia="en-GB"/>
        </w:rPr>
        <w:lastRenderedPageBreak/>
        <w:t>I</w:t>
      </w:r>
      <w:r w:rsidRPr="002F4A45">
        <w:rPr>
          <w:rFonts w:ascii="Formular" w:eastAsia="Times New Roman" w:hAnsi="Formular" w:cs="Times New Roman"/>
          <w:noProof w:val="0"/>
          <w:color w:val="212529"/>
          <w:sz w:val="24"/>
          <w:szCs w:val="24"/>
          <w:lang w:val="en-GB" w:eastAsia="en-GB"/>
        </w:rPr>
        <w:t>n the virtualization environment, we have one physical server and a virtualization software on it, as seen in the figure above.</w:t>
      </w:r>
    </w:p>
    <w:p w14:paraId="57F87E6E" w14:textId="77777777"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F4A45">
        <w:rPr>
          <w:rFonts w:ascii="Formular" w:eastAsia="Times New Roman" w:hAnsi="Formular" w:cs="Times New Roman"/>
          <w:noProof w:val="0"/>
          <w:color w:val="212529"/>
          <w:sz w:val="24"/>
          <w:szCs w:val="24"/>
          <w:lang w:val="en-GB" w:eastAsia="en-GB"/>
        </w:rPr>
        <w:t>We call this driver and software layer as a </w:t>
      </w:r>
      <w:r w:rsidRPr="002F4A45">
        <w:rPr>
          <w:rFonts w:ascii="Formular" w:eastAsia="Times New Roman" w:hAnsi="Formular" w:cs="Times New Roman"/>
          <w:b/>
          <w:bCs/>
          <w:noProof w:val="0"/>
          <w:color w:val="212529"/>
          <w:sz w:val="24"/>
          <w:szCs w:val="24"/>
          <w:lang w:val="en-GB" w:eastAsia="en-GB"/>
        </w:rPr>
        <w:t>Hypervisor</w:t>
      </w:r>
      <w:r w:rsidRPr="002F4A45">
        <w:rPr>
          <w:rFonts w:ascii="Formular" w:eastAsia="Times New Roman" w:hAnsi="Formular" w:cs="Times New Roman"/>
          <w:noProof w:val="0"/>
          <w:color w:val="212529"/>
          <w:sz w:val="24"/>
          <w:szCs w:val="24"/>
          <w:lang w:val="en-GB" w:eastAsia="en-GB"/>
        </w:rPr>
        <w:t>. The hypervisor is a system that ensures that all information within its body can be accessed by all connected machines or storage devices.</w:t>
      </w:r>
    </w:p>
    <w:p w14:paraId="583B5DD2" w14:textId="77777777"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F4A45">
        <w:rPr>
          <w:rFonts w:ascii="Formular" w:eastAsia="Times New Roman" w:hAnsi="Formular" w:cs="Times New Roman"/>
          <w:noProof w:val="0"/>
          <w:color w:val="212529"/>
          <w:sz w:val="24"/>
          <w:szCs w:val="24"/>
          <w:lang w:val="en-GB" w:eastAsia="en-GB"/>
        </w:rPr>
        <w:t>The systems connected </w:t>
      </w:r>
      <w:r w:rsidRPr="002F4A45">
        <w:rPr>
          <w:rFonts w:ascii="Formular" w:eastAsia="Times New Roman" w:hAnsi="Formular" w:cs="Times New Roman"/>
          <w:b/>
          <w:bCs/>
          <w:noProof w:val="0"/>
          <w:color w:val="212529"/>
          <w:sz w:val="24"/>
          <w:szCs w:val="24"/>
          <w:lang w:val="en-GB" w:eastAsia="en-GB"/>
        </w:rPr>
        <w:t>directly to the hypervisor</w:t>
      </w:r>
      <w:r w:rsidRPr="002F4A45">
        <w:rPr>
          <w:rFonts w:ascii="Formular" w:eastAsia="Times New Roman" w:hAnsi="Formular" w:cs="Times New Roman"/>
          <w:noProof w:val="0"/>
          <w:color w:val="212529"/>
          <w:sz w:val="24"/>
          <w:szCs w:val="24"/>
          <w:lang w:val="en-GB" w:eastAsia="en-GB"/>
        </w:rPr>
        <w:t> and accessible to each machine associated with hypervisor we mentioned above is called EBS, </w:t>
      </w:r>
      <w:r w:rsidRPr="002F4A45">
        <w:rPr>
          <w:rFonts w:ascii="Formular" w:eastAsia="Times New Roman" w:hAnsi="Formular" w:cs="Times New Roman"/>
          <w:b/>
          <w:bCs/>
          <w:noProof w:val="0"/>
          <w:color w:val="212529"/>
          <w:sz w:val="24"/>
          <w:szCs w:val="24"/>
          <w:lang w:val="en-GB" w:eastAsia="en-GB"/>
        </w:rPr>
        <w:t>Elastic Block Storage</w:t>
      </w:r>
      <w:r w:rsidRPr="002F4A45">
        <w:rPr>
          <w:rFonts w:ascii="Formular" w:eastAsia="Times New Roman" w:hAnsi="Formular" w:cs="Times New Roman"/>
          <w:noProof w:val="0"/>
          <w:color w:val="212529"/>
          <w:sz w:val="24"/>
          <w:szCs w:val="24"/>
          <w:lang w:val="en-GB" w:eastAsia="en-GB"/>
        </w:rPr>
        <w:t xml:space="preserve">, in the AWS. </w:t>
      </w:r>
    </w:p>
    <w:p w14:paraId="73172A42" w14:textId="47245771"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F4A45">
        <w:rPr>
          <w:rFonts w:ascii="Formular" w:eastAsia="Times New Roman" w:hAnsi="Formular" w:cs="Times New Roman"/>
          <w:noProof w:val="0"/>
          <w:color w:val="212529"/>
          <w:sz w:val="24"/>
          <w:szCs w:val="24"/>
          <w:lang w:val="en-GB" w:eastAsia="en-GB"/>
        </w:rPr>
        <w:t>Thus, if one of the physical servers fails, the virtual machine configurations running on it pass to the other physical server and continue to operate without interruption.</w:t>
      </w:r>
    </w:p>
    <w:p w14:paraId="5ABD202F" w14:textId="14186EA3" w:rsidR="002F4A45" w:rsidRDefault="002F4A45" w:rsidP="00742CE7">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But, instead of being connected directly to hypervisor, </w:t>
      </w:r>
      <w:r w:rsidRPr="00742CE7">
        <w:rPr>
          <w:rFonts w:ascii="Formular" w:eastAsia="Times New Roman" w:hAnsi="Formular" w:cs="Times New Roman"/>
          <w:b/>
          <w:bCs/>
          <w:noProof w:val="0"/>
          <w:color w:val="212529"/>
          <w:sz w:val="24"/>
          <w:szCs w:val="24"/>
          <w:lang w:val="en-GB" w:eastAsia="en-GB"/>
        </w:rPr>
        <w:t>Instance Block Storage</w:t>
      </w:r>
      <w:r w:rsidRPr="00742CE7">
        <w:rPr>
          <w:rFonts w:ascii="Formular" w:eastAsia="Times New Roman" w:hAnsi="Formular" w:cs="Times New Roman"/>
          <w:noProof w:val="0"/>
          <w:color w:val="212529"/>
          <w:sz w:val="24"/>
          <w:szCs w:val="24"/>
          <w:lang w:val="en-GB" w:eastAsia="en-GB"/>
        </w:rPr>
        <w:t> is </w:t>
      </w:r>
      <w:r w:rsidRPr="00742CE7">
        <w:rPr>
          <w:rFonts w:ascii="Formular" w:eastAsia="Times New Roman" w:hAnsi="Formular" w:cs="Times New Roman"/>
          <w:b/>
          <w:bCs/>
          <w:noProof w:val="0"/>
          <w:color w:val="212529"/>
          <w:sz w:val="24"/>
          <w:szCs w:val="24"/>
          <w:lang w:val="en-GB" w:eastAsia="en-GB"/>
        </w:rPr>
        <w:t>connected to only the related server</w:t>
      </w:r>
      <w:r w:rsidRPr="00742CE7">
        <w:rPr>
          <w:rFonts w:ascii="Formular" w:eastAsia="Times New Roman" w:hAnsi="Formular" w:cs="Times New Roman"/>
          <w:noProof w:val="0"/>
          <w:color w:val="212529"/>
          <w:sz w:val="24"/>
          <w:szCs w:val="24"/>
          <w:lang w:val="en-GB" w:eastAsia="en-GB"/>
        </w:rPr>
        <w:t xml:space="preserve"> on which the virtual machine is running. </w:t>
      </w:r>
    </w:p>
    <w:p w14:paraId="616AC9C6" w14:textId="359B0782" w:rsidR="00742CE7" w:rsidRDefault="00742CE7" w:rsidP="00742CE7">
      <w:pPr>
        <w:pStyle w:val="Heading3"/>
        <w:shd w:val="clear" w:color="auto" w:fill="FFFFFF"/>
        <w:spacing w:before="0"/>
        <w:rPr>
          <w:rFonts w:ascii="Formular" w:hAnsi="Formular"/>
          <w:color w:val="FF0000"/>
          <w:sz w:val="32"/>
          <w:szCs w:val="32"/>
        </w:rPr>
      </w:pPr>
      <w:r w:rsidRPr="00742CE7">
        <w:rPr>
          <w:rFonts w:ascii="Formular" w:hAnsi="Formular"/>
          <w:color w:val="FF0000"/>
          <w:sz w:val="32"/>
          <w:szCs w:val="32"/>
        </w:rPr>
        <w:t>Instance Block Storage (Ephemeral)</w:t>
      </w:r>
    </w:p>
    <w:p w14:paraId="317AB1EF" w14:textId="1D376C2D" w:rsidR="00742CE7" w:rsidRPr="00742CE7" w:rsidRDefault="00742CE7" w:rsidP="00742CE7">
      <w:pPr>
        <w:pStyle w:val="ListParagraph"/>
        <w:numPr>
          <w:ilvl w:val="0"/>
          <w:numId w:val="16"/>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T</w:t>
      </w:r>
      <w:r w:rsidRPr="00742CE7">
        <w:rPr>
          <w:rFonts w:ascii="Formular" w:eastAsia="Times New Roman" w:hAnsi="Formular" w:cs="Times New Roman"/>
          <w:noProof w:val="0"/>
          <w:color w:val="212529"/>
          <w:sz w:val="24"/>
          <w:szCs w:val="24"/>
          <w:lang w:val="en-GB" w:eastAsia="en-GB"/>
        </w:rPr>
        <w:t>he storage method that uses disks directly connected to the physical server on which the virtual machine is running. It may have SSD or magnetic HDD hard disk.</w:t>
      </w:r>
    </w:p>
    <w:p w14:paraId="73F0AEA8" w14:textId="77777777" w:rsidR="00742CE7" w:rsidRDefault="00742CE7" w:rsidP="0002693B">
      <w:pPr>
        <w:pStyle w:val="ListParagraph"/>
        <w:numPr>
          <w:ilvl w:val="0"/>
          <w:numId w:val="16"/>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The </w:t>
      </w:r>
      <w:r w:rsidRPr="00742CE7">
        <w:rPr>
          <w:rFonts w:ascii="Formular" w:eastAsia="Times New Roman" w:hAnsi="Formular" w:cs="Times New Roman"/>
          <w:b/>
          <w:bCs/>
          <w:noProof w:val="0"/>
          <w:color w:val="212529"/>
          <w:sz w:val="24"/>
          <w:szCs w:val="24"/>
          <w:lang w:val="en-GB" w:eastAsia="en-GB"/>
        </w:rPr>
        <w:t>advantage</w:t>
      </w:r>
      <w:r w:rsidRPr="00742CE7">
        <w:rPr>
          <w:rFonts w:ascii="Formular" w:eastAsia="Times New Roman" w:hAnsi="Formular" w:cs="Times New Roman"/>
          <w:noProof w:val="0"/>
          <w:color w:val="212529"/>
          <w:sz w:val="24"/>
          <w:szCs w:val="24"/>
          <w:lang w:val="en-GB" w:eastAsia="en-GB"/>
        </w:rPr>
        <w:t xml:space="preserve"> of this model is that it provides high access speed and very low latency because it is directly on the physical server to which the virtual machine is connected. </w:t>
      </w:r>
    </w:p>
    <w:p w14:paraId="31FB0777" w14:textId="736953F2" w:rsidR="00742CE7" w:rsidRDefault="00742CE7" w:rsidP="0002693B">
      <w:pPr>
        <w:pStyle w:val="ListParagraph"/>
        <w:numPr>
          <w:ilvl w:val="0"/>
          <w:numId w:val="16"/>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The </w:t>
      </w:r>
      <w:r w:rsidRPr="00742CE7">
        <w:rPr>
          <w:rFonts w:ascii="Formular" w:eastAsia="Times New Roman" w:hAnsi="Formular" w:cs="Times New Roman"/>
          <w:b/>
          <w:bCs/>
          <w:noProof w:val="0"/>
          <w:color w:val="212529"/>
          <w:sz w:val="24"/>
          <w:szCs w:val="24"/>
          <w:lang w:val="en-GB" w:eastAsia="en-GB"/>
        </w:rPr>
        <w:t>disadvantage</w:t>
      </w:r>
      <w:r w:rsidRPr="00742CE7">
        <w:rPr>
          <w:rFonts w:ascii="Formular" w:eastAsia="Times New Roman" w:hAnsi="Formular" w:cs="Times New Roman"/>
          <w:noProof w:val="0"/>
          <w:color w:val="212529"/>
          <w:sz w:val="24"/>
          <w:szCs w:val="24"/>
          <w:lang w:val="en-GB" w:eastAsia="en-GB"/>
        </w:rPr>
        <w:t> is that if the virtual machine shuts down in some way, all data here is lost. If something happens to the underlying physical machine or you turn off the virtual machine, the data on these disks cannot be accessed.</w:t>
      </w:r>
    </w:p>
    <w:p w14:paraId="5F2EC342" w14:textId="64AA9B7F" w:rsidR="00742CE7" w:rsidRDefault="00742CE7" w:rsidP="00742CE7">
      <w:pPr>
        <w:pStyle w:val="Heading3"/>
        <w:shd w:val="clear" w:color="auto" w:fill="FFFFFF"/>
        <w:spacing w:before="0"/>
        <w:rPr>
          <w:rFonts w:ascii="Formular" w:hAnsi="Formular"/>
          <w:color w:val="FF0000"/>
          <w:sz w:val="32"/>
          <w:szCs w:val="32"/>
        </w:rPr>
      </w:pPr>
      <w:r w:rsidRPr="00742CE7">
        <w:rPr>
          <w:rFonts w:ascii="Formular" w:hAnsi="Formular"/>
          <w:color w:val="FF0000"/>
          <w:sz w:val="32"/>
          <w:szCs w:val="32"/>
        </w:rPr>
        <w:t>EBS (Elastic Block Storage)</w:t>
      </w:r>
    </w:p>
    <w:p w14:paraId="67EE2428" w14:textId="77777777" w:rsidR="00742CE7" w:rsidRPr="00742CE7" w:rsidRDefault="00742CE7" w:rsidP="00742CE7">
      <w:pPr>
        <w:pStyle w:val="ListParagraph"/>
        <w:numPr>
          <w:ilvl w:val="0"/>
          <w:numId w:val="17"/>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EBS is the storage solution that can be attached to a virtual machine and can be installed in an operating system/application.</w:t>
      </w:r>
    </w:p>
    <w:p w14:paraId="35EE00E7" w14:textId="77777777" w:rsidR="00742CE7" w:rsidRPr="00742CE7" w:rsidRDefault="00742CE7" w:rsidP="00742CE7">
      <w:pPr>
        <w:pStyle w:val="ListParagraph"/>
        <w:numPr>
          <w:ilvl w:val="0"/>
          <w:numId w:val="17"/>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EBS also provides a 99.999% accessibility guarantee and replicates data to multiple physical devices within the same AZ, including SSD or HDD based disk infrastructures.</w:t>
      </w:r>
    </w:p>
    <w:p w14:paraId="24888ECE" w14:textId="7BCCEBC8" w:rsidR="002F4A45" w:rsidRDefault="00742CE7" w:rsidP="00742CE7">
      <w:pPr>
        <w:pStyle w:val="ListParagraph"/>
        <w:numPr>
          <w:ilvl w:val="0"/>
          <w:numId w:val="17"/>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If you create a Windows or Linux EC2 instance EBS volume can be attached as Root device of volume automatically.</w:t>
      </w:r>
      <w:r w:rsidR="002F4A45" w:rsidRPr="00742CE7">
        <w:rPr>
          <w:rFonts w:ascii="Arial" w:eastAsia="Times New Roman" w:hAnsi="Arial" w:cs="Arial"/>
          <w:noProof w:val="0"/>
          <w:vanish/>
          <w:sz w:val="16"/>
          <w:szCs w:val="16"/>
          <w:lang w:val="en-GB" w:eastAsia="en-GB"/>
        </w:rPr>
        <w:t>Top of Form</w:t>
      </w:r>
    </w:p>
    <w:p w14:paraId="4133B7E4" w14:textId="4F7B2CFF" w:rsidR="00A14D99" w:rsidRDefault="00A14D99" w:rsidP="00A14D99">
      <w:pPr>
        <w:pStyle w:val="Heading3"/>
        <w:shd w:val="clear" w:color="auto" w:fill="FFFFFF"/>
        <w:spacing w:before="0"/>
        <w:rPr>
          <w:rFonts w:ascii="Formular" w:hAnsi="Formular"/>
          <w:color w:val="FF0000"/>
          <w:sz w:val="32"/>
          <w:szCs w:val="32"/>
        </w:rPr>
      </w:pPr>
      <w:r w:rsidRPr="00A14D99">
        <w:rPr>
          <w:rFonts w:ascii="Formular" w:hAnsi="Formular"/>
          <w:color w:val="FF0000"/>
          <w:sz w:val="32"/>
          <w:szCs w:val="32"/>
        </w:rPr>
        <w:t>EBS Volume Types</w:t>
      </w:r>
    </w:p>
    <w:p w14:paraId="437A1BC3" w14:textId="7D00CC5B" w:rsidR="00A14D99" w:rsidRPr="00A14D99" w:rsidRDefault="00A14D99" w:rsidP="00A14D99">
      <w:r>
        <w:drawing>
          <wp:inline distT="0" distB="0" distL="0" distR="0" wp14:anchorId="22ACB359" wp14:editId="50A95FBF">
            <wp:extent cx="4907280" cy="1803178"/>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919423" cy="1807640"/>
                    </a:xfrm>
                    <a:prstGeom prst="rect">
                      <a:avLst/>
                    </a:prstGeom>
                  </pic:spPr>
                </pic:pic>
              </a:graphicData>
            </a:graphic>
          </wp:inline>
        </w:drawing>
      </w:r>
    </w:p>
    <w:p w14:paraId="74313CD6" w14:textId="77777777" w:rsidR="00A14D99" w:rsidRPr="00A14D99" w:rsidRDefault="00A14D99" w:rsidP="00A14D99">
      <w:pPr>
        <w:pStyle w:val="ListParagraph"/>
        <w:numPr>
          <w:ilvl w:val="0"/>
          <w:numId w:val="18"/>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A14D99">
        <w:rPr>
          <w:rFonts w:ascii="Formular" w:eastAsia="Times New Roman" w:hAnsi="Formular" w:cs="Times New Roman"/>
          <w:b/>
          <w:bCs/>
          <w:noProof w:val="0"/>
          <w:color w:val="212529"/>
          <w:sz w:val="24"/>
          <w:szCs w:val="24"/>
          <w:lang w:val="en-GB" w:eastAsia="en-GB"/>
        </w:rPr>
        <w:lastRenderedPageBreak/>
        <w:t>Solid state drives (SSD):</w:t>
      </w:r>
      <w:r w:rsidRPr="00A14D99">
        <w:rPr>
          <w:rFonts w:ascii="Formular" w:eastAsia="Times New Roman" w:hAnsi="Formular" w:cs="Times New Roman"/>
          <w:noProof w:val="0"/>
          <w:color w:val="212529"/>
          <w:sz w:val="24"/>
          <w:szCs w:val="24"/>
          <w:lang w:val="en-GB" w:eastAsia="en-GB"/>
        </w:rPr>
        <w:t> Optimized for transactional workloads involving frequent read/write operations with small I/O size, where the dominant performance attribute is IOPS.</w:t>
      </w:r>
    </w:p>
    <w:p w14:paraId="1FF7E657" w14:textId="33DCFFF0" w:rsidR="00A14D99" w:rsidRDefault="00A14D99" w:rsidP="00A14D99">
      <w:pPr>
        <w:pStyle w:val="ListParagraph"/>
        <w:numPr>
          <w:ilvl w:val="0"/>
          <w:numId w:val="18"/>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A14D99">
        <w:rPr>
          <w:rFonts w:ascii="Formular" w:eastAsia="Times New Roman" w:hAnsi="Formular" w:cs="Times New Roman"/>
          <w:b/>
          <w:bCs/>
          <w:noProof w:val="0"/>
          <w:color w:val="212529"/>
          <w:sz w:val="24"/>
          <w:szCs w:val="24"/>
          <w:lang w:val="en-GB" w:eastAsia="en-GB"/>
        </w:rPr>
        <w:t>Hard disk drives (HDD):</w:t>
      </w:r>
      <w:r w:rsidRPr="00A14D99">
        <w:rPr>
          <w:rFonts w:ascii="Formular" w:eastAsia="Times New Roman" w:hAnsi="Formular" w:cs="Times New Roman"/>
          <w:noProof w:val="0"/>
          <w:color w:val="212529"/>
          <w:sz w:val="24"/>
          <w:szCs w:val="24"/>
          <w:lang w:val="en-GB" w:eastAsia="en-GB"/>
        </w:rPr>
        <w:t> Optimized for large streaming workloads where the dominant performance attribute is throughput.</w:t>
      </w:r>
    </w:p>
    <w:p w14:paraId="3EE916BE" w14:textId="78A273D3" w:rsidR="006B10BC" w:rsidRDefault="006B10BC" w:rsidP="006B10BC">
      <w:pPr>
        <w:pStyle w:val="Heading3"/>
        <w:shd w:val="clear" w:color="auto" w:fill="FFFFFF"/>
        <w:spacing w:before="0"/>
        <w:rPr>
          <w:rFonts w:ascii="Formular" w:hAnsi="Formular"/>
          <w:color w:val="FF0000"/>
          <w:sz w:val="32"/>
          <w:szCs w:val="32"/>
        </w:rPr>
      </w:pPr>
      <w:r w:rsidRPr="006B10BC">
        <w:rPr>
          <w:rFonts w:ascii="Formular" w:hAnsi="Formular"/>
          <w:color w:val="FF0000"/>
          <w:sz w:val="32"/>
          <w:szCs w:val="32"/>
        </w:rPr>
        <w:t>IOPS and Throughput</w:t>
      </w:r>
    </w:p>
    <w:p w14:paraId="76B72EA8" w14:textId="777777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IOPS stands for </w:t>
      </w:r>
      <w:r w:rsidRPr="006B10BC">
        <w:rPr>
          <w:rFonts w:ascii="Formular" w:eastAsia="Times New Roman" w:hAnsi="Formular" w:cs="Times New Roman"/>
          <w:b/>
          <w:bCs/>
          <w:noProof w:val="0"/>
          <w:color w:val="212529"/>
          <w:sz w:val="24"/>
          <w:szCs w:val="24"/>
          <w:lang w:val="en-GB" w:eastAsia="en-GB"/>
        </w:rPr>
        <w:t>I</w:t>
      </w:r>
      <w:r w:rsidRPr="006B10BC">
        <w:rPr>
          <w:rFonts w:ascii="Formular" w:eastAsia="Times New Roman" w:hAnsi="Formular" w:cs="Times New Roman"/>
          <w:noProof w:val="0"/>
          <w:color w:val="212529"/>
          <w:sz w:val="24"/>
          <w:szCs w:val="24"/>
          <w:lang w:val="en-GB" w:eastAsia="en-GB"/>
        </w:rPr>
        <w:t>nput/Output </w:t>
      </w:r>
      <w:r w:rsidRPr="006B10BC">
        <w:rPr>
          <w:rFonts w:ascii="Formular" w:eastAsia="Times New Roman" w:hAnsi="Formular" w:cs="Times New Roman"/>
          <w:b/>
          <w:bCs/>
          <w:noProof w:val="0"/>
          <w:color w:val="212529"/>
          <w:sz w:val="24"/>
          <w:szCs w:val="24"/>
          <w:lang w:val="en-GB" w:eastAsia="en-GB"/>
        </w:rPr>
        <w:t>O</w:t>
      </w:r>
      <w:r w:rsidRPr="006B10BC">
        <w:rPr>
          <w:rFonts w:ascii="Formular" w:eastAsia="Times New Roman" w:hAnsi="Formular" w:cs="Times New Roman"/>
          <w:noProof w:val="0"/>
          <w:color w:val="212529"/>
          <w:sz w:val="24"/>
          <w:szCs w:val="24"/>
          <w:lang w:val="en-GB" w:eastAsia="en-GB"/>
        </w:rPr>
        <w:t>perations </w:t>
      </w:r>
      <w:r w:rsidRPr="006B10BC">
        <w:rPr>
          <w:rFonts w:ascii="Formular" w:eastAsia="Times New Roman" w:hAnsi="Formular" w:cs="Times New Roman"/>
          <w:b/>
          <w:bCs/>
          <w:noProof w:val="0"/>
          <w:color w:val="212529"/>
          <w:sz w:val="24"/>
          <w:szCs w:val="24"/>
          <w:lang w:val="en-GB" w:eastAsia="en-GB"/>
        </w:rPr>
        <w:t>P</w:t>
      </w:r>
      <w:r w:rsidRPr="006B10BC">
        <w:rPr>
          <w:rFonts w:ascii="Formular" w:eastAsia="Times New Roman" w:hAnsi="Formular" w:cs="Times New Roman"/>
          <w:noProof w:val="0"/>
          <w:color w:val="212529"/>
          <w:sz w:val="24"/>
          <w:szCs w:val="24"/>
          <w:lang w:val="en-GB" w:eastAsia="en-GB"/>
        </w:rPr>
        <w:t>er </w:t>
      </w:r>
      <w:r w:rsidRPr="006B10BC">
        <w:rPr>
          <w:rFonts w:ascii="Formular" w:eastAsia="Times New Roman" w:hAnsi="Formular" w:cs="Times New Roman"/>
          <w:b/>
          <w:bCs/>
          <w:noProof w:val="0"/>
          <w:color w:val="212529"/>
          <w:sz w:val="24"/>
          <w:szCs w:val="24"/>
          <w:lang w:val="en-GB" w:eastAsia="en-GB"/>
        </w:rPr>
        <w:t>S</w:t>
      </w:r>
      <w:r w:rsidRPr="006B10BC">
        <w:rPr>
          <w:rFonts w:ascii="Formular" w:eastAsia="Times New Roman" w:hAnsi="Formular" w:cs="Times New Roman"/>
          <w:noProof w:val="0"/>
          <w:color w:val="212529"/>
          <w:sz w:val="24"/>
          <w:szCs w:val="24"/>
          <w:lang w:val="en-GB" w:eastAsia="en-GB"/>
        </w:rPr>
        <w:t xml:space="preserve">econd. </w:t>
      </w:r>
    </w:p>
    <w:p w14:paraId="56CA1453" w14:textId="217A951D"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 xml:space="preserve">It is a common performance measurement used to test computer storage devices like HDD or SSD etc. </w:t>
      </w:r>
    </w:p>
    <w:p w14:paraId="69543FB0" w14:textId="51D64D34"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IOPS is a value that specifies how many reads and writes can be made to a disk per second.</w:t>
      </w:r>
    </w:p>
    <w:p w14:paraId="255CAC45" w14:textId="77777777" w:rsidR="006B10BC" w:rsidRPr="006B10BC" w:rsidRDefault="006B10BC" w:rsidP="006B10BC">
      <w:pPr>
        <w:pStyle w:val="ListParagraph"/>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601C441D" w14:textId="777777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b/>
          <w:bCs/>
          <w:noProof w:val="0"/>
          <w:color w:val="212529"/>
          <w:sz w:val="24"/>
          <w:szCs w:val="24"/>
          <w:lang w:val="en-GB" w:eastAsia="en-GB"/>
        </w:rPr>
        <w:t>Throughput</w:t>
      </w:r>
      <w:r w:rsidRPr="006B10BC">
        <w:rPr>
          <w:rFonts w:ascii="Formular" w:eastAsia="Times New Roman" w:hAnsi="Formular" w:cs="Times New Roman"/>
          <w:noProof w:val="0"/>
          <w:color w:val="212529"/>
          <w:sz w:val="24"/>
          <w:szCs w:val="24"/>
          <w:lang w:val="en-GB" w:eastAsia="en-GB"/>
        </w:rPr>
        <w:t> is the value that specifies how many MB of data transfer per second is allowed to a storage system.</w:t>
      </w:r>
    </w:p>
    <w:p w14:paraId="2D5E1CAA" w14:textId="777777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While IOPS is related to the functional </w:t>
      </w:r>
      <w:r w:rsidRPr="006B10BC">
        <w:rPr>
          <w:rFonts w:ascii="Formular" w:eastAsia="Times New Roman" w:hAnsi="Formular" w:cs="Times New Roman"/>
          <w:b/>
          <w:bCs/>
          <w:noProof w:val="0"/>
          <w:color w:val="212529"/>
          <w:sz w:val="24"/>
          <w:szCs w:val="24"/>
          <w:lang w:val="en-GB" w:eastAsia="en-GB"/>
        </w:rPr>
        <w:t>speed</w:t>
      </w:r>
      <w:r w:rsidRPr="006B10BC">
        <w:rPr>
          <w:rFonts w:ascii="Formular" w:eastAsia="Times New Roman" w:hAnsi="Formular" w:cs="Times New Roman"/>
          <w:noProof w:val="0"/>
          <w:color w:val="212529"/>
          <w:sz w:val="24"/>
          <w:szCs w:val="24"/>
          <w:lang w:val="en-GB" w:eastAsia="en-GB"/>
        </w:rPr>
        <w:t> of the disk, Throughput is related to processing </w:t>
      </w:r>
      <w:r w:rsidRPr="006B10BC">
        <w:rPr>
          <w:rFonts w:ascii="Formular" w:eastAsia="Times New Roman" w:hAnsi="Formular" w:cs="Times New Roman"/>
          <w:b/>
          <w:bCs/>
          <w:noProof w:val="0"/>
          <w:color w:val="212529"/>
          <w:sz w:val="24"/>
          <w:szCs w:val="24"/>
          <w:lang w:val="en-GB" w:eastAsia="en-GB"/>
        </w:rPr>
        <w:t>capacity</w:t>
      </w:r>
      <w:r w:rsidRPr="006B10BC">
        <w:rPr>
          <w:rFonts w:ascii="Formular" w:eastAsia="Times New Roman" w:hAnsi="Formular" w:cs="Times New Roman"/>
          <w:noProof w:val="0"/>
          <w:color w:val="212529"/>
          <w:sz w:val="24"/>
          <w:szCs w:val="24"/>
          <w:lang w:val="en-GB" w:eastAsia="en-GB"/>
        </w:rPr>
        <w:t xml:space="preserve">. </w:t>
      </w:r>
    </w:p>
    <w:p w14:paraId="376E0313" w14:textId="0E7E70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Throughput can be affected by IOPS, packet size and also network protocol.</w:t>
      </w:r>
    </w:p>
    <w:p w14:paraId="49B57180" w14:textId="607CB74A" w:rsidR="006B10BC" w:rsidRDefault="006B10BC" w:rsidP="006B10BC">
      <w:pPr>
        <w:pStyle w:val="Heading2"/>
        <w:shd w:val="clear" w:color="auto" w:fill="FFFFFF"/>
        <w:spacing w:before="0" w:beforeAutospacing="0"/>
        <w:rPr>
          <w:rFonts w:ascii="Formular" w:hAnsi="Formular"/>
          <w:color w:val="FF0000"/>
        </w:rPr>
      </w:pPr>
      <w:r w:rsidRPr="006B10BC">
        <w:rPr>
          <w:rFonts w:ascii="Formular" w:hAnsi="Formular"/>
          <w:color w:val="FF0000"/>
        </w:rPr>
        <w:t>EC2 Volumes</w:t>
      </w:r>
    </w:p>
    <w:p w14:paraId="45F07C83" w14:textId="0C5D2248" w:rsidR="006B10BC" w:rsidRDefault="006B10BC" w:rsidP="006B10BC">
      <w:pPr>
        <w:pStyle w:val="Heading3"/>
        <w:shd w:val="clear" w:color="auto" w:fill="FFFFFF"/>
        <w:spacing w:before="0"/>
        <w:rPr>
          <w:rFonts w:ascii="Formular" w:hAnsi="Formular"/>
          <w:color w:val="FF0000"/>
          <w:sz w:val="32"/>
          <w:szCs w:val="32"/>
        </w:rPr>
      </w:pPr>
      <w:r w:rsidRPr="006B10BC">
        <w:rPr>
          <w:rFonts w:ascii="Formular" w:hAnsi="Formular"/>
          <w:color w:val="FF0000"/>
          <w:sz w:val="32"/>
          <w:szCs w:val="32"/>
        </w:rPr>
        <w:t>SSD Type EBS</w:t>
      </w:r>
    </w:p>
    <w:p w14:paraId="6BF8CF8A" w14:textId="0FC59F74" w:rsidR="006B10BC" w:rsidRPr="006B10BC" w:rsidRDefault="00FE2914" w:rsidP="006B10BC">
      <w:r>
        <w:drawing>
          <wp:inline distT="0" distB="0" distL="0" distR="0" wp14:anchorId="2B82E548" wp14:editId="5ABEDB68">
            <wp:extent cx="5006340" cy="4623294"/>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014247" cy="4630596"/>
                    </a:xfrm>
                    <a:prstGeom prst="rect">
                      <a:avLst/>
                    </a:prstGeom>
                  </pic:spPr>
                </pic:pic>
              </a:graphicData>
            </a:graphic>
          </wp:inline>
        </w:drawing>
      </w:r>
    </w:p>
    <w:p w14:paraId="08631D48" w14:textId="043E1796" w:rsidR="00FE2914" w:rsidRDefault="00FE2914" w:rsidP="00FE2914">
      <w:pPr>
        <w:pStyle w:val="Heading3"/>
        <w:shd w:val="clear" w:color="auto" w:fill="FFFFFF"/>
        <w:spacing w:before="0"/>
        <w:rPr>
          <w:rFonts w:ascii="Formular" w:hAnsi="Formular"/>
          <w:color w:val="FF0000"/>
          <w:sz w:val="32"/>
          <w:szCs w:val="32"/>
        </w:rPr>
      </w:pPr>
      <w:r w:rsidRPr="00FE2914">
        <w:rPr>
          <w:rFonts w:ascii="Formular" w:hAnsi="Formular"/>
          <w:color w:val="FF0000"/>
          <w:sz w:val="32"/>
          <w:szCs w:val="32"/>
        </w:rPr>
        <w:lastRenderedPageBreak/>
        <w:t>HDD Type EBS</w:t>
      </w:r>
    </w:p>
    <w:p w14:paraId="5D1B8A77" w14:textId="6B1A7567" w:rsidR="00FE2914" w:rsidRPr="00FE2914" w:rsidRDefault="00FE2914" w:rsidP="00FE2914">
      <w:r>
        <w:drawing>
          <wp:inline distT="0" distB="0" distL="0" distR="0" wp14:anchorId="7116EC7F" wp14:editId="0946CB6E">
            <wp:extent cx="4352925" cy="3552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352925" cy="3552825"/>
                    </a:xfrm>
                    <a:prstGeom prst="rect">
                      <a:avLst/>
                    </a:prstGeom>
                  </pic:spPr>
                </pic:pic>
              </a:graphicData>
            </a:graphic>
          </wp:inline>
        </w:drawing>
      </w:r>
    </w:p>
    <w:p w14:paraId="2B907ADC" w14:textId="77777777" w:rsidR="006B10BC" w:rsidRPr="006B10BC" w:rsidRDefault="006B10BC" w:rsidP="006B10BC">
      <w:pPr>
        <w:pStyle w:val="Heading2"/>
        <w:shd w:val="clear" w:color="auto" w:fill="FFFFFF"/>
        <w:spacing w:before="0" w:beforeAutospacing="0"/>
        <w:rPr>
          <w:rFonts w:ascii="Formular" w:hAnsi="Formular"/>
          <w:color w:val="212529"/>
        </w:rPr>
      </w:pPr>
    </w:p>
    <w:p w14:paraId="23AD3C61" w14:textId="77777777" w:rsidR="006B10BC" w:rsidRPr="006B10BC" w:rsidRDefault="006B10BC" w:rsidP="006B10BC">
      <w:pPr>
        <w:shd w:val="clear" w:color="auto" w:fill="FFFFFF"/>
        <w:spacing w:after="100" w:afterAutospacing="1" w:line="240" w:lineRule="auto"/>
        <w:rPr>
          <w:rFonts w:ascii="Formular" w:eastAsia="Times New Roman" w:hAnsi="Formular" w:cs="Times New Roman"/>
          <w:noProof w:val="0"/>
          <w:color w:val="212529"/>
          <w:sz w:val="29"/>
          <w:szCs w:val="29"/>
          <w:lang w:val="en-GB" w:eastAsia="en-GB"/>
        </w:rPr>
      </w:pPr>
    </w:p>
    <w:p w14:paraId="0B425A2B" w14:textId="77777777" w:rsidR="006B10BC" w:rsidRPr="006B10BC" w:rsidRDefault="006B10BC" w:rsidP="006B10BC"/>
    <w:p w14:paraId="7C9B9B51" w14:textId="77777777" w:rsidR="006B10BC" w:rsidRPr="006B10BC" w:rsidRDefault="006B10BC" w:rsidP="006B10BC"/>
    <w:p w14:paraId="405377EC" w14:textId="77777777" w:rsidR="00302471" w:rsidRPr="00302471" w:rsidRDefault="00302471" w:rsidP="00302471">
      <w:pPr>
        <w:shd w:val="clear" w:color="auto" w:fill="FFFFFF"/>
        <w:spacing w:after="100" w:afterAutospacing="1" w:line="240" w:lineRule="auto"/>
        <w:ind w:left="360"/>
        <w:rPr>
          <w:rFonts w:ascii="Formular" w:eastAsia="Times New Roman" w:hAnsi="Formular" w:cs="Times New Roman"/>
          <w:noProof w:val="0"/>
          <w:color w:val="212529"/>
          <w:sz w:val="24"/>
          <w:szCs w:val="24"/>
          <w:lang w:val="en-GB" w:eastAsia="en-GB"/>
        </w:rPr>
      </w:pPr>
    </w:p>
    <w:p w14:paraId="7F7E4A4B" w14:textId="77777777" w:rsidR="00742CE7" w:rsidRPr="00A14D99" w:rsidRDefault="00742CE7" w:rsidP="00A14D99">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0721595E" w14:textId="77777777" w:rsidR="002F4A45" w:rsidRPr="002F4A45" w:rsidRDefault="002F4A45" w:rsidP="002F4A45">
      <w:pPr>
        <w:pBdr>
          <w:top w:val="single" w:sz="6" w:space="1" w:color="auto"/>
        </w:pBdr>
        <w:spacing w:after="0" w:line="240" w:lineRule="auto"/>
        <w:rPr>
          <w:rFonts w:ascii="Arial" w:eastAsia="Times New Roman" w:hAnsi="Arial" w:cs="Arial"/>
          <w:noProof w:val="0"/>
          <w:vanish/>
          <w:sz w:val="16"/>
          <w:szCs w:val="16"/>
          <w:lang w:val="en-GB" w:eastAsia="en-GB"/>
        </w:rPr>
      </w:pPr>
      <w:r w:rsidRPr="002F4A45">
        <w:rPr>
          <w:rFonts w:ascii="Arial" w:eastAsia="Times New Roman" w:hAnsi="Arial" w:cs="Arial"/>
          <w:noProof w:val="0"/>
          <w:vanish/>
          <w:sz w:val="16"/>
          <w:szCs w:val="16"/>
          <w:lang w:val="en-GB" w:eastAsia="en-GB"/>
        </w:rPr>
        <w:t>Bottom of Form</w:t>
      </w:r>
    </w:p>
    <w:p w14:paraId="32B2CF24" w14:textId="3B61DE35" w:rsidR="00F328E0" w:rsidRPr="00F328E0" w:rsidRDefault="00F328E0" w:rsidP="00F328E0">
      <w:pPr>
        <w:pStyle w:val="Heading2"/>
        <w:shd w:val="clear" w:color="auto" w:fill="FFFFFF"/>
        <w:spacing w:before="0" w:beforeAutospacing="0"/>
        <w:rPr>
          <w:rFonts w:ascii="Formular" w:hAnsi="Formular"/>
          <w:color w:val="FF0000"/>
        </w:rPr>
      </w:pPr>
    </w:p>
    <w:p w14:paraId="485A6A86" w14:textId="77777777" w:rsidR="004A0390" w:rsidRPr="004A0390" w:rsidRDefault="004A0390" w:rsidP="004A0390">
      <w:pPr>
        <w:rPr>
          <w:sz w:val="24"/>
          <w:szCs w:val="24"/>
        </w:rPr>
      </w:pPr>
    </w:p>
    <w:p w14:paraId="3B0D7E2E" w14:textId="77777777" w:rsidR="00252107" w:rsidRPr="00252107" w:rsidRDefault="00252107" w:rsidP="004A0390">
      <w:pPr>
        <w:shd w:val="clear" w:color="auto" w:fill="FFFFFF"/>
        <w:spacing w:after="100" w:afterAutospacing="1" w:line="240" w:lineRule="auto"/>
        <w:outlineLvl w:val="1"/>
        <w:rPr>
          <w:rFonts w:ascii="Formular" w:eastAsia="Times New Roman" w:hAnsi="Formular" w:cs="Times New Roman"/>
          <w:noProof w:val="0"/>
          <w:color w:val="FF0000"/>
          <w:sz w:val="24"/>
          <w:szCs w:val="24"/>
          <w:lang w:val="en-GB" w:eastAsia="en-GB"/>
        </w:rPr>
      </w:pPr>
    </w:p>
    <w:p w14:paraId="2B5005B3" w14:textId="77777777" w:rsidR="00126C79" w:rsidRPr="00126C79" w:rsidRDefault="00126C79" w:rsidP="006C3F3C">
      <w:pPr>
        <w:shd w:val="clear" w:color="auto" w:fill="FFFFFF"/>
        <w:spacing w:after="100" w:afterAutospacing="1" w:line="240" w:lineRule="auto"/>
        <w:outlineLvl w:val="1"/>
        <w:rPr>
          <w:rFonts w:ascii="Formular" w:eastAsia="Times New Roman" w:hAnsi="Formular" w:cs="Times New Roman"/>
          <w:noProof w:val="0"/>
          <w:color w:val="FF0000"/>
          <w:sz w:val="24"/>
          <w:szCs w:val="24"/>
          <w:lang w:val="en-GB" w:eastAsia="en-GB"/>
        </w:rPr>
      </w:pPr>
    </w:p>
    <w:p w14:paraId="655B918F" w14:textId="77777777" w:rsidR="00126C79" w:rsidRPr="006C3F3C" w:rsidRDefault="00126C79" w:rsidP="006C3F3C">
      <w:pPr>
        <w:shd w:val="clear" w:color="auto" w:fill="FFFFFF"/>
        <w:spacing w:after="100" w:afterAutospacing="1" w:line="240" w:lineRule="auto"/>
        <w:outlineLvl w:val="1"/>
        <w:rPr>
          <w:rFonts w:ascii="Formular" w:eastAsia="Times New Roman" w:hAnsi="Formular" w:cs="Times New Roman"/>
          <w:noProof w:val="0"/>
          <w:color w:val="FF0000"/>
          <w:sz w:val="32"/>
          <w:szCs w:val="32"/>
          <w:lang w:val="en-GB" w:eastAsia="en-GB"/>
        </w:rPr>
      </w:pPr>
    </w:p>
    <w:p w14:paraId="37F0CEE3" w14:textId="77777777" w:rsidR="00A83F6B" w:rsidRDefault="00A83F6B"/>
    <w:sectPr w:rsidR="00A83F6B" w:rsidSect="00BE4347">
      <w:pgSz w:w="11906" w:h="16838"/>
      <w:pgMar w:top="11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93" type="#_x0000_t75" style="width:11.4pt;height:11.4pt" o:bullet="t">
        <v:imagedata r:id="rId1" o:title="mso2662"/>
      </v:shape>
    </w:pict>
  </w:numPicBullet>
  <w:abstractNum w:abstractNumId="0" w15:restartNumberingAfterBreak="0">
    <w:nsid w:val="00F67B8F"/>
    <w:multiLevelType w:val="hybridMultilevel"/>
    <w:tmpl w:val="D476549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115F6"/>
    <w:multiLevelType w:val="hybridMultilevel"/>
    <w:tmpl w:val="A516E4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B4453"/>
    <w:multiLevelType w:val="multilevel"/>
    <w:tmpl w:val="B842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463CF"/>
    <w:multiLevelType w:val="hybridMultilevel"/>
    <w:tmpl w:val="E51ABF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F2168E"/>
    <w:multiLevelType w:val="hybridMultilevel"/>
    <w:tmpl w:val="F5EA96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268CD"/>
    <w:multiLevelType w:val="hybridMultilevel"/>
    <w:tmpl w:val="2BC0B7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831A55"/>
    <w:multiLevelType w:val="hybridMultilevel"/>
    <w:tmpl w:val="4A8C2C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A36535"/>
    <w:multiLevelType w:val="hybridMultilevel"/>
    <w:tmpl w:val="E8B2A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3553E3"/>
    <w:multiLevelType w:val="hybridMultilevel"/>
    <w:tmpl w:val="DE90EC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7B3F0C"/>
    <w:multiLevelType w:val="hybridMultilevel"/>
    <w:tmpl w:val="0456CB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380DAD"/>
    <w:multiLevelType w:val="hybridMultilevel"/>
    <w:tmpl w:val="8C18EC4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F94086"/>
    <w:multiLevelType w:val="hybridMultilevel"/>
    <w:tmpl w:val="418C09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696F1A"/>
    <w:multiLevelType w:val="hybridMultilevel"/>
    <w:tmpl w:val="A7C227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784CB6"/>
    <w:multiLevelType w:val="hybridMultilevel"/>
    <w:tmpl w:val="7F4CE2FC"/>
    <w:lvl w:ilvl="0" w:tplc="08090003">
      <w:start w:val="1"/>
      <w:numFmt w:val="bullet"/>
      <w:lvlText w:val="o"/>
      <w:lvlJc w:val="left"/>
      <w:pPr>
        <w:ind w:left="1572" w:hanging="360"/>
      </w:pPr>
      <w:rPr>
        <w:rFonts w:ascii="Courier New" w:hAnsi="Courier New" w:cs="Courier New"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hint="default"/>
      </w:rPr>
    </w:lvl>
    <w:lvl w:ilvl="3" w:tplc="08090001" w:tentative="1">
      <w:start w:val="1"/>
      <w:numFmt w:val="bullet"/>
      <w:lvlText w:val=""/>
      <w:lvlJc w:val="left"/>
      <w:pPr>
        <w:ind w:left="3732" w:hanging="360"/>
      </w:pPr>
      <w:rPr>
        <w:rFonts w:ascii="Symbol" w:hAnsi="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hint="default"/>
      </w:rPr>
    </w:lvl>
    <w:lvl w:ilvl="6" w:tplc="08090001" w:tentative="1">
      <w:start w:val="1"/>
      <w:numFmt w:val="bullet"/>
      <w:lvlText w:val=""/>
      <w:lvlJc w:val="left"/>
      <w:pPr>
        <w:ind w:left="5892" w:hanging="360"/>
      </w:pPr>
      <w:rPr>
        <w:rFonts w:ascii="Symbol" w:hAnsi="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hint="default"/>
      </w:rPr>
    </w:lvl>
  </w:abstractNum>
  <w:abstractNum w:abstractNumId="14" w15:restartNumberingAfterBreak="0">
    <w:nsid w:val="5B4E7737"/>
    <w:multiLevelType w:val="hybridMultilevel"/>
    <w:tmpl w:val="4C48EB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B02628"/>
    <w:multiLevelType w:val="hybridMultilevel"/>
    <w:tmpl w:val="29C27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E50E21"/>
    <w:multiLevelType w:val="hybridMultilevel"/>
    <w:tmpl w:val="C40232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3C46A2"/>
    <w:multiLevelType w:val="hybridMultilevel"/>
    <w:tmpl w:val="B680FB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9E32DB"/>
    <w:multiLevelType w:val="hybridMultilevel"/>
    <w:tmpl w:val="4F5879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0"/>
  </w:num>
  <w:num w:numId="4">
    <w:abstractNumId w:val="3"/>
  </w:num>
  <w:num w:numId="5">
    <w:abstractNumId w:val="4"/>
  </w:num>
  <w:num w:numId="6">
    <w:abstractNumId w:val="11"/>
  </w:num>
  <w:num w:numId="7">
    <w:abstractNumId w:val="6"/>
  </w:num>
  <w:num w:numId="8">
    <w:abstractNumId w:val="2"/>
  </w:num>
  <w:num w:numId="9">
    <w:abstractNumId w:val="7"/>
  </w:num>
  <w:num w:numId="10">
    <w:abstractNumId w:val="13"/>
  </w:num>
  <w:num w:numId="11">
    <w:abstractNumId w:val="14"/>
  </w:num>
  <w:num w:numId="12">
    <w:abstractNumId w:val="18"/>
  </w:num>
  <w:num w:numId="13">
    <w:abstractNumId w:val="5"/>
  </w:num>
  <w:num w:numId="14">
    <w:abstractNumId w:val="12"/>
  </w:num>
  <w:num w:numId="15">
    <w:abstractNumId w:val="1"/>
  </w:num>
  <w:num w:numId="16">
    <w:abstractNumId w:val="17"/>
  </w:num>
  <w:num w:numId="17">
    <w:abstractNumId w:val="16"/>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MDYzNDMzsjQ0NDJU0lEKTi0uzszPAykwqgUA7erN7SwAAAA="/>
  </w:docVars>
  <w:rsids>
    <w:rsidRoot w:val="003D533D"/>
    <w:rsid w:val="00126C79"/>
    <w:rsid w:val="00252107"/>
    <w:rsid w:val="002F4A45"/>
    <w:rsid w:val="00302471"/>
    <w:rsid w:val="003D533D"/>
    <w:rsid w:val="00490C33"/>
    <w:rsid w:val="004A0390"/>
    <w:rsid w:val="006B10BC"/>
    <w:rsid w:val="006C3F3C"/>
    <w:rsid w:val="00742CE7"/>
    <w:rsid w:val="0091746A"/>
    <w:rsid w:val="009E03F2"/>
    <w:rsid w:val="00A14D99"/>
    <w:rsid w:val="00A83F6B"/>
    <w:rsid w:val="00BE4347"/>
    <w:rsid w:val="00E4191B"/>
    <w:rsid w:val="00F328E0"/>
    <w:rsid w:val="00F90278"/>
    <w:rsid w:val="00FE2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8AA0"/>
  <w15:chartTrackingRefBased/>
  <w15:docId w15:val="{24D3820A-19BF-46E8-A0E6-F19642F9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6C3F3C"/>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unhideWhenUsed/>
    <w:qFormat/>
    <w:rsid w:val="006C3F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F3C"/>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6C3F3C"/>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paragraph" w:styleId="ListParagraph">
    <w:name w:val="List Paragraph"/>
    <w:basedOn w:val="Normal"/>
    <w:uiPriority w:val="34"/>
    <w:qFormat/>
    <w:rsid w:val="006C3F3C"/>
    <w:pPr>
      <w:ind w:left="720"/>
      <w:contextualSpacing/>
    </w:pPr>
  </w:style>
  <w:style w:type="character" w:customStyle="1" w:styleId="Heading3Char">
    <w:name w:val="Heading 3 Char"/>
    <w:basedOn w:val="DefaultParagraphFont"/>
    <w:link w:val="Heading3"/>
    <w:uiPriority w:val="9"/>
    <w:rsid w:val="006C3F3C"/>
    <w:rPr>
      <w:rFonts w:asciiTheme="majorHAnsi" w:eastAsiaTheme="majorEastAsia" w:hAnsiTheme="majorHAnsi" w:cstheme="majorBidi"/>
      <w:noProof/>
      <w:color w:val="1F3763" w:themeColor="accent1" w:themeShade="7F"/>
      <w:sz w:val="24"/>
      <w:szCs w:val="24"/>
      <w:lang w:val="en-US"/>
    </w:rPr>
  </w:style>
  <w:style w:type="character" w:styleId="Strong">
    <w:name w:val="Strong"/>
    <w:basedOn w:val="DefaultParagraphFont"/>
    <w:uiPriority w:val="22"/>
    <w:qFormat/>
    <w:rsid w:val="00252107"/>
    <w:rPr>
      <w:b/>
      <w:bCs/>
    </w:rPr>
  </w:style>
  <w:style w:type="paragraph" w:styleId="z-TopofForm">
    <w:name w:val="HTML Top of Form"/>
    <w:basedOn w:val="Normal"/>
    <w:next w:val="Normal"/>
    <w:link w:val="z-TopofFormChar"/>
    <w:hidden/>
    <w:uiPriority w:val="99"/>
    <w:semiHidden/>
    <w:unhideWhenUsed/>
    <w:rsid w:val="002F4A45"/>
    <w:pPr>
      <w:pBdr>
        <w:bottom w:val="single" w:sz="6" w:space="1" w:color="auto"/>
      </w:pBdr>
      <w:spacing w:after="0" w:line="240" w:lineRule="auto"/>
      <w:jc w:val="center"/>
    </w:pPr>
    <w:rPr>
      <w:rFonts w:ascii="Arial" w:eastAsia="Times New Roman" w:hAnsi="Arial" w:cs="Arial"/>
      <w:noProof w:val="0"/>
      <w:vanish/>
      <w:sz w:val="16"/>
      <w:szCs w:val="16"/>
      <w:lang w:val="en-GB" w:eastAsia="en-GB"/>
    </w:rPr>
  </w:style>
  <w:style w:type="character" w:customStyle="1" w:styleId="z-TopofFormChar">
    <w:name w:val="z-Top of Form Char"/>
    <w:basedOn w:val="DefaultParagraphFont"/>
    <w:link w:val="z-TopofForm"/>
    <w:uiPriority w:val="99"/>
    <w:semiHidden/>
    <w:rsid w:val="002F4A45"/>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2F4A45"/>
    <w:pPr>
      <w:pBdr>
        <w:top w:val="single" w:sz="6" w:space="1" w:color="auto"/>
      </w:pBdr>
      <w:spacing w:after="0" w:line="240" w:lineRule="auto"/>
      <w:jc w:val="center"/>
    </w:pPr>
    <w:rPr>
      <w:rFonts w:ascii="Arial" w:eastAsia="Times New Roman" w:hAnsi="Arial" w:cs="Arial"/>
      <w:noProof w:val="0"/>
      <w:vanish/>
      <w:sz w:val="16"/>
      <w:szCs w:val="16"/>
      <w:lang w:val="en-GB" w:eastAsia="en-GB"/>
    </w:rPr>
  </w:style>
  <w:style w:type="character" w:customStyle="1" w:styleId="z-BottomofFormChar">
    <w:name w:val="z-Bottom of Form Char"/>
    <w:basedOn w:val="DefaultParagraphFont"/>
    <w:link w:val="z-BottomofForm"/>
    <w:uiPriority w:val="99"/>
    <w:semiHidden/>
    <w:rsid w:val="002F4A45"/>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87">
      <w:bodyDiv w:val="1"/>
      <w:marLeft w:val="0"/>
      <w:marRight w:val="0"/>
      <w:marTop w:val="0"/>
      <w:marBottom w:val="0"/>
      <w:divBdr>
        <w:top w:val="none" w:sz="0" w:space="0" w:color="auto"/>
        <w:left w:val="none" w:sz="0" w:space="0" w:color="auto"/>
        <w:bottom w:val="none" w:sz="0" w:space="0" w:color="auto"/>
        <w:right w:val="none" w:sz="0" w:space="0" w:color="auto"/>
      </w:divBdr>
    </w:div>
    <w:div w:id="226185817">
      <w:bodyDiv w:val="1"/>
      <w:marLeft w:val="0"/>
      <w:marRight w:val="0"/>
      <w:marTop w:val="0"/>
      <w:marBottom w:val="0"/>
      <w:divBdr>
        <w:top w:val="none" w:sz="0" w:space="0" w:color="auto"/>
        <w:left w:val="none" w:sz="0" w:space="0" w:color="auto"/>
        <w:bottom w:val="none" w:sz="0" w:space="0" w:color="auto"/>
        <w:right w:val="none" w:sz="0" w:space="0" w:color="auto"/>
      </w:divBdr>
    </w:div>
    <w:div w:id="245460802">
      <w:bodyDiv w:val="1"/>
      <w:marLeft w:val="0"/>
      <w:marRight w:val="0"/>
      <w:marTop w:val="0"/>
      <w:marBottom w:val="0"/>
      <w:divBdr>
        <w:top w:val="none" w:sz="0" w:space="0" w:color="auto"/>
        <w:left w:val="none" w:sz="0" w:space="0" w:color="auto"/>
        <w:bottom w:val="none" w:sz="0" w:space="0" w:color="auto"/>
        <w:right w:val="none" w:sz="0" w:space="0" w:color="auto"/>
      </w:divBdr>
    </w:div>
    <w:div w:id="290599598">
      <w:bodyDiv w:val="1"/>
      <w:marLeft w:val="0"/>
      <w:marRight w:val="0"/>
      <w:marTop w:val="0"/>
      <w:marBottom w:val="0"/>
      <w:divBdr>
        <w:top w:val="none" w:sz="0" w:space="0" w:color="auto"/>
        <w:left w:val="none" w:sz="0" w:space="0" w:color="auto"/>
        <w:bottom w:val="none" w:sz="0" w:space="0" w:color="auto"/>
        <w:right w:val="none" w:sz="0" w:space="0" w:color="auto"/>
      </w:divBdr>
    </w:div>
    <w:div w:id="333001502">
      <w:bodyDiv w:val="1"/>
      <w:marLeft w:val="0"/>
      <w:marRight w:val="0"/>
      <w:marTop w:val="0"/>
      <w:marBottom w:val="0"/>
      <w:divBdr>
        <w:top w:val="none" w:sz="0" w:space="0" w:color="auto"/>
        <w:left w:val="none" w:sz="0" w:space="0" w:color="auto"/>
        <w:bottom w:val="none" w:sz="0" w:space="0" w:color="auto"/>
        <w:right w:val="none" w:sz="0" w:space="0" w:color="auto"/>
      </w:divBdr>
    </w:div>
    <w:div w:id="471220679">
      <w:bodyDiv w:val="1"/>
      <w:marLeft w:val="0"/>
      <w:marRight w:val="0"/>
      <w:marTop w:val="0"/>
      <w:marBottom w:val="0"/>
      <w:divBdr>
        <w:top w:val="none" w:sz="0" w:space="0" w:color="auto"/>
        <w:left w:val="none" w:sz="0" w:space="0" w:color="auto"/>
        <w:bottom w:val="none" w:sz="0" w:space="0" w:color="auto"/>
        <w:right w:val="none" w:sz="0" w:space="0" w:color="auto"/>
      </w:divBdr>
    </w:div>
    <w:div w:id="510412679">
      <w:bodyDiv w:val="1"/>
      <w:marLeft w:val="0"/>
      <w:marRight w:val="0"/>
      <w:marTop w:val="0"/>
      <w:marBottom w:val="0"/>
      <w:divBdr>
        <w:top w:val="none" w:sz="0" w:space="0" w:color="auto"/>
        <w:left w:val="none" w:sz="0" w:space="0" w:color="auto"/>
        <w:bottom w:val="none" w:sz="0" w:space="0" w:color="auto"/>
        <w:right w:val="none" w:sz="0" w:space="0" w:color="auto"/>
      </w:divBdr>
    </w:div>
    <w:div w:id="533423152">
      <w:bodyDiv w:val="1"/>
      <w:marLeft w:val="0"/>
      <w:marRight w:val="0"/>
      <w:marTop w:val="0"/>
      <w:marBottom w:val="0"/>
      <w:divBdr>
        <w:top w:val="none" w:sz="0" w:space="0" w:color="auto"/>
        <w:left w:val="none" w:sz="0" w:space="0" w:color="auto"/>
        <w:bottom w:val="none" w:sz="0" w:space="0" w:color="auto"/>
        <w:right w:val="none" w:sz="0" w:space="0" w:color="auto"/>
      </w:divBdr>
    </w:div>
    <w:div w:id="580454250">
      <w:bodyDiv w:val="1"/>
      <w:marLeft w:val="0"/>
      <w:marRight w:val="0"/>
      <w:marTop w:val="0"/>
      <w:marBottom w:val="0"/>
      <w:divBdr>
        <w:top w:val="none" w:sz="0" w:space="0" w:color="auto"/>
        <w:left w:val="none" w:sz="0" w:space="0" w:color="auto"/>
        <w:bottom w:val="none" w:sz="0" w:space="0" w:color="auto"/>
        <w:right w:val="none" w:sz="0" w:space="0" w:color="auto"/>
      </w:divBdr>
    </w:div>
    <w:div w:id="594440830">
      <w:bodyDiv w:val="1"/>
      <w:marLeft w:val="0"/>
      <w:marRight w:val="0"/>
      <w:marTop w:val="0"/>
      <w:marBottom w:val="0"/>
      <w:divBdr>
        <w:top w:val="none" w:sz="0" w:space="0" w:color="auto"/>
        <w:left w:val="none" w:sz="0" w:space="0" w:color="auto"/>
        <w:bottom w:val="none" w:sz="0" w:space="0" w:color="auto"/>
        <w:right w:val="none" w:sz="0" w:space="0" w:color="auto"/>
      </w:divBdr>
    </w:div>
    <w:div w:id="1041829987">
      <w:bodyDiv w:val="1"/>
      <w:marLeft w:val="0"/>
      <w:marRight w:val="0"/>
      <w:marTop w:val="0"/>
      <w:marBottom w:val="0"/>
      <w:divBdr>
        <w:top w:val="none" w:sz="0" w:space="0" w:color="auto"/>
        <w:left w:val="none" w:sz="0" w:space="0" w:color="auto"/>
        <w:bottom w:val="none" w:sz="0" w:space="0" w:color="auto"/>
        <w:right w:val="none" w:sz="0" w:space="0" w:color="auto"/>
      </w:divBdr>
    </w:div>
    <w:div w:id="1069811547">
      <w:bodyDiv w:val="1"/>
      <w:marLeft w:val="0"/>
      <w:marRight w:val="0"/>
      <w:marTop w:val="0"/>
      <w:marBottom w:val="0"/>
      <w:divBdr>
        <w:top w:val="none" w:sz="0" w:space="0" w:color="auto"/>
        <w:left w:val="none" w:sz="0" w:space="0" w:color="auto"/>
        <w:bottom w:val="none" w:sz="0" w:space="0" w:color="auto"/>
        <w:right w:val="none" w:sz="0" w:space="0" w:color="auto"/>
      </w:divBdr>
      <w:divsChild>
        <w:div w:id="1434127426">
          <w:marLeft w:val="0"/>
          <w:marRight w:val="0"/>
          <w:marTop w:val="0"/>
          <w:marBottom w:val="0"/>
          <w:divBdr>
            <w:top w:val="none" w:sz="0" w:space="0" w:color="auto"/>
            <w:left w:val="none" w:sz="0" w:space="0" w:color="auto"/>
            <w:bottom w:val="none" w:sz="0" w:space="0" w:color="auto"/>
            <w:right w:val="none" w:sz="0" w:space="0" w:color="auto"/>
          </w:divBdr>
        </w:div>
      </w:divsChild>
    </w:div>
    <w:div w:id="1100294385">
      <w:bodyDiv w:val="1"/>
      <w:marLeft w:val="0"/>
      <w:marRight w:val="0"/>
      <w:marTop w:val="0"/>
      <w:marBottom w:val="0"/>
      <w:divBdr>
        <w:top w:val="none" w:sz="0" w:space="0" w:color="auto"/>
        <w:left w:val="none" w:sz="0" w:space="0" w:color="auto"/>
        <w:bottom w:val="none" w:sz="0" w:space="0" w:color="auto"/>
        <w:right w:val="none" w:sz="0" w:space="0" w:color="auto"/>
      </w:divBdr>
    </w:div>
    <w:div w:id="1143237043">
      <w:bodyDiv w:val="1"/>
      <w:marLeft w:val="0"/>
      <w:marRight w:val="0"/>
      <w:marTop w:val="0"/>
      <w:marBottom w:val="0"/>
      <w:divBdr>
        <w:top w:val="none" w:sz="0" w:space="0" w:color="auto"/>
        <w:left w:val="none" w:sz="0" w:space="0" w:color="auto"/>
        <w:bottom w:val="none" w:sz="0" w:space="0" w:color="auto"/>
        <w:right w:val="none" w:sz="0" w:space="0" w:color="auto"/>
      </w:divBdr>
    </w:div>
    <w:div w:id="1232303262">
      <w:bodyDiv w:val="1"/>
      <w:marLeft w:val="0"/>
      <w:marRight w:val="0"/>
      <w:marTop w:val="0"/>
      <w:marBottom w:val="0"/>
      <w:divBdr>
        <w:top w:val="none" w:sz="0" w:space="0" w:color="auto"/>
        <w:left w:val="none" w:sz="0" w:space="0" w:color="auto"/>
        <w:bottom w:val="none" w:sz="0" w:space="0" w:color="auto"/>
        <w:right w:val="none" w:sz="0" w:space="0" w:color="auto"/>
      </w:divBdr>
    </w:div>
    <w:div w:id="1270897714">
      <w:bodyDiv w:val="1"/>
      <w:marLeft w:val="0"/>
      <w:marRight w:val="0"/>
      <w:marTop w:val="0"/>
      <w:marBottom w:val="0"/>
      <w:divBdr>
        <w:top w:val="none" w:sz="0" w:space="0" w:color="auto"/>
        <w:left w:val="none" w:sz="0" w:space="0" w:color="auto"/>
        <w:bottom w:val="none" w:sz="0" w:space="0" w:color="auto"/>
        <w:right w:val="none" w:sz="0" w:space="0" w:color="auto"/>
      </w:divBdr>
    </w:div>
    <w:div w:id="1288780995">
      <w:bodyDiv w:val="1"/>
      <w:marLeft w:val="0"/>
      <w:marRight w:val="0"/>
      <w:marTop w:val="0"/>
      <w:marBottom w:val="0"/>
      <w:divBdr>
        <w:top w:val="none" w:sz="0" w:space="0" w:color="auto"/>
        <w:left w:val="none" w:sz="0" w:space="0" w:color="auto"/>
        <w:bottom w:val="none" w:sz="0" w:space="0" w:color="auto"/>
        <w:right w:val="none" w:sz="0" w:space="0" w:color="auto"/>
      </w:divBdr>
    </w:div>
    <w:div w:id="1297613046">
      <w:bodyDiv w:val="1"/>
      <w:marLeft w:val="0"/>
      <w:marRight w:val="0"/>
      <w:marTop w:val="0"/>
      <w:marBottom w:val="0"/>
      <w:divBdr>
        <w:top w:val="none" w:sz="0" w:space="0" w:color="auto"/>
        <w:left w:val="none" w:sz="0" w:space="0" w:color="auto"/>
        <w:bottom w:val="none" w:sz="0" w:space="0" w:color="auto"/>
        <w:right w:val="none" w:sz="0" w:space="0" w:color="auto"/>
      </w:divBdr>
    </w:div>
    <w:div w:id="1300840425">
      <w:bodyDiv w:val="1"/>
      <w:marLeft w:val="0"/>
      <w:marRight w:val="0"/>
      <w:marTop w:val="0"/>
      <w:marBottom w:val="0"/>
      <w:divBdr>
        <w:top w:val="none" w:sz="0" w:space="0" w:color="auto"/>
        <w:left w:val="none" w:sz="0" w:space="0" w:color="auto"/>
        <w:bottom w:val="none" w:sz="0" w:space="0" w:color="auto"/>
        <w:right w:val="none" w:sz="0" w:space="0" w:color="auto"/>
      </w:divBdr>
    </w:div>
    <w:div w:id="1507666782">
      <w:bodyDiv w:val="1"/>
      <w:marLeft w:val="0"/>
      <w:marRight w:val="0"/>
      <w:marTop w:val="0"/>
      <w:marBottom w:val="0"/>
      <w:divBdr>
        <w:top w:val="none" w:sz="0" w:space="0" w:color="auto"/>
        <w:left w:val="none" w:sz="0" w:space="0" w:color="auto"/>
        <w:bottom w:val="none" w:sz="0" w:space="0" w:color="auto"/>
        <w:right w:val="none" w:sz="0" w:space="0" w:color="auto"/>
      </w:divBdr>
    </w:div>
    <w:div w:id="1609653263">
      <w:bodyDiv w:val="1"/>
      <w:marLeft w:val="0"/>
      <w:marRight w:val="0"/>
      <w:marTop w:val="0"/>
      <w:marBottom w:val="0"/>
      <w:divBdr>
        <w:top w:val="none" w:sz="0" w:space="0" w:color="auto"/>
        <w:left w:val="none" w:sz="0" w:space="0" w:color="auto"/>
        <w:bottom w:val="none" w:sz="0" w:space="0" w:color="auto"/>
        <w:right w:val="none" w:sz="0" w:space="0" w:color="auto"/>
      </w:divBdr>
    </w:div>
    <w:div w:id="1643853025">
      <w:bodyDiv w:val="1"/>
      <w:marLeft w:val="0"/>
      <w:marRight w:val="0"/>
      <w:marTop w:val="0"/>
      <w:marBottom w:val="0"/>
      <w:divBdr>
        <w:top w:val="none" w:sz="0" w:space="0" w:color="auto"/>
        <w:left w:val="none" w:sz="0" w:space="0" w:color="auto"/>
        <w:bottom w:val="none" w:sz="0" w:space="0" w:color="auto"/>
        <w:right w:val="none" w:sz="0" w:space="0" w:color="auto"/>
      </w:divBdr>
    </w:div>
    <w:div w:id="1720784329">
      <w:bodyDiv w:val="1"/>
      <w:marLeft w:val="0"/>
      <w:marRight w:val="0"/>
      <w:marTop w:val="0"/>
      <w:marBottom w:val="0"/>
      <w:divBdr>
        <w:top w:val="none" w:sz="0" w:space="0" w:color="auto"/>
        <w:left w:val="none" w:sz="0" w:space="0" w:color="auto"/>
        <w:bottom w:val="none" w:sz="0" w:space="0" w:color="auto"/>
        <w:right w:val="none" w:sz="0" w:space="0" w:color="auto"/>
      </w:divBdr>
    </w:div>
    <w:div w:id="1767727521">
      <w:bodyDiv w:val="1"/>
      <w:marLeft w:val="0"/>
      <w:marRight w:val="0"/>
      <w:marTop w:val="0"/>
      <w:marBottom w:val="0"/>
      <w:divBdr>
        <w:top w:val="none" w:sz="0" w:space="0" w:color="auto"/>
        <w:left w:val="none" w:sz="0" w:space="0" w:color="auto"/>
        <w:bottom w:val="none" w:sz="0" w:space="0" w:color="auto"/>
        <w:right w:val="none" w:sz="0" w:space="0" w:color="auto"/>
      </w:divBdr>
    </w:div>
    <w:div w:id="1822841962">
      <w:bodyDiv w:val="1"/>
      <w:marLeft w:val="0"/>
      <w:marRight w:val="0"/>
      <w:marTop w:val="0"/>
      <w:marBottom w:val="0"/>
      <w:divBdr>
        <w:top w:val="none" w:sz="0" w:space="0" w:color="auto"/>
        <w:left w:val="none" w:sz="0" w:space="0" w:color="auto"/>
        <w:bottom w:val="none" w:sz="0" w:space="0" w:color="auto"/>
        <w:right w:val="none" w:sz="0" w:space="0" w:color="auto"/>
      </w:divBdr>
    </w:div>
    <w:div w:id="1875539541">
      <w:bodyDiv w:val="1"/>
      <w:marLeft w:val="0"/>
      <w:marRight w:val="0"/>
      <w:marTop w:val="0"/>
      <w:marBottom w:val="0"/>
      <w:divBdr>
        <w:top w:val="none" w:sz="0" w:space="0" w:color="auto"/>
        <w:left w:val="none" w:sz="0" w:space="0" w:color="auto"/>
        <w:bottom w:val="none" w:sz="0" w:space="0" w:color="auto"/>
        <w:right w:val="none" w:sz="0" w:space="0" w:color="auto"/>
      </w:divBdr>
      <w:divsChild>
        <w:div w:id="1902517381">
          <w:marLeft w:val="0"/>
          <w:marRight w:val="0"/>
          <w:marTop w:val="0"/>
          <w:marBottom w:val="0"/>
          <w:divBdr>
            <w:top w:val="none" w:sz="0" w:space="0" w:color="auto"/>
            <w:left w:val="none" w:sz="0" w:space="0" w:color="auto"/>
            <w:bottom w:val="none" w:sz="0" w:space="0" w:color="auto"/>
            <w:right w:val="none" w:sz="0" w:space="0" w:color="auto"/>
          </w:divBdr>
        </w:div>
        <w:div w:id="764301035">
          <w:marLeft w:val="0"/>
          <w:marRight w:val="0"/>
          <w:marTop w:val="0"/>
          <w:marBottom w:val="0"/>
          <w:divBdr>
            <w:top w:val="none" w:sz="0" w:space="0" w:color="auto"/>
            <w:left w:val="none" w:sz="0" w:space="0" w:color="auto"/>
            <w:bottom w:val="none" w:sz="0" w:space="0" w:color="auto"/>
            <w:right w:val="none" w:sz="0" w:space="0" w:color="auto"/>
          </w:divBdr>
        </w:div>
        <w:div w:id="990906438">
          <w:marLeft w:val="0"/>
          <w:marRight w:val="0"/>
          <w:marTop w:val="0"/>
          <w:marBottom w:val="0"/>
          <w:divBdr>
            <w:top w:val="none" w:sz="0" w:space="0" w:color="auto"/>
            <w:left w:val="none" w:sz="0" w:space="0" w:color="auto"/>
            <w:bottom w:val="none" w:sz="0" w:space="0" w:color="auto"/>
            <w:right w:val="none" w:sz="0" w:space="0" w:color="auto"/>
          </w:divBdr>
        </w:div>
      </w:divsChild>
    </w:div>
    <w:div w:id="1892838233">
      <w:bodyDiv w:val="1"/>
      <w:marLeft w:val="0"/>
      <w:marRight w:val="0"/>
      <w:marTop w:val="0"/>
      <w:marBottom w:val="0"/>
      <w:divBdr>
        <w:top w:val="none" w:sz="0" w:space="0" w:color="auto"/>
        <w:left w:val="none" w:sz="0" w:space="0" w:color="auto"/>
        <w:bottom w:val="none" w:sz="0" w:space="0" w:color="auto"/>
        <w:right w:val="none" w:sz="0" w:space="0" w:color="auto"/>
      </w:divBdr>
    </w:div>
    <w:div w:id="1954752602">
      <w:bodyDiv w:val="1"/>
      <w:marLeft w:val="0"/>
      <w:marRight w:val="0"/>
      <w:marTop w:val="0"/>
      <w:marBottom w:val="0"/>
      <w:divBdr>
        <w:top w:val="none" w:sz="0" w:space="0" w:color="auto"/>
        <w:left w:val="none" w:sz="0" w:space="0" w:color="auto"/>
        <w:bottom w:val="none" w:sz="0" w:space="0" w:color="auto"/>
        <w:right w:val="none" w:sz="0" w:space="0" w:color="auto"/>
      </w:divBdr>
    </w:div>
    <w:div w:id="2016492032">
      <w:bodyDiv w:val="1"/>
      <w:marLeft w:val="0"/>
      <w:marRight w:val="0"/>
      <w:marTop w:val="0"/>
      <w:marBottom w:val="0"/>
      <w:divBdr>
        <w:top w:val="none" w:sz="0" w:space="0" w:color="auto"/>
        <w:left w:val="none" w:sz="0" w:space="0" w:color="auto"/>
        <w:bottom w:val="none" w:sz="0" w:space="0" w:color="auto"/>
        <w:right w:val="none" w:sz="0" w:space="0" w:color="auto"/>
      </w:divBdr>
    </w:div>
    <w:div w:id="2063364616">
      <w:bodyDiv w:val="1"/>
      <w:marLeft w:val="0"/>
      <w:marRight w:val="0"/>
      <w:marTop w:val="0"/>
      <w:marBottom w:val="0"/>
      <w:divBdr>
        <w:top w:val="none" w:sz="0" w:space="0" w:color="auto"/>
        <w:left w:val="none" w:sz="0" w:space="0" w:color="auto"/>
        <w:bottom w:val="none" w:sz="0" w:space="0" w:color="auto"/>
        <w:right w:val="none" w:sz="0" w:space="0" w:color="auto"/>
      </w:divBdr>
    </w:div>
    <w:div w:id="2091349289">
      <w:bodyDiv w:val="1"/>
      <w:marLeft w:val="0"/>
      <w:marRight w:val="0"/>
      <w:marTop w:val="0"/>
      <w:marBottom w:val="0"/>
      <w:divBdr>
        <w:top w:val="none" w:sz="0" w:space="0" w:color="auto"/>
        <w:left w:val="none" w:sz="0" w:space="0" w:color="auto"/>
        <w:bottom w:val="none" w:sz="0" w:space="0" w:color="auto"/>
        <w:right w:val="none" w:sz="0" w:space="0" w:color="auto"/>
      </w:divBdr>
    </w:div>
    <w:div w:id="212175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9</cp:revision>
  <dcterms:created xsi:type="dcterms:W3CDTF">2021-10-17T00:20:00Z</dcterms:created>
  <dcterms:modified xsi:type="dcterms:W3CDTF">2021-10-17T15:34:00Z</dcterms:modified>
</cp:coreProperties>
</file>