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40"/>
        </w:rPr>
        <w:t xml:space="preserve">BAB 4: Percabangan (Pengambilan Keputusan) </w:t>
      </w:r>
    </w:p>
    <w:p>
      <w:pPr>
        <w:autoSpaceDN w:val="0"/>
        <w:autoSpaceDE w:val="0"/>
        <w:widowControl/>
        <w:spacing w:line="233" w:lineRule="auto" w:before="24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4.1. Pengantar </w:t>
      </w:r>
    </w:p>
    <w:p>
      <w:pPr>
        <w:autoSpaceDN w:val="0"/>
        <w:autoSpaceDE w:val="0"/>
        <w:widowControl/>
        <w:spacing w:line="197" w:lineRule="auto" w:before="1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Dalam kehidupan sehari-hari, kita sering dihadapkan pada situasi di mana kita harus </w:t>
      </w:r>
    </w:p>
    <w:p>
      <w:pPr>
        <w:autoSpaceDN w:val="0"/>
        <w:autoSpaceDE w:val="0"/>
        <w:widowControl/>
        <w:spacing w:line="197" w:lineRule="auto" w:before="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membuat keputusan. Misalnya: </w:t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4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Jika hujan, maka saya membawa payung. </w:t>
      </w:r>
    </w:p>
    <w:p>
      <w:pPr>
        <w:autoSpaceDN w:val="0"/>
        <w:tabs>
          <w:tab w:pos="720" w:val="left"/>
        </w:tabs>
        <w:autoSpaceDE w:val="0"/>
        <w:widowControl/>
        <w:spacing w:line="214" w:lineRule="auto" w:before="24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Jika saya lulus ujian, maka saya akan merayakannya. </w:t>
      </w:r>
    </w:p>
    <w:p>
      <w:pPr>
        <w:autoSpaceDN w:val="0"/>
        <w:autoSpaceDE w:val="0"/>
        <w:widowControl/>
        <w:spacing w:line="197" w:lineRule="auto" w:before="2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Dalam pemrograman, proses seperti ini disebut </w:t>
      </w:r>
      <w:r>
        <w:rPr>
          <w:rFonts w:ascii="Calibri" w:hAnsi="Calibri" w:eastAsia="Calibri"/>
          <w:b/>
          <w:i w:val="0"/>
          <w:color w:val="000000"/>
          <w:sz w:val="24"/>
        </w:rPr>
        <w:t>percabangan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atau </w:t>
      </w:r>
      <w:r>
        <w:rPr>
          <w:rFonts w:ascii="Calibri" w:hAnsi="Calibri" w:eastAsia="Calibri"/>
          <w:b/>
          <w:i w:val="0"/>
          <w:color w:val="000000"/>
          <w:sz w:val="24"/>
        </w:rPr>
        <w:t>pengambilan keputusan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1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Python menyediakan struktur kode yang memungkinkan program untuk mengambil </w:t>
      </w:r>
    </w:p>
    <w:p>
      <w:pPr>
        <w:autoSpaceDN w:val="0"/>
        <w:autoSpaceDE w:val="0"/>
        <w:widowControl/>
        <w:spacing w:line="197" w:lineRule="auto" w:before="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keputusan berdasarkan suatu kondisi. </w:t>
      </w:r>
    </w:p>
    <w:p>
      <w:pPr>
        <w:autoSpaceDN w:val="0"/>
        <w:autoSpaceDE w:val="0"/>
        <w:widowControl/>
        <w:spacing w:line="233" w:lineRule="auto" w:before="7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4.2. Apa Itu Percabangan? </w:t>
      </w:r>
    </w:p>
    <w:p>
      <w:pPr>
        <w:autoSpaceDN w:val="0"/>
        <w:autoSpaceDE w:val="0"/>
        <w:widowControl/>
        <w:spacing w:line="197" w:lineRule="auto" w:before="18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Percabangan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adalah struktur kontrol yang digunakan untuk menjalankan perintah tertentu </w:t>
      </w:r>
    </w:p>
    <w:p>
      <w:pPr>
        <w:autoSpaceDN w:val="0"/>
        <w:autoSpaceDE w:val="0"/>
        <w:widowControl/>
        <w:spacing w:line="197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berdasarkan kondisi yang diberikan. Dengan percabangan, program bisa berjalan ke arah </w:t>
      </w:r>
    </w:p>
    <w:p>
      <w:pPr>
        <w:autoSpaceDN w:val="0"/>
        <w:autoSpaceDE w:val="0"/>
        <w:widowControl/>
        <w:spacing w:line="197" w:lineRule="auto" w:before="1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yang berbeda tergantung situasi. </w:t>
      </w:r>
    </w:p>
    <w:p>
      <w:pPr>
        <w:autoSpaceDN w:val="0"/>
        <w:autoSpaceDE w:val="0"/>
        <w:widowControl/>
        <w:spacing w:line="233" w:lineRule="auto" w:before="7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4.3. Struktur Dasar Percabangan dalam Python </w:t>
      </w:r>
    </w:p>
    <w:p>
      <w:pPr>
        <w:autoSpaceDN w:val="0"/>
        <w:autoSpaceDE w:val="0"/>
        <w:widowControl/>
        <w:spacing w:line="197" w:lineRule="auto" w:before="18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a. Percabangan if </w:t>
      </w:r>
    </w:p>
    <w:p>
      <w:pPr>
        <w:autoSpaceDN w:val="0"/>
        <w:autoSpaceDE w:val="0"/>
        <w:widowControl/>
        <w:spacing w:line="197" w:lineRule="auto" w:before="258" w:after="25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Digunakan untuk menjalankan blok kode jika suatu kondisi terpenuhi (True).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134"/>
      </w:tblGrid>
      <w:tr>
        <w:trPr>
          <w:trHeight w:hRule="exact" w:val="570"/>
        </w:trPr>
        <w:tc>
          <w:tcPr>
            <w:tcW w:type="dxa" w:w="5082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24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umur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134"/>
      </w:tblGrid>
      <w:tr>
        <w:trPr>
          <w:trHeight w:hRule="exact" w:val="286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umur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&gt;=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17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134"/>
      </w:tblGrid>
      <w:tr>
        <w:trPr>
          <w:trHeight w:hRule="exact" w:val="284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 xml:space="preserve">"Kamu sudah cukup umur untuk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134"/>
      </w:tblGrid>
      <w:tr>
        <w:trPr>
          <w:trHeight w:hRule="exact" w:val="310"/>
        </w:trPr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membuat KTP."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 xml:space="preserve">) </w:t>
            </w:r>
          </w:p>
        </w:tc>
      </w:tr>
    </w:tbl>
    <w:p>
      <w:pPr>
        <w:autoSpaceDN w:val="0"/>
        <w:autoSpaceDE w:val="0"/>
        <w:widowControl/>
        <w:spacing w:line="197" w:lineRule="auto" w:before="56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b. Percabangan if-else </w:t>
      </w:r>
    </w:p>
    <w:p>
      <w:pPr>
        <w:autoSpaceDN w:val="0"/>
        <w:autoSpaceDE w:val="0"/>
        <w:widowControl/>
        <w:spacing w:line="197" w:lineRule="auto" w:before="260" w:after="25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Digunakan jika ingin menentukan aksi alternatif ketika kondisi tidak terpenuhi.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134"/>
      </w:tblGrid>
      <w:tr>
        <w:trPr>
          <w:trHeight w:hRule="exact" w:val="570"/>
        </w:trPr>
        <w:tc>
          <w:tcPr>
            <w:tcW w:type="dxa" w:w="5086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0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umur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134"/>
      </w:tblGrid>
      <w:tr>
        <w:trPr>
          <w:trHeight w:hRule="exact" w:val="28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umur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&gt;=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17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134"/>
      </w:tblGrid>
      <w:tr>
        <w:trPr>
          <w:trHeight w:hRule="exact" w:val="284"/>
        </w:trPr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"Kamu boleh membuat KTP."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134"/>
      </w:tblGrid>
      <w:tr>
        <w:trPr>
          <w:trHeight w:hRule="exact" w:val="286"/>
        </w:trPr>
        <w:tc>
          <w:tcPr>
            <w:tcW w:type="dxa" w:w="486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else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134"/>
      </w:tblGrid>
      <w:tr>
        <w:trPr>
          <w:trHeight w:hRule="exact" w:val="288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"Kamu belum cukup umur."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906" w:right="1332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c. Percabangan if-elif-else </w:t>
      </w:r>
    </w:p>
    <w:p>
      <w:pPr>
        <w:autoSpaceDN w:val="0"/>
        <w:autoSpaceDE w:val="0"/>
        <w:widowControl/>
        <w:spacing w:line="197" w:lineRule="auto" w:before="258" w:after="25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Digunakan untuk beberapa pilihan kondisi.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046"/>
      </w:tblGrid>
      <w:tr>
        <w:trPr>
          <w:trHeight w:hRule="exact" w:val="594"/>
        </w:trPr>
        <w:tc>
          <w:tcPr>
            <w:tcW w:type="dxa" w:w="5082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24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nilai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85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332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nilai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&gt;=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90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284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"Nilai kamu A"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284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elif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nilai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&gt;=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80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308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"Nilai kamu B"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288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elif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nilai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&gt;=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70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286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"Nilai kamu C"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282"/>
        </w:trPr>
        <w:tc>
          <w:tcPr>
            <w:tcW w:type="dxa" w:w="482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else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308"/>
        </w:trPr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"Nilai kamu D"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97" w:lineRule="auto" w:before="56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d. Indentasi Penting! </w:t>
      </w:r>
    </w:p>
    <w:p>
      <w:pPr>
        <w:autoSpaceDN w:val="0"/>
        <w:autoSpaceDE w:val="0"/>
        <w:widowControl/>
        <w:spacing w:line="197" w:lineRule="auto" w:before="260" w:after="25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Python menggunakan </w:t>
      </w:r>
      <w:r>
        <w:rPr>
          <w:rFonts w:ascii="Calibri" w:hAnsi="Calibri" w:eastAsia="Calibri"/>
          <w:b/>
          <w:i w:val="0"/>
          <w:color w:val="000000"/>
          <w:sz w:val="24"/>
        </w:rPr>
        <w:t>indentasi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(spasi/tab) untuk menentukan blok kode.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046"/>
      </w:tblGrid>
      <w:tr>
        <w:trPr>
          <w:trHeight w:hRule="exact" w:val="570"/>
        </w:trPr>
        <w:tc>
          <w:tcPr>
            <w:tcW w:type="dxa" w:w="5086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2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939AB7"/>
                <w:sz w:val="21"/>
              </w:rPr>
              <w:t># Ini benar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286"/>
        </w:trPr>
        <w:tc>
          <w:tcPr>
            <w:tcW w:type="dxa" w:w="498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if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True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284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"Benar"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308"/>
        </w:trPr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"Masuk kondisi"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308"/>
        </w:trPr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939AB7"/>
                <w:sz w:val="21"/>
              </w:rPr>
              <w:t># Ini salah (indentasi tidak konsisten)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284"/>
        </w:trPr>
        <w:tc>
          <w:tcPr>
            <w:tcW w:type="dxa" w:w="510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939AB7"/>
                <w:sz w:val="21"/>
              </w:rPr>
              <w:t># if True: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46"/>
      </w:tblGrid>
      <w:tr>
        <w:trPr>
          <w:trHeight w:hRule="exact" w:val="1052"/>
        </w:trPr>
        <w:tc>
          <w:tcPr>
            <w:tcW w:type="dxa" w:w="9026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108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939AB7"/>
                <w:sz w:val="21"/>
              </w:rPr>
              <w:t># print("Error")</w:t>
            </w:r>
          </w:p>
        </w:tc>
      </w:tr>
    </w:tbl>
    <w:p>
      <w:pPr>
        <w:autoSpaceDN w:val="0"/>
        <w:autoSpaceDE w:val="0"/>
        <w:widowControl/>
        <w:spacing w:line="233" w:lineRule="auto" w:before="28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4.4. Operator Logika pada Percabangan </w:t>
      </w:r>
    </w:p>
    <w:p>
      <w:pPr>
        <w:autoSpaceDN w:val="0"/>
        <w:autoSpaceDE w:val="0"/>
        <w:widowControl/>
        <w:spacing w:line="197" w:lineRule="auto" w:before="188" w:after="212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Kondisi dalam if bisa diperluas menggunakan operator logika: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046"/>
      </w:tblGrid>
      <w:tr>
        <w:trPr>
          <w:trHeight w:hRule="exact" w:val="2338"/>
        </w:trPr>
        <w:tc>
          <w:tcPr>
            <w:tcW w:type="dxa" w:w="6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126"/>
              <w:gridCol w:w="2126"/>
              <w:gridCol w:w="2126"/>
            </w:tblGrid>
            <w:tr>
              <w:trPr>
                <w:trHeight w:hRule="exact" w:val="564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240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1216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2" w:after="0"/>
                          <w:ind w:left="1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Operator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2088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Contoh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60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2920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000000"/>
                            <w:sz w:val="24"/>
                          </w:rPr>
                          <w:t xml:space="preserve">Artinya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80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240"/>
                  </w:tblGrid>
                  <w:tr>
                    <w:trPr>
                      <w:trHeight w:hRule="exact" w:val="516"/>
                    </w:trPr>
                    <w:tc>
                      <w:tcPr>
                        <w:tcW w:type="dxa" w:w="1216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and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516"/>
                    </w:trPr>
                    <w:tc>
                      <w:tcPr>
                        <w:tcW w:type="dxa" w:w="2088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x &gt; 5 and x &lt; 10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60"/>
                  </w:tblGrid>
                  <w:tr>
                    <w:trPr>
                      <w:trHeight w:hRule="exact" w:val="516"/>
                    </w:trPr>
                    <w:tc>
                      <w:tcPr>
                        <w:tcW w:type="dxa" w:w="2920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kedua kondisi harus True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80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240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1216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or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2088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4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x &gt; 5 or x &lt; 3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60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2920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4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salah satu harus True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76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240"/>
                  </w:tblGrid>
                  <w:tr>
                    <w:trPr>
                      <w:trHeight w:hRule="exact" w:val="514"/>
                    </w:trPr>
                    <w:tc>
                      <w:tcPr>
                        <w:tcW w:type="dxa" w:w="1216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3.19999999999981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not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2140"/>
                  </w:tblGrid>
                  <w:tr>
                    <w:trPr>
                      <w:trHeight w:hRule="exact" w:val="514"/>
                    </w:trPr>
                    <w:tc>
                      <w:tcPr>
                        <w:tcW w:type="dxa" w:w="2088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3.19999999999981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not (x &gt; 5)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2960"/>
                  </w:tblGrid>
                  <w:tr>
                    <w:trPr>
                      <w:trHeight w:hRule="exact" w:val="514"/>
                    </w:trPr>
                    <w:tc>
                      <w:tcPr>
                        <w:tcW w:type="dxa" w:w="2920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3.199999999999818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membalikkan nilai kondisi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90" w:right="1420" w:bottom="10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4.5. Studi Kasus: Pengecekan Lulus/Tidak </w:t>
      </w:r>
    </w:p>
    <w:p>
      <w:pPr>
        <w:autoSpaceDN w:val="0"/>
        <w:autoSpaceDE w:val="0"/>
        <w:widowControl/>
        <w:spacing w:line="197" w:lineRule="auto" w:before="186" w:after="25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Seorang guru ingin program untuk menentukan apakah siswa lulus ujian.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046"/>
      </w:tblGrid>
      <w:tr>
        <w:trPr>
          <w:trHeight w:hRule="exact" w:val="592"/>
        </w:trPr>
        <w:tc>
          <w:tcPr>
            <w:tcW w:type="dxa" w:w="565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22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nilai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=</w:t>
            </w:r>
            <w:r>
              <w:rPr>
                <w:rFonts w:ascii="Consolas" w:hAnsi="Consolas" w:eastAsia="Consolas"/>
                <w:b w:val="0"/>
                <w:i/>
                <w:color w:val="C6A0F6"/>
                <w:sz w:val="21"/>
              </w:rPr>
              <w:t>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input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"Masukkan nilai ujian: 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))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308"/>
        </w:trPr>
        <w:tc>
          <w:tcPr>
            <w:tcW w:type="dxa" w:w="540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nilai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&gt;=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75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286"/>
        </w:trPr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"Selamat, kamu lulus!"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284"/>
        </w:trPr>
        <w:tc>
          <w:tcPr>
            <w:tcW w:type="dxa" w:w="482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else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46"/>
      </w:tblGrid>
      <w:tr>
        <w:trPr>
          <w:trHeight w:hRule="exact" w:val="1052"/>
        </w:trPr>
        <w:tc>
          <w:tcPr>
            <w:tcW w:type="dxa" w:w="9026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57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"Maaf, kamu belum lulus."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33" w:lineRule="auto" w:before="284" w:after="17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4.6. Studi Kasus: Klasifikasi Usia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046"/>
      </w:tblGrid>
      <w:tr>
        <w:trPr>
          <w:trHeight w:hRule="exact" w:val="594"/>
        </w:trPr>
        <w:tc>
          <w:tcPr>
            <w:tcW w:type="dxa" w:w="565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2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usia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=</w:t>
            </w:r>
            <w:r>
              <w:rPr>
                <w:rFonts w:ascii="Consolas" w:hAnsi="Consolas" w:eastAsia="Consolas"/>
                <w:b w:val="0"/>
                <w:i/>
                <w:color w:val="C6A0F6"/>
                <w:sz w:val="21"/>
              </w:rPr>
              <w:t>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input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"Masukkan usia: 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))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306"/>
        </w:trPr>
        <w:tc>
          <w:tcPr>
            <w:tcW w:type="dxa" w:w="528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usia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13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288"/>
        </w:trPr>
        <w:tc>
          <w:tcPr>
            <w:tcW w:type="dxa" w:w="556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"Anak-anak"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284"/>
        </w:trPr>
        <w:tc>
          <w:tcPr>
            <w:tcW w:type="dxa" w:w="540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elif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usia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18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284"/>
        </w:trPr>
        <w:tc>
          <w:tcPr>
            <w:tcW w:type="dxa" w:w="538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"Remaja"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286"/>
        </w:trPr>
        <w:tc>
          <w:tcPr>
            <w:tcW w:type="dxa" w:w="540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elif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usia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60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286"/>
        </w:trPr>
        <w:tc>
          <w:tcPr>
            <w:tcW w:type="dxa" w:w="538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"Dewasa"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284"/>
        </w:trPr>
        <w:tc>
          <w:tcPr>
            <w:tcW w:type="dxa" w:w="482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else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46"/>
      </w:tblGrid>
      <w:tr>
        <w:trPr>
          <w:trHeight w:hRule="exact" w:val="1048"/>
        </w:trPr>
        <w:tc>
          <w:tcPr>
            <w:tcW w:type="dxa" w:w="9026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57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"Lansia"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33" w:lineRule="auto" w:before="28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4.7. Percabangan Bersarang (Nested If) </w:t>
      </w:r>
    </w:p>
    <w:p>
      <w:pPr>
        <w:autoSpaceDN w:val="0"/>
        <w:autoSpaceDE w:val="0"/>
        <w:widowControl/>
        <w:spacing w:line="197" w:lineRule="auto" w:before="188" w:after="25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Python juga memungkinkan percabangan di dalam percabangan.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046"/>
      </w:tblGrid>
      <w:tr>
        <w:trPr>
          <w:trHeight w:hRule="exact" w:val="570"/>
        </w:trPr>
        <w:tc>
          <w:tcPr>
            <w:tcW w:type="dxa" w:w="6784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24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nilai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85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308"/>
        </w:trPr>
        <w:tc>
          <w:tcPr>
            <w:tcW w:type="dxa" w:w="534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kehadiran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308"/>
        </w:trPr>
        <w:tc>
          <w:tcPr>
            <w:tcW w:type="dxa" w:w="540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nilai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&gt;=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75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284"/>
        </w:trPr>
        <w:tc>
          <w:tcPr>
            <w:tcW w:type="dxa" w:w="562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kehadiran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&gt;=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80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6"/>
      </w:tblGrid>
      <w:tr>
        <w:trPr>
          <w:trHeight w:hRule="exact" w:val="286"/>
        </w:trPr>
        <w:tc>
          <w:tcPr>
            <w:tcW w:type="dxa" w:w="638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53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"Kamu lulus dengan baik."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284"/>
        </w:trPr>
        <w:tc>
          <w:tcPr>
            <w:tcW w:type="dxa" w:w="480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else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6"/>
      </w:tblGrid>
      <w:tr>
        <w:trPr>
          <w:trHeight w:hRule="exact" w:val="286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53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"Kamu lulus, tapi kehadiran kurang."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284"/>
        </w:trPr>
        <w:tc>
          <w:tcPr>
            <w:tcW w:type="dxa" w:w="482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else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46"/>
      </w:tblGrid>
      <w:tr>
        <w:trPr>
          <w:trHeight w:hRule="exact" w:val="1030"/>
        </w:trPr>
        <w:tc>
          <w:tcPr>
            <w:tcW w:type="dxa" w:w="9026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57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"Kamu tidak lulus."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6" w:right="1420" w:bottom="8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24" w:lineRule="auto" w:before="0" w:after="250"/>
        <w:ind w:left="0" w:right="216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4.8. Praktik: Aplikasi Sederhana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Studi Kasus: Kasir Toko Buku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Kasir ingin memberi diskon 10% jika total belanja lebih dari Rp100.000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9046"/>
      </w:tblGrid>
      <w:tr>
        <w:trPr>
          <w:trHeight w:hRule="exact" w:val="594"/>
        </w:trPr>
        <w:tc>
          <w:tcPr>
            <w:tcW w:type="dxa" w:w="886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2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total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=</w:t>
            </w:r>
            <w:r>
              <w:rPr>
                <w:rFonts w:ascii="Consolas" w:hAnsi="Consolas" w:eastAsia="Consolas"/>
                <w:b w:val="0"/>
                <w:i/>
                <w:color w:val="C6A0F6"/>
                <w:sz w:val="21"/>
              </w:rPr>
              <w:t>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input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"Masukkan total belanja: 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))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308"/>
        </w:trPr>
        <w:tc>
          <w:tcPr>
            <w:tcW w:type="dxa" w:w="556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if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total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&gt;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100000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046"/>
      </w:tblGrid>
      <w:tr>
        <w:trPr>
          <w:trHeight w:hRule="exact" w:val="284"/>
        </w:trPr>
        <w:tc>
          <w:tcPr>
            <w:tcW w:type="dxa" w:w="574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23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diskon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total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*</w:t>
            </w:r>
            <w:r>
              <w:rPr>
                <w:rFonts w:ascii="Consolas" w:hAnsi="Consolas" w:eastAsia="Consolas"/>
                <w:b w:val="0"/>
                <w:i w:val="0"/>
                <w:color w:val="F5A97F"/>
                <w:sz w:val="21"/>
              </w:rPr>
              <w:t>0.1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046"/>
      </w:tblGrid>
      <w:tr>
        <w:trPr>
          <w:trHeight w:hRule="exact" w:val="286"/>
        </w:trPr>
        <w:tc>
          <w:tcPr>
            <w:tcW w:type="dxa" w:w="626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23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total_bayar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total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-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diskon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046"/>
      </w:tblGrid>
      <w:tr>
        <w:trPr>
          <w:trHeight w:hRule="exact" w:val="284"/>
        </w:trPr>
        <w:tc>
          <w:tcPr>
            <w:tcW w:type="dxa" w:w="614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290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/>
                <w:color w:val="A6DA95"/>
                <w:sz w:val="21"/>
              </w:rPr>
              <w:t>f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"Diskon: Rp</w:t>
            </w:r>
            <w:r>
              <w:rPr>
                <w:rFonts w:ascii="Consolas" w:hAnsi="Consolas" w:eastAsia="Consolas"/>
                <w:b w:val="0"/>
                <w:i w:val="0"/>
                <w:color w:val="F5BDE6"/>
                <w:sz w:val="21"/>
              </w:rPr>
              <w:t>{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>diskon</w:t>
            </w:r>
            <w:r>
              <w:rPr>
                <w:rFonts w:ascii="Consolas" w:hAnsi="Consolas" w:eastAsia="Consolas"/>
                <w:b w:val="0"/>
                <w:i w:val="0"/>
                <w:color w:val="F5BDE6"/>
                <w:sz w:val="21"/>
              </w:rPr>
              <w:t>}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046"/>
      </w:tblGrid>
      <w:tr>
        <w:trPr>
          <w:trHeight w:hRule="exact" w:val="286"/>
        </w:trPr>
        <w:tc>
          <w:tcPr>
            <w:tcW w:type="dxa" w:w="482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6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6A0F6"/>
                <w:sz w:val="21"/>
              </w:rPr>
              <w:t>else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9046"/>
      </w:tblGrid>
      <w:tr>
        <w:trPr>
          <w:trHeight w:hRule="exact" w:val="308"/>
        </w:trPr>
        <w:tc>
          <w:tcPr>
            <w:tcW w:type="dxa" w:w="5740"/>
            <w:tcBorders/>
            <w:shd w:fill="2327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23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total_bayar </w:t>
            </w:r>
            <w:r>
              <w:rPr>
                <w:rFonts w:ascii="Consolas" w:hAnsi="Consolas" w:eastAsia="Consolas"/>
                <w:b w:val="0"/>
                <w:i w:val="0"/>
                <w:color w:val="8BD5CA"/>
                <w:sz w:val="21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 xml:space="preserve"> total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46"/>
      </w:tblGrid>
      <w:tr>
        <w:trPr>
          <w:trHeight w:hRule="exact" w:val="1074"/>
        </w:trPr>
        <w:tc>
          <w:tcPr>
            <w:tcW w:type="dxa" w:w="9026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108" w:right="0" w:firstLine="0"/>
              <w:jc w:val="left"/>
            </w:pPr>
            <w:r>
              <w:rPr>
                <w:rFonts w:ascii="Consolas" w:hAnsi="Consolas" w:eastAsia="Consolas"/>
                <w:b w:val="0"/>
                <w:i/>
                <w:color w:val="8AADF4"/>
                <w:sz w:val="21"/>
              </w:rPr>
              <w:t>print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(</w:t>
            </w:r>
            <w:r>
              <w:rPr>
                <w:rFonts w:ascii="Consolas" w:hAnsi="Consolas" w:eastAsia="Consolas"/>
                <w:b w:val="0"/>
                <w:i/>
                <w:color w:val="A6DA95"/>
                <w:sz w:val="21"/>
              </w:rPr>
              <w:t>f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"Total yang harus dibayar: Rp</w:t>
            </w:r>
            <w:r>
              <w:rPr>
                <w:rFonts w:ascii="Consolas" w:hAnsi="Consolas" w:eastAsia="Consolas"/>
                <w:b w:val="0"/>
                <w:i w:val="0"/>
                <w:color w:val="F5BDE6"/>
                <w:sz w:val="21"/>
              </w:rPr>
              <w:t>{</w:t>
            </w:r>
            <w:r>
              <w:rPr>
                <w:rFonts w:ascii="Consolas" w:hAnsi="Consolas" w:eastAsia="Consolas"/>
                <w:b w:val="0"/>
                <w:i w:val="0"/>
                <w:color w:val="CAD3F5"/>
                <w:sz w:val="21"/>
              </w:rPr>
              <w:t>total_bayar</w:t>
            </w:r>
            <w:r>
              <w:rPr>
                <w:rFonts w:ascii="Consolas" w:hAnsi="Consolas" w:eastAsia="Consolas"/>
                <w:b w:val="0"/>
                <w:i w:val="0"/>
                <w:color w:val="F5BDE6"/>
                <w:sz w:val="21"/>
              </w:rPr>
              <w:t>}</w:t>
            </w:r>
            <w:r>
              <w:rPr>
                <w:rFonts w:ascii="Consolas" w:hAnsi="Consolas" w:eastAsia="Consolas"/>
                <w:b w:val="0"/>
                <w:i w:val="0"/>
                <w:color w:val="A6DA95"/>
                <w:sz w:val="21"/>
              </w:rPr>
              <w:t>"</w:t>
            </w:r>
            <w:r>
              <w:rPr>
                <w:rFonts w:ascii="Consolas" w:hAnsi="Consolas" w:eastAsia="Consolas"/>
                <w:b w:val="0"/>
                <w:i w:val="0"/>
                <w:color w:val="939AB7"/>
                <w:sz w:val="21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33" w:lineRule="auto" w:before="284" w:after="10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4.9. Ringkasan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3"/>
        <w:gridCol w:w="4523"/>
      </w:tblGrid>
      <w:tr>
        <w:trPr>
          <w:trHeight w:hRule="exact" w:val="2754"/>
        </w:trPr>
        <w:tc>
          <w:tcPr>
            <w:tcW w:type="dxa" w:w="580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auto" w:before="60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446"/>
            <w:tcBorders>
              <w:bottom w:sz="12.800000000000182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Percabangan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memungkinkan program membuat keputusan berdasarkan kondisi. </w:t>
            </w:r>
          </w:p>
          <w:p>
            <w:pPr>
              <w:autoSpaceDN w:val="0"/>
              <w:autoSpaceDE w:val="0"/>
              <w:widowControl/>
              <w:spacing w:line="197" w:lineRule="auto" w:before="260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Gunakan if, if-else, dan if-elif-else untuk mengatur alur program. </w:t>
            </w:r>
          </w:p>
          <w:p>
            <w:pPr>
              <w:autoSpaceDN w:val="0"/>
              <w:autoSpaceDE w:val="0"/>
              <w:widowControl/>
              <w:spacing w:line="197" w:lineRule="auto" w:before="258" w:after="0"/>
              <w:ind w:left="14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Gunakan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operator logika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untuk menggabungkan beberapa kondisi. </w:t>
            </w:r>
          </w:p>
          <w:p>
            <w:pPr>
              <w:autoSpaceDN w:val="0"/>
              <w:autoSpaceDE w:val="0"/>
              <w:widowControl/>
              <w:spacing w:line="302" w:lineRule="auto" w:before="260" w:after="0"/>
              <w:ind w:left="140" w:right="14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Jaga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indentasi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agar program Python dapat berjalan dengan benar.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Percabangan dapat disusun secara bersarang untuk kondisi kompleks. 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343" w:lineRule="auto" w:before="288" w:after="0"/>
        <w:ind w:left="0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 xml:space="preserve">4.10. Refleksi dan Latihan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Pertanyaan Reflektif: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Apa yang akan terjadi jika kita tidak menggunakan indentasi dalam blok if?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Apa perbedaan antara if-else dan if-elif-else? </w:t>
      </w:r>
    </w:p>
    <w:p>
      <w:pPr>
        <w:autoSpaceDN w:val="0"/>
        <w:autoSpaceDE w:val="0"/>
        <w:widowControl/>
        <w:spacing w:line="197" w:lineRule="auto" w:before="258" w:after="0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Bagaimana cara mengecek dua kondisi sekaligus (misal: nilai dan kehadiran)?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95" w:lineRule="auto" w:before="260" w:after="0"/>
        <w:ind w:left="0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Latihan Mandiri: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Buat program yang meminta input nama dan usia pengguna, lalu cetak apakah ia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termasuk anak-anak, remaja, dewasa, atau lansia.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60" w:after="0"/>
        <w:ind w:left="36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Buat program yang meminta dua angka dan mengecek apakah keduanya genap,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ganjil, atau campuran. </w:t>
      </w:r>
    </w:p>
    <w:p>
      <w:pPr>
        <w:sectPr>
          <w:pgSz w:w="11906" w:h="16838"/>
          <w:pgMar w:top="726" w:right="142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367" w:lineRule="auto" w:before="0" w:after="0"/>
        <w:ind w:left="1080" w:right="0" w:hanging="72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Buat program sederhana yang menampilkan kategori nilai berdasarkan skala berikut: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90–100: A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80–89: B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70–79: C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 bawah 70: D </w:t>
      </w:r>
    </w:p>
    <w:sectPr w:rsidR="00FC693F" w:rsidRPr="0006063C" w:rsidSect="00034616">
      <w:pgSz w:w="11906" w:h="16838"/>
      <w:pgMar w:top="74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