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46CC8" w14:textId="377D5148" w:rsidR="008C524D" w:rsidRPr="00361D50" w:rsidRDefault="008C524D" w:rsidP="00117389">
      <w:pPr>
        <w:spacing w:line="360" w:lineRule="auto"/>
        <w:rPr>
          <w:rFonts w:ascii="Times New Roman" w:hAnsi="Times New Roman" w:cs="Times New Roman"/>
          <w:b/>
          <w:bCs/>
        </w:rPr>
      </w:pPr>
      <w:r w:rsidRPr="00361D50">
        <w:rPr>
          <w:rFonts w:ascii="Times New Roman" w:hAnsi="Times New Roman" w:cs="Times New Roman"/>
          <w:b/>
          <w:bCs/>
        </w:rPr>
        <w:t xml:space="preserve">HEALTH FACILITY PERFORMANCE </w:t>
      </w:r>
    </w:p>
    <w:p w14:paraId="1D66D3F0" w14:textId="77777777" w:rsidR="00942312" w:rsidRDefault="008C524D" w:rsidP="00117389">
      <w:pPr>
        <w:spacing w:line="360" w:lineRule="auto"/>
        <w:rPr>
          <w:rFonts w:ascii="Times New Roman" w:hAnsi="Times New Roman" w:cs="Times New Roman"/>
        </w:rPr>
      </w:pPr>
      <w:r w:rsidRPr="00361D50">
        <w:rPr>
          <w:rFonts w:ascii="Times New Roman" w:hAnsi="Times New Roman" w:cs="Times New Roman"/>
          <w:b/>
          <w:bCs/>
        </w:rPr>
        <w:t>Business Background</w:t>
      </w:r>
      <w:r w:rsidRPr="00361D50">
        <w:rPr>
          <w:rFonts w:ascii="Times New Roman" w:hAnsi="Times New Roman" w:cs="Times New Roman"/>
        </w:rPr>
        <w:t xml:space="preserve"> </w:t>
      </w:r>
    </w:p>
    <w:p w14:paraId="2E1FBEF5" w14:textId="262F4A02" w:rsidR="008C524D" w:rsidRPr="00361D50" w:rsidRDefault="008C524D" w:rsidP="00117389">
      <w:pPr>
        <w:spacing w:line="360" w:lineRule="auto"/>
        <w:jc w:val="both"/>
        <w:rPr>
          <w:rFonts w:ascii="Times New Roman" w:hAnsi="Times New Roman" w:cs="Times New Roman"/>
        </w:rPr>
      </w:pPr>
      <w:r w:rsidRPr="00361D50">
        <w:rPr>
          <w:rFonts w:ascii="Times New Roman" w:hAnsi="Times New Roman" w:cs="Times New Roman"/>
        </w:rPr>
        <w:t xml:space="preserve">This Power BI project analyses patient </w:t>
      </w:r>
      <w:r w:rsidR="00942312" w:rsidRPr="00361D50">
        <w:rPr>
          <w:rFonts w:ascii="Times New Roman" w:hAnsi="Times New Roman" w:cs="Times New Roman"/>
        </w:rPr>
        <w:t>visits</w:t>
      </w:r>
      <w:r w:rsidRPr="00361D50">
        <w:rPr>
          <w:rFonts w:ascii="Times New Roman" w:hAnsi="Times New Roman" w:cs="Times New Roman"/>
        </w:rPr>
        <w:t xml:space="preserve"> and operational data to understand the major drivers of facility performance, patient flow, and resource utilization across a regional healthcare network.</w:t>
      </w:r>
      <w:r w:rsidR="00942312">
        <w:rPr>
          <w:rFonts w:ascii="Times New Roman" w:hAnsi="Times New Roman" w:cs="Times New Roman"/>
        </w:rPr>
        <w:t xml:space="preserve"> </w:t>
      </w:r>
      <w:r w:rsidRPr="00361D50">
        <w:rPr>
          <w:rFonts w:ascii="Times New Roman" w:hAnsi="Times New Roman" w:cs="Times New Roman"/>
        </w:rPr>
        <w:t>The analysis covers transactional health data from January 2024 to August 2026 (over 44,000 patient visits) and focuses on understanding facility capacity, service demand, wait-time bottlenecks, regional imbalances, and patient demographic patterns.</w:t>
      </w:r>
    </w:p>
    <w:p w14:paraId="1EEC18A4" w14:textId="77777777" w:rsidR="00942312" w:rsidRDefault="008C524D" w:rsidP="00117389">
      <w:pPr>
        <w:spacing w:line="360" w:lineRule="auto"/>
        <w:rPr>
          <w:rFonts w:ascii="Times New Roman" w:hAnsi="Times New Roman" w:cs="Times New Roman"/>
        </w:rPr>
      </w:pPr>
      <w:r w:rsidRPr="00361D50">
        <w:rPr>
          <w:rFonts w:ascii="Times New Roman" w:hAnsi="Times New Roman" w:cs="Times New Roman"/>
          <w:b/>
          <w:bCs/>
        </w:rPr>
        <w:t>Business Problem</w:t>
      </w:r>
    </w:p>
    <w:p w14:paraId="12ED8C82" w14:textId="7A95FF46" w:rsidR="008C524D" w:rsidRPr="00361D50" w:rsidRDefault="008C524D" w:rsidP="00117389">
      <w:pPr>
        <w:spacing w:line="360" w:lineRule="auto"/>
        <w:jc w:val="both"/>
        <w:rPr>
          <w:rFonts w:ascii="Times New Roman" w:hAnsi="Times New Roman" w:cs="Times New Roman"/>
        </w:rPr>
      </w:pPr>
      <w:r w:rsidRPr="00361D50">
        <w:rPr>
          <w:rFonts w:ascii="Times New Roman" w:hAnsi="Times New Roman" w:cs="Times New Roman"/>
        </w:rPr>
        <w:t xml:space="preserve">Healthcare management needs a clear understanding of how facilities are </w:t>
      </w:r>
      <w:r w:rsidR="00942312" w:rsidRPr="00361D50">
        <w:rPr>
          <w:rFonts w:ascii="Times New Roman" w:hAnsi="Times New Roman" w:cs="Times New Roman"/>
        </w:rPr>
        <w:t>performed</w:t>
      </w:r>
      <w:r w:rsidRPr="00361D50">
        <w:rPr>
          <w:rFonts w:ascii="Times New Roman" w:hAnsi="Times New Roman" w:cs="Times New Roman"/>
        </w:rPr>
        <w:t xml:space="preserve"> under increasing patient demand. The network is currently experiencing high system-wide average wait times (approx. 65 minutes) and uneven patient distribution across regions. </w:t>
      </w:r>
      <w:r w:rsidR="00353100" w:rsidRPr="00361D50">
        <w:rPr>
          <w:rFonts w:ascii="Times New Roman" w:hAnsi="Times New Roman" w:cs="Times New Roman"/>
        </w:rPr>
        <w:t>Business</w:t>
      </w:r>
      <w:r w:rsidRPr="00361D50">
        <w:rPr>
          <w:rFonts w:ascii="Times New Roman" w:hAnsi="Times New Roman" w:cs="Times New Roman"/>
        </w:rPr>
        <w:t xml:space="preserve"> needs to determine which facilities are overburdened, identify operational bottlenecks, and understand how service demand is shifting over time to support better resource planning and improve patient care.</w:t>
      </w:r>
    </w:p>
    <w:p w14:paraId="646621FC" w14:textId="77777777" w:rsidR="00E37CB6" w:rsidRPr="00361D50" w:rsidRDefault="00E37CB6" w:rsidP="00117389">
      <w:pPr>
        <w:spacing w:line="360" w:lineRule="auto"/>
        <w:jc w:val="both"/>
        <w:rPr>
          <w:rFonts w:ascii="Times New Roman" w:hAnsi="Times New Roman" w:cs="Times New Roman"/>
        </w:rPr>
      </w:pPr>
      <w:r w:rsidRPr="00361D50">
        <w:rPr>
          <w:rFonts w:ascii="Times New Roman" w:hAnsi="Times New Roman" w:cs="Times New Roman"/>
        </w:rPr>
        <w:t>Analytical Approach</w:t>
      </w:r>
    </w:p>
    <w:p w14:paraId="3D32AD45" w14:textId="77777777" w:rsidR="00E37CB6" w:rsidRPr="00361D50" w:rsidRDefault="00E37CB6" w:rsidP="00117389">
      <w:pPr>
        <w:spacing w:line="360" w:lineRule="auto"/>
        <w:jc w:val="both"/>
        <w:rPr>
          <w:rFonts w:ascii="Times New Roman" w:hAnsi="Times New Roman" w:cs="Times New Roman"/>
        </w:rPr>
      </w:pPr>
      <w:r w:rsidRPr="00361D50">
        <w:rPr>
          <w:rFonts w:ascii="Times New Roman" w:hAnsi="Times New Roman" w:cs="Times New Roman"/>
        </w:rPr>
        <w:t>The analysis followed the business intelligence process:</w:t>
      </w:r>
    </w:p>
    <w:p w14:paraId="05A35322" w14:textId="485926AD" w:rsidR="003A4F1A" w:rsidRDefault="00E37CB6" w:rsidP="00117389">
      <w:pPr>
        <w:spacing w:line="360" w:lineRule="auto"/>
        <w:jc w:val="both"/>
        <w:rPr>
          <w:rFonts w:ascii="Times New Roman" w:hAnsi="Times New Roman" w:cs="Times New Roman"/>
        </w:rPr>
      </w:pPr>
      <w:r w:rsidRPr="00361D50">
        <w:rPr>
          <w:rFonts w:ascii="Times New Roman" w:hAnsi="Times New Roman" w:cs="Times New Roman"/>
        </w:rPr>
        <w:t>Data </w:t>
      </w:r>
      <w:r w:rsidR="00AD5E11">
        <w:rPr>
          <w:rFonts w:ascii="Times New Roman" w:hAnsi="Times New Roman" w:cs="Times New Roman"/>
        </w:rPr>
        <w:t>u</w:t>
      </w:r>
      <w:r w:rsidR="00AD5E11" w:rsidRPr="00361D50">
        <w:rPr>
          <w:rFonts w:ascii="Times New Roman" w:hAnsi="Times New Roman" w:cs="Times New Roman"/>
        </w:rPr>
        <w:t>nderstanding</w:t>
      </w:r>
    </w:p>
    <w:p w14:paraId="5717868F" w14:textId="04C9AF5D" w:rsidR="003A4F1A" w:rsidRDefault="00AD5E11" w:rsidP="00117389">
      <w:pPr>
        <w:spacing w:line="360" w:lineRule="auto"/>
        <w:jc w:val="both"/>
        <w:rPr>
          <w:rFonts w:ascii="Times New Roman" w:hAnsi="Times New Roman" w:cs="Times New Roman"/>
        </w:rPr>
      </w:pPr>
      <w:r>
        <w:rPr>
          <w:rFonts w:ascii="Times New Roman" w:hAnsi="Times New Roman" w:cs="Times New Roman"/>
        </w:rPr>
        <w:t xml:space="preserve"> </w:t>
      </w:r>
      <w:r w:rsidR="003A4F1A">
        <w:rPr>
          <w:rFonts w:ascii="Times New Roman" w:hAnsi="Times New Roman" w:cs="Times New Roman"/>
        </w:rPr>
        <w:t>D</w:t>
      </w:r>
      <w:r>
        <w:rPr>
          <w:rFonts w:ascii="Times New Roman" w:hAnsi="Times New Roman" w:cs="Times New Roman"/>
        </w:rPr>
        <w:t>ata</w:t>
      </w:r>
      <w:r w:rsidR="00E37CB6" w:rsidRPr="00361D50">
        <w:rPr>
          <w:rFonts w:ascii="Times New Roman" w:hAnsi="Times New Roman" w:cs="Times New Roman"/>
        </w:rPr>
        <w:t> </w:t>
      </w:r>
      <w:r>
        <w:rPr>
          <w:rFonts w:ascii="Times New Roman" w:hAnsi="Times New Roman" w:cs="Times New Roman"/>
        </w:rPr>
        <w:t>c</w:t>
      </w:r>
      <w:r w:rsidR="00E37CB6" w:rsidRPr="00361D50">
        <w:rPr>
          <w:rFonts w:ascii="Times New Roman" w:hAnsi="Times New Roman" w:cs="Times New Roman"/>
        </w:rPr>
        <w:t>leaning (Power Query) </w:t>
      </w:r>
    </w:p>
    <w:p w14:paraId="652F93A5" w14:textId="77777777" w:rsidR="003A4F1A" w:rsidRDefault="003A4F1A" w:rsidP="00117389">
      <w:pPr>
        <w:spacing w:line="360" w:lineRule="auto"/>
        <w:jc w:val="both"/>
        <w:rPr>
          <w:rFonts w:ascii="Times New Roman" w:hAnsi="Times New Roman" w:cs="Times New Roman"/>
        </w:rPr>
      </w:pPr>
      <w:r>
        <w:rPr>
          <w:rFonts w:ascii="Times New Roman" w:hAnsi="Times New Roman" w:cs="Times New Roman"/>
        </w:rPr>
        <w:t>D</w:t>
      </w:r>
      <w:r w:rsidR="00E37CB6" w:rsidRPr="00361D50">
        <w:rPr>
          <w:rFonts w:ascii="Times New Roman" w:hAnsi="Times New Roman" w:cs="Times New Roman"/>
        </w:rPr>
        <w:t>ata </w:t>
      </w:r>
      <w:r w:rsidR="00AD5E11">
        <w:rPr>
          <w:rFonts w:ascii="Times New Roman" w:hAnsi="Times New Roman" w:cs="Times New Roman"/>
        </w:rPr>
        <w:t>m</w:t>
      </w:r>
      <w:r w:rsidR="00E37CB6" w:rsidRPr="00361D50">
        <w:rPr>
          <w:rFonts w:ascii="Times New Roman" w:hAnsi="Times New Roman" w:cs="Times New Roman"/>
        </w:rPr>
        <w:t>odelling (Star Schema)</w:t>
      </w:r>
    </w:p>
    <w:p w14:paraId="4C92A4A9" w14:textId="77777777" w:rsidR="003A4F1A" w:rsidRDefault="00E37CB6" w:rsidP="00117389">
      <w:pPr>
        <w:spacing w:line="360" w:lineRule="auto"/>
        <w:jc w:val="both"/>
        <w:rPr>
          <w:rFonts w:ascii="Times New Roman" w:hAnsi="Times New Roman" w:cs="Times New Roman"/>
        </w:rPr>
      </w:pPr>
      <w:r w:rsidRPr="00361D50">
        <w:rPr>
          <w:rFonts w:ascii="Times New Roman" w:hAnsi="Times New Roman" w:cs="Times New Roman"/>
        </w:rPr>
        <w:t>DAX Analysis (Time Intelligence &amp; KPIs) </w:t>
      </w:r>
    </w:p>
    <w:p w14:paraId="6BE8214E" w14:textId="77777777" w:rsidR="003A4F1A" w:rsidRDefault="003A4F1A" w:rsidP="00117389">
      <w:pPr>
        <w:spacing w:line="360" w:lineRule="auto"/>
        <w:jc w:val="both"/>
        <w:rPr>
          <w:rFonts w:ascii="Times New Roman" w:hAnsi="Times New Roman" w:cs="Times New Roman"/>
        </w:rPr>
      </w:pPr>
      <w:r>
        <w:rPr>
          <w:rFonts w:ascii="Times New Roman" w:hAnsi="Times New Roman" w:cs="Times New Roman"/>
        </w:rPr>
        <w:t>D</w:t>
      </w:r>
      <w:r w:rsidR="00E37CB6" w:rsidRPr="00361D50">
        <w:rPr>
          <w:rFonts w:ascii="Times New Roman" w:hAnsi="Times New Roman" w:cs="Times New Roman"/>
        </w:rPr>
        <w:t>ashboard </w:t>
      </w:r>
      <w:r w:rsidR="00AD5E11">
        <w:rPr>
          <w:rFonts w:ascii="Times New Roman" w:hAnsi="Times New Roman" w:cs="Times New Roman"/>
        </w:rPr>
        <w:t>d</w:t>
      </w:r>
      <w:r w:rsidR="00E37CB6" w:rsidRPr="00361D50">
        <w:rPr>
          <w:rFonts w:ascii="Times New Roman" w:hAnsi="Times New Roman" w:cs="Times New Roman"/>
        </w:rPr>
        <w:t>evelopment </w:t>
      </w:r>
    </w:p>
    <w:p w14:paraId="5C2DF90C" w14:textId="15AC6FDD" w:rsidR="00E37CB6" w:rsidRPr="00361D50" w:rsidRDefault="003A4F1A" w:rsidP="00117389">
      <w:pPr>
        <w:spacing w:line="360" w:lineRule="auto"/>
        <w:jc w:val="both"/>
        <w:rPr>
          <w:rFonts w:ascii="Times New Roman" w:hAnsi="Times New Roman" w:cs="Times New Roman"/>
        </w:rPr>
      </w:pPr>
      <w:r>
        <w:rPr>
          <w:rFonts w:ascii="Times New Roman" w:hAnsi="Times New Roman" w:cs="Times New Roman"/>
        </w:rPr>
        <w:t>I</w:t>
      </w:r>
      <w:r w:rsidRPr="00361D50">
        <w:rPr>
          <w:rFonts w:ascii="Times New Roman" w:hAnsi="Times New Roman" w:cs="Times New Roman"/>
        </w:rPr>
        <w:t>nsights and</w:t>
      </w:r>
      <w:r w:rsidR="00E37CB6" w:rsidRPr="00361D50">
        <w:rPr>
          <w:rFonts w:ascii="Times New Roman" w:hAnsi="Times New Roman" w:cs="Times New Roman"/>
        </w:rPr>
        <w:t> </w:t>
      </w:r>
      <w:r w:rsidR="00AD5E11">
        <w:rPr>
          <w:rFonts w:ascii="Times New Roman" w:hAnsi="Times New Roman" w:cs="Times New Roman"/>
        </w:rPr>
        <w:t>r</w:t>
      </w:r>
      <w:r w:rsidR="00E37CB6" w:rsidRPr="00361D50">
        <w:rPr>
          <w:rFonts w:ascii="Times New Roman" w:hAnsi="Times New Roman" w:cs="Times New Roman"/>
        </w:rPr>
        <w:t>ecommendations</w:t>
      </w:r>
    </w:p>
    <w:p w14:paraId="25341EF5" w14:textId="77777777" w:rsidR="00E47F0D" w:rsidRPr="00361D50" w:rsidRDefault="00E47F0D" w:rsidP="00117389">
      <w:pPr>
        <w:spacing w:line="360" w:lineRule="auto"/>
        <w:jc w:val="both"/>
        <w:rPr>
          <w:rFonts w:ascii="Times New Roman" w:hAnsi="Times New Roman" w:cs="Times New Roman"/>
        </w:rPr>
      </w:pPr>
      <w:r w:rsidRPr="00361D50">
        <w:rPr>
          <w:rFonts w:ascii="Times New Roman" w:hAnsi="Times New Roman" w:cs="Times New Roman"/>
          <w:b/>
          <w:bCs/>
        </w:rPr>
        <w:t>Business Questions</w:t>
      </w:r>
    </w:p>
    <w:p w14:paraId="5B9453ED" w14:textId="6A64C76F" w:rsidR="00E47F0D" w:rsidRPr="00361D50" w:rsidRDefault="00E47F0D" w:rsidP="00117389">
      <w:pPr>
        <w:numPr>
          <w:ilvl w:val="0"/>
          <w:numId w:val="1"/>
        </w:numPr>
        <w:spacing w:line="360" w:lineRule="auto"/>
        <w:jc w:val="both"/>
        <w:rPr>
          <w:rFonts w:ascii="Times New Roman" w:hAnsi="Times New Roman" w:cs="Times New Roman"/>
        </w:rPr>
      </w:pPr>
      <w:r w:rsidRPr="00361D50">
        <w:rPr>
          <w:rFonts w:ascii="Times New Roman" w:hAnsi="Times New Roman" w:cs="Times New Roman"/>
        </w:rPr>
        <w:t>Which facilities </w:t>
      </w:r>
      <w:r w:rsidR="003A4F1A" w:rsidRPr="00361D50">
        <w:rPr>
          <w:rFonts w:ascii="Times New Roman" w:hAnsi="Times New Roman" w:cs="Times New Roman"/>
        </w:rPr>
        <w:t>have</w:t>
      </w:r>
      <w:r w:rsidRPr="00361D50">
        <w:rPr>
          <w:rFonts w:ascii="Times New Roman" w:hAnsi="Times New Roman" w:cs="Times New Roman"/>
        </w:rPr>
        <w:t> the highest service volume?</w:t>
      </w:r>
    </w:p>
    <w:p w14:paraId="64648A68" w14:textId="77777777" w:rsidR="00E47F0D" w:rsidRPr="00361D50" w:rsidRDefault="00E47F0D" w:rsidP="00117389">
      <w:pPr>
        <w:numPr>
          <w:ilvl w:val="0"/>
          <w:numId w:val="1"/>
        </w:numPr>
        <w:spacing w:line="360" w:lineRule="auto"/>
        <w:jc w:val="both"/>
        <w:rPr>
          <w:rFonts w:ascii="Times New Roman" w:hAnsi="Times New Roman" w:cs="Times New Roman"/>
        </w:rPr>
      </w:pPr>
      <w:r w:rsidRPr="00361D50">
        <w:rPr>
          <w:rFonts w:ascii="Times New Roman" w:hAnsi="Times New Roman" w:cs="Times New Roman"/>
        </w:rPr>
        <w:t>Which facilities have the highest/lowest waiting times?</w:t>
      </w:r>
    </w:p>
    <w:p w14:paraId="001E936C" w14:textId="77777777" w:rsidR="00E47F0D" w:rsidRPr="00361D50" w:rsidRDefault="00E47F0D" w:rsidP="00117389">
      <w:pPr>
        <w:numPr>
          <w:ilvl w:val="0"/>
          <w:numId w:val="1"/>
        </w:numPr>
        <w:spacing w:line="360" w:lineRule="auto"/>
        <w:jc w:val="both"/>
        <w:rPr>
          <w:rFonts w:ascii="Times New Roman" w:hAnsi="Times New Roman" w:cs="Times New Roman"/>
        </w:rPr>
      </w:pPr>
      <w:r w:rsidRPr="00361D50">
        <w:rPr>
          <w:rFonts w:ascii="Times New Roman" w:hAnsi="Times New Roman" w:cs="Times New Roman"/>
        </w:rPr>
        <w:t> How does service mix differ by facility?</w:t>
      </w:r>
    </w:p>
    <w:p w14:paraId="300A4F55" w14:textId="77777777" w:rsidR="00E47F0D" w:rsidRPr="00361D50" w:rsidRDefault="00E47F0D" w:rsidP="00117389">
      <w:pPr>
        <w:numPr>
          <w:ilvl w:val="0"/>
          <w:numId w:val="1"/>
        </w:numPr>
        <w:spacing w:line="360" w:lineRule="auto"/>
        <w:jc w:val="both"/>
        <w:rPr>
          <w:rFonts w:ascii="Times New Roman" w:hAnsi="Times New Roman" w:cs="Times New Roman"/>
        </w:rPr>
      </w:pPr>
      <w:r w:rsidRPr="00361D50">
        <w:rPr>
          <w:rFonts w:ascii="Times New Roman" w:hAnsi="Times New Roman" w:cs="Times New Roman"/>
        </w:rPr>
        <w:lastRenderedPageBreak/>
        <w:t>Which facilities show concerning trends over time?</w:t>
      </w:r>
    </w:p>
    <w:p w14:paraId="2B9F41E5" w14:textId="77777777" w:rsidR="00361D50" w:rsidRPr="00361D50" w:rsidRDefault="00361D50" w:rsidP="00117389">
      <w:pPr>
        <w:spacing w:line="360" w:lineRule="auto"/>
        <w:jc w:val="both"/>
        <w:rPr>
          <w:rFonts w:ascii="Times New Roman" w:hAnsi="Times New Roman" w:cs="Times New Roman"/>
        </w:rPr>
      </w:pPr>
      <w:r w:rsidRPr="00361D50">
        <w:rPr>
          <w:rFonts w:ascii="Times New Roman" w:hAnsi="Times New Roman" w:cs="Times New Roman"/>
          <w:b/>
          <w:bCs/>
        </w:rPr>
        <w:t>Insights</w:t>
      </w:r>
    </w:p>
    <w:p w14:paraId="17AFC39D" w14:textId="77777777" w:rsidR="00361D50" w:rsidRPr="00361D50" w:rsidRDefault="00361D50" w:rsidP="00117389">
      <w:pPr>
        <w:numPr>
          <w:ilvl w:val="0"/>
          <w:numId w:val="2"/>
        </w:numPr>
        <w:spacing w:line="360" w:lineRule="auto"/>
        <w:jc w:val="both"/>
        <w:rPr>
          <w:rFonts w:ascii="Times New Roman" w:hAnsi="Times New Roman" w:cs="Times New Roman"/>
        </w:rPr>
      </w:pPr>
      <w:r w:rsidRPr="00361D50">
        <w:rPr>
          <w:rFonts w:ascii="Times New Roman" w:hAnsi="Times New Roman" w:cs="Times New Roman"/>
        </w:rPr>
        <w:t>HIV care and Laboratory services are the top two most used services. This indicates that the health system is heavily burdened by chronic disease management and diagnostic testing rather than acute primary care (Outpatient).</w:t>
      </w:r>
    </w:p>
    <w:p w14:paraId="4CF01435" w14:textId="77777777" w:rsidR="00361D50" w:rsidRPr="00361D50" w:rsidRDefault="00361D50" w:rsidP="00117389">
      <w:pPr>
        <w:numPr>
          <w:ilvl w:val="0"/>
          <w:numId w:val="2"/>
        </w:numPr>
        <w:spacing w:line="360" w:lineRule="auto"/>
        <w:jc w:val="both"/>
        <w:rPr>
          <w:rFonts w:ascii="Times New Roman" w:hAnsi="Times New Roman" w:cs="Times New Roman"/>
        </w:rPr>
      </w:pPr>
      <w:r w:rsidRPr="00361D50">
        <w:rPr>
          <w:rFonts w:ascii="Times New Roman" w:hAnsi="Times New Roman" w:cs="Times New Roman"/>
        </w:rPr>
        <w:t>The Northeast region accounts for excessively high volume of visits compared to other regions. This suggests either a population density issue or that Northeast facilities are acting as referral centers for neighboring regions.</w:t>
      </w:r>
    </w:p>
    <w:p w14:paraId="0FD765EC" w14:textId="77777777" w:rsidR="00F745D0" w:rsidRDefault="00361D50" w:rsidP="00117389">
      <w:pPr>
        <w:numPr>
          <w:ilvl w:val="0"/>
          <w:numId w:val="2"/>
        </w:numPr>
        <w:spacing w:line="360" w:lineRule="auto"/>
        <w:jc w:val="both"/>
        <w:rPr>
          <w:rFonts w:ascii="Times New Roman" w:hAnsi="Times New Roman" w:cs="Times New Roman"/>
        </w:rPr>
      </w:pPr>
      <w:r w:rsidRPr="00361D50">
        <w:rPr>
          <w:rFonts w:ascii="Times New Roman" w:hAnsi="Times New Roman" w:cs="Times New Roman"/>
        </w:rPr>
        <w:t>The average wait time is approximately 66 minutes. For primary and outpatient care, this is excessively high and might likely </w:t>
      </w:r>
      <w:r w:rsidR="003A4F1A" w:rsidRPr="00361D50">
        <w:rPr>
          <w:rFonts w:ascii="Times New Roman" w:hAnsi="Times New Roman" w:cs="Times New Roman"/>
        </w:rPr>
        <w:t>lead</w:t>
      </w:r>
      <w:r w:rsidRPr="00361D50">
        <w:rPr>
          <w:rFonts w:ascii="Times New Roman" w:hAnsi="Times New Roman" w:cs="Times New Roman"/>
        </w:rPr>
        <w:t> to patient dissatisfaction or patient leaving without being seen.</w:t>
      </w:r>
    </w:p>
    <w:p w14:paraId="1CE3E7CC" w14:textId="29146E47" w:rsidR="00361D50" w:rsidRPr="00F745D0" w:rsidRDefault="00361D50" w:rsidP="00117389">
      <w:pPr>
        <w:numPr>
          <w:ilvl w:val="0"/>
          <w:numId w:val="2"/>
        </w:numPr>
        <w:spacing w:line="360" w:lineRule="auto"/>
        <w:jc w:val="both"/>
        <w:rPr>
          <w:rFonts w:ascii="Times New Roman" w:hAnsi="Times New Roman" w:cs="Times New Roman"/>
        </w:rPr>
      </w:pPr>
      <w:r w:rsidRPr="00F745D0">
        <w:rPr>
          <w:rFonts w:ascii="Times New Roman" w:hAnsi="Times New Roman" w:cs="Times New Roman"/>
        </w:rPr>
        <w:t>There is a relatively even distribution among the top performers. This shows that these facil</w:t>
      </w:r>
      <w:r w:rsidR="002709B5" w:rsidRPr="00F745D0">
        <w:rPr>
          <w:rFonts w:ascii="Times New Roman" w:hAnsi="Times New Roman" w:cs="Times New Roman"/>
        </w:rPr>
        <w:t>i</w:t>
      </w:r>
      <w:r w:rsidRPr="00F745D0">
        <w:rPr>
          <w:rFonts w:ascii="Times New Roman" w:hAnsi="Times New Roman" w:cs="Times New Roman"/>
        </w:rPr>
        <w:t>ties are handling the bulk of the regional load. If these facilities go off, the system may face crisis.</w:t>
      </w:r>
    </w:p>
    <w:p w14:paraId="33080D26" w14:textId="77777777" w:rsidR="00117389" w:rsidRPr="00117389" w:rsidRDefault="00117389" w:rsidP="00117389">
      <w:pPr>
        <w:pStyle w:val="ListParagraph"/>
        <w:spacing w:line="360" w:lineRule="auto"/>
        <w:rPr>
          <w:rFonts w:ascii="Times New Roman" w:hAnsi="Times New Roman" w:cs="Times New Roman"/>
          <w:b/>
          <w:bCs/>
        </w:rPr>
      </w:pPr>
      <w:r w:rsidRPr="00117389">
        <w:rPr>
          <w:rFonts w:ascii="Times New Roman" w:hAnsi="Times New Roman" w:cs="Times New Roman"/>
          <w:b/>
          <w:bCs/>
        </w:rPr>
        <w:t>Recommendations</w:t>
      </w:r>
    </w:p>
    <w:p w14:paraId="56ED3462" w14:textId="77777777" w:rsidR="00117389" w:rsidRPr="00EF60D4" w:rsidRDefault="00117389" w:rsidP="00117389">
      <w:pPr>
        <w:pStyle w:val="ListParagraph"/>
        <w:numPr>
          <w:ilvl w:val="0"/>
          <w:numId w:val="5"/>
        </w:numPr>
        <w:spacing w:line="360" w:lineRule="auto"/>
        <w:rPr>
          <w:rFonts w:ascii="Times New Roman" w:hAnsi="Times New Roman" w:cs="Times New Roman"/>
        </w:rPr>
      </w:pPr>
      <w:r w:rsidRPr="00BD252A">
        <w:rPr>
          <w:rFonts w:ascii="Times New Roman" w:hAnsi="Times New Roman" w:cs="Times New Roman"/>
        </w:rPr>
        <w:t xml:space="preserve">Since Laboratory and HIV </w:t>
      </w:r>
      <w:r>
        <w:rPr>
          <w:rFonts w:ascii="Times New Roman" w:hAnsi="Times New Roman" w:cs="Times New Roman"/>
        </w:rPr>
        <w:t>c</w:t>
      </w:r>
      <w:r w:rsidRPr="00BD252A">
        <w:rPr>
          <w:rFonts w:ascii="Times New Roman" w:hAnsi="Times New Roman" w:cs="Times New Roman"/>
        </w:rPr>
        <w:t xml:space="preserve">are are the top drivers of </w:t>
      </w:r>
      <w:r>
        <w:rPr>
          <w:rFonts w:ascii="Times New Roman" w:hAnsi="Times New Roman" w:cs="Times New Roman"/>
        </w:rPr>
        <w:t xml:space="preserve">services, </w:t>
      </w:r>
      <w:r w:rsidRPr="00BD252A">
        <w:rPr>
          <w:rFonts w:ascii="Times New Roman" w:hAnsi="Times New Roman" w:cs="Times New Roman"/>
        </w:rPr>
        <w:t>invest</w:t>
      </w:r>
      <w:r>
        <w:rPr>
          <w:rFonts w:ascii="Times New Roman" w:hAnsi="Times New Roman" w:cs="Times New Roman"/>
        </w:rPr>
        <w:t>ing</w:t>
      </w:r>
      <w:r w:rsidRPr="00BD252A">
        <w:rPr>
          <w:rFonts w:ascii="Times New Roman" w:hAnsi="Times New Roman" w:cs="Times New Roman"/>
        </w:rPr>
        <w:t xml:space="preserve"> in rapid diagnostic testing (RDT) kits </w:t>
      </w:r>
      <w:r>
        <w:rPr>
          <w:rFonts w:ascii="Times New Roman" w:hAnsi="Times New Roman" w:cs="Times New Roman"/>
        </w:rPr>
        <w:t>may help reduce</w:t>
      </w:r>
      <w:r w:rsidRPr="00BD252A">
        <w:rPr>
          <w:rFonts w:ascii="Times New Roman" w:hAnsi="Times New Roman" w:cs="Times New Roman"/>
        </w:rPr>
        <w:t xml:space="preserve"> the triage stage. This will reduce the holdup of patients waiting for lab results before seeing a doctor.</w:t>
      </w:r>
    </w:p>
    <w:p w14:paraId="64FF7BAD" w14:textId="77777777" w:rsidR="00117389" w:rsidRDefault="00117389" w:rsidP="00117389">
      <w:pPr>
        <w:pStyle w:val="ListParagraph"/>
        <w:numPr>
          <w:ilvl w:val="0"/>
          <w:numId w:val="5"/>
        </w:numPr>
        <w:spacing w:line="360" w:lineRule="auto"/>
        <w:rPr>
          <w:rFonts w:ascii="Times New Roman" w:hAnsi="Times New Roman" w:cs="Times New Roman"/>
        </w:rPr>
      </w:pPr>
      <w:r w:rsidRPr="00BD252A">
        <w:rPr>
          <w:rFonts w:ascii="Times New Roman" w:hAnsi="Times New Roman" w:cs="Times New Roman"/>
        </w:rPr>
        <w:t>Investigate why the North</w:t>
      </w:r>
      <w:r>
        <w:rPr>
          <w:rFonts w:ascii="Times New Roman" w:hAnsi="Times New Roman" w:cs="Times New Roman"/>
        </w:rPr>
        <w:t>e</w:t>
      </w:r>
      <w:r w:rsidRPr="00BD252A">
        <w:rPr>
          <w:rFonts w:ascii="Times New Roman" w:hAnsi="Times New Roman" w:cs="Times New Roman"/>
        </w:rPr>
        <w:t xml:space="preserve">ast region is so busy. </w:t>
      </w:r>
      <w:r>
        <w:rPr>
          <w:rFonts w:ascii="Times New Roman" w:hAnsi="Times New Roman" w:cs="Times New Roman"/>
        </w:rPr>
        <w:t>S</w:t>
      </w:r>
      <w:r w:rsidRPr="00BD252A">
        <w:rPr>
          <w:rFonts w:ascii="Times New Roman" w:hAnsi="Times New Roman" w:cs="Times New Roman"/>
        </w:rPr>
        <w:t>maller clinics in</w:t>
      </w:r>
      <w:r>
        <w:rPr>
          <w:rFonts w:ascii="Times New Roman" w:hAnsi="Times New Roman" w:cs="Times New Roman"/>
        </w:rPr>
        <w:t xml:space="preserve"> </w:t>
      </w:r>
      <w:r w:rsidRPr="00BD252A">
        <w:rPr>
          <w:rFonts w:ascii="Times New Roman" w:hAnsi="Times New Roman" w:cs="Times New Roman"/>
        </w:rPr>
        <w:t>North</w:t>
      </w:r>
      <w:r>
        <w:rPr>
          <w:rFonts w:ascii="Times New Roman" w:hAnsi="Times New Roman" w:cs="Times New Roman"/>
        </w:rPr>
        <w:t>c</w:t>
      </w:r>
      <w:r w:rsidRPr="00BD252A">
        <w:rPr>
          <w:rFonts w:ascii="Times New Roman" w:hAnsi="Times New Roman" w:cs="Times New Roman"/>
        </w:rPr>
        <w:t xml:space="preserve">entral/Southwest </w:t>
      </w:r>
      <w:r>
        <w:rPr>
          <w:rFonts w:ascii="Times New Roman" w:hAnsi="Times New Roman" w:cs="Times New Roman"/>
        </w:rPr>
        <w:t>should be well</w:t>
      </w:r>
      <w:r w:rsidRPr="00BD252A">
        <w:rPr>
          <w:rFonts w:ascii="Times New Roman" w:hAnsi="Times New Roman" w:cs="Times New Roman"/>
        </w:rPr>
        <w:t xml:space="preserve"> equipped to handle routine HIV/Lab visits to reduce travel and congestion in the North</w:t>
      </w:r>
      <w:r>
        <w:rPr>
          <w:rFonts w:ascii="Times New Roman" w:hAnsi="Times New Roman" w:cs="Times New Roman"/>
        </w:rPr>
        <w:t>e</w:t>
      </w:r>
      <w:r w:rsidRPr="00BD252A">
        <w:rPr>
          <w:rFonts w:ascii="Times New Roman" w:hAnsi="Times New Roman" w:cs="Times New Roman"/>
        </w:rPr>
        <w:t>ast.</w:t>
      </w:r>
    </w:p>
    <w:p w14:paraId="38388127" w14:textId="77777777" w:rsidR="00117389" w:rsidRDefault="00117389" w:rsidP="00117389">
      <w:pPr>
        <w:pStyle w:val="ListParagraph"/>
        <w:numPr>
          <w:ilvl w:val="0"/>
          <w:numId w:val="5"/>
        </w:numPr>
        <w:spacing w:line="360" w:lineRule="auto"/>
        <w:rPr>
          <w:rFonts w:ascii="Times New Roman" w:hAnsi="Times New Roman" w:cs="Times New Roman"/>
        </w:rPr>
      </w:pPr>
      <w:r w:rsidRPr="00BD252A">
        <w:rPr>
          <w:rFonts w:ascii="Times New Roman" w:hAnsi="Times New Roman" w:cs="Times New Roman"/>
        </w:rPr>
        <w:t xml:space="preserve">To address the 65-minute average wait time, </w:t>
      </w:r>
      <w:r>
        <w:rPr>
          <w:rFonts w:ascii="Times New Roman" w:hAnsi="Times New Roman" w:cs="Times New Roman"/>
        </w:rPr>
        <w:t>i</w:t>
      </w:r>
      <w:r w:rsidRPr="00BD252A">
        <w:rPr>
          <w:rFonts w:ascii="Times New Roman" w:hAnsi="Times New Roman" w:cs="Times New Roman"/>
        </w:rPr>
        <w:t>mplement a scheduled appointment system to smooth out daily patient flow and reduce peak-hour congestion.</w:t>
      </w:r>
    </w:p>
    <w:p w14:paraId="6ABF7ED2" w14:textId="77777777" w:rsidR="00117389" w:rsidRDefault="00117389" w:rsidP="00117389">
      <w:pPr>
        <w:pStyle w:val="ListParagraph"/>
        <w:numPr>
          <w:ilvl w:val="0"/>
          <w:numId w:val="5"/>
        </w:numPr>
        <w:spacing w:line="360" w:lineRule="auto"/>
        <w:rPr>
          <w:rFonts w:ascii="Times New Roman" w:hAnsi="Times New Roman" w:cs="Times New Roman"/>
        </w:rPr>
      </w:pPr>
      <w:r w:rsidRPr="00BD252A">
        <w:rPr>
          <w:rFonts w:ascii="Times New Roman" w:hAnsi="Times New Roman" w:cs="Times New Roman"/>
        </w:rPr>
        <w:t xml:space="preserve">Facilities </w:t>
      </w:r>
      <w:r>
        <w:rPr>
          <w:rFonts w:ascii="Times New Roman" w:hAnsi="Times New Roman" w:cs="Times New Roman"/>
        </w:rPr>
        <w:t xml:space="preserve">that are </w:t>
      </w:r>
      <w:r w:rsidRPr="00BD252A">
        <w:rPr>
          <w:rFonts w:ascii="Times New Roman" w:hAnsi="Times New Roman" w:cs="Times New Roman"/>
        </w:rPr>
        <w:t>the busies</w:t>
      </w:r>
      <w:r>
        <w:rPr>
          <w:rFonts w:ascii="Times New Roman" w:hAnsi="Times New Roman" w:cs="Times New Roman"/>
        </w:rPr>
        <w:t>t, m</w:t>
      </w:r>
      <w:r w:rsidRPr="00BD252A">
        <w:rPr>
          <w:rFonts w:ascii="Times New Roman" w:hAnsi="Times New Roman" w:cs="Times New Roman"/>
        </w:rPr>
        <w:t>anagement should audit their intake process to ensure they are not treating simple cases (like Malaria or Family Planning) that could be handled by smaller Primary clinics. Enforce a strict referral protocol.</w:t>
      </w:r>
    </w:p>
    <w:p w14:paraId="4F712D55" w14:textId="2BD78E1E" w:rsidR="00117389" w:rsidRPr="00CD5F33" w:rsidRDefault="00117389" w:rsidP="00117389">
      <w:pPr>
        <w:pStyle w:val="ListParagraph"/>
        <w:numPr>
          <w:ilvl w:val="0"/>
          <w:numId w:val="5"/>
        </w:numPr>
        <w:spacing w:line="360" w:lineRule="auto"/>
        <w:rPr>
          <w:rFonts w:ascii="Times New Roman" w:hAnsi="Times New Roman" w:cs="Times New Roman"/>
        </w:rPr>
      </w:pPr>
      <w:r w:rsidRPr="00BD252A">
        <w:rPr>
          <w:rFonts w:ascii="Times New Roman" w:hAnsi="Times New Roman" w:cs="Times New Roman"/>
        </w:rPr>
        <w:t xml:space="preserve">Identify which facilities have the lowest average </w:t>
      </w:r>
      <w:r w:rsidRPr="00BD252A">
        <w:rPr>
          <w:rFonts w:ascii="Times New Roman" w:hAnsi="Times New Roman" w:cs="Times New Roman"/>
        </w:rPr>
        <w:t>waiting</w:t>
      </w:r>
      <w:r w:rsidRPr="00BD252A">
        <w:rPr>
          <w:rFonts w:ascii="Times New Roman" w:hAnsi="Times New Roman" w:cs="Times New Roman"/>
        </w:rPr>
        <w:t xml:space="preserve"> times</w:t>
      </w:r>
      <w:r>
        <w:rPr>
          <w:rFonts w:ascii="Times New Roman" w:hAnsi="Times New Roman" w:cs="Times New Roman"/>
        </w:rPr>
        <w:t>.</w:t>
      </w:r>
      <w:r w:rsidRPr="00BD252A">
        <w:rPr>
          <w:rFonts w:ascii="Times New Roman" w:hAnsi="Times New Roman" w:cs="Times New Roman"/>
        </w:rPr>
        <w:t xml:space="preserve"> </w:t>
      </w:r>
      <w:r>
        <w:rPr>
          <w:rFonts w:ascii="Times New Roman" w:hAnsi="Times New Roman" w:cs="Times New Roman"/>
        </w:rPr>
        <w:t>S</w:t>
      </w:r>
      <w:r w:rsidRPr="00BD252A">
        <w:rPr>
          <w:rFonts w:ascii="Times New Roman" w:hAnsi="Times New Roman" w:cs="Times New Roman"/>
        </w:rPr>
        <w:t>tudy their workflow and replicate it across the high-wait facilities</w:t>
      </w:r>
      <w:r>
        <w:rPr>
          <w:rFonts w:ascii="Times New Roman" w:hAnsi="Times New Roman" w:cs="Times New Roman"/>
        </w:rPr>
        <w:t>.</w:t>
      </w:r>
    </w:p>
    <w:p w14:paraId="43E4F710" w14:textId="77777777" w:rsidR="00117389" w:rsidRPr="00BD252A" w:rsidRDefault="00117389" w:rsidP="00117389">
      <w:pPr>
        <w:spacing w:line="360" w:lineRule="auto"/>
        <w:rPr>
          <w:rFonts w:ascii="Times New Roman" w:hAnsi="Times New Roman" w:cs="Times New Roman"/>
        </w:rPr>
      </w:pPr>
    </w:p>
    <w:p w14:paraId="411E62DA" w14:textId="42EBD368" w:rsidR="00673DFE" w:rsidRDefault="00673DFE" w:rsidP="00117389">
      <w:pPr>
        <w:spacing w:line="360" w:lineRule="auto"/>
        <w:jc w:val="both"/>
        <w:rPr>
          <w:rFonts w:ascii="Times New Roman" w:hAnsi="Times New Roman" w:cs="Times New Roman"/>
          <w:b/>
          <w:bCs/>
        </w:rPr>
      </w:pPr>
    </w:p>
    <w:p w14:paraId="55B5EF4C" w14:textId="0ED2E8AE" w:rsidR="00360DA4" w:rsidRPr="00361D50" w:rsidRDefault="00360DA4" w:rsidP="00117389">
      <w:pPr>
        <w:spacing w:line="360" w:lineRule="auto"/>
        <w:rPr>
          <w:rFonts w:ascii="Times New Roman" w:hAnsi="Times New Roman" w:cs="Times New Roman"/>
        </w:rPr>
      </w:pPr>
    </w:p>
    <w:sectPr w:rsidR="00360DA4" w:rsidRPr="00361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36FED"/>
    <w:multiLevelType w:val="hybridMultilevel"/>
    <w:tmpl w:val="63646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BE4DE9"/>
    <w:multiLevelType w:val="hybridMultilevel"/>
    <w:tmpl w:val="564859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33D66FC"/>
    <w:multiLevelType w:val="multilevel"/>
    <w:tmpl w:val="2242B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D10607"/>
    <w:multiLevelType w:val="multilevel"/>
    <w:tmpl w:val="EB2E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1C60EA"/>
    <w:multiLevelType w:val="multilevel"/>
    <w:tmpl w:val="01F0B8EA"/>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2142085">
    <w:abstractNumId w:val="2"/>
  </w:num>
  <w:num w:numId="2" w16cid:durableId="35861732">
    <w:abstractNumId w:val="3"/>
  </w:num>
  <w:num w:numId="3" w16cid:durableId="32268794">
    <w:abstractNumId w:val="4"/>
  </w:num>
  <w:num w:numId="4" w16cid:durableId="692996564">
    <w:abstractNumId w:val="1"/>
  </w:num>
  <w:num w:numId="5" w16cid:durableId="1721394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217"/>
    <w:rsid w:val="00117389"/>
    <w:rsid w:val="00156DE1"/>
    <w:rsid w:val="001D3ACC"/>
    <w:rsid w:val="002031DB"/>
    <w:rsid w:val="002709B5"/>
    <w:rsid w:val="003017E8"/>
    <w:rsid w:val="00353100"/>
    <w:rsid w:val="00360DA4"/>
    <w:rsid w:val="00361D50"/>
    <w:rsid w:val="003A4F1A"/>
    <w:rsid w:val="003B1217"/>
    <w:rsid w:val="0047296A"/>
    <w:rsid w:val="00481589"/>
    <w:rsid w:val="00502AE2"/>
    <w:rsid w:val="0053453B"/>
    <w:rsid w:val="00657E64"/>
    <w:rsid w:val="00673DFE"/>
    <w:rsid w:val="0068497D"/>
    <w:rsid w:val="00736A49"/>
    <w:rsid w:val="0088609F"/>
    <w:rsid w:val="008C524D"/>
    <w:rsid w:val="00941929"/>
    <w:rsid w:val="00942312"/>
    <w:rsid w:val="00A55BE8"/>
    <w:rsid w:val="00A62287"/>
    <w:rsid w:val="00AD5E11"/>
    <w:rsid w:val="00B54A06"/>
    <w:rsid w:val="00C10755"/>
    <w:rsid w:val="00DB5406"/>
    <w:rsid w:val="00DE1B70"/>
    <w:rsid w:val="00E37CB6"/>
    <w:rsid w:val="00E47F0D"/>
    <w:rsid w:val="00EA33FC"/>
    <w:rsid w:val="00F745D0"/>
    <w:rsid w:val="00F76F2C"/>
    <w:rsid w:val="00FC7F60"/>
    <w:rsid w:val="00FF6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EDC33"/>
  <w15:chartTrackingRefBased/>
  <w15:docId w15:val="{2B017C15-F632-4432-BF74-6D3D45086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0755"/>
  </w:style>
  <w:style w:type="paragraph" w:styleId="Heading1">
    <w:name w:val="heading 1"/>
    <w:basedOn w:val="Normal"/>
    <w:next w:val="Normal"/>
    <w:link w:val="Heading1Char"/>
    <w:uiPriority w:val="9"/>
    <w:qFormat/>
    <w:rsid w:val="003B12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2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2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2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2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2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2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2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2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2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2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2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2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2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2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217"/>
    <w:rPr>
      <w:rFonts w:eastAsiaTheme="majorEastAsia" w:cstheme="majorBidi"/>
      <w:color w:val="272727" w:themeColor="text1" w:themeTint="D8"/>
    </w:rPr>
  </w:style>
  <w:style w:type="paragraph" w:styleId="Title">
    <w:name w:val="Title"/>
    <w:basedOn w:val="Normal"/>
    <w:next w:val="Normal"/>
    <w:link w:val="TitleChar"/>
    <w:uiPriority w:val="10"/>
    <w:qFormat/>
    <w:rsid w:val="003B12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2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2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2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217"/>
    <w:pPr>
      <w:spacing w:before="160"/>
      <w:jc w:val="center"/>
    </w:pPr>
    <w:rPr>
      <w:i/>
      <w:iCs/>
      <w:color w:val="404040" w:themeColor="text1" w:themeTint="BF"/>
    </w:rPr>
  </w:style>
  <w:style w:type="character" w:customStyle="1" w:styleId="QuoteChar">
    <w:name w:val="Quote Char"/>
    <w:basedOn w:val="DefaultParagraphFont"/>
    <w:link w:val="Quote"/>
    <w:uiPriority w:val="29"/>
    <w:rsid w:val="003B1217"/>
    <w:rPr>
      <w:i/>
      <w:iCs/>
      <w:color w:val="404040" w:themeColor="text1" w:themeTint="BF"/>
    </w:rPr>
  </w:style>
  <w:style w:type="paragraph" w:styleId="ListParagraph">
    <w:name w:val="List Paragraph"/>
    <w:basedOn w:val="Normal"/>
    <w:uiPriority w:val="34"/>
    <w:qFormat/>
    <w:rsid w:val="003B1217"/>
    <w:pPr>
      <w:ind w:left="720"/>
      <w:contextualSpacing/>
    </w:pPr>
  </w:style>
  <w:style w:type="character" w:styleId="IntenseEmphasis">
    <w:name w:val="Intense Emphasis"/>
    <w:basedOn w:val="DefaultParagraphFont"/>
    <w:uiPriority w:val="21"/>
    <w:qFormat/>
    <w:rsid w:val="003B1217"/>
    <w:rPr>
      <w:i/>
      <w:iCs/>
      <w:color w:val="0F4761" w:themeColor="accent1" w:themeShade="BF"/>
    </w:rPr>
  </w:style>
  <w:style w:type="paragraph" w:styleId="IntenseQuote">
    <w:name w:val="Intense Quote"/>
    <w:basedOn w:val="Normal"/>
    <w:next w:val="Normal"/>
    <w:link w:val="IntenseQuoteChar"/>
    <w:uiPriority w:val="30"/>
    <w:qFormat/>
    <w:rsid w:val="003B12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217"/>
    <w:rPr>
      <w:i/>
      <w:iCs/>
      <w:color w:val="0F4761" w:themeColor="accent1" w:themeShade="BF"/>
    </w:rPr>
  </w:style>
  <w:style w:type="character" w:styleId="IntenseReference">
    <w:name w:val="Intense Reference"/>
    <w:basedOn w:val="DefaultParagraphFont"/>
    <w:uiPriority w:val="32"/>
    <w:qFormat/>
    <w:rsid w:val="003B1217"/>
    <w:rPr>
      <w:b/>
      <w:bCs/>
      <w:smallCaps/>
      <w:color w:val="0F4761" w:themeColor="accent1" w:themeShade="BF"/>
      <w:spacing w:val="5"/>
    </w:rPr>
  </w:style>
  <w:style w:type="paragraph" w:styleId="NoSpacing">
    <w:name w:val="No Spacing"/>
    <w:uiPriority w:val="1"/>
    <w:qFormat/>
    <w:rsid w:val="00360DA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 Abdullahi</dc:creator>
  <cp:keywords/>
  <dc:description/>
  <cp:lastModifiedBy>Halima Abdullahi</cp:lastModifiedBy>
  <cp:revision>2</cp:revision>
  <dcterms:created xsi:type="dcterms:W3CDTF">2026-09-15T23:48:00Z</dcterms:created>
  <dcterms:modified xsi:type="dcterms:W3CDTF">2026-09-15T23:48:00Z</dcterms:modified>
</cp:coreProperties>
</file>