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55416" w14:textId="058E3596" w:rsidR="005619A9" w:rsidRPr="005619A9" w:rsidRDefault="005619A9" w:rsidP="005619A9">
      <w:pPr>
        <w:pStyle w:val="berschrift1"/>
        <w:numPr>
          <w:ilvl w:val="0"/>
          <w:numId w:val="6"/>
        </w:numPr>
        <w:rPr>
          <w:rFonts w:asciiTheme="majorBidi" w:hAnsiTheme="majorBidi"/>
          <w:b/>
          <w:bCs/>
          <w:noProof/>
          <w:color w:val="000000" w:themeColor="text1"/>
          <w:sz w:val="28"/>
          <w:szCs w:val="28"/>
        </w:rPr>
      </w:pPr>
      <w:r w:rsidRPr="005619A9">
        <w:rPr>
          <w:rFonts w:asciiTheme="majorBidi" w:hAnsiTheme="majorBidi"/>
          <w:b/>
          <w:bCs/>
          <w:noProof/>
          <w:color w:val="000000" w:themeColor="text1"/>
          <w:sz w:val="28"/>
          <w:szCs w:val="28"/>
        </w:rPr>
        <w:t>Sprint 1</w:t>
      </w:r>
      <w:r>
        <w:rPr>
          <w:rFonts w:asciiTheme="majorBidi" w:hAnsiTheme="majorBidi"/>
          <w:b/>
          <w:bCs/>
          <w:noProof/>
          <w:color w:val="000000" w:themeColor="text1"/>
          <w:sz w:val="28"/>
          <w:szCs w:val="28"/>
        </w:rPr>
        <w:t xml:space="preserve"> (</w:t>
      </w:r>
      <w:r w:rsidRPr="005619A9">
        <w:rPr>
          <w:rFonts w:asciiTheme="majorBidi" w:hAnsiTheme="majorBidi"/>
          <w:b/>
          <w:bCs/>
          <w:noProof/>
          <w:color w:val="000000" w:themeColor="text1"/>
          <w:sz w:val="28"/>
          <w:szCs w:val="28"/>
        </w:rPr>
        <w:t>Data Mining + DataViz’</w:t>
      </w:r>
      <w:r>
        <w:rPr>
          <w:rFonts w:asciiTheme="majorBidi" w:hAnsiTheme="majorBidi"/>
          <w:b/>
          <w:bCs/>
          <w:noProof/>
          <w:color w:val="000000" w:themeColor="text1"/>
          <w:sz w:val="28"/>
          <w:szCs w:val="28"/>
        </w:rPr>
        <w:t>)</w:t>
      </w:r>
    </w:p>
    <w:p w14:paraId="1E703744" w14:textId="77777777" w:rsidR="007A1DBA" w:rsidRDefault="005619A9" w:rsidP="007A1DBA">
      <w:pPr>
        <w:keepNext/>
        <w:jc w:val="lowKashida"/>
        <w:rPr>
          <w:rFonts w:asciiTheme="majorBidi" w:hAnsiTheme="majorBidi" w:cstheme="majorBidi"/>
          <w:noProof/>
          <w:lang w:val="en-US"/>
        </w:rPr>
      </w:pPr>
      <w:r>
        <w:rPr>
          <w:rFonts w:asciiTheme="majorBidi" w:hAnsiTheme="majorBidi" w:cstheme="majorBidi"/>
          <w:noProof/>
          <w:lang w:val="en-US"/>
        </w:rPr>
        <w:t>The</w:t>
      </w:r>
      <w:r w:rsidRPr="005619A9">
        <w:rPr>
          <w:rFonts w:asciiTheme="majorBidi" w:hAnsiTheme="majorBidi" w:cstheme="majorBidi"/>
          <w:noProof/>
          <w:lang w:val="en-US"/>
        </w:rPr>
        <w:t xml:space="preserve"> dataset provides a comprehensive overview of the technical characteristics and environmental impact of vehicles marketed in France in 2013. Analyzing this data can help identify trends, patterns,</w:t>
      </w:r>
      <w:r w:rsidR="007A1DBA">
        <w:rPr>
          <w:rFonts w:asciiTheme="majorBidi" w:hAnsiTheme="majorBidi" w:cstheme="majorBidi"/>
          <w:noProof/>
          <w:lang w:val="en-US"/>
        </w:rPr>
        <w:t xml:space="preserve"> </w:t>
      </w:r>
    </w:p>
    <w:p w14:paraId="30ACAEFD" w14:textId="77777777" w:rsidR="00A90AE2" w:rsidRDefault="007040C1" w:rsidP="007A1DBA">
      <w:pPr>
        <w:keepNext/>
        <w:jc w:val="lowKashida"/>
        <w:rPr>
          <w:rFonts w:asciiTheme="majorBidi" w:hAnsiTheme="majorBidi" w:cstheme="majorBidi"/>
          <w:noProof/>
          <w:lang w:val="en-US"/>
        </w:rPr>
      </w:pPr>
      <w:r>
        <w:rPr>
          <w:rFonts w:asciiTheme="majorBidi" w:hAnsiTheme="majorBidi" w:cstheme="majorBidi"/>
          <w:noProof/>
          <w:lang w:val="en-US"/>
        </w:rPr>
        <w:t>a</w:t>
      </w:r>
      <w:r w:rsidR="005619A9" w:rsidRPr="005619A9">
        <w:rPr>
          <w:rFonts w:asciiTheme="majorBidi" w:hAnsiTheme="majorBidi" w:cstheme="majorBidi"/>
          <w:noProof/>
          <w:lang w:val="en-US"/>
        </w:rPr>
        <w:t>nd insights related to vehicle emissions, fuel efficiency, and other factors influencing air quality and environmental sustainability.</w:t>
      </w:r>
      <w:r w:rsidR="00DC4D16">
        <w:rPr>
          <w:rFonts w:asciiTheme="majorBidi" w:hAnsiTheme="majorBidi" w:cstheme="majorBidi"/>
          <w:noProof/>
          <w:lang w:val="en-US"/>
        </w:rPr>
        <w:t xml:space="preserve"> </w:t>
      </w:r>
    </w:p>
    <w:p w14:paraId="35383659" w14:textId="0CC22180" w:rsidR="00A90AE2" w:rsidRPr="00A90AE2" w:rsidRDefault="00A90AE2" w:rsidP="008F4397">
      <w:pPr>
        <w:pStyle w:val="berschrift2"/>
        <w:numPr>
          <w:ilvl w:val="1"/>
          <w:numId w:val="10"/>
        </w:numPr>
        <w:rPr>
          <w:rFonts w:asciiTheme="majorBidi" w:hAnsiTheme="majorBidi"/>
          <w:b/>
          <w:bCs/>
          <w:noProof/>
          <w:color w:val="000000" w:themeColor="text1"/>
          <w:lang w:val="en-US"/>
        </w:rPr>
      </w:pPr>
      <w:r w:rsidRPr="00A90AE2">
        <w:rPr>
          <w:rFonts w:asciiTheme="majorBidi" w:hAnsiTheme="majorBidi"/>
          <w:b/>
          <w:bCs/>
          <w:noProof/>
          <w:color w:val="000000" w:themeColor="text1"/>
          <w:lang w:val="en-US"/>
        </w:rPr>
        <w:t>Initial Data Exploration</w:t>
      </w:r>
    </w:p>
    <w:p w14:paraId="2861C4E4" w14:textId="77777777" w:rsidR="00A90AE2" w:rsidRDefault="00A90AE2" w:rsidP="00A90AE2">
      <w:pPr>
        <w:rPr>
          <w:rFonts w:asciiTheme="majorBidi" w:hAnsiTheme="majorBidi" w:cstheme="majorBidi"/>
          <w:noProof/>
          <w:lang w:val="en-US"/>
        </w:rPr>
      </w:pPr>
      <w:r w:rsidRPr="00A90AE2">
        <w:rPr>
          <w:rFonts w:asciiTheme="majorBidi" w:hAnsiTheme="majorBidi" w:cstheme="majorBidi"/>
          <w:noProof/>
          <w:lang w:val="en-US"/>
        </w:rPr>
        <w:t>This section provides an overview of the dataset.</w:t>
      </w:r>
    </w:p>
    <w:p w14:paraId="5109B2F7" w14:textId="23E760F4"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Size</w:t>
      </w:r>
      <w:r w:rsidRPr="00A90AE2">
        <w:rPr>
          <w:rFonts w:asciiTheme="majorBidi" w:hAnsiTheme="majorBidi" w:cstheme="majorBidi"/>
          <w:noProof/>
          <w:lang w:val="en-US"/>
        </w:rPr>
        <w:t>: The dataset consists of 44,850 entries and 26 columns.</w:t>
      </w:r>
    </w:p>
    <w:p w14:paraId="1FE6863D" w14:textId="215DD0C9"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 xml:space="preserve">Columns: </w:t>
      </w:r>
      <w:r w:rsidRPr="00A90AE2">
        <w:rPr>
          <w:rFonts w:asciiTheme="majorBidi" w:hAnsiTheme="majorBidi" w:cstheme="majorBidi"/>
          <w:noProof/>
          <w:lang w:val="en-US"/>
        </w:rPr>
        <w:t>The dataset includes various attributes, including</w:t>
      </w:r>
    </w:p>
    <w:p w14:paraId="09267219" w14:textId="77777777" w:rsidR="00A90AE2" w:rsidRDefault="00DC4D16" w:rsidP="00D91664">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lastRenderedPageBreak/>
        <w:t>Marque:</w:t>
      </w:r>
      <w:r w:rsidRPr="00A90AE2">
        <w:rPr>
          <w:rFonts w:asciiTheme="majorBidi" w:hAnsiTheme="majorBidi" w:cstheme="majorBidi"/>
          <w:noProof/>
          <w:lang w:val="en-US"/>
        </w:rPr>
        <w:t xml:space="preserve"> The brand or manufacturer of the vehicle.</w:t>
      </w:r>
    </w:p>
    <w:p w14:paraId="62864F26" w14:textId="3EACE052" w:rsidR="00DC4D16" w:rsidRPr="00A90AE2" w:rsidRDefault="00DC4D16" w:rsidP="00D91664">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t>Modèle dossier:</w:t>
      </w:r>
      <w:r w:rsidRPr="00A90AE2">
        <w:rPr>
          <w:rFonts w:asciiTheme="majorBidi" w:hAnsiTheme="majorBidi" w:cstheme="majorBidi"/>
          <w:noProof/>
          <w:lang w:val="en-US"/>
        </w:rPr>
        <w:t xml:space="preserve"> Model name assigned by UTAC (Union Technique de l'Automobile, du Motocycle et du Cycle), which is a French organization responsible for vehicle approval.</w:t>
      </w:r>
    </w:p>
    <w:p w14:paraId="55974E6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Modèle UTAC:</w:t>
      </w:r>
      <w:r w:rsidRPr="00DC4D16">
        <w:rPr>
          <w:rFonts w:asciiTheme="majorBidi" w:hAnsiTheme="majorBidi" w:cstheme="majorBidi"/>
          <w:noProof/>
          <w:lang w:val="en-US"/>
        </w:rPr>
        <w:t xml:space="preserve"> Model name assigned by UTAC.</w:t>
      </w:r>
    </w:p>
    <w:p w14:paraId="28A6B67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Désignation commerciale:</w:t>
      </w:r>
      <w:r w:rsidRPr="00DC4D16">
        <w:rPr>
          <w:rFonts w:asciiTheme="majorBidi" w:hAnsiTheme="majorBidi" w:cstheme="majorBidi"/>
          <w:noProof/>
          <w:lang w:val="en-US"/>
        </w:rPr>
        <w:t xml:space="preserve"> Commercial designation of the vehicle.</w:t>
      </w:r>
    </w:p>
    <w:p w14:paraId="1EB26A7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CNIT:</w:t>
      </w:r>
      <w:r w:rsidRPr="00DC4D16">
        <w:rPr>
          <w:rFonts w:asciiTheme="majorBidi" w:hAnsiTheme="majorBidi" w:cstheme="majorBidi"/>
          <w:noProof/>
          <w:lang w:val="en-US"/>
        </w:rPr>
        <w:t xml:space="preserve"> Identification number assigned by the French government for each vehicle model.</w:t>
      </w:r>
    </w:p>
    <w:p w14:paraId="3DAB276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Type Variante Version (TVV):</w:t>
      </w:r>
      <w:r w:rsidRPr="00DC4D16">
        <w:rPr>
          <w:rFonts w:asciiTheme="majorBidi" w:hAnsiTheme="majorBidi" w:cstheme="majorBidi"/>
          <w:noProof/>
          <w:lang w:val="en-US"/>
        </w:rPr>
        <w:t xml:space="preserve"> Type, variant, and version of the vehicle.</w:t>
      </w:r>
    </w:p>
    <w:p w14:paraId="6A1381E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Carburant:</w:t>
      </w:r>
      <w:r w:rsidRPr="00DC4D16">
        <w:rPr>
          <w:rFonts w:asciiTheme="majorBidi" w:hAnsiTheme="majorBidi" w:cstheme="majorBidi"/>
          <w:noProof/>
          <w:lang w:val="en-US"/>
        </w:rPr>
        <w:t xml:space="preserve"> Type of fuel used by the vehicle (e.g., gasoline, diesel, hybrid, etc.).</w:t>
      </w:r>
    </w:p>
    <w:p w14:paraId="096B021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Hybride:</w:t>
      </w:r>
      <w:r w:rsidRPr="00DC4D16">
        <w:rPr>
          <w:rFonts w:asciiTheme="majorBidi" w:hAnsiTheme="majorBidi" w:cstheme="majorBidi"/>
          <w:noProof/>
          <w:lang w:val="en-US"/>
        </w:rPr>
        <w:t xml:space="preserve"> Indicates whether the vehicle is hybrid (yes/no).</w:t>
      </w:r>
    </w:p>
    <w:p w14:paraId="693CD6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administrative:</w:t>
      </w:r>
      <w:r w:rsidRPr="00DC4D16">
        <w:rPr>
          <w:rFonts w:asciiTheme="majorBidi" w:hAnsiTheme="majorBidi" w:cstheme="majorBidi"/>
          <w:noProof/>
          <w:lang w:val="en-US"/>
        </w:rPr>
        <w:t xml:space="preserve"> Administrative horsepower of the vehicle.</w:t>
      </w:r>
    </w:p>
    <w:p w14:paraId="5E0915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maximale (kW):</w:t>
      </w:r>
      <w:r w:rsidRPr="00DC4D16">
        <w:rPr>
          <w:rFonts w:asciiTheme="majorBidi" w:hAnsiTheme="majorBidi" w:cstheme="majorBidi"/>
          <w:noProof/>
          <w:lang w:val="en-US"/>
        </w:rPr>
        <w:t xml:space="preserve"> Maximum power of the vehicle in kilowatts.</w:t>
      </w:r>
    </w:p>
    <w:p w14:paraId="1D95E3BE"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Boîte de vitesse:</w:t>
      </w:r>
      <w:r w:rsidRPr="00DC4D16">
        <w:rPr>
          <w:rFonts w:asciiTheme="majorBidi" w:hAnsiTheme="majorBidi" w:cstheme="majorBidi"/>
          <w:noProof/>
          <w:lang w:val="en-US"/>
        </w:rPr>
        <w:t xml:space="preserve"> Type of transmission (e.g., manual, automatic).</w:t>
      </w:r>
    </w:p>
    <w:p w14:paraId="1A4E9F1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urbaine (l/100km):</w:t>
      </w:r>
      <w:r w:rsidRPr="00DC4D16">
        <w:rPr>
          <w:rFonts w:asciiTheme="majorBidi" w:hAnsiTheme="majorBidi" w:cstheme="majorBidi"/>
          <w:noProof/>
          <w:lang w:val="en-US"/>
        </w:rPr>
        <w:t xml:space="preserve"> Urban fuel consumption in liters per 100 kilometers.</w:t>
      </w:r>
    </w:p>
    <w:p w14:paraId="55399EC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extra-urbaine (l/100km):</w:t>
      </w:r>
      <w:r w:rsidRPr="00DC4D16">
        <w:rPr>
          <w:rFonts w:asciiTheme="majorBidi" w:hAnsiTheme="majorBidi" w:cstheme="majorBidi"/>
          <w:noProof/>
          <w:lang w:val="en-US"/>
        </w:rPr>
        <w:t xml:space="preserve"> Extra-urban fuel consumption in liters per 100 kilometers.</w:t>
      </w:r>
    </w:p>
    <w:p w14:paraId="1E8E04D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mixte (l/100km):</w:t>
      </w:r>
      <w:r w:rsidRPr="00DC4D16">
        <w:rPr>
          <w:rFonts w:asciiTheme="majorBidi" w:hAnsiTheme="majorBidi" w:cstheme="majorBidi"/>
          <w:noProof/>
          <w:lang w:val="en-US"/>
        </w:rPr>
        <w:t xml:space="preserve"> Mixed fuel consumption in liters per 100 kilometers.</w:t>
      </w:r>
    </w:p>
    <w:p w14:paraId="495BF1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CO2 (g/km):</w:t>
      </w:r>
      <w:r w:rsidRPr="00DC4D16">
        <w:rPr>
          <w:rFonts w:asciiTheme="majorBidi" w:hAnsiTheme="majorBidi" w:cstheme="majorBidi"/>
          <w:noProof/>
          <w:lang w:val="en-US"/>
        </w:rPr>
        <w:t xml:space="preserve"> CO2 emissions of the vehicle in grams per kilometer.</w:t>
      </w:r>
    </w:p>
    <w:p w14:paraId="673EA76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 type I (g/km):</w:t>
      </w:r>
      <w:r w:rsidRPr="00DC4D16">
        <w:rPr>
          <w:rFonts w:asciiTheme="majorBidi" w:hAnsiTheme="majorBidi" w:cstheme="majorBidi"/>
          <w:noProof/>
          <w:lang w:val="en-US"/>
        </w:rPr>
        <w:t xml:space="preserve"> CO emissions of type I (e.g., carbon monoxide) in grams per kilometer.</w:t>
      </w:r>
    </w:p>
    <w:p w14:paraId="69A9E70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 (g/km):</w:t>
      </w:r>
      <w:r w:rsidRPr="00DC4D16">
        <w:rPr>
          <w:rFonts w:asciiTheme="majorBidi" w:hAnsiTheme="majorBidi" w:cstheme="majorBidi"/>
          <w:noProof/>
          <w:lang w:val="en-US"/>
        </w:rPr>
        <w:t xml:space="preserve"> Hydrocarbon emissions in grams per kilometer.</w:t>
      </w:r>
    </w:p>
    <w:p w14:paraId="3610B6A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NOX (g/km):</w:t>
      </w:r>
      <w:r w:rsidRPr="00DC4D16">
        <w:rPr>
          <w:rFonts w:asciiTheme="majorBidi" w:hAnsiTheme="majorBidi" w:cstheme="majorBidi"/>
          <w:noProof/>
          <w:lang w:val="en-US"/>
        </w:rPr>
        <w:t xml:space="preserve"> Nitrogen oxide emissions in grams per kilometer.</w:t>
      </w:r>
    </w:p>
    <w:p w14:paraId="3A3B3C7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HC+NOX (g/km):</w:t>
      </w:r>
      <w:r w:rsidRPr="00DC4D16">
        <w:rPr>
          <w:rFonts w:asciiTheme="majorBidi" w:hAnsiTheme="majorBidi" w:cstheme="majorBidi"/>
          <w:noProof/>
          <w:lang w:val="en-US"/>
        </w:rPr>
        <w:t xml:space="preserve"> Combined hydrocarbon and nitrogen oxide emissions in grams per kilometer.</w:t>
      </w:r>
    </w:p>
    <w:p w14:paraId="0D8AA1D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Particules (g/km):</w:t>
      </w:r>
      <w:r w:rsidRPr="00DC4D16">
        <w:rPr>
          <w:rFonts w:asciiTheme="majorBidi" w:hAnsiTheme="majorBidi" w:cstheme="majorBidi"/>
          <w:noProof/>
          <w:lang w:val="en-US"/>
        </w:rPr>
        <w:t xml:space="preserve"> Particulate emissions in grams per kilometer.</w:t>
      </w:r>
    </w:p>
    <w:p w14:paraId="1A700A2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min (kg):</w:t>
      </w:r>
      <w:r w:rsidRPr="00DC4D16">
        <w:rPr>
          <w:rFonts w:asciiTheme="majorBidi" w:hAnsiTheme="majorBidi" w:cstheme="majorBidi"/>
          <w:noProof/>
          <w:lang w:val="en-US"/>
        </w:rPr>
        <w:t xml:space="preserve"> Minimum empty weight of the vehicle in kilograms according to Euro standards.</w:t>
      </w:r>
    </w:p>
    <w:p w14:paraId="574156F9"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max (kg):</w:t>
      </w:r>
      <w:r w:rsidRPr="00DC4D16">
        <w:rPr>
          <w:rFonts w:asciiTheme="majorBidi" w:hAnsiTheme="majorBidi" w:cstheme="majorBidi"/>
          <w:noProof/>
          <w:lang w:val="en-US"/>
        </w:rPr>
        <w:t xml:space="preserve"> Maximum empty weight of the vehicle in kilograms according to Euro standards.</w:t>
      </w:r>
    </w:p>
    <w:p w14:paraId="00B277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Champ V9:</w:t>
      </w:r>
      <w:r w:rsidRPr="00DC4D16">
        <w:rPr>
          <w:rFonts w:asciiTheme="majorBidi" w:hAnsiTheme="majorBidi" w:cstheme="majorBidi"/>
          <w:noProof/>
          <w:lang w:val="en-US"/>
        </w:rPr>
        <w:t xml:space="preserve"> Additional field.</w:t>
      </w:r>
    </w:p>
    <w:p w14:paraId="599123AC"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Date de mise à jour:</w:t>
      </w:r>
      <w:r w:rsidRPr="00DC4D16">
        <w:rPr>
          <w:rFonts w:asciiTheme="majorBidi" w:hAnsiTheme="majorBidi" w:cstheme="majorBidi"/>
          <w:noProof/>
          <w:lang w:val="en-US"/>
        </w:rPr>
        <w:t xml:space="preserve"> Date of the last update for the vehicle.</w:t>
      </w:r>
    </w:p>
    <w:p w14:paraId="301272E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Carrosserie:</w:t>
      </w:r>
      <w:r w:rsidRPr="00DC4D16">
        <w:rPr>
          <w:rFonts w:asciiTheme="majorBidi" w:hAnsiTheme="majorBidi" w:cstheme="majorBidi"/>
          <w:noProof/>
          <w:lang w:val="en-US"/>
        </w:rPr>
        <w:t xml:space="preserve"> Body type of the vehicle (e.g., sedan, hatchback, SUV).</w:t>
      </w:r>
    </w:p>
    <w:p w14:paraId="4ECEB8B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gamme:</w:t>
      </w:r>
      <w:r w:rsidRPr="00DC4D16">
        <w:rPr>
          <w:rFonts w:asciiTheme="majorBidi" w:hAnsiTheme="majorBidi" w:cstheme="majorBidi"/>
          <w:noProof/>
          <w:lang w:val="en-US"/>
        </w:rPr>
        <w:t xml:space="preserve"> Range or series of the vehicle.</w:t>
      </w:r>
    </w:p>
    <w:p w14:paraId="06FA00FE" w14:textId="67E89EC4" w:rsidR="00DC4D16" w:rsidRDefault="00DC4D16" w:rsidP="00214D04">
      <w:pPr>
        <w:pStyle w:val="Listenabsatz"/>
        <w:keepNext/>
        <w:ind w:left="1440"/>
        <w:jc w:val="lowKashida"/>
        <w:rPr>
          <w:rFonts w:asciiTheme="majorBidi" w:hAnsiTheme="majorBidi" w:cstheme="majorBidi"/>
          <w:noProof/>
          <w:lang w:val="en-US"/>
        </w:rPr>
      </w:pPr>
    </w:p>
    <w:p w14:paraId="621FAFC0" w14:textId="141F4F04" w:rsidR="00214D04" w:rsidRPr="00DC4D16" w:rsidRDefault="00BA2508" w:rsidP="00BA2508">
      <w:pPr>
        <w:pStyle w:val="Listenabsatz"/>
        <w:keepNext/>
        <w:numPr>
          <w:ilvl w:val="0"/>
          <w:numId w:val="7"/>
        </w:numPr>
        <w:jc w:val="lowKashida"/>
        <w:rPr>
          <w:rFonts w:asciiTheme="majorBidi" w:hAnsiTheme="majorBidi" w:cstheme="majorBidi"/>
          <w:noProof/>
          <w:lang w:val="en-US"/>
        </w:rPr>
      </w:pPr>
      <w:r w:rsidRPr="00BA2508">
        <w:rPr>
          <w:rFonts w:asciiTheme="majorBidi" w:hAnsiTheme="majorBidi" w:cstheme="majorBidi"/>
          <w:b/>
          <w:bCs/>
          <w:noProof/>
          <w:lang w:val="en-US"/>
        </w:rPr>
        <w:t>Data Types</w:t>
      </w:r>
      <w:r w:rsidRPr="00BA2508">
        <w:rPr>
          <w:rFonts w:asciiTheme="majorBidi" w:hAnsiTheme="majorBidi" w:cstheme="majorBidi"/>
          <w:noProof/>
          <w:lang w:val="en-US"/>
        </w:rPr>
        <w:t>: The dataset contains a mix of data types, including object, int64, and float64.</w:t>
      </w:r>
      <w:r w:rsidR="00963810">
        <w:rPr>
          <w:rFonts w:asciiTheme="majorBidi" w:hAnsiTheme="majorBidi" w:cstheme="majorBidi"/>
          <w:noProof/>
          <w:lang w:val="en-US"/>
        </w:rPr>
        <w:t xml:space="preserve"> Figure 1 shows the type of each column.</w:t>
      </w:r>
    </w:p>
    <w:p w14:paraId="2583496D" w14:textId="1027016E" w:rsidR="005619A9" w:rsidRDefault="00963810" w:rsidP="00410F88">
      <w:pPr>
        <w:keepNext/>
        <w:jc w:val="center"/>
        <w:rPr>
          <w:lang w:val="en-US"/>
        </w:rPr>
      </w:pPr>
      <w:r w:rsidRPr="00963810">
        <w:rPr>
          <w:noProof/>
          <w:lang w:val="en-US"/>
        </w:rPr>
        <w:lastRenderedPageBreak/>
        <w:drawing>
          <wp:inline distT="0" distB="0" distL="0" distR="0" wp14:anchorId="345F3AAE" wp14:editId="70CC1A08">
            <wp:extent cx="3281648" cy="391757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0624" cy="3928291"/>
                    </a:xfrm>
                    <a:prstGeom prst="rect">
                      <a:avLst/>
                    </a:prstGeom>
                  </pic:spPr>
                </pic:pic>
              </a:graphicData>
            </a:graphic>
          </wp:inline>
        </w:drawing>
      </w:r>
    </w:p>
    <w:p w14:paraId="436E9C8C" w14:textId="78237FC3" w:rsidR="00963810" w:rsidRDefault="00963810" w:rsidP="00963810">
      <w:pPr>
        <w:keepNext/>
        <w:jc w:val="center"/>
        <w:rPr>
          <w:rFonts w:asciiTheme="majorBidi" w:hAnsiTheme="majorBidi" w:cstheme="majorBidi"/>
          <w:sz w:val="20"/>
          <w:szCs w:val="20"/>
          <w:lang w:val="en-US"/>
        </w:rPr>
      </w:pPr>
      <w:r w:rsidRPr="00963810">
        <w:rPr>
          <w:rFonts w:asciiTheme="majorBidi" w:hAnsiTheme="majorBidi" w:cstheme="majorBidi"/>
          <w:sz w:val="20"/>
          <w:szCs w:val="20"/>
          <w:lang w:val="en-US"/>
        </w:rPr>
        <w:t>Figure 1. An overview of data types in the dataset</w:t>
      </w:r>
    </w:p>
    <w:p w14:paraId="07987B16" w14:textId="77777777" w:rsidR="003C2DF3" w:rsidRPr="003C2DF3" w:rsidRDefault="00945A00" w:rsidP="003C2DF3">
      <w:pPr>
        <w:pStyle w:val="Listenabsatz"/>
        <w:keepNext/>
        <w:numPr>
          <w:ilvl w:val="0"/>
          <w:numId w:val="7"/>
        </w:numPr>
        <w:jc w:val="lowKashida"/>
        <w:rPr>
          <w:lang w:val="en-US"/>
        </w:rPr>
      </w:pPr>
      <w:r w:rsidRPr="00945A00">
        <w:rPr>
          <w:rFonts w:asciiTheme="majorBidi" w:hAnsiTheme="majorBidi" w:cstheme="majorBidi"/>
          <w:b/>
          <w:bCs/>
          <w:noProof/>
          <w:lang w:val="en-US"/>
        </w:rPr>
        <w:t>Missing values</w:t>
      </w:r>
      <w:r>
        <w:rPr>
          <w:lang w:val="en-US"/>
        </w:rPr>
        <w:t xml:space="preserve">: </w:t>
      </w:r>
      <w:r w:rsidR="003C2DF3" w:rsidRPr="003C2DF3">
        <w:rPr>
          <w:rFonts w:asciiTheme="majorBidi" w:hAnsiTheme="majorBidi" w:cstheme="majorBidi"/>
          <w:lang w:val="en-US"/>
        </w:rPr>
        <w:t xml:space="preserve">Some columns have missing values, such as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extra-</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CO2 emissions, and others.</w:t>
      </w:r>
      <w:r w:rsidR="003C2DF3">
        <w:rPr>
          <w:rFonts w:asciiTheme="majorBidi" w:hAnsiTheme="majorBidi" w:cstheme="majorBidi"/>
          <w:lang w:val="en-US"/>
        </w:rPr>
        <w:t xml:space="preserve"> Figure 2 shows the amount of missing values for each column.</w:t>
      </w:r>
    </w:p>
    <w:p w14:paraId="210725BC" w14:textId="33A7A100" w:rsidR="005619A9" w:rsidRDefault="003C2DF3" w:rsidP="00410F88">
      <w:pPr>
        <w:keepNext/>
        <w:ind w:left="360"/>
        <w:jc w:val="center"/>
        <w:rPr>
          <w:rFonts w:asciiTheme="majorBidi" w:hAnsiTheme="majorBidi" w:cstheme="majorBidi"/>
          <w:lang w:val="en-US"/>
        </w:rPr>
      </w:pPr>
      <w:r w:rsidRPr="003C2DF3">
        <w:rPr>
          <w:noProof/>
          <w:lang w:val="en-US"/>
        </w:rPr>
        <w:drawing>
          <wp:inline distT="0" distB="0" distL="0" distR="0" wp14:anchorId="64ED96DD" wp14:editId="4A943AFC">
            <wp:extent cx="3591261" cy="3567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878" cy="3578453"/>
                    </a:xfrm>
                    <a:prstGeom prst="rect">
                      <a:avLst/>
                    </a:prstGeom>
                  </pic:spPr>
                </pic:pic>
              </a:graphicData>
            </a:graphic>
          </wp:inline>
        </w:drawing>
      </w:r>
    </w:p>
    <w:p w14:paraId="00F90B62" w14:textId="53B2548D" w:rsidR="003C2DF3" w:rsidRPr="003C2DF3" w:rsidRDefault="003C2DF3" w:rsidP="003C2DF3">
      <w:pPr>
        <w:keepNext/>
        <w:ind w:left="360"/>
        <w:jc w:val="center"/>
        <w:rPr>
          <w:rFonts w:asciiTheme="majorBidi" w:hAnsiTheme="majorBidi" w:cstheme="majorBidi"/>
          <w:sz w:val="20"/>
          <w:szCs w:val="20"/>
          <w:lang w:val="en-US"/>
        </w:rPr>
      </w:pPr>
      <w:r>
        <w:rPr>
          <w:rFonts w:asciiTheme="majorBidi" w:hAnsiTheme="majorBidi" w:cstheme="majorBidi"/>
          <w:sz w:val="20"/>
          <w:szCs w:val="20"/>
          <w:lang w:val="en-US"/>
        </w:rPr>
        <w:t>Figure 2. Percentage of missing values in the dataset</w:t>
      </w:r>
    </w:p>
    <w:p w14:paraId="444AED81" w14:textId="1DBA3ED8"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lastRenderedPageBreak/>
        <w:t xml:space="preserve">Hybrid Vehicles: </w:t>
      </w:r>
      <w:r w:rsidRPr="0003458A">
        <w:rPr>
          <w:rFonts w:asciiTheme="majorBidi" w:hAnsiTheme="majorBidi" w:cstheme="majorBidi"/>
          <w:noProof/>
          <w:lang w:val="en-US"/>
        </w:rPr>
        <w:t>The dataset indicates whether a vehicle is hybrid (Hybride), with most vehicles being non-hybrid.</w:t>
      </w:r>
    </w:p>
    <w:p w14:paraId="098637D2" w14:textId="684A7109"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Last Updated: </w:t>
      </w:r>
      <w:r w:rsidRPr="0003458A">
        <w:rPr>
          <w:rFonts w:asciiTheme="majorBidi" w:hAnsiTheme="majorBidi" w:cstheme="majorBidi"/>
          <w:noProof/>
          <w:lang w:val="en-US"/>
        </w:rPr>
        <w:t>The dataset includes a column indicating the date of the last update for each vehicle.</w:t>
      </w:r>
    </w:p>
    <w:p w14:paraId="7D18317A" w14:textId="2FCD1772"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Target Variable: </w:t>
      </w:r>
      <w:r w:rsidRPr="0003458A">
        <w:rPr>
          <w:rFonts w:asciiTheme="majorBidi" w:hAnsiTheme="majorBidi" w:cstheme="majorBidi"/>
          <w:noProof/>
          <w:lang w:val="en-US"/>
        </w:rPr>
        <w:t>It seems that one of the potential target variables for analysis could be CO2 emissions (CO2 (g/km)), which is essential for assessing the environmental impact of vehicles.</w:t>
      </w:r>
    </w:p>
    <w:p w14:paraId="37B45B07" w14:textId="55BD3C6E" w:rsidR="005619A9" w:rsidRPr="009132AF" w:rsidRDefault="000C3D85" w:rsidP="008F4397">
      <w:pPr>
        <w:pStyle w:val="berschrift2"/>
        <w:numPr>
          <w:ilvl w:val="1"/>
          <w:numId w:val="10"/>
        </w:numPr>
        <w:rPr>
          <w:rFonts w:asciiTheme="majorBidi" w:hAnsiTheme="majorBidi"/>
          <w:b/>
          <w:bCs/>
          <w:color w:val="000000" w:themeColor="text1"/>
          <w:lang w:val="en-US"/>
        </w:rPr>
      </w:pPr>
      <w:r w:rsidRPr="009132AF">
        <w:rPr>
          <w:rFonts w:asciiTheme="majorBidi" w:hAnsiTheme="majorBidi"/>
          <w:b/>
          <w:bCs/>
          <w:color w:val="000000" w:themeColor="text1"/>
        </w:rPr>
        <w:t xml:space="preserve">Potential </w:t>
      </w:r>
      <w:proofErr w:type="spellStart"/>
      <w:r w:rsidR="009132AF">
        <w:rPr>
          <w:rFonts w:asciiTheme="majorBidi" w:hAnsiTheme="majorBidi"/>
          <w:b/>
          <w:bCs/>
          <w:color w:val="000000" w:themeColor="text1"/>
        </w:rPr>
        <w:t>Challanges</w:t>
      </w:r>
      <w:proofErr w:type="spellEnd"/>
    </w:p>
    <w:p w14:paraId="44A6E9D9" w14:textId="10CAAF93" w:rsidR="005619A9" w:rsidRDefault="00803191" w:rsidP="001765A9">
      <w:pPr>
        <w:keepNext/>
        <w:rPr>
          <w:rFonts w:asciiTheme="majorBidi" w:hAnsiTheme="majorBidi" w:cstheme="majorBidi"/>
          <w:lang w:val="en-US"/>
        </w:rPr>
      </w:pPr>
      <w:r>
        <w:rPr>
          <w:rFonts w:asciiTheme="majorBidi" w:hAnsiTheme="majorBidi" w:cstheme="majorBidi"/>
          <w:lang w:val="en-US"/>
        </w:rPr>
        <w:t xml:space="preserve">In this section, we </w:t>
      </w:r>
      <w:r w:rsidR="00ED22FF">
        <w:rPr>
          <w:rFonts w:asciiTheme="majorBidi" w:hAnsiTheme="majorBidi" w:cstheme="majorBidi"/>
          <w:lang w:val="en-US"/>
        </w:rPr>
        <w:t>want to show the distribution of values for each attribute and potential outliers.</w:t>
      </w:r>
    </w:p>
    <w:p w14:paraId="4ABE54B3" w14:textId="47D5A9B9" w:rsidR="00E5034F" w:rsidRDefault="00E5034F" w:rsidP="00E5034F">
      <w:pPr>
        <w:pStyle w:val="berschrift3"/>
        <w:numPr>
          <w:ilvl w:val="2"/>
          <w:numId w:val="11"/>
        </w:numPr>
        <w:rPr>
          <w:rFonts w:asciiTheme="majorBidi" w:hAnsiTheme="majorBidi"/>
          <w:b/>
          <w:bCs/>
          <w:color w:val="000000" w:themeColor="text1"/>
          <w:lang w:val="en-US"/>
        </w:rPr>
      </w:pPr>
      <w:r w:rsidRPr="00E5034F">
        <w:rPr>
          <w:rFonts w:asciiTheme="majorBidi" w:hAnsiTheme="majorBidi"/>
          <w:b/>
          <w:bCs/>
          <w:color w:val="000000" w:themeColor="text1"/>
          <w:lang w:val="en-US"/>
        </w:rPr>
        <w:t xml:space="preserve">Numerical </w:t>
      </w:r>
      <w:r w:rsidR="005616DE">
        <w:rPr>
          <w:rFonts w:asciiTheme="majorBidi" w:hAnsiTheme="majorBidi"/>
          <w:b/>
          <w:bCs/>
          <w:color w:val="000000" w:themeColor="text1"/>
          <w:lang w:val="en-US"/>
        </w:rPr>
        <w:t>Variables</w:t>
      </w:r>
    </w:p>
    <w:p w14:paraId="354F17E3" w14:textId="21EF2A95" w:rsidR="004960A7" w:rsidRPr="005616DE" w:rsidRDefault="004960A7" w:rsidP="004960A7">
      <w:pPr>
        <w:rPr>
          <w:rFonts w:asciiTheme="majorBidi" w:hAnsiTheme="majorBidi" w:cstheme="majorBidi"/>
          <w:lang w:val="en-US"/>
        </w:rPr>
      </w:pPr>
      <w:r w:rsidRPr="005616DE">
        <w:rPr>
          <w:rFonts w:asciiTheme="majorBidi" w:hAnsiTheme="majorBidi" w:cstheme="majorBidi"/>
          <w:lang w:val="en-US"/>
        </w:rPr>
        <w:t xml:space="preserve">In this section, </w:t>
      </w:r>
      <w:r w:rsidR="005616DE" w:rsidRPr="005616DE">
        <w:rPr>
          <w:rFonts w:asciiTheme="majorBidi" w:hAnsiTheme="majorBidi" w:cstheme="majorBidi"/>
          <w:lang w:val="en-US"/>
        </w:rPr>
        <w:t>potential</w:t>
      </w:r>
      <w:r w:rsidRPr="005616DE">
        <w:rPr>
          <w:rFonts w:asciiTheme="majorBidi" w:hAnsiTheme="majorBidi" w:cstheme="majorBidi"/>
          <w:lang w:val="en-US"/>
        </w:rPr>
        <w:t xml:space="preserve"> challenges </w:t>
      </w:r>
      <w:r w:rsidR="005616DE" w:rsidRPr="005616DE">
        <w:rPr>
          <w:rFonts w:asciiTheme="majorBidi" w:hAnsiTheme="majorBidi" w:cstheme="majorBidi"/>
          <w:lang w:val="en-US"/>
        </w:rPr>
        <w:t>with regard to the numerical attributes are presented.</w:t>
      </w:r>
    </w:p>
    <w:p w14:paraId="4F3F23A4" w14:textId="77777777" w:rsidR="00E5034F" w:rsidRPr="00E5034F" w:rsidRDefault="00E5034F" w:rsidP="00E5034F">
      <w:pPr>
        <w:rPr>
          <w:lang w:val="en-US"/>
        </w:rPr>
      </w:pPr>
    </w:p>
    <w:p w14:paraId="1EAB14A2" w14:textId="7B363B9F" w:rsidR="00ED22FF" w:rsidRDefault="00A53EF7" w:rsidP="00E5034F">
      <w:pPr>
        <w:pStyle w:val="Listenabsatz"/>
        <w:keepNext/>
        <w:numPr>
          <w:ilvl w:val="0"/>
          <w:numId w:val="12"/>
        </w:numPr>
        <w:rPr>
          <w:rFonts w:asciiTheme="majorBidi" w:hAnsiTheme="majorBidi" w:cstheme="majorBidi"/>
          <w:lang w:val="en-US"/>
        </w:rPr>
      </w:pPr>
      <w:r w:rsidRPr="005729FF">
        <w:rPr>
          <w:rFonts w:asciiTheme="majorBidi" w:hAnsiTheme="majorBidi" w:cstheme="majorBidi"/>
          <w:b/>
          <w:bCs/>
          <w:lang w:val="en-US"/>
        </w:rPr>
        <w:lastRenderedPageBreak/>
        <w:t>Puissance administrative:</w:t>
      </w:r>
      <w:r w:rsidRPr="00A53EF7">
        <w:rPr>
          <w:rFonts w:asciiTheme="majorBidi" w:hAnsiTheme="majorBidi" w:cstheme="majorBidi"/>
          <w:lang w:val="en-US"/>
        </w:rPr>
        <w:t xml:space="preserve"> Statistics of thi</w:t>
      </w:r>
      <w:r>
        <w:rPr>
          <w:rFonts w:asciiTheme="majorBidi" w:hAnsiTheme="majorBidi" w:cstheme="majorBidi"/>
          <w:lang w:val="en-US"/>
        </w:rPr>
        <w:t>s attribute are:</w:t>
      </w:r>
    </w:p>
    <w:p w14:paraId="294EE84A" w14:textId="618F5324"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count    44850.000000</w:t>
      </w:r>
    </w:p>
    <w:p w14:paraId="533216DA" w14:textId="65249F4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mean        11.018997</w:t>
      </w:r>
    </w:p>
    <w:p w14:paraId="43A39D56" w14:textId="6A95188D"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std          5.554475</w:t>
      </w:r>
    </w:p>
    <w:p w14:paraId="76D7B48C" w14:textId="3D44BB5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min          1.000000</w:t>
      </w:r>
    </w:p>
    <w:p w14:paraId="4C364390" w14:textId="2C882F68"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25%          9.000000</w:t>
      </w:r>
    </w:p>
    <w:p w14:paraId="58CAC9F2" w14:textId="7342426A"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50%         10.000000</w:t>
      </w:r>
    </w:p>
    <w:p w14:paraId="76B2328F" w14:textId="422B29EE"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75%         11.000000</w:t>
      </w:r>
    </w:p>
    <w:p w14:paraId="2D4A9C80" w14:textId="6FC20C69"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max         81.000000</w:t>
      </w:r>
    </w:p>
    <w:p w14:paraId="477318F8" w14:textId="27816A77" w:rsidR="00A53EF7" w:rsidRPr="00A53EF7" w:rsidRDefault="00E71538" w:rsidP="00A53EF7">
      <w:pPr>
        <w:pStyle w:val="Listenabsatz"/>
        <w:keepNext/>
        <w:rPr>
          <w:rFonts w:asciiTheme="majorBidi" w:hAnsiTheme="majorBidi" w:cstheme="majorBidi"/>
          <w:lang w:val="en-US"/>
        </w:rPr>
      </w:pPr>
      <w:r>
        <w:rPr>
          <w:rFonts w:asciiTheme="majorBidi" w:hAnsiTheme="majorBidi" w:cstheme="majorBidi"/>
          <w:lang w:val="en-US"/>
        </w:rPr>
        <w:t xml:space="preserve">      </w:t>
      </w:r>
      <w:r w:rsidR="00A53EF7" w:rsidRPr="00A53EF7">
        <w:rPr>
          <w:rFonts w:asciiTheme="majorBidi" w:hAnsiTheme="majorBidi" w:cstheme="majorBidi"/>
          <w:lang w:val="en-US"/>
        </w:rPr>
        <w:t xml:space="preserve">Name: Puissance administrative, </w:t>
      </w:r>
      <w:proofErr w:type="spellStart"/>
      <w:r w:rsidR="00A53EF7" w:rsidRPr="00A53EF7">
        <w:rPr>
          <w:rFonts w:asciiTheme="majorBidi" w:hAnsiTheme="majorBidi" w:cstheme="majorBidi"/>
          <w:lang w:val="en-US"/>
        </w:rPr>
        <w:t>dtype</w:t>
      </w:r>
      <w:proofErr w:type="spellEnd"/>
      <w:r w:rsidR="00A53EF7" w:rsidRPr="00A53EF7">
        <w:rPr>
          <w:rFonts w:asciiTheme="majorBidi" w:hAnsiTheme="majorBidi" w:cstheme="majorBidi"/>
          <w:lang w:val="en-US"/>
        </w:rPr>
        <w:t>: float64</w:t>
      </w:r>
    </w:p>
    <w:p w14:paraId="2DD8B878" w14:textId="643561C6" w:rsidR="005619A9" w:rsidRPr="00A53EF7" w:rsidRDefault="00A53EF7" w:rsidP="00957191">
      <w:pPr>
        <w:keepNext/>
        <w:ind w:left="708"/>
        <w:rPr>
          <w:rFonts w:asciiTheme="majorBidi" w:hAnsiTheme="majorBidi" w:cstheme="majorBidi"/>
          <w:lang w:val="en-US"/>
        </w:rPr>
      </w:pPr>
      <w:r w:rsidRPr="00A53EF7">
        <w:rPr>
          <w:rFonts w:asciiTheme="majorBidi" w:hAnsiTheme="majorBidi" w:cstheme="majorBidi"/>
          <w:lang w:val="en-US"/>
        </w:rPr>
        <w:t>Figure 3 shows the distribution of the data for this attribute.</w:t>
      </w:r>
    </w:p>
    <w:p w14:paraId="4E571F5C" w14:textId="260307C1" w:rsidR="005619A9" w:rsidRDefault="00901DCA" w:rsidP="00A53EF7">
      <w:pPr>
        <w:keepNext/>
        <w:jc w:val="center"/>
        <w:rPr>
          <w:lang w:val="en-US"/>
        </w:rPr>
      </w:pPr>
      <w:r w:rsidRPr="00901DCA">
        <w:rPr>
          <w:lang w:val="en-US"/>
        </w:rPr>
        <w:drawing>
          <wp:inline distT="0" distB="0" distL="0" distR="0" wp14:anchorId="5D4D41F7" wp14:editId="32E02FF9">
            <wp:extent cx="5760720" cy="2858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8770"/>
                    </a:xfrm>
                    <a:prstGeom prst="rect">
                      <a:avLst/>
                    </a:prstGeom>
                  </pic:spPr>
                </pic:pic>
              </a:graphicData>
            </a:graphic>
          </wp:inline>
        </w:drawing>
      </w:r>
    </w:p>
    <w:p w14:paraId="38B58D57" w14:textId="44EF2279" w:rsidR="00A53EF7" w:rsidRPr="00A53EF7" w:rsidRDefault="00A53EF7" w:rsidP="00A53EF7">
      <w:pPr>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Distribution of </w:t>
      </w:r>
      <w:r w:rsidR="00901DCA">
        <w:rPr>
          <w:rFonts w:asciiTheme="majorBidi" w:hAnsiTheme="majorBidi" w:cstheme="majorBidi"/>
          <w:lang w:val="en-US"/>
        </w:rPr>
        <w:t>Administrative horsepower of the vehicle</w:t>
      </w:r>
    </w:p>
    <w:p w14:paraId="38EBA526" w14:textId="4BA23923" w:rsidR="008726FA" w:rsidRDefault="00666916" w:rsidP="00957191">
      <w:pPr>
        <w:keepNext/>
        <w:ind w:left="708"/>
        <w:jc w:val="lowKashida"/>
        <w:rPr>
          <w:rFonts w:asciiTheme="majorBidi" w:hAnsiTheme="majorBidi" w:cstheme="majorBidi"/>
          <w:lang w:val="en-US"/>
        </w:rPr>
      </w:pPr>
      <w:r>
        <w:rPr>
          <w:rFonts w:asciiTheme="majorBidi" w:hAnsiTheme="majorBidi" w:cstheme="majorBidi"/>
          <w:lang w:val="en-US"/>
        </w:rPr>
        <w:t>There is no missing value in this column</w:t>
      </w:r>
      <w:r w:rsidR="00E12930" w:rsidRPr="00E12930">
        <w:rPr>
          <w:rFonts w:asciiTheme="majorBidi" w:hAnsiTheme="majorBidi" w:cstheme="majorBidi"/>
          <w:lang w:val="en-US"/>
        </w:rPr>
        <w:t>.</w:t>
      </w:r>
      <w:r>
        <w:rPr>
          <w:rFonts w:asciiTheme="majorBidi" w:hAnsiTheme="majorBidi" w:cstheme="majorBidi"/>
          <w:lang w:val="en-US"/>
        </w:rPr>
        <w:t xml:space="preserve"> </w:t>
      </w:r>
      <w:r w:rsidR="001C6781" w:rsidRPr="001C6781">
        <w:rPr>
          <w:rFonts w:asciiTheme="majorBidi" w:hAnsiTheme="majorBidi" w:cstheme="majorBidi"/>
          <w:b/>
          <w:bCs/>
          <w:u w:val="single"/>
          <w:lang w:val="en-US"/>
        </w:rPr>
        <w:t>As we can see in the boxplot, there are several outliers that we need to handle.</w:t>
      </w:r>
      <w:r w:rsidR="001C6781">
        <w:rPr>
          <w:rFonts w:asciiTheme="majorBidi" w:hAnsiTheme="majorBidi" w:cstheme="majorBidi"/>
          <w:lang w:val="en-US"/>
        </w:rPr>
        <w:t xml:space="preserve"> </w:t>
      </w:r>
      <w:r w:rsidR="008726FA">
        <w:rPr>
          <w:rFonts w:asciiTheme="majorBidi" w:hAnsiTheme="majorBidi" w:cstheme="majorBidi"/>
          <w:lang w:val="en-US"/>
        </w:rPr>
        <w:t>The calculation of outliers shows that:</w:t>
      </w:r>
    </w:p>
    <w:p w14:paraId="6291D177"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Number of outliers: 7813</w:t>
      </w:r>
    </w:p>
    <w:p w14:paraId="0F1DB52C"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Lower whisker: 6.0</w:t>
      </w:r>
    </w:p>
    <w:p w14:paraId="62600DFC" w14:textId="300E2F61" w:rsidR="00E12930"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Upper whisker: 14.0</w:t>
      </w:r>
    </w:p>
    <w:p w14:paraId="36F09607" w14:textId="77777777" w:rsidR="00181E74" w:rsidRDefault="00957191" w:rsidP="00E5034F">
      <w:pPr>
        <w:pStyle w:val="Listenabsatz"/>
        <w:keepNext/>
        <w:numPr>
          <w:ilvl w:val="0"/>
          <w:numId w:val="12"/>
        </w:numPr>
        <w:rPr>
          <w:rFonts w:asciiTheme="majorBidi" w:hAnsiTheme="majorBidi" w:cstheme="majorBidi"/>
          <w:lang w:val="en-US"/>
        </w:rPr>
      </w:pPr>
      <w:r w:rsidRPr="0026326B">
        <w:rPr>
          <w:rFonts w:asciiTheme="majorBidi" w:hAnsiTheme="majorBidi" w:cstheme="majorBidi"/>
          <w:b/>
          <w:bCs/>
          <w:lang w:val="en-US"/>
        </w:rPr>
        <w:t xml:space="preserve">Puissance </w:t>
      </w:r>
      <w:proofErr w:type="spellStart"/>
      <w:r w:rsidRPr="0026326B">
        <w:rPr>
          <w:rFonts w:asciiTheme="majorBidi" w:hAnsiTheme="majorBidi" w:cstheme="majorBidi"/>
          <w:b/>
          <w:bCs/>
          <w:lang w:val="en-US"/>
        </w:rPr>
        <w:t>maximale</w:t>
      </w:r>
      <w:proofErr w:type="spellEnd"/>
      <w:r w:rsidRPr="0026326B">
        <w:rPr>
          <w:rFonts w:asciiTheme="majorBidi" w:hAnsiTheme="majorBidi" w:cstheme="majorBidi"/>
          <w:b/>
          <w:bCs/>
          <w:lang w:val="en-US"/>
        </w:rPr>
        <w:t>:</w:t>
      </w:r>
      <w:r w:rsidRPr="00181E74">
        <w:rPr>
          <w:rFonts w:asciiTheme="majorBidi" w:hAnsiTheme="majorBidi" w:cstheme="majorBidi"/>
          <w:lang w:val="en-US"/>
        </w:rPr>
        <w:t xml:space="preserve"> </w:t>
      </w:r>
      <w:r w:rsidR="00181E74" w:rsidRPr="00A53EF7">
        <w:rPr>
          <w:rFonts w:asciiTheme="majorBidi" w:hAnsiTheme="majorBidi" w:cstheme="majorBidi"/>
          <w:lang w:val="en-US"/>
        </w:rPr>
        <w:t>Statistics of thi</w:t>
      </w:r>
      <w:r w:rsidR="00181E74">
        <w:rPr>
          <w:rFonts w:asciiTheme="majorBidi" w:hAnsiTheme="majorBidi" w:cstheme="majorBidi"/>
          <w:lang w:val="en-US"/>
        </w:rPr>
        <w:t>s attribute are:</w:t>
      </w:r>
    </w:p>
    <w:p w14:paraId="4DEE022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count    44850.000000</w:t>
      </w:r>
    </w:p>
    <w:p w14:paraId="3ED5D85B"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mean       124.780834</w:t>
      </w:r>
    </w:p>
    <w:p w14:paraId="2CD9DF6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std         49.158804</w:t>
      </w:r>
    </w:p>
    <w:p w14:paraId="3D5BF25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min         10.000000</w:t>
      </w:r>
    </w:p>
    <w:p w14:paraId="0B6CECD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25%        100.000000</w:t>
      </w:r>
    </w:p>
    <w:p w14:paraId="6CC6C9E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50%        120.000000</w:t>
      </w:r>
    </w:p>
    <w:p w14:paraId="213C5592"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75%        125.000000</w:t>
      </w:r>
    </w:p>
    <w:p w14:paraId="22AB93C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max        559.300000</w:t>
      </w:r>
    </w:p>
    <w:p w14:paraId="04865E61" w14:textId="431FAF1B" w:rsidR="00957191" w:rsidRDefault="00E71538" w:rsidP="00E71538">
      <w:pPr>
        <w:pStyle w:val="Listenabsatz"/>
        <w:keepNext/>
        <w:jc w:val="lowKashida"/>
        <w:rPr>
          <w:rFonts w:asciiTheme="majorBidi" w:hAnsiTheme="majorBidi" w:cstheme="majorBidi"/>
          <w:lang w:val="en-US"/>
        </w:rPr>
      </w:pPr>
      <w:r w:rsidRPr="00E71538">
        <w:rPr>
          <w:rFonts w:asciiTheme="majorBidi" w:hAnsiTheme="majorBidi" w:cstheme="majorBidi"/>
          <w:lang w:val="en-US"/>
        </w:rPr>
        <w:t xml:space="preserve">Name: Puissance </w:t>
      </w:r>
      <w:proofErr w:type="spellStart"/>
      <w:r w:rsidRPr="00E71538">
        <w:rPr>
          <w:rFonts w:asciiTheme="majorBidi" w:hAnsiTheme="majorBidi" w:cstheme="majorBidi"/>
          <w:lang w:val="en-US"/>
        </w:rPr>
        <w:t>maximale</w:t>
      </w:r>
      <w:proofErr w:type="spellEnd"/>
      <w:r w:rsidRPr="00E71538">
        <w:rPr>
          <w:rFonts w:asciiTheme="majorBidi" w:hAnsiTheme="majorBidi" w:cstheme="majorBidi"/>
          <w:lang w:val="en-US"/>
        </w:rPr>
        <w:t xml:space="preserve"> (kW), </w:t>
      </w:r>
      <w:proofErr w:type="spellStart"/>
      <w:r w:rsidRPr="00E71538">
        <w:rPr>
          <w:rFonts w:asciiTheme="majorBidi" w:hAnsiTheme="majorBidi" w:cstheme="majorBidi"/>
          <w:lang w:val="en-US"/>
        </w:rPr>
        <w:t>dtype</w:t>
      </w:r>
      <w:proofErr w:type="spellEnd"/>
      <w:r w:rsidRPr="00E71538">
        <w:rPr>
          <w:rFonts w:asciiTheme="majorBidi" w:hAnsiTheme="majorBidi" w:cstheme="majorBidi"/>
          <w:lang w:val="en-US"/>
        </w:rPr>
        <w:t>: float64</w:t>
      </w:r>
    </w:p>
    <w:p w14:paraId="2971651B" w14:textId="77777777" w:rsidR="00EB3367" w:rsidRDefault="00EB3367" w:rsidP="00E71538">
      <w:pPr>
        <w:pStyle w:val="Listenabsatz"/>
        <w:keepNext/>
        <w:jc w:val="lowKashida"/>
        <w:rPr>
          <w:rFonts w:asciiTheme="majorBidi" w:hAnsiTheme="majorBidi" w:cstheme="majorBidi"/>
          <w:lang w:val="en-US"/>
        </w:rPr>
      </w:pPr>
    </w:p>
    <w:p w14:paraId="318D7307" w14:textId="39310AA0" w:rsidR="002B4477" w:rsidRDefault="00EC050A" w:rsidP="00E71538">
      <w:pPr>
        <w:pStyle w:val="Listenabsatz"/>
        <w:keepNext/>
        <w:jc w:val="lowKashida"/>
        <w:rPr>
          <w:rFonts w:asciiTheme="majorBidi" w:hAnsiTheme="majorBidi" w:cstheme="majorBidi"/>
          <w:lang w:val="en-US"/>
        </w:rPr>
      </w:pPr>
      <w:r>
        <w:rPr>
          <w:rFonts w:asciiTheme="majorBidi" w:hAnsiTheme="majorBidi" w:cstheme="majorBidi"/>
          <w:lang w:val="en-US"/>
        </w:rPr>
        <w:t>Figure 4 shows the distribution of the data</w:t>
      </w:r>
      <w:r w:rsidR="00C67CF2">
        <w:rPr>
          <w:rFonts w:asciiTheme="majorBidi" w:hAnsiTheme="majorBidi" w:cstheme="majorBidi"/>
          <w:lang w:val="en-US"/>
        </w:rPr>
        <w:t xml:space="preserve"> for this attribute.</w:t>
      </w:r>
    </w:p>
    <w:p w14:paraId="6953CCA8" w14:textId="64CA0494" w:rsidR="00CC5BD3" w:rsidRDefault="00EB3367" w:rsidP="00C67CF2">
      <w:pPr>
        <w:pStyle w:val="Listenabsatz"/>
        <w:keepNext/>
        <w:jc w:val="center"/>
        <w:rPr>
          <w:rFonts w:asciiTheme="majorBidi" w:hAnsiTheme="majorBidi" w:cstheme="majorBidi"/>
          <w:lang w:val="en-US"/>
        </w:rPr>
      </w:pPr>
      <w:r w:rsidRPr="00EB3367">
        <w:rPr>
          <w:rFonts w:asciiTheme="majorBidi" w:hAnsiTheme="majorBidi" w:cstheme="majorBidi"/>
          <w:lang w:val="en-US"/>
        </w:rPr>
        <w:lastRenderedPageBreak/>
        <w:drawing>
          <wp:inline distT="0" distB="0" distL="0" distR="0" wp14:anchorId="351E7BE8" wp14:editId="2558D297">
            <wp:extent cx="5760720" cy="285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8770"/>
                    </a:xfrm>
                    <a:prstGeom prst="rect">
                      <a:avLst/>
                    </a:prstGeom>
                  </pic:spPr>
                </pic:pic>
              </a:graphicData>
            </a:graphic>
          </wp:inline>
        </w:drawing>
      </w:r>
    </w:p>
    <w:p w14:paraId="2D8DF6F2" w14:textId="7841C503" w:rsidR="00C67CF2" w:rsidRPr="00C67CF2" w:rsidRDefault="00C67CF2" w:rsidP="00C67CF2">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Figure 4. Distribution of maximum power</w:t>
      </w:r>
    </w:p>
    <w:p w14:paraId="2333CF6A" w14:textId="77777777" w:rsidR="002B4477" w:rsidRPr="00957191" w:rsidRDefault="002B4477" w:rsidP="00E71538">
      <w:pPr>
        <w:pStyle w:val="Listenabsatz"/>
        <w:keepNext/>
        <w:jc w:val="lowKashida"/>
        <w:rPr>
          <w:rFonts w:asciiTheme="majorBidi" w:hAnsiTheme="majorBidi" w:cstheme="majorBidi"/>
          <w:lang w:val="en-US"/>
        </w:rPr>
      </w:pPr>
    </w:p>
    <w:p w14:paraId="76DA3DAF" w14:textId="07D60EDB" w:rsidR="0026326B" w:rsidRDefault="00C67CF2" w:rsidP="0026326B">
      <w:pPr>
        <w:keepNext/>
        <w:ind w:left="708"/>
        <w:rPr>
          <w:rFonts w:asciiTheme="majorBidi" w:hAnsiTheme="majorBidi" w:cstheme="majorBidi"/>
          <w:lang w:val="en-US"/>
        </w:rPr>
      </w:pPr>
      <w:r>
        <w:rPr>
          <w:rFonts w:asciiTheme="majorBidi" w:hAnsiTheme="majorBidi" w:cstheme="majorBidi"/>
          <w:lang w:val="en-US"/>
        </w:rPr>
        <w:t>To identify outliers, we used the boxplot</w:t>
      </w:r>
      <w:r w:rsidR="002F16E2">
        <w:rPr>
          <w:rFonts w:asciiTheme="majorBidi" w:hAnsiTheme="majorBidi" w:cstheme="majorBidi"/>
          <w:lang w:val="en-US"/>
        </w:rPr>
        <w:t xml:space="preserve"> diagram</w:t>
      </w:r>
      <w:r w:rsidR="00C150E6">
        <w:rPr>
          <w:rFonts w:asciiTheme="majorBidi" w:hAnsiTheme="majorBidi" w:cstheme="majorBidi"/>
          <w:lang w:val="en-US"/>
        </w:rPr>
        <w:t xml:space="preserve"> (Figure 5)</w:t>
      </w:r>
      <w:r>
        <w:rPr>
          <w:rFonts w:asciiTheme="majorBidi" w:hAnsiTheme="majorBidi" w:cstheme="majorBidi"/>
          <w:lang w:val="en-US"/>
        </w:rPr>
        <w:t xml:space="preserve">. It shows that there are </w:t>
      </w:r>
      <w:r w:rsidRPr="00C67CF2">
        <w:rPr>
          <w:rFonts w:asciiTheme="majorBidi" w:hAnsiTheme="majorBidi" w:cstheme="majorBidi"/>
          <w:lang w:val="en-US"/>
        </w:rPr>
        <w:t>7259</w:t>
      </w:r>
      <w:r>
        <w:rPr>
          <w:rFonts w:asciiTheme="majorBidi" w:hAnsiTheme="majorBidi" w:cstheme="majorBidi"/>
          <w:lang w:val="en-US"/>
        </w:rPr>
        <w:t xml:space="preserve"> data points that are smaller than the </w:t>
      </w:r>
      <w:r w:rsidRPr="00C67CF2">
        <w:rPr>
          <w:rFonts w:asciiTheme="majorBidi" w:hAnsiTheme="majorBidi" w:cstheme="majorBidi"/>
          <w:lang w:val="en-US"/>
        </w:rPr>
        <w:t>Lower whisker</w:t>
      </w:r>
      <w:r>
        <w:rPr>
          <w:rFonts w:asciiTheme="majorBidi" w:hAnsiTheme="majorBidi" w:cstheme="majorBidi"/>
          <w:lang w:val="en-US"/>
        </w:rPr>
        <w:t xml:space="preserve"> (</w:t>
      </w:r>
      <w:r w:rsidRPr="00C67CF2">
        <w:rPr>
          <w:rFonts w:asciiTheme="majorBidi" w:hAnsiTheme="majorBidi" w:cstheme="majorBidi"/>
          <w:lang w:val="en-US"/>
        </w:rPr>
        <w:t>62.5</w:t>
      </w:r>
      <w:r>
        <w:rPr>
          <w:rFonts w:asciiTheme="majorBidi" w:hAnsiTheme="majorBidi" w:cstheme="majorBidi"/>
          <w:lang w:val="en-US"/>
        </w:rPr>
        <w:t xml:space="preserve">) or greater than the </w:t>
      </w:r>
      <w:r w:rsidRPr="00C67CF2">
        <w:rPr>
          <w:rFonts w:asciiTheme="majorBidi" w:hAnsiTheme="majorBidi" w:cstheme="majorBidi"/>
          <w:lang w:val="en-US"/>
        </w:rPr>
        <w:t>Upper whisker: 162.5</w:t>
      </w:r>
      <w:r>
        <w:rPr>
          <w:rFonts w:asciiTheme="majorBidi" w:hAnsiTheme="majorBidi" w:cstheme="majorBidi"/>
          <w:lang w:val="en-US"/>
        </w:rPr>
        <w:t>.</w:t>
      </w:r>
      <w:r w:rsidR="00C824B3">
        <w:rPr>
          <w:rFonts w:asciiTheme="majorBidi" w:hAnsiTheme="majorBidi" w:cstheme="majorBidi"/>
          <w:lang w:val="en-US"/>
        </w:rPr>
        <w:t xml:space="preserve"> </w:t>
      </w:r>
      <w:r w:rsidR="00C824B3" w:rsidRPr="00C824B3">
        <w:rPr>
          <w:rFonts w:asciiTheme="majorBidi" w:hAnsiTheme="majorBidi" w:cstheme="majorBidi"/>
          <w:b/>
          <w:bCs/>
          <w:lang w:val="en-US"/>
        </w:rPr>
        <w:t>We need to select an appropriate method to handle these outliers.</w:t>
      </w:r>
      <w:r w:rsidR="00C824B3">
        <w:rPr>
          <w:rFonts w:asciiTheme="majorBidi" w:hAnsiTheme="majorBidi" w:cstheme="majorBidi"/>
          <w:lang w:val="en-US"/>
        </w:rPr>
        <w:t xml:space="preserve"> There is no missing value for this attribute.</w:t>
      </w:r>
    </w:p>
    <w:p w14:paraId="3A049C29" w14:textId="5B93AD04" w:rsidR="002F16E2" w:rsidRDefault="002F16E2" w:rsidP="00656B64">
      <w:pPr>
        <w:keepNext/>
        <w:ind w:left="708"/>
        <w:jc w:val="center"/>
        <w:rPr>
          <w:rFonts w:asciiTheme="majorBidi" w:hAnsiTheme="majorBidi" w:cstheme="majorBidi"/>
          <w:lang w:val="en-US"/>
        </w:rPr>
      </w:pPr>
    </w:p>
    <w:p w14:paraId="5EA4D9F9" w14:textId="4B615B34" w:rsidR="005619A9" w:rsidRPr="00DB7021" w:rsidRDefault="00DB7021" w:rsidP="00E5034F">
      <w:pPr>
        <w:pStyle w:val="Listenabsatz"/>
        <w:keepNext/>
        <w:numPr>
          <w:ilvl w:val="0"/>
          <w:numId w:val="12"/>
        </w:numPr>
        <w:rPr>
          <w:rFonts w:asciiTheme="majorBidi" w:hAnsiTheme="majorBidi" w:cstheme="majorBidi"/>
          <w:lang w:val="en-US"/>
        </w:rPr>
      </w:pPr>
      <w:proofErr w:type="spellStart"/>
      <w:r w:rsidRPr="00410F88">
        <w:rPr>
          <w:rFonts w:asciiTheme="majorBidi" w:hAnsiTheme="majorBidi" w:cstheme="majorBidi"/>
          <w:b/>
          <w:bCs/>
          <w:lang w:val="en-US"/>
        </w:rPr>
        <w:t>Consommation</w:t>
      </w:r>
      <w:proofErr w:type="spellEnd"/>
      <w:r w:rsidRPr="00410F88">
        <w:rPr>
          <w:rFonts w:asciiTheme="majorBidi" w:hAnsiTheme="majorBidi" w:cstheme="majorBidi"/>
          <w:b/>
          <w:bCs/>
          <w:lang w:val="en-US"/>
        </w:rPr>
        <w:t xml:space="preserve"> </w:t>
      </w:r>
      <w:proofErr w:type="spellStart"/>
      <w:r w:rsidRPr="00410F88">
        <w:rPr>
          <w:rFonts w:asciiTheme="majorBidi" w:hAnsiTheme="majorBidi" w:cstheme="majorBidi"/>
          <w:b/>
          <w:bCs/>
          <w:lang w:val="en-US"/>
        </w:rPr>
        <w:t>urbaine</w:t>
      </w:r>
      <w:proofErr w:type="spellEnd"/>
      <w:r w:rsidRPr="00410F88">
        <w:rPr>
          <w:rFonts w:asciiTheme="majorBidi" w:hAnsiTheme="majorBidi" w:cstheme="majorBidi"/>
          <w:b/>
          <w:bCs/>
          <w:lang w:val="en-US"/>
        </w:rPr>
        <w:t>:</w:t>
      </w:r>
      <w:r w:rsidRPr="00DB7021">
        <w:rPr>
          <w:rFonts w:asciiTheme="majorBidi" w:hAnsiTheme="majorBidi" w:cstheme="majorBidi"/>
          <w:lang w:val="en-US"/>
        </w:rPr>
        <w:t xml:space="preserve"> </w:t>
      </w:r>
      <w:r w:rsidRPr="00A53EF7">
        <w:rPr>
          <w:rFonts w:asciiTheme="majorBidi" w:hAnsiTheme="majorBidi" w:cstheme="majorBidi"/>
          <w:lang w:val="en-US"/>
        </w:rPr>
        <w:t>Statistics of thi</w:t>
      </w:r>
      <w:r>
        <w:rPr>
          <w:rFonts w:asciiTheme="majorBidi" w:hAnsiTheme="majorBidi" w:cstheme="majorBidi"/>
          <w:lang w:val="en-US"/>
        </w:rPr>
        <w:t>s attribute are:</w:t>
      </w:r>
    </w:p>
    <w:p w14:paraId="2FC075E6"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count    44808.000000</w:t>
      </w:r>
    </w:p>
    <w:p w14:paraId="0577D04D"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mean         9.706744</w:t>
      </w:r>
    </w:p>
    <w:p w14:paraId="607EC1F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std          2.366181</w:t>
      </w:r>
    </w:p>
    <w:p w14:paraId="79E4BA3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min          0.000000</w:t>
      </w:r>
    </w:p>
    <w:p w14:paraId="56C979E5"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25%          8.800000</w:t>
      </w:r>
    </w:p>
    <w:p w14:paraId="0A5627D4"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50%          9.800000</w:t>
      </w:r>
    </w:p>
    <w:p w14:paraId="26429721"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75%         10.700000</w:t>
      </w:r>
    </w:p>
    <w:p w14:paraId="63AC9FC8"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max         41.100000</w:t>
      </w:r>
    </w:p>
    <w:p w14:paraId="5178C3A1" w14:textId="63CCF5F7" w:rsid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 xml:space="preserve">Name: </w:t>
      </w:r>
      <w:proofErr w:type="spellStart"/>
      <w:r w:rsidRPr="00DB7021">
        <w:rPr>
          <w:rFonts w:asciiTheme="majorBidi" w:hAnsiTheme="majorBidi" w:cstheme="majorBidi"/>
          <w:lang w:val="en-US"/>
        </w:rPr>
        <w:t>Consommation</w:t>
      </w:r>
      <w:proofErr w:type="spellEnd"/>
      <w:r w:rsidRPr="00DB7021">
        <w:rPr>
          <w:rFonts w:asciiTheme="majorBidi" w:hAnsiTheme="majorBidi" w:cstheme="majorBidi"/>
          <w:lang w:val="en-US"/>
        </w:rPr>
        <w:t xml:space="preserve"> </w:t>
      </w:r>
      <w:proofErr w:type="spellStart"/>
      <w:r w:rsidRPr="00DB7021">
        <w:rPr>
          <w:rFonts w:asciiTheme="majorBidi" w:hAnsiTheme="majorBidi" w:cstheme="majorBidi"/>
          <w:lang w:val="en-US"/>
        </w:rPr>
        <w:t>urbaine</w:t>
      </w:r>
      <w:proofErr w:type="spellEnd"/>
      <w:r w:rsidRPr="00DB7021">
        <w:rPr>
          <w:rFonts w:asciiTheme="majorBidi" w:hAnsiTheme="majorBidi" w:cstheme="majorBidi"/>
          <w:lang w:val="en-US"/>
        </w:rPr>
        <w:t xml:space="preserve"> (l/100km), </w:t>
      </w:r>
      <w:proofErr w:type="spellStart"/>
      <w:r w:rsidRPr="00DB7021">
        <w:rPr>
          <w:rFonts w:asciiTheme="majorBidi" w:hAnsiTheme="majorBidi" w:cstheme="majorBidi"/>
          <w:lang w:val="en-US"/>
        </w:rPr>
        <w:t>dtype</w:t>
      </w:r>
      <w:proofErr w:type="spellEnd"/>
      <w:r w:rsidRPr="00DB7021">
        <w:rPr>
          <w:rFonts w:asciiTheme="majorBidi" w:hAnsiTheme="majorBidi" w:cstheme="majorBidi"/>
          <w:lang w:val="en-US"/>
        </w:rPr>
        <w:t>: float64</w:t>
      </w:r>
    </w:p>
    <w:p w14:paraId="4904E8FC" w14:textId="5C6AE6BC" w:rsidR="00F420E3" w:rsidRDefault="00F420E3" w:rsidP="00DB7021">
      <w:pPr>
        <w:pStyle w:val="Listenabsatz"/>
        <w:keepNext/>
        <w:rPr>
          <w:rFonts w:asciiTheme="majorBidi" w:hAnsiTheme="majorBidi" w:cstheme="majorBidi"/>
          <w:lang w:val="en-US"/>
        </w:rPr>
      </w:pPr>
    </w:p>
    <w:p w14:paraId="0C229650" w14:textId="1B109433" w:rsidR="00F420E3" w:rsidRPr="00D12E5C" w:rsidRDefault="00F420E3" w:rsidP="002552B8">
      <w:pPr>
        <w:pStyle w:val="Listenabsatz"/>
        <w:keepNext/>
        <w:jc w:val="lowKashida"/>
        <w:rPr>
          <w:rFonts w:asciiTheme="majorBidi" w:hAnsiTheme="majorBidi" w:cstheme="majorBidi"/>
          <w:b/>
          <w:bCs/>
          <w:lang w:val="en-US"/>
        </w:rPr>
      </w:pPr>
      <w:r>
        <w:rPr>
          <w:rFonts w:asciiTheme="majorBidi" w:hAnsiTheme="majorBidi" w:cstheme="majorBidi"/>
          <w:lang w:val="en-US"/>
        </w:rPr>
        <w:t>T</w:t>
      </w:r>
      <w:r w:rsidRPr="00F420E3">
        <w:rPr>
          <w:rFonts w:asciiTheme="majorBidi" w:hAnsiTheme="majorBidi" w:cstheme="majorBidi"/>
          <w:lang w:val="en-US"/>
        </w:rPr>
        <w:t xml:space="preserve">here are 44,808 non-null values out of a total of 44,850 entries in the dataset, </w:t>
      </w:r>
      <w:r w:rsidRPr="00F420E3">
        <w:rPr>
          <w:rFonts w:asciiTheme="majorBidi" w:hAnsiTheme="majorBidi" w:cstheme="majorBidi"/>
          <w:b/>
          <w:bCs/>
          <w:u w:val="single"/>
          <w:lang w:val="en-US"/>
        </w:rPr>
        <w:t>suggesting some missing values</w:t>
      </w:r>
      <w:r w:rsidRPr="00F420E3">
        <w:rPr>
          <w:rFonts w:asciiTheme="majorBidi" w:hAnsiTheme="majorBidi" w:cstheme="majorBidi"/>
          <w:lang w:val="en-US"/>
        </w:rPr>
        <w:t>.</w:t>
      </w:r>
      <w:r>
        <w:rPr>
          <w:rFonts w:asciiTheme="majorBidi" w:hAnsiTheme="majorBidi" w:cstheme="majorBidi"/>
          <w:lang w:val="en-US"/>
        </w:rPr>
        <w:t xml:space="preserve"> </w:t>
      </w:r>
      <w:r w:rsidR="00623D6E">
        <w:rPr>
          <w:rFonts w:asciiTheme="majorBidi" w:hAnsiTheme="majorBidi" w:cstheme="majorBidi"/>
          <w:lang w:val="en-US"/>
        </w:rPr>
        <w:t xml:space="preserve">Furthermore, the min and max values show that </w:t>
      </w:r>
      <w:r w:rsidR="00623D6E" w:rsidRPr="00623D6E">
        <w:rPr>
          <w:rFonts w:asciiTheme="majorBidi" w:hAnsiTheme="majorBidi" w:cstheme="majorBidi"/>
          <w:lang w:val="en-US"/>
        </w:rPr>
        <w:t>there may be some erroneous or missing data entries</w:t>
      </w:r>
      <w:proofErr w:type="gramStart"/>
      <w:r w:rsidR="00623D6E" w:rsidRPr="00623D6E">
        <w:rPr>
          <w:rFonts w:asciiTheme="majorBidi" w:hAnsiTheme="majorBidi" w:cstheme="majorBidi"/>
          <w:lang w:val="en-US"/>
        </w:rPr>
        <w:t>.</w:t>
      </w:r>
      <w:r w:rsidR="00D12E5C">
        <w:rPr>
          <w:rFonts w:asciiTheme="majorBidi" w:hAnsiTheme="majorBidi" w:cstheme="majorBidi"/>
          <w:lang w:val="en-US"/>
        </w:rPr>
        <w:t xml:space="preserve"> </w:t>
      </w:r>
      <w:proofErr w:type="gramEnd"/>
      <w:r w:rsidR="00D12E5C">
        <w:rPr>
          <w:rFonts w:asciiTheme="majorBidi" w:hAnsiTheme="majorBidi" w:cstheme="majorBidi"/>
          <w:lang w:val="en-US"/>
        </w:rPr>
        <w:t>Figure 5 shows the distribution of data in this column</w:t>
      </w:r>
      <w:r w:rsidR="00623D6E">
        <w:rPr>
          <w:rFonts w:asciiTheme="majorBidi" w:hAnsiTheme="majorBidi" w:cstheme="majorBidi"/>
          <w:lang w:val="en-US"/>
        </w:rPr>
        <w:t xml:space="preserve">. </w:t>
      </w:r>
      <w:r w:rsidR="00717004">
        <w:rPr>
          <w:rFonts w:asciiTheme="majorBidi" w:hAnsiTheme="majorBidi" w:cstheme="majorBidi"/>
          <w:lang w:val="en-US"/>
        </w:rPr>
        <w:t xml:space="preserve">We identified </w:t>
      </w:r>
      <w:r w:rsidR="00717004" w:rsidRPr="00717004">
        <w:rPr>
          <w:rFonts w:asciiTheme="majorBidi" w:hAnsiTheme="majorBidi" w:cstheme="majorBidi"/>
          <w:lang w:val="en-US"/>
        </w:rPr>
        <w:lastRenderedPageBreak/>
        <w:t xml:space="preserve">4210 data points that are smaller than the </w:t>
      </w:r>
      <w:r w:rsidR="00717004">
        <w:rPr>
          <w:rFonts w:asciiTheme="majorBidi" w:hAnsiTheme="majorBidi" w:cstheme="majorBidi"/>
          <w:lang w:val="en-US"/>
        </w:rPr>
        <w:t>Lower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717004">
        <w:rPr>
          <w:rFonts w:asciiTheme="majorBidi" w:hAnsiTheme="majorBidi" w:cstheme="majorBidi"/>
          <w:lang w:val="en-US"/>
        </w:rPr>
        <w:t>5.950000000000003</w:t>
      </w:r>
      <w:r w:rsidR="00717004">
        <w:rPr>
          <w:rFonts w:asciiTheme="majorBidi" w:hAnsiTheme="majorBidi" w:cstheme="majorBidi"/>
          <w:lang w:val="en-US"/>
        </w:rPr>
        <w:t>) or greater than the upper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2552B8">
        <w:rPr>
          <w:rFonts w:asciiTheme="majorBidi" w:hAnsiTheme="majorBidi" w:cstheme="majorBidi"/>
          <w:lang w:val="en-US"/>
        </w:rPr>
        <w:t>13.549999999999997</w:t>
      </w:r>
      <w:r w:rsidR="00717004">
        <w:rPr>
          <w:rFonts w:asciiTheme="majorBidi" w:hAnsiTheme="majorBidi" w:cstheme="majorBidi"/>
          <w:lang w:val="en-US"/>
        </w:rPr>
        <w:t>).</w:t>
      </w:r>
      <w:r w:rsidR="00D12E5C">
        <w:rPr>
          <w:rFonts w:asciiTheme="majorBidi" w:hAnsiTheme="majorBidi" w:cstheme="majorBidi"/>
          <w:lang w:val="en-US"/>
        </w:rPr>
        <w:t xml:space="preserve"> </w:t>
      </w:r>
      <w:r w:rsidR="00D12E5C" w:rsidRPr="00D12E5C">
        <w:rPr>
          <w:rFonts w:asciiTheme="majorBidi" w:hAnsiTheme="majorBidi" w:cstheme="majorBidi"/>
          <w:b/>
          <w:bCs/>
          <w:u w:val="single"/>
          <w:lang w:val="en-US"/>
        </w:rPr>
        <w:t>We need to handle these outliers.</w:t>
      </w:r>
    </w:p>
    <w:p w14:paraId="18A8A8E6" w14:textId="19644578" w:rsidR="00410F88" w:rsidRDefault="00410F88" w:rsidP="002552B8">
      <w:pPr>
        <w:pStyle w:val="Listenabsatz"/>
        <w:keepNext/>
        <w:jc w:val="lowKashida"/>
        <w:rPr>
          <w:rFonts w:asciiTheme="majorBidi" w:hAnsiTheme="majorBidi" w:cstheme="majorBidi"/>
          <w:lang w:val="en-US"/>
        </w:rPr>
      </w:pPr>
    </w:p>
    <w:p w14:paraId="36C9BA22" w14:textId="2B523988" w:rsidR="00410F88" w:rsidRDefault="00D12E5C" w:rsidP="00542AC8">
      <w:pPr>
        <w:pStyle w:val="Listenabsatz"/>
        <w:keepNext/>
        <w:jc w:val="center"/>
        <w:rPr>
          <w:rFonts w:asciiTheme="majorBidi" w:hAnsiTheme="majorBidi" w:cstheme="majorBidi"/>
          <w:lang w:val="en-US"/>
        </w:rPr>
      </w:pPr>
      <w:r w:rsidRPr="00D12E5C">
        <w:rPr>
          <w:rFonts w:asciiTheme="majorBidi" w:hAnsiTheme="majorBidi" w:cstheme="majorBidi"/>
          <w:lang w:val="en-US"/>
        </w:rPr>
        <w:drawing>
          <wp:inline distT="0" distB="0" distL="0" distR="0" wp14:anchorId="0C75DA25" wp14:editId="2C4E9D47">
            <wp:extent cx="5760720" cy="2858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8770"/>
                    </a:xfrm>
                    <a:prstGeom prst="rect">
                      <a:avLst/>
                    </a:prstGeom>
                  </pic:spPr>
                </pic:pic>
              </a:graphicData>
            </a:graphic>
          </wp:inline>
        </w:drawing>
      </w:r>
    </w:p>
    <w:p w14:paraId="71ABCAC0" w14:textId="5D6E21E8" w:rsidR="00656B64" w:rsidRPr="00542AC8" w:rsidRDefault="00656B64" w:rsidP="00656B64">
      <w:pPr>
        <w:pStyle w:val="Listenabsatz"/>
        <w:keepNext/>
        <w:jc w:val="center"/>
        <w:rPr>
          <w:rFonts w:asciiTheme="majorBidi" w:hAnsiTheme="majorBidi" w:cstheme="majorBidi"/>
          <w:sz w:val="20"/>
          <w:szCs w:val="20"/>
          <w:lang w:val="en-US"/>
        </w:rPr>
      </w:pPr>
      <w:r w:rsidRPr="00542AC8">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5</w:t>
      </w:r>
      <w:r w:rsidRPr="00542AC8">
        <w:rPr>
          <w:rFonts w:asciiTheme="majorBidi" w:hAnsiTheme="majorBidi" w:cstheme="majorBidi"/>
          <w:sz w:val="20"/>
          <w:szCs w:val="20"/>
          <w:lang w:val="en-US"/>
        </w:rPr>
        <w:t xml:space="preserve">. </w:t>
      </w:r>
      <w:r w:rsidR="00D12E5C">
        <w:rPr>
          <w:rFonts w:asciiTheme="majorBidi" w:hAnsiTheme="majorBidi" w:cstheme="majorBidi"/>
          <w:sz w:val="20"/>
          <w:szCs w:val="20"/>
          <w:lang w:val="en-US"/>
        </w:rPr>
        <w:t>Distribution of Urban fuel consumption in liters per 100 kilometers</w:t>
      </w:r>
    </w:p>
    <w:p w14:paraId="512B5D31" w14:textId="3E9653CA" w:rsidR="00410F88" w:rsidRPr="00714822" w:rsidRDefault="00714822" w:rsidP="00E5034F">
      <w:pPr>
        <w:pStyle w:val="Listenabsatz"/>
        <w:keepNext/>
        <w:numPr>
          <w:ilvl w:val="0"/>
          <w:numId w:val="12"/>
        </w:numPr>
        <w:jc w:val="lowKashida"/>
        <w:rPr>
          <w:rFonts w:asciiTheme="majorBidi" w:hAnsiTheme="majorBidi" w:cstheme="majorBidi"/>
          <w:b/>
          <w:bCs/>
          <w:lang w:val="en-US"/>
        </w:rPr>
      </w:pPr>
      <w:proofErr w:type="spellStart"/>
      <w:r w:rsidRPr="00714822">
        <w:rPr>
          <w:rFonts w:asciiTheme="majorBidi" w:hAnsiTheme="majorBidi" w:cstheme="majorBidi"/>
          <w:b/>
          <w:bCs/>
          <w:lang w:val="en-US"/>
        </w:rPr>
        <w:t>Consommation</w:t>
      </w:r>
      <w:proofErr w:type="spellEnd"/>
      <w:r w:rsidRPr="00714822">
        <w:rPr>
          <w:rFonts w:asciiTheme="majorBidi" w:hAnsiTheme="majorBidi" w:cstheme="majorBidi"/>
          <w:b/>
          <w:bCs/>
          <w:lang w:val="en-US"/>
        </w:rPr>
        <w:t xml:space="preserve"> extra-</w:t>
      </w:r>
      <w:proofErr w:type="spellStart"/>
      <w:r w:rsidRPr="00714822">
        <w:rPr>
          <w:rFonts w:asciiTheme="majorBidi" w:hAnsiTheme="majorBidi" w:cstheme="majorBidi"/>
          <w:b/>
          <w:bCs/>
          <w:lang w:val="en-US"/>
        </w:rPr>
        <w:t>urbaine</w:t>
      </w:r>
      <w:proofErr w:type="spellEnd"/>
      <w:r w:rsidRPr="00714822">
        <w:rPr>
          <w:rFonts w:asciiTheme="majorBidi" w:hAnsiTheme="majorBidi" w:cstheme="majorBidi"/>
          <w:b/>
          <w:bCs/>
          <w:lang w:val="en-US"/>
        </w:rPr>
        <w:t>:</w:t>
      </w:r>
      <w:r>
        <w:rPr>
          <w:rFonts w:asciiTheme="majorBidi" w:hAnsiTheme="majorBidi" w:cstheme="majorBidi"/>
          <w:b/>
          <w:bCs/>
          <w:lang w:val="en-US"/>
        </w:rPr>
        <w:t xml:space="preserve"> </w:t>
      </w:r>
      <w:r>
        <w:rPr>
          <w:rFonts w:asciiTheme="majorBidi" w:hAnsiTheme="majorBidi" w:cstheme="majorBidi"/>
          <w:lang w:val="en-US"/>
        </w:rPr>
        <w:t>Statistics for this attribute are:</w:t>
      </w:r>
      <w:r w:rsidRPr="00714822">
        <w:rPr>
          <w:rFonts w:asciiTheme="majorBidi" w:hAnsiTheme="majorBidi" w:cstheme="majorBidi"/>
          <w:b/>
          <w:bCs/>
          <w:lang w:val="en-US"/>
        </w:rPr>
        <w:t xml:space="preserve"> </w:t>
      </w:r>
    </w:p>
    <w:p w14:paraId="2A78A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44808.000000</w:t>
      </w:r>
    </w:p>
    <w:p w14:paraId="72A8B4E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6.567634</w:t>
      </w:r>
    </w:p>
    <w:p w14:paraId="4D2FD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1.196234</w:t>
      </w:r>
    </w:p>
    <w:p w14:paraId="405529E6"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2.800000</w:t>
      </w:r>
    </w:p>
    <w:p w14:paraId="1E3524F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6.300000</w:t>
      </w:r>
    </w:p>
    <w:p w14:paraId="77D6D07E"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6.700000</w:t>
      </w:r>
    </w:p>
    <w:p w14:paraId="070972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7.100000</w:t>
      </w:r>
    </w:p>
    <w:p w14:paraId="10803455"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14.900000</w:t>
      </w:r>
    </w:p>
    <w:p w14:paraId="10D849E0" w14:textId="5B8A14A9" w:rsidR="00410F88"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w:t>
      </w:r>
      <w:proofErr w:type="spellStart"/>
      <w:r w:rsidRPr="00F1419E">
        <w:rPr>
          <w:rFonts w:asciiTheme="majorBidi" w:hAnsiTheme="majorBidi" w:cstheme="majorBidi"/>
          <w:lang w:val="en-US"/>
        </w:rPr>
        <w:t>Consommation</w:t>
      </w:r>
      <w:proofErr w:type="spellEnd"/>
      <w:r w:rsidRPr="00F1419E">
        <w:rPr>
          <w:rFonts w:asciiTheme="majorBidi" w:hAnsiTheme="majorBidi" w:cstheme="majorBidi"/>
          <w:lang w:val="en-US"/>
        </w:rPr>
        <w:t xml:space="preserve"> extra-</w:t>
      </w:r>
      <w:proofErr w:type="spellStart"/>
      <w:r w:rsidRPr="00F1419E">
        <w:rPr>
          <w:rFonts w:asciiTheme="majorBidi" w:hAnsiTheme="majorBidi" w:cstheme="majorBidi"/>
          <w:lang w:val="en-US"/>
        </w:rPr>
        <w:t>urbaine</w:t>
      </w:r>
      <w:proofErr w:type="spellEnd"/>
      <w:r w:rsidRPr="00F1419E">
        <w:rPr>
          <w:rFonts w:asciiTheme="majorBidi" w:hAnsiTheme="majorBidi" w:cstheme="majorBidi"/>
          <w:lang w:val="en-US"/>
        </w:rPr>
        <w:t xml:space="preserve"> (l/100km),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5B47823E" w14:textId="575032CB" w:rsidR="00F1419E" w:rsidRPr="009847C2" w:rsidRDefault="00714822" w:rsidP="009847C2">
      <w:pPr>
        <w:pStyle w:val="Listenabsatz"/>
        <w:keepNext/>
        <w:jc w:val="lowKashida"/>
        <w:rPr>
          <w:rFonts w:asciiTheme="majorBidi" w:hAnsiTheme="majorBidi" w:cstheme="majorBidi"/>
          <w:lang w:val="en-US"/>
        </w:rPr>
      </w:pPr>
      <w:r>
        <w:rPr>
          <w:rFonts w:asciiTheme="majorBidi" w:hAnsiTheme="majorBidi" w:cstheme="majorBidi"/>
          <w:lang w:val="en-US"/>
        </w:rPr>
        <w:t>T</w:t>
      </w:r>
      <w:r w:rsidRPr="00714822">
        <w:rPr>
          <w:rFonts w:asciiTheme="majorBidi" w:hAnsiTheme="majorBidi" w:cstheme="majorBidi"/>
          <w:lang w:val="en-US"/>
        </w:rPr>
        <w:t xml:space="preserve">here are 44,808 non-null values out of a total of 44,850 entries in the dataset, </w:t>
      </w:r>
      <w:r w:rsidRPr="00714822">
        <w:rPr>
          <w:rFonts w:asciiTheme="majorBidi" w:hAnsiTheme="majorBidi" w:cstheme="majorBidi"/>
          <w:b/>
          <w:bCs/>
          <w:u w:val="single"/>
          <w:lang w:val="en-US"/>
        </w:rPr>
        <w:t>suggesting some missing values</w:t>
      </w:r>
      <w:r w:rsidRPr="00714822">
        <w:rPr>
          <w:rFonts w:asciiTheme="majorBidi" w:hAnsiTheme="majorBidi" w:cstheme="majorBidi"/>
          <w:lang w:val="en-US"/>
        </w:rPr>
        <w:t>.</w:t>
      </w:r>
      <w:r>
        <w:rPr>
          <w:rFonts w:asciiTheme="majorBidi" w:hAnsiTheme="majorBidi" w:cstheme="majorBidi"/>
          <w:lang w:val="en-US"/>
        </w:rPr>
        <w:t xml:space="preserve"> </w:t>
      </w:r>
      <w:r w:rsidR="00CF5264" w:rsidRPr="00CF5264">
        <w:rPr>
          <w:rFonts w:asciiTheme="majorBidi" w:hAnsiTheme="majorBidi" w:cstheme="majorBidi"/>
          <w:lang w:val="en-US"/>
        </w:rPr>
        <w:t>The minimum value of 2.8 l/100km suggests that there may be some vehicles with very low fuel consumption.</w:t>
      </w:r>
      <w:r w:rsidR="00CF5264">
        <w:rPr>
          <w:rFonts w:asciiTheme="majorBidi" w:hAnsiTheme="majorBidi" w:cstheme="majorBidi"/>
          <w:lang w:val="en-US"/>
        </w:rPr>
        <w:t xml:space="preserve"> Figure </w:t>
      </w:r>
      <w:r w:rsidR="00A4659E">
        <w:rPr>
          <w:rFonts w:asciiTheme="majorBidi" w:hAnsiTheme="majorBidi" w:cstheme="majorBidi"/>
          <w:lang w:val="en-US"/>
        </w:rPr>
        <w:t>6</w:t>
      </w:r>
      <w:r w:rsidR="00CF5264">
        <w:rPr>
          <w:rFonts w:asciiTheme="majorBidi" w:hAnsiTheme="majorBidi" w:cstheme="majorBidi"/>
          <w:lang w:val="en-US"/>
        </w:rPr>
        <w:t xml:space="preserve"> shows some representations of this attribute.</w:t>
      </w:r>
      <w:r w:rsidR="009847C2">
        <w:rPr>
          <w:rFonts w:asciiTheme="majorBidi" w:hAnsiTheme="majorBidi" w:cstheme="majorBidi"/>
          <w:lang w:val="en-US"/>
        </w:rPr>
        <w:t xml:space="preserve"> Analysis </w:t>
      </w:r>
      <w:r w:rsidR="009847C2">
        <w:rPr>
          <w:rFonts w:asciiTheme="majorBidi" w:hAnsiTheme="majorBidi" w:cstheme="majorBidi"/>
          <w:lang w:val="en-US"/>
        </w:rPr>
        <w:lastRenderedPageBreak/>
        <w:t xml:space="preserve">of the dataset shows that there are </w:t>
      </w:r>
      <w:r w:rsidR="009847C2" w:rsidRPr="009847C2">
        <w:rPr>
          <w:rFonts w:asciiTheme="majorBidi" w:hAnsiTheme="majorBidi" w:cstheme="majorBidi"/>
          <w:lang w:val="en-US"/>
        </w:rPr>
        <w:t>8546 outlier or</w:t>
      </w:r>
      <w:r w:rsidR="009847C2">
        <w:rPr>
          <w:rFonts w:asciiTheme="majorBidi" w:hAnsiTheme="majorBidi" w:cstheme="majorBidi"/>
          <w:lang w:val="en-US"/>
        </w:rPr>
        <w:t xml:space="preserve"> extreme values. </w:t>
      </w:r>
      <w:r w:rsidR="009847C2" w:rsidRPr="004E2647">
        <w:rPr>
          <w:rFonts w:asciiTheme="majorBidi" w:hAnsiTheme="majorBidi" w:cstheme="majorBidi"/>
          <w:b/>
          <w:bCs/>
          <w:u w:val="single"/>
          <w:lang w:val="en-US"/>
        </w:rPr>
        <w:t>We need to find a suitable approach to manage them.</w:t>
      </w:r>
    </w:p>
    <w:p w14:paraId="52FDF449" w14:textId="73917985" w:rsidR="00CF5264" w:rsidRDefault="00CF5264" w:rsidP="00CF5264">
      <w:pPr>
        <w:pStyle w:val="Listenabsatz"/>
        <w:keepNext/>
        <w:jc w:val="lowKashida"/>
        <w:rPr>
          <w:rFonts w:asciiTheme="majorBidi" w:hAnsiTheme="majorBidi" w:cstheme="majorBidi"/>
          <w:lang w:val="en-US"/>
        </w:rPr>
      </w:pPr>
    </w:p>
    <w:p w14:paraId="2EEFDDD3" w14:textId="6D980CDF" w:rsidR="00CF5264" w:rsidRDefault="00A4659E" w:rsidP="00CF5264">
      <w:pPr>
        <w:pStyle w:val="Listenabsatz"/>
        <w:keepNext/>
        <w:rPr>
          <w:rFonts w:asciiTheme="majorBidi" w:hAnsiTheme="majorBidi" w:cstheme="majorBidi"/>
          <w:lang w:val="en-US"/>
        </w:rPr>
      </w:pPr>
      <w:r w:rsidRPr="00A4659E">
        <w:rPr>
          <w:rFonts w:asciiTheme="majorBidi" w:hAnsiTheme="majorBidi" w:cstheme="majorBidi"/>
          <w:lang w:val="en-US"/>
        </w:rPr>
        <w:drawing>
          <wp:inline distT="0" distB="0" distL="0" distR="0" wp14:anchorId="7D32BAFF" wp14:editId="252D5C59">
            <wp:extent cx="5760720" cy="2858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8770"/>
                    </a:xfrm>
                    <a:prstGeom prst="rect">
                      <a:avLst/>
                    </a:prstGeom>
                  </pic:spPr>
                </pic:pic>
              </a:graphicData>
            </a:graphic>
          </wp:inline>
        </w:drawing>
      </w:r>
    </w:p>
    <w:p w14:paraId="1A8D5372" w14:textId="4A0285A3" w:rsidR="00CF5264" w:rsidRPr="00CF5264" w:rsidRDefault="00CF5264" w:rsidP="00CF5264">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6</w:t>
      </w:r>
      <w:r>
        <w:rPr>
          <w:rFonts w:asciiTheme="majorBidi" w:hAnsiTheme="majorBidi" w:cstheme="majorBidi"/>
          <w:sz w:val="20"/>
          <w:szCs w:val="20"/>
          <w:lang w:val="en-US"/>
        </w:rPr>
        <w:t xml:space="preserve">. </w:t>
      </w:r>
      <w:r w:rsidR="00A4659E">
        <w:rPr>
          <w:rFonts w:asciiTheme="majorBidi" w:hAnsiTheme="majorBidi" w:cstheme="majorBidi"/>
          <w:sz w:val="20"/>
          <w:szCs w:val="20"/>
          <w:lang w:val="en-US"/>
        </w:rPr>
        <w:t>Distribution</w:t>
      </w:r>
      <w:r>
        <w:rPr>
          <w:rFonts w:asciiTheme="majorBidi" w:hAnsiTheme="majorBidi" w:cstheme="majorBidi"/>
          <w:sz w:val="20"/>
          <w:szCs w:val="20"/>
          <w:lang w:val="en-US"/>
        </w:rPr>
        <w:t xml:space="preserve"> of Extra-Urban fuel consumption</w:t>
      </w:r>
    </w:p>
    <w:p w14:paraId="2FB9A62A" w14:textId="00286FCE" w:rsidR="00F1419E" w:rsidRDefault="00F1419E" w:rsidP="00F1419E">
      <w:pPr>
        <w:pStyle w:val="Listenabsatz"/>
        <w:keepNext/>
        <w:jc w:val="lowKashida"/>
        <w:rPr>
          <w:rFonts w:asciiTheme="majorBidi" w:hAnsiTheme="majorBidi" w:cstheme="majorBidi"/>
          <w:lang w:val="en-US"/>
        </w:rPr>
      </w:pPr>
    </w:p>
    <w:p w14:paraId="2A55DD72" w14:textId="3B1D2D51" w:rsidR="00F1419E" w:rsidRDefault="00F1419E" w:rsidP="00F1419E">
      <w:pPr>
        <w:pStyle w:val="Listenabsatz"/>
        <w:keepNext/>
        <w:jc w:val="lowKashida"/>
        <w:rPr>
          <w:rFonts w:asciiTheme="majorBidi" w:hAnsiTheme="majorBidi" w:cstheme="majorBidi"/>
          <w:lang w:val="en-US"/>
        </w:rPr>
      </w:pPr>
    </w:p>
    <w:p w14:paraId="6960488D" w14:textId="6AFF9647" w:rsidR="00F1419E" w:rsidRPr="00F1419E" w:rsidRDefault="00FC3B4A" w:rsidP="00E5034F">
      <w:pPr>
        <w:pStyle w:val="Listenabsatz"/>
        <w:keepNext/>
        <w:numPr>
          <w:ilvl w:val="0"/>
          <w:numId w:val="12"/>
        </w:numPr>
        <w:jc w:val="lowKashida"/>
        <w:rPr>
          <w:rFonts w:asciiTheme="majorBidi" w:hAnsiTheme="majorBidi" w:cstheme="majorBidi"/>
          <w:lang w:val="en-US"/>
        </w:rPr>
      </w:pPr>
      <w:proofErr w:type="spellStart"/>
      <w:r w:rsidRPr="00FC3B4A">
        <w:rPr>
          <w:rFonts w:asciiTheme="majorBidi" w:hAnsiTheme="majorBidi" w:cstheme="majorBidi"/>
          <w:b/>
          <w:bCs/>
          <w:lang w:val="en-US"/>
        </w:rPr>
        <w:t>Consommation</w:t>
      </w:r>
      <w:proofErr w:type="spellEnd"/>
      <w:r w:rsidRPr="00FC3B4A">
        <w:rPr>
          <w:rFonts w:asciiTheme="majorBidi" w:hAnsiTheme="majorBidi" w:cstheme="majorBidi"/>
          <w:b/>
          <w:bCs/>
          <w:lang w:val="en-US"/>
        </w:rPr>
        <w:t xml:space="preserve"> </w:t>
      </w:r>
      <w:proofErr w:type="spellStart"/>
      <w:r w:rsidRPr="00FC3B4A">
        <w:rPr>
          <w:rFonts w:asciiTheme="majorBidi" w:hAnsiTheme="majorBidi" w:cstheme="majorBidi"/>
          <w:b/>
          <w:bCs/>
          <w:lang w:val="en-US"/>
        </w:rPr>
        <w:t>mixte</w:t>
      </w:r>
      <w:proofErr w:type="spellEnd"/>
      <w:r w:rsidRPr="00FC3B4A">
        <w:rPr>
          <w:rFonts w:asciiTheme="majorBidi" w:hAnsiTheme="majorBidi" w:cstheme="majorBidi"/>
          <w:b/>
          <w:bCs/>
          <w:lang w:val="en-US"/>
        </w:rPr>
        <w:t>:</w:t>
      </w:r>
      <w:r w:rsidRPr="00FC3B4A">
        <w:rPr>
          <w:rFonts w:asciiTheme="majorBidi" w:hAnsiTheme="majorBidi" w:cstheme="majorBidi"/>
          <w:lang w:val="en-US"/>
        </w:rPr>
        <w:t xml:space="preserve"> Statistics of t</w:t>
      </w:r>
      <w:r>
        <w:rPr>
          <w:rFonts w:asciiTheme="majorBidi" w:hAnsiTheme="majorBidi" w:cstheme="majorBidi"/>
          <w:lang w:val="en-US"/>
        </w:rPr>
        <w:t>his attribute are:</w:t>
      </w:r>
    </w:p>
    <w:p w14:paraId="3A6B239B" w14:textId="3B41C574" w:rsidR="00410F88" w:rsidRDefault="00410F88" w:rsidP="002552B8">
      <w:pPr>
        <w:pStyle w:val="Listenabsatz"/>
        <w:keepNext/>
        <w:jc w:val="lowKashida"/>
        <w:rPr>
          <w:rFonts w:asciiTheme="majorBidi" w:hAnsiTheme="majorBidi" w:cstheme="majorBidi"/>
          <w:lang w:val="en-US"/>
        </w:rPr>
      </w:pPr>
    </w:p>
    <w:p w14:paraId="2D33C0CF"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count    44811.000000</w:t>
      </w:r>
    </w:p>
    <w:p w14:paraId="35789573"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mean         7.716254</w:t>
      </w:r>
    </w:p>
    <w:p w14:paraId="6E0A24DB"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std          1.597110</w:t>
      </w:r>
    </w:p>
    <w:p w14:paraId="1634DBB9"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min          1.200000</w:t>
      </w:r>
    </w:p>
    <w:p w14:paraId="04DE0CEC"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25%          7.200000</w:t>
      </w:r>
    </w:p>
    <w:p w14:paraId="55A25C80"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50%          7.700000</w:t>
      </w:r>
    </w:p>
    <w:p w14:paraId="50C37F21"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8.400000</w:t>
      </w:r>
    </w:p>
    <w:p w14:paraId="76F0EC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24.500000</w:t>
      </w:r>
    </w:p>
    <w:p w14:paraId="6540CC4E" w14:textId="3A10B014" w:rsidR="00410F88"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 xml:space="preserve">Name: </w:t>
      </w:r>
      <w:proofErr w:type="spellStart"/>
      <w:r w:rsidRPr="0042781F">
        <w:rPr>
          <w:rFonts w:asciiTheme="majorBidi" w:hAnsiTheme="majorBidi" w:cstheme="majorBidi"/>
          <w:lang w:val="en-US"/>
        </w:rPr>
        <w:t>Consommation</w:t>
      </w:r>
      <w:proofErr w:type="spellEnd"/>
      <w:r w:rsidRPr="0042781F">
        <w:rPr>
          <w:rFonts w:asciiTheme="majorBidi" w:hAnsiTheme="majorBidi" w:cstheme="majorBidi"/>
          <w:lang w:val="en-US"/>
        </w:rPr>
        <w:t xml:space="preserve"> </w:t>
      </w:r>
      <w:proofErr w:type="spellStart"/>
      <w:r w:rsidRPr="0042781F">
        <w:rPr>
          <w:rFonts w:asciiTheme="majorBidi" w:hAnsiTheme="majorBidi" w:cstheme="majorBidi"/>
          <w:lang w:val="en-US"/>
        </w:rPr>
        <w:t>mixte</w:t>
      </w:r>
      <w:proofErr w:type="spellEnd"/>
      <w:r w:rsidRPr="0042781F">
        <w:rPr>
          <w:rFonts w:asciiTheme="majorBidi" w:hAnsiTheme="majorBidi" w:cstheme="majorBidi"/>
          <w:lang w:val="en-US"/>
        </w:rPr>
        <w:t xml:space="preserve"> (l/100km), </w:t>
      </w:r>
      <w:proofErr w:type="spellStart"/>
      <w:r w:rsidRPr="0042781F">
        <w:rPr>
          <w:rFonts w:asciiTheme="majorBidi" w:hAnsiTheme="majorBidi" w:cstheme="majorBidi"/>
          <w:lang w:val="en-US"/>
        </w:rPr>
        <w:t>dtype</w:t>
      </w:r>
      <w:proofErr w:type="spellEnd"/>
      <w:r w:rsidRPr="0042781F">
        <w:rPr>
          <w:rFonts w:asciiTheme="majorBidi" w:hAnsiTheme="majorBidi" w:cstheme="majorBidi"/>
          <w:lang w:val="en-US"/>
        </w:rPr>
        <w:t>: float64</w:t>
      </w:r>
    </w:p>
    <w:p w14:paraId="2D3FCFDA" w14:textId="6CB5E8A2" w:rsidR="00F1419E" w:rsidRPr="00F63FD9" w:rsidRDefault="005A44C7" w:rsidP="00F63FD9">
      <w:pPr>
        <w:pStyle w:val="Listenabsatz"/>
        <w:keepNext/>
        <w:jc w:val="lowKashida"/>
        <w:rPr>
          <w:rFonts w:asciiTheme="majorBidi" w:hAnsiTheme="majorBidi" w:cstheme="majorBidi"/>
          <w:lang w:val="en-US"/>
        </w:rPr>
      </w:pPr>
      <w:r>
        <w:rPr>
          <w:rFonts w:asciiTheme="majorBidi" w:hAnsiTheme="majorBidi" w:cstheme="majorBidi"/>
          <w:lang w:val="en-US"/>
        </w:rPr>
        <w:t>T</w:t>
      </w:r>
      <w:r w:rsidRPr="005A44C7">
        <w:rPr>
          <w:rFonts w:asciiTheme="majorBidi" w:hAnsiTheme="majorBidi" w:cstheme="majorBidi"/>
          <w:lang w:val="en-US"/>
        </w:rPr>
        <w:t xml:space="preserve">here are 44,811 non-null values out of a total of 44,850 entries in the dataset, </w:t>
      </w:r>
      <w:r w:rsidRPr="0095080A">
        <w:rPr>
          <w:rFonts w:asciiTheme="majorBidi" w:hAnsiTheme="majorBidi" w:cstheme="majorBidi"/>
          <w:b/>
          <w:bCs/>
          <w:u w:val="single"/>
          <w:lang w:val="en-US"/>
        </w:rPr>
        <w:t>suggesting some missing values.</w:t>
      </w:r>
      <w:r w:rsidR="0095080A">
        <w:rPr>
          <w:rFonts w:asciiTheme="majorBidi" w:hAnsiTheme="majorBidi" w:cstheme="majorBidi"/>
          <w:b/>
          <w:bCs/>
          <w:u w:val="single"/>
          <w:lang w:val="en-US"/>
        </w:rPr>
        <w:t xml:space="preserve"> </w:t>
      </w:r>
      <w:r w:rsidR="0095080A">
        <w:rPr>
          <w:rFonts w:asciiTheme="majorBidi" w:hAnsiTheme="majorBidi" w:cstheme="majorBidi"/>
          <w:lang w:val="en-US"/>
        </w:rPr>
        <w:t>Figure</w:t>
      </w:r>
      <w:r w:rsidR="00816862">
        <w:rPr>
          <w:rFonts w:asciiTheme="majorBidi" w:hAnsiTheme="majorBidi" w:cstheme="majorBidi"/>
          <w:lang w:val="en-US"/>
        </w:rPr>
        <w:t xml:space="preserve"> 7</w:t>
      </w:r>
      <w:r w:rsidR="0095080A">
        <w:rPr>
          <w:rFonts w:asciiTheme="majorBidi" w:hAnsiTheme="majorBidi" w:cstheme="majorBidi"/>
          <w:lang w:val="en-US"/>
        </w:rPr>
        <w:t xml:space="preserve"> shows distribution of the data for this attribute and also the boxplot to analyze the outliers or extreme values. </w:t>
      </w:r>
      <w:r w:rsidR="00F63FD9">
        <w:rPr>
          <w:rFonts w:asciiTheme="majorBidi" w:hAnsiTheme="majorBidi" w:cstheme="majorBidi"/>
          <w:lang w:val="en-US"/>
        </w:rPr>
        <w:t xml:space="preserve">Analysis of data shows that there are </w:t>
      </w:r>
      <w:r w:rsidR="00F63FD9" w:rsidRPr="00F63FD9">
        <w:rPr>
          <w:rFonts w:asciiTheme="majorBidi" w:hAnsiTheme="majorBidi" w:cstheme="majorBidi"/>
          <w:lang w:val="en-US"/>
        </w:rPr>
        <w:t xml:space="preserve">6254 </w:t>
      </w:r>
      <w:r w:rsidR="00F63FD9" w:rsidRPr="009847C2">
        <w:rPr>
          <w:rFonts w:asciiTheme="majorBidi" w:hAnsiTheme="majorBidi" w:cstheme="majorBidi"/>
          <w:lang w:val="en-US"/>
        </w:rPr>
        <w:t>outlier or</w:t>
      </w:r>
      <w:r w:rsidR="00F63FD9">
        <w:rPr>
          <w:rFonts w:asciiTheme="majorBidi" w:hAnsiTheme="majorBidi" w:cstheme="majorBidi"/>
          <w:lang w:val="en-US"/>
        </w:rPr>
        <w:t xml:space="preserve"> </w:t>
      </w:r>
      <w:r w:rsidR="00F63FD9">
        <w:rPr>
          <w:rFonts w:asciiTheme="majorBidi" w:hAnsiTheme="majorBidi" w:cstheme="majorBidi"/>
          <w:lang w:val="en-US"/>
        </w:rPr>
        <w:lastRenderedPageBreak/>
        <w:t>extreme values</w:t>
      </w:r>
      <w:r w:rsidR="00F63FD9" w:rsidRPr="00F63FD9">
        <w:rPr>
          <w:rFonts w:asciiTheme="majorBidi" w:hAnsiTheme="majorBidi" w:cstheme="majorBidi"/>
          <w:lang w:val="en-US"/>
        </w:rPr>
        <w:t xml:space="preserve"> </w:t>
      </w:r>
      <w:r w:rsidR="00F63FD9">
        <w:rPr>
          <w:rFonts w:asciiTheme="majorBidi" w:hAnsiTheme="majorBidi" w:cstheme="majorBidi"/>
          <w:lang w:val="en-US"/>
        </w:rPr>
        <w:t xml:space="preserve">greater than </w:t>
      </w:r>
      <w:r w:rsidR="00F63FD9" w:rsidRPr="00F63FD9">
        <w:rPr>
          <w:rFonts w:asciiTheme="majorBidi" w:hAnsiTheme="majorBidi" w:cstheme="majorBidi"/>
          <w:lang w:val="en-US"/>
        </w:rPr>
        <w:t>Upper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10.200000000000001</w:t>
      </w:r>
      <w:r w:rsidR="00F63FD9">
        <w:rPr>
          <w:rFonts w:asciiTheme="majorBidi" w:hAnsiTheme="majorBidi" w:cstheme="majorBidi"/>
          <w:lang w:val="en-US"/>
        </w:rPr>
        <w:t xml:space="preserve">) or lower than </w:t>
      </w:r>
      <w:r w:rsidR="00F63FD9" w:rsidRPr="00F63FD9">
        <w:rPr>
          <w:rFonts w:asciiTheme="majorBidi" w:hAnsiTheme="majorBidi" w:cstheme="majorBidi"/>
          <w:lang w:val="en-US"/>
        </w:rPr>
        <w:t>Lower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5.4</w:t>
      </w:r>
      <w:r w:rsidR="00F63FD9">
        <w:rPr>
          <w:rFonts w:asciiTheme="majorBidi" w:hAnsiTheme="majorBidi" w:cstheme="majorBidi"/>
          <w:lang w:val="en-US"/>
        </w:rPr>
        <w:t>).</w:t>
      </w:r>
      <w:r w:rsidR="00421ED0">
        <w:rPr>
          <w:rFonts w:asciiTheme="majorBidi" w:hAnsiTheme="majorBidi" w:cstheme="majorBidi"/>
          <w:lang w:val="en-US"/>
        </w:rPr>
        <w:t xml:space="preserve"> </w:t>
      </w:r>
      <w:r w:rsidR="00421ED0" w:rsidRPr="004E2647">
        <w:rPr>
          <w:rFonts w:asciiTheme="majorBidi" w:hAnsiTheme="majorBidi" w:cstheme="majorBidi"/>
          <w:b/>
          <w:bCs/>
          <w:u w:val="single"/>
          <w:lang w:val="en-US"/>
        </w:rPr>
        <w:t>We need to find a suitable approach to manage them.</w:t>
      </w:r>
    </w:p>
    <w:p w14:paraId="417A2047" w14:textId="05351758" w:rsidR="0095080A" w:rsidRDefault="0095080A" w:rsidP="0095080A">
      <w:pPr>
        <w:pStyle w:val="Listenabsatz"/>
        <w:keepNext/>
        <w:jc w:val="lowKashida"/>
        <w:rPr>
          <w:rFonts w:asciiTheme="majorBidi" w:hAnsiTheme="majorBidi" w:cstheme="majorBidi"/>
          <w:lang w:val="en-US"/>
        </w:rPr>
      </w:pPr>
    </w:p>
    <w:p w14:paraId="60CD2C63" w14:textId="3A2CAC41" w:rsidR="0095080A" w:rsidRDefault="0095080A" w:rsidP="0095080A">
      <w:pPr>
        <w:pStyle w:val="Listenabsatz"/>
        <w:keepNext/>
        <w:jc w:val="lowKashida"/>
        <w:rPr>
          <w:rFonts w:asciiTheme="majorBidi" w:hAnsiTheme="majorBidi" w:cstheme="majorBidi"/>
          <w:lang w:val="en-US"/>
        </w:rPr>
      </w:pPr>
    </w:p>
    <w:p w14:paraId="5ED90EBB" w14:textId="481702F6" w:rsidR="0095080A" w:rsidRDefault="0095080A" w:rsidP="0095080A">
      <w:pPr>
        <w:pStyle w:val="Listenabsatz"/>
        <w:keepNext/>
        <w:jc w:val="lowKashida"/>
        <w:rPr>
          <w:rFonts w:asciiTheme="majorBidi" w:hAnsiTheme="majorBidi" w:cstheme="majorBidi"/>
          <w:lang w:val="en-US"/>
        </w:rPr>
      </w:pPr>
    </w:p>
    <w:p w14:paraId="35D967D7" w14:textId="6B6223D9" w:rsidR="0095080A" w:rsidRDefault="0095080A" w:rsidP="0095080A">
      <w:pPr>
        <w:pStyle w:val="Listenabsatz"/>
        <w:keepNext/>
        <w:rPr>
          <w:rFonts w:asciiTheme="majorBidi" w:hAnsiTheme="majorBidi" w:cstheme="majorBidi"/>
          <w:lang w:val="en-US"/>
        </w:rPr>
      </w:pPr>
      <w:r w:rsidRPr="0095080A">
        <w:rPr>
          <w:rFonts w:asciiTheme="majorBidi" w:hAnsiTheme="majorBidi" w:cstheme="majorBidi"/>
          <w:noProof/>
          <w:lang w:val="en-US"/>
        </w:rPr>
        <w:drawing>
          <wp:inline distT="0" distB="0" distL="0" distR="0" wp14:anchorId="0E04BEA7" wp14:editId="60D5210F">
            <wp:extent cx="5760720" cy="28587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8770"/>
                    </a:xfrm>
                    <a:prstGeom prst="rect">
                      <a:avLst/>
                    </a:prstGeom>
                  </pic:spPr>
                </pic:pic>
              </a:graphicData>
            </a:graphic>
          </wp:inline>
        </w:drawing>
      </w:r>
    </w:p>
    <w:p w14:paraId="2F062F26" w14:textId="3FDA16D9" w:rsidR="0095080A" w:rsidRPr="0095080A" w:rsidRDefault="0095080A" w:rsidP="0095080A">
      <w:pPr>
        <w:pStyle w:val="Listenabsatz"/>
        <w:keepNext/>
        <w:jc w:val="center"/>
        <w:rPr>
          <w:rFonts w:asciiTheme="majorBidi" w:hAnsiTheme="majorBidi" w:cstheme="majorBidi"/>
          <w:sz w:val="20"/>
          <w:szCs w:val="20"/>
          <w:lang w:val="en-US"/>
        </w:rPr>
      </w:pPr>
      <w:r w:rsidRPr="0095080A">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7</w:t>
      </w:r>
      <w:r w:rsidRPr="0095080A">
        <w:rPr>
          <w:rFonts w:asciiTheme="majorBidi" w:hAnsiTheme="majorBidi" w:cstheme="majorBidi"/>
          <w:sz w:val="20"/>
          <w:szCs w:val="20"/>
          <w:lang w:val="en-US"/>
        </w:rPr>
        <w:t>. Representation of Combined Fuel Consumption</w:t>
      </w:r>
    </w:p>
    <w:p w14:paraId="4B489C3B" w14:textId="7526246D" w:rsidR="00F1419E" w:rsidRDefault="00600997" w:rsidP="00E5034F">
      <w:pPr>
        <w:pStyle w:val="Listenabsatz"/>
        <w:keepNext/>
        <w:numPr>
          <w:ilvl w:val="0"/>
          <w:numId w:val="12"/>
        </w:numPr>
        <w:jc w:val="lowKashida"/>
        <w:rPr>
          <w:rFonts w:asciiTheme="majorBidi" w:hAnsiTheme="majorBidi" w:cstheme="majorBidi"/>
          <w:lang w:val="en-US"/>
        </w:rPr>
      </w:pPr>
      <w:r w:rsidRPr="00600997">
        <w:rPr>
          <w:rFonts w:asciiTheme="majorBidi" w:hAnsiTheme="majorBidi" w:cstheme="majorBidi"/>
          <w:b/>
          <w:bCs/>
          <w:lang w:val="en-US"/>
        </w:rPr>
        <w:t>Co2:</w:t>
      </w:r>
      <w:r>
        <w:rPr>
          <w:rFonts w:asciiTheme="majorBidi" w:hAnsiTheme="majorBidi" w:cstheme="majorBidi"/>
          <w:lang w:val="en-US"/>
        </w:rPr>
        <w:t xml:space="preserve"> </w:t>
      </w:r>
      <w:r w:rsidRPr="00600997">
        <w:rPr>
          <w:rFonts w:asciiTheme="majorBidi" w:hAnsiTheme="majorBidi" w:cstheme="majorBidi"/>
          <w:lang w:val="en-US"/>
        </w:rPr>
        <w:t>Statistics of this attribute are:</w:t>
      </w:r>
    </w:p>
    <w:p w14:paraId="5C35CEDE"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count    44811.000000</w:t>
      </w:r>
    </w:p>
    <w:p w14:paraId="174E11A3"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mean       198.910892</w:t>
      </w:r>
    </w:p>
    <w:p w14:paraId="29075EC7"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std         39.014678</w:t>
      </w:r>
    </w:p>
    <w:p w14:paraId="1ACBB37D"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min         27.000000</w:t>
      </w:r>
    </w:p>
    <w:p w14:paraId="13B188EC"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25%        187.000000</w:t>
      </w:r>
    </w:p>
    <w:p w14:paraId="1CDE764A"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50%        203.000000</w:t>
      </w:r>
    </w:p>
    <w:p w14:paraId="1D6CC356"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75%        221.000000</w:t>
      </w:r>
    </w:p>
    <w:p w14:paraId="708E7489"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max        572.000000</w:t>
      </w:r>
    </w:p>
    <w:p w14:paraId="4FB874AF" w14:textId="40B4D11B"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CO2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73C6C5C2" w14:textId="4AE71E09" w:rsidR="00F1419E" w:rsidRDefault="00F1419E" w:rsidP="00F1419E">
      <w:pPr>
        <w:pStyle w:val="Listenabsatz"/>
        <w:keepNext/>
        <w:jc w:val="lowKashida"/>
        <w:rPr>
          <w:rFonts w:asciiTheme="majorBidi" w:hAnsiTheme="majorBidi" w:cstheme="majorBidi"/>
          <w:lang w:val="en-US"/>
        </w:rPr>
      </w:pPr>
    </w:p>
    <w:p w14:paraId="1F781B49" w14:textId="472E4BB7" w:rsidR="00600997" w:rsidRDefault="004061C2" w:rsidP="007F0E4A">
      <w:pPr>
        <w:pStyle w:val="Listenabsatz"/>
        <w:keepNext/>
        <w:jc w:val="lowKashida"/>
        <w:rPr>
          <w:rFonts w:asciiTheme="majorBidi" w:hAnsiTheme="majorBidi" w:cstheme="majorBidi"/>
          <w:lang w:val="en-US"/>
        </w:rPr>
      </w:pPr>
      <w:r>
        <w:rPr>
          <w:rFonts w:asciiTheme="majorBidi" w:hAnsiTheme="majorBidi" w:cstheme="majorBidi"/>
          <w:lang w:val="en-US"/>
        </w:rPr>
        <w:t>T</w:t>
      </w:r>
      <w:r w:rsidRPr="004061C2">
        <w:rPr>
          <w:rFonts w:asciiTheme="majorBidi" w:hAnsiTheme="majorBidi" w:cstheme="majorBidi"/>
          <w:lang w:val="en-US"/>
        </w:rPr>
        <w:t xml:space="preserve">here are 44,811 non-null values out of a total of 44,850 entries in the dataset, </w:t>
      </w:r>
      <w:r w:rsidRPr="004061C2">
        <w:rPr>
          <w:rFonts w:asciiTheme="majorBidi" w:hAnsiTheme="majorBidi" w:cstheme="majorBidi"/>
          <w:b/>
          <w:bCs/>
          <w:lang w:val="en-US"/>
        </w:rPr>
        <w:t>suggesting some missing values.</w:t>
      </w:r>
      <w:r>
        <w:rPr>
          <w:rFonts w:asciiTheme="majorBidi" w:hAnsiTheme="majorBidi" w:cstheme="majorBidi"/>
          <w:b/>
          <w:bCs/>
          <w:lang w:val="en-US"/>
        </w:rPr>
        <w:t xml:space="preserve"> </w:t>
      </w:r>
      <w:r w:rsidRPr="004061C2">
        <w:rPr>
          <w:rFonts w:asciiTheme="majorBidi" w:hAnsiTheme="majorBidi" w:cstheme="majorBidi"/>
          <w:lang w:val="en-US"/>
        </w:rPr>
        <w:t>The minimum value of 27 g/km suggests that there may be some vehicles with very low CO2 emissions</w:t>
      </w:r>
      <w:r>
        <w:rPr>
          <w:rFonts w:asciiTheme="majorBidi" w:hAnsiTheme="majorBidi" w:cstheme="majorBidi"/>
          <w:lang w:val="en-US"/>
        </w:rPr>
        <w:t xml:space="preserve">. Figure </w:t>
      </w:r>
      <w:r w:rsidR="00816862">
        <w:rPr>
          <w:rFonts w:asciiTheme="majorBidi" w:hAnsiTheme="majorBidi" w:cstheme="majorBidi"/>
          <w:lang w:val="en-US"/>
        </w:rPr>
        <w:t>8</w:t>
      </w:r>
      <w:r>
        <w:rPr>
          <w:rFonts w:asciiTheme="majorBidi" w:hAnsiTheme="majorBidi" w:cstheme="majorBidi"/>
          <w:lang w:val="en-US"/>
        </w:rPr>
        <w:t xml:space="preserve"> shows two representations of data.</w:t>
      </w:r>
      <w:r w:rsidR="007F0E4A">
        <w:rPr>
          <w:rFonts w:asciiTheme="majorBidi" w:hAnsiTheme="majorBidi" w:cstheme="majorBidi"/>
          <w:lang w:val="en-US"/>
        </w:rPr>
        <w:t xml:space="preserve"> Analysis of data shows </w:t>
      </w:r>
      <w:r w:rsidR="007F0E4A">
        <w:rPr>
          <w:rFonts w:asciiTheme="majorBidi" w:hAnsiTheme="majorBidi" w:cstheme="majorBidi"/>
          <w:lang w:val="en-US"/>
        </w:rPr>
        <w:lastRenderedPageBreak/>
        <w:t xml:space="preserve">that there are </w:t>
      </w:r>
      <w:r w:rsidR="007F0E4A" w:rsidRPr="007F0E4A">
        <w:rPr>
          <w:rFonts w:asciiTheme="majorBidi" w:hAnsiTheme="majorBidi" w:cstheme="majorBidi"/>
          <w:lang w:val="en-US"/>
        </w:rPr>
        <w:t xml:space="preserve">5458 </w:t>
      </w:r>
      <w:r w:rsidR="007F0E4A" w:rsidRPr="009847C2">
        <w:rPr>
          <w:rFonts w:asciiTheme="majorBidi" w:hAnsiTheme="majorBidi" w:cstheme="majorBidi"/>
          <w:lang w:val="en-US"/>
        </w:rPr>
        <w:t>outlier or</w:t>
      </w:r>
      <w:r w:rsidR="007F0E4A">
        <w:rPr>
          <w:rFonts w:asciiTheme="majorBidi" w:hAnsiTheme="majorBidi" w:cstheme="majorBidi"/>
          <w:lang w:val="en-US"/>
        </w:rPr>
        <w:t xml:space="preserve"> extreme values</w:t>
      </w:r>
      <w:r w:rsidR="007F0E4A" w:rsidRPr="00F63FD9">
        <w:rPr>
          <w:rFonts w:asciiTheme="majorBidi" w:hAnsiTheme="majorBidi" w:cstheme="majorBidi"/>
          <w:lang w:val="en-US"/>
        </w:rPr>
        <w:t xml:space="preserve"> </w:t>
      </w:r>
      <w:r w:rsidR="007F0E4A">
        <w:rPr>
          <w:rFonts w:asciiTheme="majorBidi" w:hAnsiTheme="majorBidi" w:cstheme="majorBidi"/>
          <w:lang w:val="en-US"/>
        </w:rPr>
        <w:t xml:space="preserve">greater than </w:t>
      </w:r>
      <w:r w:rsidR="007F0E4A" w:rsidRPr="00F63FD9">
        <w:rPr>
          <w:rFonts w:asciiTheme="majorBidi" w:hAnsiTheme="majorBidi" w:cstheme="majorBidi"/>
          <w:lang w:val="en-US"/>
        </w:rPr>
        <w:t>Upper whisker</w:t>
      </w:r>
      <w:r w:rsidR="007F0E4A">
        <w:rPr>
          <w:rFonts w:asciiTheme="majorBidi" w:hAnsiTheme="majorBidi" w:cstheme="majorBidi"/>
          <w:lang w:val="en-US"/>
        </w:rPr>
        <w:t xml:space="preserve"> (</w:t>
      </w:r>
      <w:r w:rsidR="007F0E4A" w:rsidRPr="007F0E4A">
        <w:rPr>
          <w:rFonts w:asciiTheme="majorBidi" w:hAnsiTheme="majorBidi" w:cstheme="majorBidi"/>
          <w:lang w:val="en-US"/>
        </w:rPr>
        <w:t>272.0</w:t>
      </w:r>
      <w:r w:rsidR="007F0E4A">
        <w:rPr>
          <w:rFonts w:asciiTheme="majorBidi" w:hAnsiTheme="majorBidi" w:cstheme="majorBidi"/>
          <w:lang w:val="en-US"/>
        </w:rPr>
        <w:t xml:space="preserve">) or lower than </w:t>
      </w:r>
      <w:r w:rsidR="007F0E4A" w:rsidRPr="00F63FD9">
        <w:rPr>
          <w:rFonts w:asciiTheme="majorBidi" w:hAnsiTheme="majorBidi" w:cstheme="majorBidi"/>
          <w:lang w:val="en-US"/>
        </w:rPr>
        <w:t>Lower whisker</w:t>
      </w:r>
      <w:r w:rsidR="007F0E4A">
        <w:rPr>
          <w:rFonts w:asciiTheme="majorBidi" w:hAnsiTheme="majorBidi" w:cstheme="majorBidi"/>
          <w:lang w:val="en-US"/>
        </w:rPr>
        <w:t xml:space="preserve"> (</w:t>
      </w:r>
      <w:r w:rsidR="007F0E4A" w:rsidRPr="0042781F">
        <w:rPr>
          <w:rFonts w:asciiTheme="majorBidi" w:hAnsiTheme="majorBidi" w:cstheme="majorBidi"/>
          <w:lang w:val="en-US"/>
        </w:rPr>
        <w:t>136.0</w:t>
      </w:r>
      <w:r w:rsidR="007F0E4A">
        <w:rPr>
          <w:rFonts w:asciiTheme="majorBidi" w:hAnsiTheme="majorBidi" w:cstheme="majorBidi"/>
          <w:lang w:val="en-US"/>
        </w:rPr>
        <w:t xml:space="preserve">). </w:t>
      </w:r>
      <w:r w:rsidR="007F0E4A" w:rsidRPr="004E2647">
        <w:rPr>
          <w:rFonts w:asciiTheme="majorBidi" w:hAnsiTheme="majorBidi" w:cstheme="majorBidi"/>
          <w:b/>
          <w:bCs/>
          <w:u w:val="single"/>
          <w:lang w:val="en-US"/>
        </w:rPr>
        <w:t>We need to find a suitable approach to manage them</w:t>
      </w:r>
    </w:p>
    <w:p w14:paraId="034D57D8" w14:textId="492FB689" w:rsidR="004061C2" w:rsidRDefault="004061C2" w:rsidP="004061C2">
      <w:pPr>
        <w:pStyle w:val="Listenabsatz"/>
        <w:keepNext/>
        <w:jc w:val="lowKashida"/>
        <w:rPr>
          <w:rFonts w:asciiTheme="majorBidi" w:hAnsiTheme="majorBidi" w:cstheme="majorBidi"/>
          <w:lang w:val="en-US"/>
        </w:rPr>
      </w:pPr>
    </w:p>
    <w:p w14:paraId="467A8109" w14:textId="5F8F4B35" w:rsidR="004061C2" w:rsidRDefault="004061C2" w:rsidP="004061C2">
      <w:pPr>
        <w:pStyle w:val="Listenabsatz"/>
        <w:keepNext/>
        <w:jc w:val="center"/>
        <w:rPr>
          <w:rFonts w:asciiTheme="majorBidi" w:hAnsiTheme="majorBidi" w:cstheme="majorBidi"/>
          <w:lang w:val="en-US"/>
        </w:rPr>
      </w:pPr>
      <w:r w:rsidRPr="004061C2">
        <w:rPr>
          <w:rFonts w:asciiTheme="majorBidi" w:hAnsiTheme="majorBidi" w:cstheme="majorBidi"/>
          <w:noProof/>
          <w:lang w:val="en-US"/>
        </w:rPr>
        <w:drawing>
          <wp:inline distT="0" distB="0" distL="0" distR="0" wp14:anchorId="211F04D1" wp14:editId="60BD771C">
            <wp:extent cx="5760720" cy="2858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8770"/>
                    </a:xfrm>
                    <a:prstGeom prst="rect">
                      <a:avLst/>
                    </a:prstGeom>
                  </pic:spPr>
                </pic:pic>
              </a:graphicData>
            </a:graphic>
          </wp:inline>
        </w:drawing>
      </w:r>
    </w:p>
    <w:p w14:paraId="17450886" w14:textId="7707A148" w:rsidR="004061C2" w:rsidRDefault="004061C2" w:rsidP="004061C2">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8</w:t>
      </w:r>
      <w:r>
        <w:rPr>
          <w:rFonts w:asciiTheme="majorBidi" w:hAnsiTheme="majorBidi" w:cstheme="majorBidi"/>
          <w:lang w:val="en-US"/>
        </w:rPr>
        <w:t>. Representations of CO2 emissions</w:t>
      </w:r>
    </w:p>
    <w:p w14:paraId="70D708DD" w14:textId="77777777" w:rsidR="004061C2" w:rsidRPr="004061C2" w:rsidRDefault="004061C2" w:rsidP="004061C2">
      <w:pPr>
        <w:pStyle w:val="Listenabsatz"/>
        <w:keepNext/>
        <w:jc w:val="lowKashida"/>
        <w:rPr>
          <w:rFonts w:asciiTheme="majorBidi" w:hAnsiTheme="majorBidi" w:cstheme="majorBidi"/>
          <w:lang w:val="en-US"/>
        </w:rPr>
      </w:pPr>
    </w:p>
    <w:p w14:paraId="56FF5A2A" w14:textId="1D32E5B6" w:rsidR="00F1419E" w:rsidRDefault="00F1419E" w:rsidP="00F1419E">
      <w:pPr>
        <w:pStyle w:val="Listenabsatz"/>
        <w:keepNext/>
        <w:jc w:val="lowKashida"/>
        <w:rPr>
          <w:rFonts w:asciiTheme="majorBidi" w:hAnsiTheme="majorBidi" w:cstheme="majorBidi"/>
          <w:lang w:val="en-US"/>
        </w:rPr>
      </w:pPr>
    </w:p>
    <w:p w14:paraId="44A33289" w14:textId="43D68D2F" w:rsidR="00F1419E" w:rsidRDefault="00F1419E" w:rsidP="00F1419E">
      <w:pPr>
        <w:pStyle w:val="Listenabsatz"/>
        <w:keepNext/>
        <w:jc w:val="lowKashida"/>
        <w:rPr>
          <w:rFonts w:asciiTheme="majorBidi" w:hAnsiTheme="majorBidi" w:cstheme="majorBidi"/>
          <w:lang w:val="en-US"/>
        </w:rPr>
      </w:pPr>
    </w:p>
    <w:p w14:paraId="18F30EA1" w14:textId="3E368723" w:rsidR="00F1419E" w:rsidRDefault="0042781F" w:rsidP="00E5034F">
      <w:pPr>
        <w:pStyle w:val="Listenabsatz"/>
        <w:keepNext/>
        <w:numPr>
          <w:ilvl w:val="0"/>
          <w:numId w:val="12"/>
        </w:numPr>
        <w:jc w:val="lowKashida"/>
        <w:rPr>
          <w:rFonts w:asciiTheme="majorBidi" w:hAnsiTheme="majorBidi" w:cstheme="majorBidi"/>
          <w:lang w:val="en-US"/>
        </w:rPr>
      </w:pPr>
      <w:r w:rsidRPr="0042781F">
        <w:rPr>
          <w:rFonts w:asciiTheme="majorBidi" w:hAnsiTheme="majorBidi" w:cstheme="majorBidi"/>
          <w:b/>
          <w:bCs/>
          <w:lang w:val="en-US"/>
        </w:rPr>
        <w:t>CO type I (g/km)</w:t>
      </w:r>
      <w:r w:rsidRPr="0042781F">
        <w:rPr>
          <w:rFonts w:asciiTheme="majorBidi" w:hAnsiTheme="majorBidi" w:cstheme="majorBidi"/>
          <w:b/>
          <w:bCs/>
          <w:lang w:val="en-US"/>
        </w:rPr>
        <w:t>:</w:t>
      </w:r>
      <w:r>
        <w:rPr>
          <w:rFonts w:asciiTheme="majorBidi" w:hAnsiTheme="majorBidi" w:cstheme="majorBidi"/>
          <w:lang w:val="en-US"/>
        </w:rPr>
        <w:t xml:space="preserve"> Statistics of this attribute are:</w:t>
      </w:r>
    </w:p>
    <w:p w14:paraId="1C123E89"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44547.000000</w:t>
      </w:r>
    </w:p>
    <w:p w14:paraId="02F5D57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0.153461</w:t>
      </w:r>
    </w:p>
    <w:p w14:paraId="2C0B7CA4"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0.138984</w:t>
      </w:r>
    </w:p>
    <w:p w14:paraId="4FB978D2"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0.005000</w:t>
      </w:r>
    </w:p>
    <w:p w14:paraId="195CE795"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0.046000</w:t>
      </w:r>
    </w:p>
    <w:p w14:paraId="1C2D0A0F"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0.093000</w:t>
      </w:r>
    </w:p>
    <w:p w14:paraId="06E7AD81"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75%          0.222000</w:t>
      </w:r>
    </w:p>
    <w:p w14:paraId="00F7EF5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max          0.968000</w:t>
      </w:r>
    </w:p>
    <w:p w14:paraId="008000D5" w14:textId="6039CD48"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 type I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48520E5" w14:textId="224BAD96" w:rsidR="00F1419E" w:rsidRDefault="00F1419E" w:rsidP="00F1419E">
      <w:pPr>
        <w:pStyle w:val="Listenabsatz"/>
        <w:keepNext/>
        <w:jc w:val="lowKashida"/>
        <w:rPr>
          <w:rFonts w:asciiTheme="majorBidi" w:hAnsiTheme="majorBidi" w:cstheme="majorBidi"/>
          <w:lang w:val="en-US"/>
        </w:rPr>
      </w:pPr>
    </w:p>
    <w:p w14:paraId="6179B293" w14:textId="2C76758F" w:rsidR="0031083B" w:rsidRDefault="0042781F" w:rsidP="0031083B">
      <w:pPr>
        <w:pStyle w:val="Listenabsatz"/>
        <w:keepNext/>
        <w:jc w:val="lowKashida"/>
        <w:rPr>
          <w:rFonts w:asciiTheme="majorBidi" w:hAnsiTheme="majorBidi" w:cstheme="majorBidi"/>
          <w:lang w:val="en-US"/>
        </w:rPr>
      </w:pPr>
      <w:r>
        <w:rPr>
          <w:rFonts w:asciiTheme="majorBidi" w:hAnsiTheme="majorBidi" w:cstheme="majorBidi"/>
          <w:lang w:val="en-US"/>
        </w:rPr>
        <w:t>T</w:t>
      </w:r>
      <w:r w:rsidRPr="0042781F">
        <w:rPr>
          <w:rFonts w:asciiTheme="majorBidi" w:hAnsiTheme="majorBidi" w:cstheme="majorBidi"/>
          <w:lang w:val="en-US"/>
        </w:rPr>
        <w:t xml:space="preserve">here are 44,547 non-null values out of a total of 44,850 entries in the dataset, </w:t>
      </w:r>
      <w:r w:rsidRPr="004E3CDB">
        <w:rPr>
          <w:rFonts w:asciiTheme="majorBidi" w:hAnsiTheme="majorBidi" w:cstheme="majorBidi"/>
          <w:b/>
          <w:bCs/>
          <w:lang w:val="en-US"/>
        </w:rPr>
        <w:t>suggesting some missing values</w:t>
      </w:r>
      <w:r w:rsidRPr="0042781F">
        <w:rPr>
          <w:rFonts w:asciiTheme="majorBidi" w:hAnsiTheme="majorBidi" w:cstheme="majorBidi"/>
          <w:lang w:val="en-US"/>
        </w:rPr>
        <w:t>.</w:t>
      </w:r>
      <w:r w:rsidR="004E3CDB">
        <w:rPr>
          <w:rFonts w:asciiTheme="majorBidi" w:hAnsiTheme="majorBidi" w:cstheme="majorBidi"/>
          <w:lang w:val="en-US"/>
        </w:rPr>
        <w:t xml:space="preserve"> </w:t>
      </w:r>
      <w:r w:rsidR="00FB3467">
        <w:rPr>
          <w:rFonts w:asciiTheme="majorBidi" w:hAnsiTheme="majorBidi" w:cstheme="majorBidi"/>
          <w:lang w:val="en-US"/>
        </w:rPr>
        <w:t xml:space="preserve">Figure </w:t>
      </w:r>
      <w:r w:rsidR="00816862">
        <w:rPr>
          <w:rFonts w:asciiTheme="majorBidi" w:hAnsiTheme="majorBidi" w:cstheme="majorBidi"/>
          <w:lang w:val="en-US"/>
        </w:rPr>
        <w:t>9</w:t>
      </w:r>
      <w:r w:rsidR="00FB3467">
        <w:rPr>
          <w:rFonts w:asciiTheme="majorBidi" w:hAnsiTheme="majorBidi" w:cstheme="majorBidi"/>
          <w:lang w:val="en-US"/>
        </w:rPr>
        <w:t xml:space="preserve"> shows two representations of this attribute. </w:t>
      </w:r>
      <w:r w:rsidR="000D4A11">
        <w:rPr>
          <w:rFonts w:asciiTheme="majorBidi" w:hAnsiTheme="majorBidi" w:cstheme="majorBidi"/>
          <w:lang w:val="en-US"/>
        </w:rPr>
        <w:t>T</w:t>
      </w:r>
      <w:r w:rsidR="000D4A11" w:rsidRPr="000D4A11">
        <w:rPr>
          <w:rFonts w:asciiTheme="majorBidi" w:hAnsiTheme="majorBidi" w:cstheme="majorBidi"/>
          <w:lang w:val="en-US"/>
        </w:rPr>
        <w:t>he boxplot shows that most of the data are concentrated on the right side after the median line inside of the box</w:t>
      </w:r>
      <w:r w:rsidR="000D4A11">
        <w:rPr>
          <w:rFonts w:asciiTheme="majorBidi" w:hAnsiTheme="majorBidi" w:cstheme="majorBidi"/>
          <w:lang w:val="en-US"/>
        </w:rPr>
        <w:t>. I</w:t>
      </w:r>
      <w:r w:rsidR="000D4A11" w:rsidRPr="000D4A11">
        <w:rPr>
          <w:rFonts w:asciiTheme="majorBidi" w:hAnsiTheme="majorBidi" w:cstheme="majorBidi"/>
          <w:lang w:val="en-US"/>
        </w:rPr>
        <w:t xml:space="preserve">t suggests that the distribution of the data is positively skewed. In other words, there are more </w:t>
      </w:r>
      <w:r w:rsidR="000D4A11" w:rsidRPr="000D4A11">
        <w:rPr>
          <w:rFonts w:asciiTheme="majorBidi" w:hAnsiTheme="majorBidi" w:cstheme="majorBidi"/>
          <w:lang w:val="en-US"/>
        </w:rPr>
        <w:lastRenderedPageBreak/>
        <w:t>data points with higher values than with lower values.</w:t>
      </w:r>
      <w:r w:rsidR="000D4A11">
        <w:rPr>
          <w:rFonts w:asciiTheme="majorBidi" w:hAnsiTheme="majorBidi" w:cstheme="majorBidi"/>
          <w:lang w:val="en-US"/>
        </w:rPr>
        <w:t xml:space="preserve"> Furthermore, </w:t>
      </w:r>
      <w:r w:rsidR="000D4A11" w:rsidRPr="000D4A11">
        <w:rPr>
          <w:rFonts w:asciiTheme="majorBidi" w:hAnsiTheme="majorBidi" w:cstheme="majorBidi"/>
          <w:lang w:val="en-US"/>
        </w:rPr>
        <w:t>outliers are concentrated on the right side of the boxplot</w:t>
      </w:r>
      <w:r w:rsidR="000D4A11">
        <w:rPr>
          <w:rFonts w:asciiTheme="majorBidi" w:hAnsiTheme="majorBidi" w:cstheme="majorBidi"/>
          <w:lang w:val="en-US"/>
        </w:rPr>
        <w:t xml:space="preserve">. </w:t>
      </w:r>
      <w:r w:rsidR="0031083B">
        <w:rPr>
          <w:rFonts w:asciiTheme="majorBidi" w:hAnsiTheme="majorBidi" w:cstheme="majorBidi"/>
          <w:lang w:val="en-US"/>
        </w:rPr>
        <w:t xml:space="preserve">We have these statistics for outliers: </w:t>
      </w:r>
    </w:p>
    <w:p w14:paraId="31276829" w14:textId="09140E6A"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Number of outliers: 1009</w:t>
      </w:r>
    </w:p>
    <w:p w14:paraId="4FD3BAAB" w14:textId="77777777"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Lower whisker: -0.21800000000000003</w:t>
      </w:r>
    </w:p>
    <w:p w14:paraId="4C4F1667" w14:textId="08AD20CB" w:rsid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rPr>
        <w:t xml:space="preserve">Upper </w:t>
      </w:r>
      <w:proofErr w:type="spellStart"/>
      <w:r w:rsidRPr="0031083B">
        <w:rPr>
          <w:rFonts w:asciiTheme="majorBidi" w:hAnsiTheme="majorBidi" w:cstheme="majorBidi"/>
        </w:rPr>
        <w:t>whisker</w:t>
      </w:r>
      <w:proofErr w:type="spellEnd"/>
      <w:r w:rsidRPr="0031083B">
        <w:rPr>
          <w:rFonts w:asciiTheme="majorBidi" w:hAnsiTheme="majorBidi" w:cstheme="majorBidi"/>
        </w:rPr>
        <w:t>: 0.486</w:t>
      </w:r>
    </w:p>
    <w:p w14:paraId="5EAE0AA3" w14:textId="4D505E5A" w:rsidR="000D4A11" w:rsidRDefault="000D4A11" w:rsidP="000D4A11">
      <w:pPr>
        <w:pStyle w:val="Listenabsatz"/>
        <w:keepNext/>
        <w:jc w:val="lowKashida"/>
        <w:rPr>
          <w:rFonts w:asciiTheme="majorBidi" w:hAnsiTheme="majorBidi" w:cstheme="majorBidi"/>
          <w:lang w:val="en-US"/>
        </w:rPr>
      </w:pPr>
    </w:p>
    <w:p w14:paraId="79D30401" w14:textId="183190BD" w:rsidR="000D4A11" w:rsidRPr="008765D4" w:rsidRDefault="000D4A11" w:rsidP="008765D4">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303 </w:t>
      </w:r>
      <w:proofErr w:type="spellStart"/>
      <w:r>
        <w:rPr>
          <w:rFonts w:asciiTheme="majorBidi" w:hAnsiTheme="majorBidi" w:cstheme="majorBidi"/>
          <w:lang w:val="en-US"/>
        </w:rPr>
        <w:t>NaN</w:t>
      </w:r>
      <w:proofErr w:type="spellEnd"/>
      <w:r>
        <w:rPr>
          <w:rFonts w:asciiTheme="majorBidi" w:hAnsiTheme="majorBidi" w:cstheme="majorBidi"/>
          <w:lang w:val="en-US"/>
        </w:rPr>
        <w:t xml:space="preserve"> values in this </w:t>
      </w:r>
      <w:r w:rsidR="008765D4">
        <w:rPr>
          <w:rFonts w:asciiTheme="majorBidi" w:hAnsiTheme="majorBidi" w:cstheme="majorBidi"/>
          <w:lang w:val="en-US"/>
        </w:rPr>
        <w:t xml:space="preserve">column and therefore it </w:t>
      </w:r>
      <w:r w:rsidR="008765D4" w:rsidRPr="008765D4">
        <w:rPr>
          <w:rFonts w:asciiTheme="majorBidi" w:hAnsiTheme="majorBidi" w:cstheme="majorBidi"/>
          <w:lang w:val="en-US"/>
        </w:rPr>
        <w:t>affect</w:t>
      </w:r>
      <w:r w:rsidR="008765D4">
        <w:rPr>
          <w:rFonts w:asciiTheme="majorBidi" w:hAnsiTheme="majorBidi" w:cstheme="majorBidi"/>
          <w:lang w:val="en-US"/>
        </w:rPr>
        <w:t>s</w:t>
      </w:r>
      <w:r w:rsidR="008765D4" w:rsidRPr="008765D4">
        <w:rPr>
          <w:rFonts w:asciiTheme="majorBidi" w:hAnsiTheme="majorBidi" w:cstheme="majorBidi"/>
          <w:lang w:val="en-US"/>
        </w:rPr>
        <w:t xml:space="preserve"> the calculation of outliers.</w:t>
      </w:r>
      <w:r w:rsidR="008765D4">
        <w:rPr>
          <w:rFonts w:asciiTheme="majorBidi" w:hAnsiTheme="majorBidi" w:cstheme="majorBidi"/>
          <w:lang w:val="en-US"/>
        </w:rPr>
        <w:t xml:space="preserve"> </w:t>
      </w:r>
      <w:r w:rsidR="008765D4" w:rsidRPr="008765D4">
        <w:rPr>
          <w:rFonts w:asciiTheme="majorBidi" w:hAnsiTheme="majorBidi" w:cstheme="majorBidi"/>
          <w:b/>
          <w:bCs/>
          <w:u w:val="single"/>
          <w:lang w:val="en-US"/>
        </w:rPr>
        <w:t>We need to handle these missing values.</w:t>
      </w:r>
    </w:p>
    <w:p w14:paraId="5C230492" w14:textId="467346A1" w:rsidR="00FB3467" w:rsidRDefault="00FB3467" w:rsidP="0042781F">
      <w:pPr>
        <w:pStyle w:val="Listenabsatz"/>
        <w:keepNext/>
        <w:jc w:val="lowKashida"/>
        <w:rPr>
          <w:rFonts w:asciiTheme="majorBidi" w:hAnsiTheme="majorBidi" w:cstheme="majorBidi"/>
          <w:lang w:val="en-US"/>
        </w:rPr>
      </w:pPr>
    </w:p>
    <w:p w14:paraId="4F69766A" w14:textId="408A1A03" w:rsidR="00FB3467" w:rsidRDefault="00FB3467" w:rsidP="00FB3467">
      <w:pPr>
        <w:pStyle w:val="Listenabsatz"/>
        <w:keepNext/>
        <w:ind w:left="708"/>
        <w:jc w:val="center"/>
        <w:rPr>
          <w:rFonts w:asciiTheme="majorBidi" w:hAnsiTheme="majorBidi" w:cstheme="majorBidi"/>
          <w:lang w:val="en-US"/>
        </w:rPr>
      </w:pPr>
      <w:r w:rsidRPr="00FB3467">
        <w:rPr>
          <w:rFonts w:asciiTheme="majorBidi" w:hAnsiTheme="majorBidi" w:cstheme="majorBidi"/>
          <w:lang w:val="en-US"/>
        </w:rPr>
        <w:drawing>
          <wp:inline distT="0" distB="0" distL="0" distR="0" wp14:anchorId="2F143B72" wp14:editId="5BC21AC7">
            <wp:extent cx="5760720" cy="2860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675"/>
                    </a:xfrm>
                    <a:prstGeom prst="rect">
                      <a:avLst/>
                    </a:prstGeom>
                  </pic:spPr>
                </pic:pic>
              </a:graphicData>
            </a:graphic>
          </wp:inline>
        </w:drawing>
      </w:r>
    </w:p>
    <w:p w14:paraId="0D14B724" w14:textId="322D65DB" w:rsidR="00FB3467" w:rsidRPr="00FB3467" w:rsidRDefault="00FB3467" w:rsidP="00FB3467">
      <w:pPr>
        <w:pStyle w:val="Listenabsatz"/>
        <w:keepNext/>
        <w:ind w:left="708"/>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9</w:t>
      </w:r>
      <w:r>
        <w:rPr>
          <w:rFonts w:asciiTheme="majorBidi" w:hAnsiTheme="majorBidi" w:cstheme="majorBidi"/>
          <w:sz w:val="20"/>
          <w:szCs w:val="20"/>
          <w:lang w:val="en-US"/>
        </w:rPr>
        <w:t xml:space="preserve">. </w:t>
      </w:r>
      <w:r w:rsidR="006C5167">
        <w:rPr>
          <w:rFonts w:asciiTheme="majorBidi" w:hAnsiTheme="majorBidi" w:cstheme="majorBidi"/>
          <w:sz w:val="20"/>
          <w:szCs w:val="20"/>
          <w:lang w:val="en-US"/>
        </w:rPr>
        <w:t>Distribution</w:t>
      </w:r>
      <w:r w:rsidR="002D379D">
        <w:rPr>
          <w:rFonts w:asciiTheme="majorBidi" w:hAnsiTheme="majorBidi" w:cstheme="majorBidi"/>
          <w:sz w:val="20"/>
          <w:szCs w:val="20"/>
          <w:lang w:val="en-US"/>
        </w:rPr>
        <w:t xml:space="preserve"> of CO type 1 emissions</w:t>
      </w:r>
    </w:p>
    <w:p w14:paraId="5FB75311" w14:textId="16FAA837" w:rsidR="00F1419E" w:rsidRDefault="00F1419E" w:rsidP="00F1419E">
      <w:pPr>
        <w:pStyle w:val="Listenabsatz"/>
        <w:keepNext/>
        <w:jc w:val="lowKashida"/>
        <w:rPr>
          <w:rFonts w:asciiTheme="majorBidi" w:hAnsiTheme="majorBidi" w:cstheme="majorBidi"/>
          <w:lang w:val="en-US"/>
        </w:rPr>
      </w:pPr>
    </w:p>
    <w:p w14:paraId="2914152E" w14:textId="027D5F54" w:rsidR="00F1419E" w:rsidRDefault="00F1419E" w:rsidP="00F1419E">
      <w:pPr>
        <w:pStyle w:val="Listenabsatz"/>
        <w:keepNext/>
        <w:jc w:val="lowKashida"/>
        <w:rPr>
          <w:rFonts w:asciiTheme="majorBidi" w:hAnsiTheme="majorBidi" w:cstheme="majorBidi"/>
          <w:lang w:val="en-US"/>
        </w:rPr>
      </w:pPr>
    </w:p>
    <w:p w14:paraId="1EBED649" w14:textId="1A2F6DEA" w:rsidR="00F1419E" w:rsidRDefault="00F1419E" w:rsidP="00F1419E">
      <w:pPr>
        <w:pStyle w:val="Listenabsatz"/>
        <w:keepNext/>
        <w:jc w:val="lowKashida"/>
        <w:rPr>
          <w:rFonts w:asciiTheme="majorBidi" w:hAnsiTheme="majorBidi" w:cstheme="majorBidi"/>
          <w:lang w:val="en-US"/>
        </w:rPr>
      </w:pPr>
    </w:p>
    <w:p w14:paraId="289867C0" w14:textId="1CBE25F4" w:rsidR="00F1419E" w:rsidRDefault="004A5A85" w:rsidP="00E5034F">
      <w:pPr>
        <w:pStyle w:val="Listenabsatz"/>
        <w:keepNext/>
        <w:numPr>
          <w:ilvl w:val="0"/>
          <w:numId w:val="12"/>
        </w:numPr>
        <w:jc w:val="lowKashida"/>
        <w:rPr>
          <w:rFonts w:asciiTheme="majorBidi" w:hAnsiTheme="majorBidi" w:cstheme="majorBidi"/>
          <w:lang w:val="en-US"/>
        </w:rPr>
      </w:pPr>
      <w:r w:rsidRPr="004A5A85">
        <w:rPr>
          <w:rFonts w:asciiTheme="majorBidi" w:hAnsiTheme="majorBidi" w:cstheme="majorBidi"/>
          <w:b/>
          <w:bCs/>
          <w:lang w:val="en-US"/>
        </w:rPr>
        <w:t>HC (g/km)</w:t>
      </w:r>
      <w:r w:rsidRPr="004A5A85">
        <w:rPr>
          <w:rFonts w:asciiTheme="majorBidi" w:hAnsiTheme="majorBidi" w:cstheme="majorBidi"/>
          <w:b/>
          <w:bCs/>
          <w:lang w:val="en-US"/>
        </w:rPr>
        <w:t>:</w:t>
      </w:r>
      <w:r>
        <w:rPr>
          <w:rFonts w:asciiTheme="majorBidi" w:hAnsiTheme="majorBidi" w:cstheme="majorBidi"/>
          <w:lang w:val="en-US"/>
        </w:rPr>
        <w:t xml:space="preserve"> Statistics of this attribute are:</w:t>
      </w:r>
    </w:p>
    <w:p w14:paraId="7C3C7842"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count    10403.000000</w:t>
      </w:r>
    </w:p>
    <w:p w14:paraId="36DE73B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mean         0.030499</w:t>
      </w:r>
    </w:p>
    <w:p w14:paraId="0F09F12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std          0.018408</w:t>
      </w:r>
    </w:p>
    <w:p w14:paraId="0B75051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min          0.008000</w:t>
      </w:r>
    </w:p>
    <w:p w14:paraId="2351055F"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25%          0.008000</w:t>
      </w:r>
    </w:p>
    <w:p w14:paraId="7647C1F5"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50%          0.031000</w:t>
      </w:r>
    </w:p>
    <w:p w14:paraId="39E8D9E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75%          0.044000</w:t>
      </w:r>
    </w:p>
    <w:p w14:paraId="34FC3D2C"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max          0.143000</w:t>
      </w:r>
    </w:p>
    <w:p w14:paraId="5A185262" w14:textId="2A2001F0"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HC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8F72137" w14:textId="3CC28C26" w:rsidR="00F1419E" w:rsidRDefault="00F1419E" w:rsidP="00F1419E">
      <w:pPr>
        <w:pStyle w:val="Listenabsatz"/>
        <w:keepNext/>
        <w:jc w:val="lowKashida"/>
        <w:rPr>
          <w:rFonts w:asciiTheme="majorBidi" w:hAnsiTheme="majorBidi" w:cstheme="majorBidi"/>
          <w:lang w:val="en-US"/>
        </w:rPr>
      </w:pPr>
    </w:p>
    <w:p w14:paraId="4CB2655B" w14:textId="498D1EEA" w:rsidR="0031083B" w:rsidRPr="0031083B" w:rsidRDefault="004A5A85" w:rsidP="0031083B">
      <w:pPr>
        <w:pStyle w:val="Listenabsatz"/>
        <w:keepNext/>
        <w:jc w:val="lowKashida"/>
        <w:rPr>
          <w:rFonts w:asciiTheme="majorBidi" w:hAnsiTheme="majorBidi" w:cstheme="majorBidi"/>
          <w:lang w:val="en-US"/>
        </w:rPr>
      </w:pPr>
      <w:r>
        <w:rPr>
          <w:rFonts w:asciiTheme="majorBidi" w:hAnsiTheme="majorBidi" w:cstheme="majorBidi"/>
          <w:lang w:val="en-US"/>
        </w:rPr>
        <w:t>As we can see, there are too many missing values in this column (</w:t>
      </w:r>
      <w:r w:rsidRPr="004A5A85">
        <w:rPr>
          <w:rFonts w:asciiTheme="majorBidi" w:hAnsiTheme="majorBidi" w:cstheme="majorBidi"/>
          <w:lang w:val="en-US"/>
        </w:rPr>
        <w:t>34447</w:t>
      </w:r>
      <w:r>
        <w:rPr>
          <w:rFonts w:asciiTheme="majorBidi" w:hAnsiTheme="majorBidi" w:cstheme="majorBidi"/>
          <w:lang w:val="en-US"/>
        </w:rPr>
        <w:t xml:space="preserve">). </w:t>
      </w:r>
      <w:r w:rsidRPr="004A5A85">
        <w:rPr>
          <w:rFonts w:asciiTheme="majorBidi" w:hAnsiTheme="majorBidi" w:cstheme="majorBidi"/>
          <w:b/>
          <w:bCs/>
          <w:u w:val="single"/>
          <w:lang w:val="en-US"/>
        </w:rPr>
        <w:t>We need to decide how can we manage this issue.</w:t>
      </w:r>
      <w:r>
        <w:rPr>
          <w:rFonts w:asciiTheme="majorBidi" w:hAnsiTheme="majorBidi" w:cstheme="majorBidi"/>
          <w:lang w:val="en-US"/>
        </w:rPr>
        <w:t xml:space="preserve"> </w:t>
      </w:r>
      <w:r w:rsidR="00BD0BFC">
        <w:rPr>
          <w:rFonts w:asciiTheme="majorBidi" w:hAnsiTheme="majorBidi" w:cstheme="majorBidi"/>
          <w:lang w:val="en-US"/>
        </w:rPr>
        <w:t xml:space="preserve">Figure </w:t>
      </w:r>
      <w:r w:rsidR="00816862">
        <w:rPr>
          <w:rFonts w:asciiTheme="majorBidi" w:hAnsiTheme="majorBidi" w:cstheme="majorBidi"/>
          <w:lang w:val="en-US"/>
        </w:rPr>
        <w:t>10</w:t>
      </w:r>
      <w:r w:rsidR="00BD0BFC">
        <w:rPr>
          <w:rFonts w:asciiTheme="majorBidi" w:hAnsiTheme="majorBidi" w:cstheme="majorBidi"/>
          <w:lang w:val="en-US"/>
        </w:rPr>
        <w:t xml:space="preserve"> shows the distribution of the data.</w:t>
      </w:r>
      <w:r w:rsidR="002B65F9">
        <w:rPr>
          <w:rFonts w:asciiTheme="majorBidi" w:hAnsiTheme="majorBidi" w:cstheme="majorBidi"/>
          <w:lang w:val="en-US"/>
        </w:rPr>
        <w:t xml:space="preserve"> As we have a bunch of missing values, the results for the calculation of outliers and lower and upper whiskers </w:t>
      </w:r>
      <w:r w:rsidR="002B65F9">
        <w:rPr>
          <w:rFonts w:asciiTheme="majorBidi" w:hAnsiTheme="majorBidi" w:cstheme="majorBidi"/>
          <w:lang w:val="en-US"/>
        </w:rPr>
        <w:lastRenderedPageBreak/>
        <w:t>are:</w:t>
      </w:r>
      <w:r w:rsidR="002B65F9">
        <w:rPr>
          <w:rFonts w:asciiTheme="majorBidi" w:hAnsiTheme="majorBidi" w:cstheme="majorBidi"/>
          <w:lang w:val="en-US"/>
        </w:rPr>
        <w:br/>
      </w:r>
      <w:r w:rsidR="0031083B" w:rsidRPr="0031083B">
        <w:rPr>
          <w:rFonts w:asciiTheme="majorBidi" w:hAnsiTheme="majorBidi" w:cstheme="majorBidi"/>
          <w:lang w:val="en-US"/>
        </w:rPr>
        <w:t>Number of outliers: 4</w:t>
      </w:r>
    </w:p>
    <w:p w14:paraId="72E72487" w14:textId="77777777" w:rsidR="0031083B" w:rsidRPr="0031083B" w:rsidRDefault="0031083B" w:rsidP="0031083B">
      <w:pPr>
        <w:pStyle w:val="Listenabsatz"/>
        <w:keepNext/>
        <w:jc w:val="lowKashida"/>
        <w:rPr>
          <w:rFonts w:asciiTheme="majorBidi" w:hAnsiTheme="majorBidi" w:cstheme="majorBidi"/>
        </w:rPr>
      </w:pPr>
      <w:r w:rsidRPr="0031083B">
        <w:rPr>
          <w:rFonts w:asciiTheme="majorBidi" w:hAnsiTheme="majorBidi" w:cstheme="majorBidi"/>
        </w:rPr>
        <w:t xml:space="preserve">Lower </w:t>
      </w:r>
      <w:proofErr w:type="spellStart"/>
      <w:r w:rsidRPr="0031083B">
        <w:rPr>
          <w:rFonts w:asciiTheme="majorBidi" w:hAnsiTheme="majorBidi" w:cstheme="majorBidi"/>
        </w:rPr>
        <w:t>whisker</w:t>
      </w:r>
      <w:proofErr w:type="spellEnd"/>
      <w:r w:rsidRPr="0031083B">
        <w:rPr>
          <w:rFonts w:asciiTheme="majorBidi" w:hAnsiTheme="majorBidi" w:cstheme="majorBidi"/>
        </w:rPr>
        <w:t>: -0.04599999999999999</w:t>
      </w:r>
    </w:p>
    <w:p w14:paraId="0E875D75" w14:textId="28715265" w:rsidR="004A5A85"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rPr>
        <w:t xml:space="preserve">Upper </w:t>
      </w:r>
      <w:proofErr w:type="spellStart"/>
      <w:r w:rsidRPr="0031083B">
        <w:rPr>
          <w:rFonts w:asciiTheme="majorBidi" w:hAnsiTheme="majorBidi" w:cstheme="majorBidi"/>
        </w:rPr>
        <w:t>whisker</w:t>
      </w:r>
      <w:proofErr w:type="spellEnd"/>
      <w:r w:rsidRPr="0031083B">
        <w:rPr>
          <w:rFonts w:asciiTheme="majorBidi" w:hAnsiTheme="majorBidi" w:cstheme="majorBidi"/>
        </w:rPr>
        <w:t>: 0.09799999999999999</w:t>
      </w:r>
    </w:p>
    <w:p w14:paraId="7888F6AF" w14:textId="396CA03F" w:rsidR="00BD0BFC" w:rsidRDefault="00BD0BFC" w:rsidP="004A5A85">
      <w:pPr>
        <w:pStyle w:val="Listenabsatz"/>
        <w:keepNext/>
        <w:jc w:val="lowKashida"/>
        <w:rPr>
          <w:rFonts w:asciiTheme="majorBidi" w:hAnsiTheme="majorBidi" w:cstheme="majorBidi"/>
          <w:lang w:val="en-US"/>
        </w:rPr>
      </w:pPr>
    </w:p>
    <w:p w14:paraId="174C505B" w14:textId="0A6E28A3" w:rsidR="00BD0BFC" w:rsidRDefault="00F03486" w:rsidP="004A5A85">
      <w:pPr>
        <w:pStyle w:val="Listenabsatz"/>
        <w:keepNext/>
        <w:jc w:val="lowKashida"/>
        <w:rPr>
          <w:rFonts w:asciiTheme="majorBidi" w:hAnsiTheme="majorBidi" w:cstheme="majorBidi"/>
          <w:lang w:val="en-US"/>
        </w:rPr>
      </w:pPr>
      <w:r w:rsidRPr="00F03486">
        <w:rPr>
          <w:rFonts w:asciiTheme="majorBidi" w:hAnsiTheme="majorBidi" w:cstheme="majorBidi"/>
          <w:lang w:val="en-US"/>
        </w:rPr>
        <w:drawing>
          <wp:inline distT="0" distB="0" distL="0" distR="0" wp14:anchorId="28E3C206" wp14:editId="60EAB719">
            <wp:extent cx="5760720" cy="2858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8770"/>
                    </a:xfrm>
                    <a:prstGeom prst="rect">
                      <a:avLst/>
                    </a:prstGeom>
                  </pic:spPr>
                </pic:pic>
              </a:graphicData>
            </a:graphic>
          </wp:inline>
        </w:drawing>
      </w:r>
    </w:p>
    <w:p w14:paraId="3F19997B" w14:textId="0A32CF59" w:rsidR="003A4129" w:rsidRDefault="003A4129" w:rsidP="003A4129">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10</w:t>
      </w:r>
      <w:r>
        <w:rPr>
          <w:rFonts w:asciiTheme="majorBidi" w:hAnsiTheme="majorBidi" w:cstheme="majorBidi"/>
          <w:lang w:val="en-US"/>
        </w:rPr>
        <w:t>. Distribution of Hydrocarbon emissions</w:t>
      </w:r>
    </w:p>
    <w:p w14:paraId="4E132011" w14:textId="7B257857" w:rsidR="00F1419E" w:rsidRDefault="00F40AE7" w:rsidP="00E5034F">
      <w:pPr>
        <w:pStyle w:val="Listenabsatz"/>
        <w:keepNext/>
        <w:numPr>
          <w:ilvl w:val="0"/>
          <w:numId w:val="12"/>
        </w:numPr>
        <w:jc w:val="lowKashida"/>
        <w:rPr>
          <w:rFonts w:asciiTheme="majorBidi" w:hAnsiTheme="majorBidi" w:cstheme="majorBidi"/>
          <w:lang w:val="en-US"/>
        </w:rPr>
      </w:pPr>
      <w:r w:rsidRPr="00F40AE7">
        <w:rPr>
          <w:rFonts w:asciiTheme="majorBidi" w:hAnsiTheme="majorBidi" w:cstheme="majorBidi"/>
          <w:b/>
          <w:bCs/>
          <w:lang w:val="en-US"/>
        </w:rPr>
        <w:t>NOX (g/km)</w:t>
      </w:r>
      <w:r w:rsidRPr="00F40AE7">
        <w:rPr>
          <w:rFonts w:asciiTheme="majorBidi" w:hAnsiTheme="majorBidi" w:cstheme="majorBidi"/>
          <w:b/>
          <w:bCs/>
          <w:lang w:val="en-US"/>
        </w:rPr>
        <w:t>:</w:t>
      </w:r>
      <w:r>
        <w:rPr>
          <w:rFonts w:asciiTheme="majorBidi" w:hAnsiTheme="majorBidi" w:cstheme="majorBidi"/>
          <w:lang w:val="en-US"/>
        </w:rPr>
        <w:t xml:space="preserve"> Statistics of this attribute are:</w:t>
      </w:r>
    </w:p>
    <w:p w14:paraId="2433EE5A"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count    44547.000000</w:t>
      </w:r>
    </w:p>
    <w:p w14:paraId="774BC783"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mean         0.311837</w:t>
      </w:r>
    </w:p>
    <w:p w14:paraId="3131DE1C"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std          0.463112</w:t>
      </w:r>
    </w:p>
    <w:p w14:paraId="612292D7"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min          0.001000</w:t>
      </w:r>
    </w:p>
    <w:p w14:paraId="06682491"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25%          0.158000</w:t>
      </w:r>
    </w:p>
    <w:p w14:paraId="644F75B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50%          0.197000</w:t>
      </w:r>
    </w:p>
    <w:p w14:paraId="5763B94F"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75%          0.228000</w:t>
      </w:r>
    </w:p>
    <w:p w14:paraId="27C8DEA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max          1.846000</w:t>
      </w:r>
    </w:p>
    <w:p w14:paraId="0EAC1CF1" w14:textId="630E271B"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NOX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0FF1718" w14:textId="19C8937F" w:rsidR="00714822" w:rsidRDefault="00714822" w:rsidP="00714822">
      <w:pPr>
        <w:pStyle w:val="Listenabsatz"/>
        <w:keepNext/>
        <w:jc w:val="lowKashida"/>
        <w:rPr>
          <w:rFonts w:asciiTheme="majorBidi" w:hAnsiTheme="majorBidi" w:cstheme="majorBidi"/>
          <w:lang w:val="en-US"/>
        </w:rPr>
      </w:pPr>
    </w:p>
    <w:p w14:paraId="3EF6F54C" w14:textId="355646F2" w:rsidR="00DA1CB9" w:rsidRDefault="007B38B4" w:rsidP="00DA1CB9">
      <w:pPr>
        <w:pStyle w:val="Listenabsatz"/>
        <w:keepNext/>
        <w:jc w:val="lowKashida"/>
        <w:rPr>
          <w:rFonts w:asciiTheme="majorBidi" w:hAnsiTheme="majorBidi" w:cstheme="majorBidi"/>
          <w:lang w:val="en-US"/>
        </w:rPr>
      </w:pPr>
      <w:r w:rsidRPr="00D3281F">
        <w:rPr>
          <w:rFonts w:asciiTheme="majorBidi" w:hAnsiTheme="majorBidi" w:cstheme="majorBidi"/>
          <w:b/>
          <w:bCs/>
          <w:u w:val="single"/>
          <w:lang w:val="en-US"/>
        </w:rPr>
        <w:t>This column has 303 missing values.</w:t>
      </w:r>
      <w:r>
        <w:rPr>
          <w:rFonts w:asciiTheme="majorBidi" w:hAnsiTheme="majorBidi" w:cstheme="majorBidi"/>
          <w:lang w:val="en-US"/>
        </w:rPr>
        <w:t xml:space="preserve"> Figure </w:t>
      </w:r>
      <w:r w:rsidR="00816862">
        <w:rPr>
          <w:rFonts w:asciiTheme="majorBidi" w:hAnsiTheme="majorBidi" w:cstheme="majorBidi"/>
          <w:lang w:val="en-US"/>
        </w:rPr>
        <w:t>11</w:t>
      </w:r>
      <w:r>
        <w:rPr>
          <w:rFonts w:asciiTheme="majorBidi" w:hAnsiTheme="majorBidi" w:cstheme="majorBidi"/>
          <w:lang w:val="en-US"/>
        </w:rPr>
        <w:t xml:space="preserve"> shows the distribution of the data for this attribute. </w:t>
      </w:r>
      <w:r w:rsidR="00DA1CB9">
        <w:rPr>
          <w:rFonts w:asciiTheme="majorBidi" w:hAnsiTheme="majorBidi" w:cstheme="majorBidi"/>
          <w:lang w:val="en-US"/>
        </w:rPr>
        <w:t>We calculated the number of outliers for this attribute:</w:t>
      </w:r>
    </w:p>
    <w:p w14:paraId="2DED80BB" w14:textId="5822828B" w:rsidR="00DA1CB9" w:rsidRPr="00DA1CB9" w:rsidRDefault="00DA1CB9" w:rsidP="00DA1CB9">
      <w:pPr>
        <w:pStyle w:val="Listenabsatz"/>
        <w:keepNext/>
        <w:jc w:val="lowKashida"/>
        <w:rPr>
          <w:rFonts w:asciiTheme="majorBidi" w:hAnsiTheme="majorBidi" w:cstheme="majorBidi"/>
          <w:lang w:val="en-US"/>
        </w:rPr>
      </w:pPr>
      <w:r w:rsidRPr="00DA1CB9">
        <w:rPr>
          <w:rFonts w:asciiTheme="majorBidi" w:hAnsiTheme="majorBidi" w:cstheme="majorBidi"/>
          <w:lang w:val="en-US"/>
        </w:rPr>
        <w:t>Number of outliers: 10426</w:t>
      </w:r>
    </w:p>
    <w:p w14:paraId="0B7062A0" w14:textId="77777777" w:rsidR="00DA1CB9" w:rsidRPr="00D3281F"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Lower whisker: 0.05299999999999999</w:t>
      </w:r>
    </w:p>
    <w:p w14:paraId="3ECF40E2" w14:textId="71843BAF" w:rsidR="007B38B4"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Upper whisker: 0.333</w:t>
      </w:r>
    </w:p>
    <w:p w14:paraId="4535616D" w14:textId="55188731" w:rsidR="00F70F39" w:rsidRPr="00D3281F" w:rsidRDefault="00D3281F" w:rsidP="00714822">
      <w:pPr>
        <w:pStyle w:val="Listenabsatz"/>
        <w:keepNext/>
        <w:jc w:val="lowKashida"/>
        <w:rPr>
          <w:rFonts w:asciiTheme="majorBidi" w:hAnsiTheme="majorBidi" w:cstheme="majorBidi"/>
          <w:b/>
          <w:bCs/>
          <w:u w:val="single"/>
          <w:lang w:val="en-US"/>
        </w:rPr>
      </w:pPr>
      <w:r w:rsidRPr="00D3281F">
        <w:rPr>
          <w:rFonts w:asciiTheme="majorBidi" w:hAnsiTheme="majorBidi" w:cstheme="majorBidi"/>
          <w:b/>
          <w:bCs/>
          <w:u w:val="single"/>
          <w:lang w:val="en-US"/>
        </w:rPr>
        <w:t>Therefore, we need to handle these outliers.</w:t>
      </w:r>
    </w:p>
    <w:p w14:paraId="66748AA9" w14:textId="7F7D9467" w:rsidR="00F70F39" w:rsidRDefault="00F70F39" w:rsidP="00714822">
      <w:pPr>
        <w:pStyle w:val="Listenabsatz"/>
        <w:keepNext/>
        <w:jc w:val="lowKashida"/>
        <w:rPr>
          <w:rFonts w:asciiTheme="majorBidi" w:hAnsiTheme="majorBidi" w:cstheme="majorBidi"/>
          <w:lang w:val="en-US"/>
        </w:rPr>
      </w:pPr>
      <w:r w:rsidRPr="00F70F39">
        <w:rPr>
          <w:rFonts w:asciiTheme="majorBidi" w:hAnsiTheme="majorBidi" w:cstheme="majorBidi"/>
          <w:lang w:val="en-US"/>
        </w:rPr>
        <w:lastRenderedPageBreak/>
        <w:drawing>
          <wp:inline distT="0" distB="0" distL="0" distR="0" wp14:anchorId="758460DF" wp14:editId="770E6D21">
            <wp:extent cx="5760720" cy="28587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58770"/>
                    </a:xfrm>
                    <a:prstGeom prst="rect">
                      <a:avLst/>
                    </a:prstGeom>
                  </pic:spPr>
                </pic:pic>
              </a:graphicData>
            </a:graphic>
          </wp:inline>
        </w:drawing>
      </w:r>
    </w:p>
    <w:p w14:paraId="0FB338B8" w14:textId="29D09A96" w:rsidR="00F70F39" w:rsidRPr="00F70F39" w:rsidRDefault="00F70F39" w:rsidP="00F70F39">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11</w:t>
      </w:r>
      <w:r>
        <w:rPr>
          <w:rFonts w:asciiTheme="majorBidi" w:hAnsiTheme="majorBidi" w:cstheme="majorBidi"/>
          <w:sz w:val="20"/>
          <w:szCs w:val="20"/>
          <w:lang w:val="en-US"/>
        </w:rPr>
        <w:t xml:space="preserve">. Distribution of data for Nitrogen </w:t>
      </w:r>
      <w:proofErr w:type="spellStart"/>
      <w:r>
        <w:rPr>
          <w:rFonts w:asciiTheme="majorBidi" w:hAnsiTheme="majorBidi" w:cstheme="majorBidi"/>
          <w:sz w:val="20"/>
          <w:szCs w:val="20"/>
          <w:lang w:val="en-US"/>
        </w:rPr>
        <w:t>oxid</w:t>
      </w:r>
      <w:proofErr w:type="spellEnd"/>
      <w:r>
        <w:rPr>
          <w:rFonts w:asciiTheme="majorBidi" w:hAnsiTheme="majorBidi" w:cstheme="majorBidi"/>
          <w:sz w:val="20"/>
          <w:szCs w:val="20"/>
          <w:lang w:val="en-US"/>
        </w:rPr>
        <w:t xml:space="preserve"> emissions</w:t>
      </w:r>
    </w:p>
    <w:p w14:paraId="353C2861" w14:textId="77777777" w:rsidR="007B38B4" w:rsidRDefault="007B38B4" w:rsidP="00714822">
      <w:pPr>
        <w:pStyle w:val="Listenabsatz"/>
        <w:keepNext/>
        <w:jc w:val="lowKashida"/>
        <w:rPr>
          <w:rFonts w:asciiTheme="majorBidi" w:hAnsiTheme="majorBidi" w:cstheme="majorBidi"/>
          <w:lang w:val="en-US"/>
        </w:rPr>
      </w:pPr>
    </w:p>
    <w:p w14:paraId="6C451D97" w14:textId="77777777" w:rsidR="00F03486" w:rsidRDefault="00F03486" w:rsidP="00714822">
      <w:pPr>
        <w:pStyle w:val="Listenabsatz"/>
        <w:keepNext/>
        <w:jc w:val="lowKashida"/>
        <w:rPr>
          <w:rFonts w:asciiTheme="majorBidi" w:hAnsiTheme="majorBidi" w:cstheme="majorBidi"/>
          <w:lang w:val="en-US"/>
        </w:rPr>
      </w:pPr>
    </w:p>
    <w:p w14:paraId="52E4BFCE" w14:textId="1AB171A3" w:rsidR="00714822" w:rsidRPr="00A639BB" w:rsidRDefault="00A639BB" w:rsidP="00E5034F">
      <w:pPr>
        <w:pStyle w:val="Listenabsatz"/>
        <w:keepNext/>
        <w:numPr>
          <w:ilvl w:val="0"/>
          <w:numId w:val="12"/>
        </w:numPr>
        <w:jc w:val="lowKashida"/>
        <w:rPr>
          <w:rFonts w:asciiTheme="majorBidi" w:hAnsiTheme="majorBidi" w:cstheme="majorBidi"/>
          <w:lang w:val="en-US"/>
        </w:rPr>
      </w:pPr>
      <w:r w:rsidRPr="00A639BB">
        <w:rPr>
          <w:rFonts w:asciiTheme="majorBidi" w:hAnsiTheme="majorBidi" w:cstheme="majorBidi"/>
          <w:lang w:val="en-US"/>
        </w:rPr>
        <w:t>HC+NOX (g/km)</w:t>
      </w:r>
      <w:r w:rsidRPr="00A639BB">
        <w:rPr>
          <w:rFonts w:asciiTheme="majorBidi" w:hAnsiTheme="majorBidi" w:cstheme="majorBidi"/>
          <w:lang w:val="en-US"/>
        </w:rPr>
        <w:t xml:space="preserve">: Statistics </w:t>
      </w:r>
      <w:r>
        <w:rPr>
          <w:rFonts w:asciiTheme="majorBidi" w:hAnsiTheme="majorBidi" w:cstheme="majorBidi"/>
          <w:lang w:val="en-US"/>
        </w:rPr>
        <w:t>of this attribute:</w:t>
      </w:r>
    </w:p>
    <w:p w14:paraId="536CA0D0" w14:textId="77777777" w:rsidR="00714822" w:rsidRPr="00714822" w:rsidRDefault="00714822" w:rsidP="00714822">
      <w:pPr>
        <w:pStyle w:val="Listenabsatz"/>
        <w:keepNext/>
        <w:jc w:val="lowKashida"/>
        <w:rPr>
          <w:rFonts w:asciiTheme="majorBidi" w:hAnsiTheme="majorBidi" w:cstheme="majorBidi"/>
        </w:rPr>
      </w:pPr>
      <w:proofErr w:type="spellStart"/>
      <w:r w:rsidRPr="00714822">
        <w:rPr>
          <w:rFonts w:asciiTheme="majorBidi" w:hAnsiTheme="majorBidi" w:cstheme="majorBidi"/>
        </w:rPr>
        <w:t>count</w:t>
      </w:r>
      <w:proofErr w:type="spellEnd"/>
      <w:r w:rsidRPr="00714822">
        <w:rPr>
          <w:rFonts w:asciiTheme="majorBidi" w:hAnsiTheme="majorBidi" w:cstheme="majorBidi"/>
        </w:rPr>
        <w:t xml:space="preserve">    34191.000000</w:t>
      </w:r>
    </w:p>
    <w:p w14:paraId="09623956" w14:textId="77777777" w:rsidR="00714822" w:rsidRPr="00714822" w:rsidRDefault="00714822" w:rsidP="00714822">
      <w:pPr>
        <w:pStyle w:val="Listenabsatz"/>
        <w:keepNext/>
        <w:jc w:val="lowKashida"/>
        <w:rPr>
          <w:rFonts w:asciiTheme="majorBidi" w:hAnsiTheme="majorBidi" w:cstheme="majorBidi"/>
        </w:rPr>
      </w:pPr>
      <w:proofErr w:type="spellStart"/>
      <w:r w:rsidRPr="00714822">
        <w:rPr>
          <w:rFonts w:asciiTheme="majorBidi" w:hAnsiTheme="majorBidi" w:cstheme="majorBidi"/>
        </w:rPr>
        <w:t>mean</w:t>
      </w:r>
      <w:proofErr w:type="spellEnd"/>
      <w:r w:rsidRPr="00714822">
        <w:rPr>
          <w:rFonts w:asciiTheme="majorBidi" w:hAnsiTheme="majorBidi" w:cstheme="majorBidi"/>
        </w:rPr>
        <w:t xml:space="preserve">         0.224788</w:t>
      </w:r>
    </w:p>
    <w:p w14:paraId="183E4FB1" w14:textId="77777777" w:rsidR="00714822" w:rsidRPr="00714822" w:rsidRDefault="00714822" w:rsidP="00714822">
      <w:pPr>
        <w:pStyle w:val="Listenabsatz"/>
        <w:keepNext/>
        <w:jc w:val="lowKashida"/>
        <w:rPr>
          <w:rFonts w:asciiTheme="majorBidi" w:hAnsiTheme="majorBidi" w:cstheme="majorBidi"/>
        </w:rPr>
      </w:pPr>
      <w:proofErr w:type="spellStart"/>
      <w:r w:rsidRPr="00714822">
        <w:rPr>
          <w:rFonts w:asciiTheme="majorBidi" w:hAnsiTheme="majorBidi" w:cstheme="majorBidi"/>
        </w:rPr>
        <w:t>std</w:t>
      </w:r>
      <w:proofErr w:type="spellEnd"/>
      <w:r w:rsidRPr="00714822">
        <w:rPr>
          <w:rFonts w:asciiTheme="majorBidi" w:hAnsiTheme="majorBidi" w:cstheme="majorBidi"/>
        </w:rPr>
        <w:t xml:space="preserve">          0.041681</w:t>
      </w:r>
    </w:p>
    <w:p w14:paraId="2983FCAA" w14:textId="77777777" w:rsidR="00714822" w:rsidRP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min          0.038000</w:t>
      </w:r>
    </w:p>
    <w:p w14:paraId="4780C48C" w14:textId="77777777" w:rsidR="00714822" w:rsidRP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25%          0.201000</w:t>
      </w:r>
    </w:p>
    <w:p w14:paraId="320110F1" w14:textId="77777777" w:rsidR="00714822" w:rsidRP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50%          0.220000</w:t>
      </w:r>
    </w:p>
    <w:p w14:paraId="6DF3BE79" w14:textId="77777777" w:rsidR="00714822" w:rsidRP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75%          0.248000</w:t>
      </w:r>
    </w:p>
    <w:p w14:paraId="3ADF0864" w14:textId="77777777" w:rsidR="00714822" w:rsidRPr="00714822" w:rsidRDefault="00714822" w:rsidP="00714822">
      <w:pPr>
        <w:pStyle w:val="Listenabsatz"/>
        <w:keepNext/>
        <w:jc w:val="lowKashida"/>
        <w:rPr>
          <w:rFonts w:asciiTheme="majorBidi" w:hAnsiTheme="majorBidi" w:cstheme="majorBidi"/>
        </w:rPr>
      </w:pPr>
      <w:proofErr w:type="spellStart"/>
      <w:r w:rsidRPr="00714822">
        <w:rPr>
          <w:rFonts w:asciiTheme="majorBidi" w:hAnsiTheme="majorBidi" w:cstheme="majorBidi"/>
        </w:rPr>
        <w:t>max</w:t>
      </w:r>
      <w:proofErr w:type="spellEnd"/>
      <w:r w:rsidRPr="00714822">
        <w:rPr>
          <w:rFonts w:asciiTheme="majorBidi" w:hAnsiTheme="majorBidi" w:cstheme="majorBidi"/>
        </w:rPr>
        <w:t xml:space="preserve">          0.306000</w:t>
      </w:r>
    </w:p>
    <w:p w14:paraId="34438BFE" w14:textId="050073B0"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 xml:space="preserve">Name: HC+NOX (g/km), </w:t>
      </w:r>
      <w:proofErr w:type="spellStart"/>
      <w:r w:rsidRPr="00714822">
        <w:rPr>
          <w:rFonts w:asciiTheme="majorBidi" w:hAnsiTheme="majorBidi" w:cstheme="majorBidi"/>
        </w:rPr>
        <w:t>dtype</w:t>
      </w:r>
      <w:proofErr w:type="spellEnd"/>
      <w:r w:rsidRPr="00714822">
        <w:rPr>
          <w:rFonts w:asciiTheme="majorBidi" w:hAnsiTheme="majorBidi" w:cstheme="majorBidi"/>
        </w:rPr>
        <w:t>: float64</w:t>
      </w:r>
    </w:p>
    <w:p w14:paraId="7D62DD8F" w14:textId="27BC7933" w:rsidR="00714822" w:rsidRDefault="00714822" w:rsidP="00714822">
      <w:pPr>
        <w:pStyle w:val="Listenabsatz"/>
        <w:keepNext/>
        <w:jc w:val="lowKashida"/>
        <w:rPr>
          <w:rFonts w:asciiTheme="majorBidi" w:hAnsiTheme="majorBidi" w:cstheme="majorBidi"/>
          <w:lang w:val="en-US"/>
        </w:rPr>
      </w:pPr>
    </w:p>
    <w:p w14:paraId="0482650F" w14:textId="73E8F080" w:rsidR="00A639BB" w:rsidRDefault="00A639BB" w:rsidP="00A639BB">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w:t>
      </w:r>
      <w:r w:rsidRPr="00A639BB">
        <w:rPr>
          <w:rFonts w:asciiTheme="majorBidi" w:hAnsiTheme="majorBidi" w:cstheme="majorBidi"/>
          <w:lang w:val="en-US"/>
        </w:rPr>
        <w:t>10659 missing values in</w:t>
      </w:r>
      <w:r>
        <w:rPr>
          <w:rFonts w:asciiTheme="majorBidi" w:hAnsiTheme="majorBidi" w:cstheme="majorBidi"/>
          <w:lang w:val="en-US"/>
        </w:rPr>
        <w:t xml:space="preserve"> this column and </w:t>
      </w:r>
      <w:r w:rsidRPr="00A639BB">
        <w:rPr>
          <w:rFonts w:asciiTheme="majorBidi" w:hAnsiTheme="majorBidi" w:cstheme="majorBidi"/>
          <w:b/>
          <w:bCs/>
          <w:u w:val="single"/>
          <w:lang w:val="en-US"/>
        </w:rPr>
        <w:t>we need to decide about the approach to handle them.</w:t>
      </w:r>
      <w:r>
        <w:rPr>
          <w:rFonts w:asciiTheme="majorBidi" w:hAnsiTheme="majorBidi" w:cstheme="majorBidi"/>
          <w:lang w:val="en-US"/>
        </w:rPr>
        <w:t xml:space="preserve"> </w:t>
      </w:r>
      <w:r w:rsidR="006E0BBF">
        <w:rPr>
          <w:rFonts w:asciiTheme="majorBidi" w:hAnsiTheme="majorBidi" w:cstheme="majorBidi"/>
          <w:lang w:val="en-US"/>
        </w:rPr>
        <w:t xml:space="preserve">Figure </w:t>
      </w:r>
      <w:r w:rsidR="00816862">
        <w:rPr>
          <w:rFonts w:asciiTheme="majorBidi" w:hAnsiTheme="majorBidi" w:cstheme="majorBidi"/>
          <w:lang w:val="en-US"/>
        </w:rPr>
        <w:t>12</w:t>
      </w:r>
      <w:r w:rsidR="006E0BBF">
        <w:rPr>
          <w:rFonts w:asciiTheme="majorBidi" w:hAnsiTheme="majorBidi" w:cstheme="majorBidi"/>
          <w:lang w:val="en-US"/>
        </w:rPr>
        <w:t xml:space="preserve"> shows the distribution of the data in this column.</w:t>
      </w:r>
      <w:r w:rsidR="000F3EF5">
        <w:rPr>
          <w:rFonts w:asciiTheme="majorBidi" w:hAnsiTheme="majorBidi" w:cstheme="majorBidi"/>
          <w:lang w:val="en-US"/>
        </w:rPr>
        <w:t xml:space="preserve"> The title of this column says that this attribute is the combination of two previous columns. We need to examine </w:t>
      </w:r>
      <w:r w:rsidR="000F3EF5">
        <w:rPr>
          <w:rFonts w:asciiTheme="majorBidi" w:hAnsiTheme="majorBidi" w:cstheme="majorBidi"/>
          <w:lang w:val="en-US"/>
        </w:rPr>
        <w:lastRenderedPageBreak/>
        <w:t>whether they are directly concluded from the two previous columns or they are new data. We calculated the number of outliers:</w:t>
      </w:r>
    </w:p>
    <w:p w14:paraId="44C52139"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Number of outliers: 883</w:t>
      </w:r>
    </w:p>
    <w:p w14:paraId="59986D15"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Lower whisker: 0.13050000000000003</w:t>
      </w:r>
    </w:p>
    <w:p w14:paraId="5AE9D131" w14:textId="1DBD5335" w:rsidR="000F3EF5" w:rsidRDefault="000F3EF5" w:rsidP="000F3EF5">
      <w:pPr>
        <w:pStyle w:val="Listenabsatz"/>
        <w:keepNext/>
        <w:jc w:val="lowKashida"/>
        <w:rPr>
          <w:rFonts w:asciiTheme="majorBidi" w:hAnsiTheme="majorBidi" w:cstheme="majorBidi"/>
        </w:rPr>
      </w:pPr>
      <w:r w:rsidRPr="000F3EF5">
        <w:rPr>
          <w:rFonts w:asciiTheme="majorBidi" w:hAnsiTheme="majorBidi" w:cstheme="majorBidi"/>
        </w:rPr>
        <w:t xml:space="preserve">Upper </w:t>
      </w:r>
      <w:proofErr w:type="spellStart"/>
      <w:r w:rsidRPr="000F3EF5">
        <w:rPr>
          <w:rFonts w:asciiTheme="majorBidi" w:hAnsiTheme="majorBidi" w:cstheme="majorBidi"/>
        </w:rPr>
        <w:t>whisker</w:t>
      </w:r>
      <w:proofErr w:type="spellEnd"/>
      <w:r w:rsidRPr="000F3EF5">
        <w:rPr>
          <w:rFonts w:asciiTheme="majorBidi" w:hAnsiTheme="majorBidi" w:cstheme="majorBidi"/>
        </w:rPr>
        <w:t>: 0.3185</w:t>
      </w:r>
    </w:p>
    <w:p w14:paraId="032DE6B5" w14:textId="458E492B" w:rsidR="000F3EF5" w:rsidRPr="000F3EF5" w:rsidRDefault="000F3EF5" w:rsidP="000F3EF5">
      <w:pPr>
        <w:pStyle w:val="Listenabsatz"/>
        <w:keepNext/>
        <w:jc w:val="lowKashida"/>
        <w:rPr>
          <w:rFonts w:asciiTheme="majorBidi" w:hAnsiTheme="majorBidi" w:cstheme="majorBidi"/>
          <w:b/>
          <w:bCs/>
          <w:u w:val="single"/>
          <w:lang w:val="en-US"/>
        </w:rPr>
      </w:pPr>
      <w:r w:rsidRPr="000F3EF5">
        <w:rPr>
          <w:rFonts w:asciiTheme="majorBidi" w:hAnsiTheme="majorBidi" w:cstheme="majorBidi"/>
          <w:b/>
          <w:bCs/>
          <w:u w:val="single"/>
          <w:lang w:val="en-US"/>
        </w:rPr>
        <w:t>Therefore, we need to decide on which approach is suitable to handle these outliers.</w:t>
      </w:r>
    </w:p>
    <w:p w14:paraId="626A0551" w14:textId="185AF049" w:rsidR="006E0BBF" w:rsidRDefault="006E0BBF" w:rsidP="00A639BB">
      <w:pPr>
        <w:pStyle w:val="Listenabsatz"/>
        <w:keepNext/>
        <w:jc w:val="lowKashida"/>
        <w:rPr>
          <w:rFonts w:asciiTheme="majorBidi" w:hAnsiTheme="majorBidi" w:cstheme="majorBidi"/>
          <w:lang w:val="en-US"/>
        </w:rPr>
      </w:pPr>
    </w:p>
    <w:p w14:paraId="73C0DDA8" w14:textId="2175ACC6" w:rsidR="006E0BBF" w:rsidRDefault="006E0BBF" w:rsidP="00A639BB">
      <w:pPr>
        <w:pStyle w:val="Listenabsatz"/>
        <w:keepNext/>
        <w:jc w:val="lowKashida"/>
        <w:rPr>
          <w:rFonts w:asciiTheme="majorBidi" w:hAnsiTheme="majorBidi" w:cstheme="majorBidi"/>
          <w:lang w:val="en-US"/>
        </w:rPr>
      </w:pPr>
      <w:r w:rsidRPr="006E0BBF">
        <w:rPr>
          <w:rFonts w:asciiTheme="majorBidi" w:hAnsiTheme="majorBidi" w:cstheme="majorBidi"/>
          <w:lang w:val="en-US"/>
        </w:rPr>
        <w:drawing>
          <wp:inline distT="0" distB="0" distL="0" distR="0" wp14:anchorId="6D76B343" wp14:editId="5FD8F681">
            <wp:extent cx="5760720" cy="2858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8770"/>
                    </a:xfrm>
                    <a:prstGeom prst="rect">
                      <a:avLst/>
                    </a:prstGeom>
                  </pic:spPr>
                </pic:pic>
              </a:graphicData>
            </a:graphic>
          </wp:inline>
        </w:drawing>
      </w:r>
    </w:p>
    <w:p w14:paraId="3A71EFB6" w14:textId="0F3A7442" w:rsidR="006E0BBF" w:rsidRPr="006E0BBF" w:rsidRDefault="006E0BBF" w:rsidP="006E0BBF">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12</w:t>
      </w:r>
      <w:r>
        <w:rPr>
          <w:rFonts w:asciiTheme="majorBidi" w:hAnsiTheme="majorBidi" w:cstheme="majorBidi"/>
          <w:sz w:val="20"/>
          <w:szCs w:val="20"/>
          <w:lang w:val="en-US"/>
        </w:rPr>
        <w:t xml:space="preserve">. </w:t>
      </w:r>
      <w:r w:rsidR="00DA1904">
        <w:rPr>
          <w:rFonts w:asciiTheme="majorBidi" w:hAnsiTheme="majorBidi" w:cstheme="majorBidi"/>
          <w:sz w:val="20"/>
          <w:szCs w:val="20"/>
          <w:lang w:val="en-US"/>
        </w:rPr>
        <w:t xml:space="preserve">Distribution of </w:t>
      </w:r>
      <w:r w:rsidR="003859A8">
        <w:rPr>
          <w:rFonts w:asciiTheme="majorBidi" w:hAnsiTheme="majorBidi" w:cstheme="majorBidi"/>
          <w:sz w:val="20"/>
          <w:szCs w:val="20"/>
          <w:lang w:val="en-US"/>
        </w:rPr>
        <w:t>Combined hydrocarbon and nitrogen oxide emissions</w:t>
      </w:r>
    </w:p>
    <w:p w14:paraId="4039846E" w14:textId="77777777" w:rsidR="00A639BB" w:rsidRDefault="00A639BB" w:rsidP="00714822">
      <w:pPr>
        <w:pStyle w:val="Listenabsatz"/>
        <w:keepNext/>
        <w:jc w:val="lowKashida"/>
        <w:rPr>
          <w:rFonts w:asciiTheme="majorBidi" w:hAnsiTheme="majorBidi" w:cstheme="majorBidi"/>
          <w:lang w:val="en-US"/>
        </w:rPr>
      </w:pPr>
    </w:p>
    <w:p w14:paraId="6255AB82" w14:textId="207F5828" w:rsidR="00714822" w:rsidRDefault="003859A8" w:rsidP="00E5034F">
      <w:pPr>
        <w:pStyle w:val="Listenabsatz"/>
        <w:keepNext/>
        <w:numPr>
          <w:ilvl w:val="0"/>
          <w:numId w:val="12"/>
        </w:numPr>
        <w:jc w:val="lowKashida"/>
        <w:rPr>
          <w:rFonts w:asciiTheme="majorBidi" w:hAnsiTheme="majorBidi" w:cstheme="majorBidi"/>
          <w:lang w:val="en-US"/>
        </w:rPr>
      </w:pPr>
      <w:proofErr w:type="spellStart"/>
      <w:r w:rsidRPr="003859A8">
        <w:rPr>
          <w:rFonts w:asciiTheme="majorBidi" w:hAnsiTheme="majorBidi" w:cstheme="majorBidi"/>
          <w:b/>
          <w:bCs/>
          <w:lang w:val="en-US"/>
        </w:rPr>
        <w:t>Particules</w:t>
      </w:r>
      <w:proofErr w:type="spellEnd"/>
      <w:r w:rsidRPr="003859A8">
        <w:rPr>
          <w:rFonts w:asciiTheme="majorBidi" w:hAnsiTheme="majorBidi" w:cstheme="majorBidi"/>
          <w:b/>
          <w:bCs/>
          <w:lang w:val="en-US"/>
        </w:rPr>
        <w:t xml:space="preserve"> (g/km)</w:t>
      </w:r>
      <w:r w:rsidRPr="003859A8">
        <w:rPr>
          <w:rFonts w:asciiTheme="majorBidi" w:hAnsiTheme="majorBidi" w:cstheme="majorBidi"/>
          <w:b/>
          <w:bCs/>
          <w:lang w:val="en-US"/>
        </w:rPr>
        <w:t>:</w:t>
      </w:r>
      <w:r>
        <w:rPr>
          <w:rFonts w:asciiTheme="majorBidi" w:hAnsiTheme="majorBidi" w:cstheme="majorBidi"/>
          <w:lang w:val="en-US"/>
        </w:rPr>
        <w:t xml:space="preserve"> Statistics of this attribute are:</w:t>
      </w:r>
    </w:p>
    <w:p w14:paraId="3D09D406"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count    41708.000000</w:t>
      </w:r>
    </w:p>
    <w:p w14:paraId="3D17AD51"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mean         0.000961</w:t>
      </w:r>
    </w:p>
    <w:p w14:paraId="5060CCA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std          0.006469</w:t>
      </w:r>
    </w:p>
    <w:p w14:paraId="2C98D0EE"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min          0.000000</w:t>
      </w:r>
    </w:p>
    <w:p w14:paraId="7D940A42"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25%          0.000000</w:t>
      </w:r>
    </w:p>
    <w:p w14:paraId="335A70FA"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50%          0.001000</w:t>
      </w:r>
    </w:p>
    <w:p w14:paraId="2FACE8F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75%          0.001000</w:t>
      </w:r>
    </w:p>
    <w:p w14:paraId="1772CDF0"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max          0.610000</w:t>
      </w:r>
    </w:p>
    <w:p w14:paraId="10A45BAF" w14:textId="522A46D3"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w:t>
      </w:r>
      <w:proofErr w:type="spellStart"/>
      <w:r w:rsidRPr="00714822">
        <w:rPr>
          <w:rFonts w:asciiTheme="majorBidi" w:hAnsiTheme="majorBidi" w:cstheme="majorBidi"/>
          <w:lang w:val="en-US"/>
        </w:rPr>
        <w:t>Particules</w:t>
      </w:r>
      <w:proofErr w:type="spellEnd"/>
      <w:r w:rsidRPr="00714822">
        <w:rPr>
          <w:rFonts w:asciiTheme="majorBidi" w:hAnsiTheme="majorBidi" w:cstheme="majorBidi"/>
          <w:lang w:val="en-US"/>
        </w:rPr>
        <w:t xml:space="preserve">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AEBFF12" w14:textId="5065A9EE" w:rsidR="00714822" w:rsidRDefault="00714822" w:rsidP="00714822">
      <w:pPr>
        <w:pStyle w:val="Listenabsatz"/>
        <w:keepNext/>
        <w:jc w:val="lowKashida"/>
        <w:rPr>
          <w:rFonts w:asciiTheme="majorBidi" w:hAnsiTheme="majorBidi" w:cstheme="majorBidi"/>
          <w:lang w:val="en-US"/>
        </w:rPr>
      </w:pPr>
    </w:p>
    <w:p w14:paraId="4C526E21" w14:textId="7F0CFADC" w:rsidR="00B225A0" w:rsidRDefault="003859A8" w:rsidP="00B225A0">
      <w:pPr>
        <w:pStyle w:val="Listenabsatz"/>
        <w:keepNext/>
        <w:jc w:val="lowKashida"/>
        <w:rPr>
          <w:rFonts w:asciiTheme="majorBidi" w:hAnsiTheme="majorBidi" w:cstheme="majorBidi"/>
          <w:lang w:val="en-US"/>
        </w:rPr>
      </w:pPr>
      <w:r w:rsidRPr="003859A8">
        <w:rPr>
          <w:rFonts w:asciiTheme="majorBidi" w:hAnsiTheme="majorBidi" w:cstheme="majorBidi"/>
          <w:b/>
          <w:bCs/>
          <w:lang w:val="en-US"/>
        </w:rPr>
        <w:t>There are 3142 missing values in this column</w:t>
      </w:r>
      <w:r>
        <w:rPr>
          <w:rFonts w:asciiTheme="majorBidi" w:hAnsiTheme="majorBidi" w:cstheme="majorBidi"/>
          <w:lang w:val="en-US"/>
        </w:rPr>
        <w:t xml:space="preserve">. Figure </w:t>
      </w:r>
      <w:r w:rsidR="00816862">
        <w:rPr>
          <w:rFonts w:asciiTheme="majorBidi" w:hAnsiTheme="majorBidi" w:cstheme="majorBidi"/>
          <w:lang w:val="en-US"/>
        </w:rPr>
        <w:t>13</w:t>
      </w:r>
      <w:r>
        <w:rPr>
          <w:rFonts w:asciiTheme="majorBidi" w:hAnsiTheme="majorBidi" w:cstheme="majorBidi"/>
          <w:lang w:val="en-US"/>
        </w:rPr>
        <w:t xml:space="preserve"> shows distribution of data in this column.</w:t>
      </w:r>
      <w:r w:rsidR="00E11C9D">
        <w:rPr>
          <w:rFonts w:asciiTheme="majorBidi" w:hAnsiTheme="majorBidi" w:cstheme="majorBidi"/>
          <w:lang w:val="en-US"/>
        </w:rPr>
        <w:t xml:space="preserve"> </w:t>
      </w:r>
      <w:r w:rsidR="00E11C9D" w:rsidRPr="00512DDA">
        <w:rPr>
          <w:rFonts w:asciiTheme="majorBidi" w:hAnsiTheme="majorBidi" w:cstheme="majorBidi"/>
          <w:b/>
          <w:bCs/>
          <w:u w:val="single"/>
          <w:lang w:val="en-US"/>
        </w:rPr>
        <w:t xml:space="preserve">This figure shows that there are some </w:t>
      </w:r>
      <w:r w:rsidR="00B225A0" w:rsidRPr="00512DDA">
        <w:rPr>
          <w:rFonts w:asciiTheme="majorBidi" w:hAnsiTheme="majorBidi" w:cstheme="majorBidi"/>
          <w:b/>
          <w:bCs/>
          <w:u w:val="single"/>
          <w:lang w:val="en-US"/>
        </w:rPr>
        <w:t>anomalies</w:t>
      </w:r>
      <w:r w:rsidR="00E11C9D" w:rsidRPr="00512DDA">
        <w:rPr>
          <w:rFonts w:asciiTheme="majorBidi" w:hAnsiTheme="majorBidi" w:cstheme="majorBidi"/>
          <w:b/>
          <w:bCs/>
          <w:u w:val="single"/>
          <w:lang w:val="en-US"/>
        </w:rPr>
        <w:t xml:space="preserve"> in the data</w:t>
      </w:r>
      <w:r w:rsidR="00B225A0" w:rsidRPr="00512DDA">
        <w:rPr>
          <w:rFonts w:asciiTheme="majorBidi" w:hAnsiTheme="majorBidi" w:cstheme="majorBidi"/>
          <w:b/>
          <w:bCs/>
          <w:u w:val="single"/>
          <w:lang w:val="en-US"/>
        </w:rPr>
        <w:t>.</w:t>
      </w:r>
      <w:r w:rsidR="00B225A0">
        <w:rPr>
          <w:rFonts w:asciiTheme="majorBidi" w:hAnsiTheme="majorBidi" w:cstheme="majorBidi"/>
          <w:lang w:val="en-US"/>
        </w:rPr>
        <w:t xml:space="preserve"> This is the results of calculation for outliers:</w:t>
      </w:r>
    </w:p>
    <w:p w14:paraId="16AD1B84" w14:textId="3325CDBC" w:rsidR="00B225A0" w:rsidRPr="00B225A0" w:rsidRDefault="00B225A0" w:rsidP="00B225A0">
      <w:pPr>
        <w:pStyle w:val="Listenabsatz"/>
        <w:keepNext/>
        <w:jc w:val="lowKashida"/>
        <w:rPr>
          <w:rFonts w:asciiTheme="majorBidi" w:hAnsiTheme="majorBidi" w:cstheme="majorBidi"/>
          <w:lang w:val="en-US"/>
        </w:rPr>
      </w:pPr>
      <w:r w:rsidRPr="00B225A0">
        <w:rPr>
          <w:rFonts w:asciiTheme="majorBidi" w:hAnsiTheme="majorBidi" w:cstheme="majorBidi"/>
          <w:lang w:val="en-US"/>
        </w:rPr>
        <w:t>Number of outliers: 3696</w:t>
      </w:r>
    </w:p>
    <w:p w14:paraId="0A055A51" w14:textId="77777777" w:rsidR="00B225A0" w:rsidRPr="00B225A0" w:rsidRDefault="00B225A0" w:rsidP="00B225A0">
      <w:pPr>
        <w:pStyle w:val="Listenabsatz"/>
        <w:keepNext/>
        <w:jc w:val="lowKashida"/>
        <w:rPr>
          <w:rFonts w:asciiTheme="majorBidi" w:hAnsiTheme="majorBidi" w:cstheme="majorBidi"/>
        </w:rPr>
      </w:pPr>
      <w:r w:rsidRPr="00B225A0">
        <w:rPr>
          <w:rFonts w:asciiTheme="majorBidi" w:hAnsiTheme="majorBidi" w:cstheme="majorBidi"/>
        </w:rPr>
        <w:t xml:space="preserve">Lower </w:t>
      </w:r>
      <w:proofErr w:type="spellStart"/>
      <w:r w:rsidRPr="00B225A0">
        <w:rPr>
          <w:rFonts w:asciiTheme="majorBidi" w:hAnsiTheme="majorBidi" w:cstheme="majorBidi"/>
        </w:rPr>
        <w:t>whisker</w:t>
      </w:r>
      <w:proofErr w:type="spellEnd"/>
      <w:r w:rsidRPr="00B225A0">
        <w:rPr>
          <w:rFonts w:asciiTheme="majorBidi" w:hAnsiTheme="majorBidi" w:cstheme="majorBidi"/>
        </w:rPr>
        <w:t>: -0.0015</w:t>
      </w:r>
    </w:p>
    <w:p w14:paraId="67350087" w14:textId="0A669438" w:rsidR="003859A8" w:rsidRDefault="00B225A0" w:rsidP="00B225A0">
      <w:pPr>
        <w:pStyle w:val="Listenabsatz"/>
        <w:keepNext/>
        <w:jc w:val="lowKashida"/>
        <w:rPr>
          <w:rFonts w:asciiTheme="majorBidi" w:hAnsiTheme="majorBidi" w:cstheme="majorBidi"/>
          <w:lang w:val="en-US"/>
        </w:rPr>
      </w:pPr>
      <w:r w:rsidRPr="00B225A0">
        <w:rPr>
          <w:rFonts w:asciiTheme="majorBidi" w:hAnsiTheme="majorBidi" w:cstheme="majorBidi"/>
        </w:rPr>
        <w:t xml:space="preserve">Upper </w:t>
      </w:r>
      <w:proofErr w:type="spellStart"/>
      <w:r w:rsidRPr="00B225A0">
        <w:rPr>
          <w:rFonts w:asciiTheme="majorBidi" w:hAnsiTheme="majorBidi" w:cstheme="majorBidi"/>
        </w:rPr>
        <w:t>whisker</w:t>
      </w:r>
      <w:proofErr w:type="spellEnd"/>
      <w:r w:rsidRPr="00B225A0">
        <w:rPr>
          <w:rFonts w:asciiTheme="majorBidi" w:hAnsiTheme="majorBidi" w:cstheme="majorBidi"/>
        </w:rPr>
        <w:t>: 0.0025</w:t>
      </w:r>
    </w:p>
    <w:p w14:paraId="604EB954" w14:textId="675FD260" w:rsidR="003859A8" w:rsidRDefault="003859A8" w:rsidP="003859A8">
      <w:pPr>
        <w:pStyle w:val="Listenabsatz"/>
        <w:keepNext/>
        <w:jc w:val="lowKashida"/>
        <w:rPr>
          <w:rFonts w:asciiTheme="majorBidi" w:hAnsiTheme="majorBidi" w:cstheme="majorBidi"/>
          <w:lang w:val="en-US"/>
        </w:rPr>
      </w:pPr>
    </w:p>
    <w:p w14:paraId="62169C71" w14:textId="7AC4480A" w:rsidR="00F255BC" w:rsidRDefault="00F255BC" w:rsidP="003859A8">
      <w:pPr>
        <w:pStyle w:val="Listenabsatz"/>
        <w:keepNext/>
        <w:jc w:val="lowKashida"/>
        <w:rPr>
          <w:rFonts w:asciiTheme="majorBidi" w:hAnsiTheme="majorBidi" w:cstheme="majorBidi"/>
          <w:lang w:val="en-US"/>
        </w:rPr>
      </w:pPr>
      <w:r>
        <w:rPr>
          <w:rFonts w:asciiTheme="majorBidi" w:hAnsiTheme="majorBidi" w:cstheme="majorBidi"/>
          <w:lang w:val="en-US"/>
        </w:rPr>
        <w:t>We need to decide how can we handle these anomalies.</w:t>
      </w:r>
    </w:p>
    <w:p w14:paraId="0098407D" w14:textId="38709B62" w:rsidR="003859A8" w:rsidRDefault="003859A8" w:rsidP="003859A8">
      <w:pPr>
        <w:pStyle w:val="Listenabsatz"/>
        <w:keepNext/>
        <w:jc w:val="lowKashida"/>
        <w:rPr>
          <w:rFonts w:asciiTheme="majorBidi" w:hAnsiTheme="majorBidi" w:cstheme="majorBidi"/>
          <w:lang w:val="en-US"/>
        </w:rPr>
      </w:pPr>
      <w:r w:rsidRPr="003859A8">
        <w:rPr>
          <w:rFonts w:asciiTheme="majorBidi" w:hAnsiTheme="majorBidi" w:cstheme="majorBidi"/>
          <w:lang w:val="en-US"/>
        </w:rPr>
        <w:lastRenderedPageBreak/>
        <w:drawing>
          <wp:inline distT="0" distB="0" distL="0" distR="0" wp14:anchorId="5618629E" wp14:editId="7196921F">
            <wp:extent cx="5760720" cy="28587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8770"/>
                    </a:xfrm>
                    <a:prstGeom prst="rect">
                      <a:avLst/>
                    </a:prstGeom>
                  </pic:spPr>
                </pic:pic>
              </a:graphicData>
            </a:graphic>
          </wp:inline>
        </w:drawing>
      </w:r>
    </w:p>
    <w:p w14:paraId="5305DCA3" w14:textId="0825503D" w:rsidR="003859A8" w:rsidRPr="003859A8" w:rsidRDefault="003859A8" w:rsidP="003859A8">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13</w:t>
      </w:r>
      <w:r>
        <w:rPr>
          <w:rFonts w:asciiTheme="majorBidi" w:hAnsiTheme="majorBidi" w:cstheme="majorBidi"/>
          <w:sz w:val="20"/>
          <w:szCs w:val="20"/>
          <w:lang w:val="en-US"/>
        </w:rPr>
        <w:t>. Distribution of Particular emissions</w:t>
      </w:r>
    </w:p>
    <w:p w14:paraId="7A7137F0" w14:textId="647BEE91" w:rsidR="00714822" w:rsidRDefault="00714822" w:rsidP="00714822">
      <w:pPr>
        <w:pStyle w:val="Listenabsatz"/>
        <w:keepNext/>
        <w:jc w:val="lowKashida"/>
        <w:rPr>
          <w:rFonts w:asciiTheme="majorBidi" w:hAnsiTheme="majorBidi" w:cstheme="majorBidi"/>
          <w:lang w:val="en-US"/>
        </w:rPr>
      </w:pPr>
    </w:p>
    <w:p w14:paraId="017C1E9A" w14:textId="37B41558" w:rsidR="00714822" w:rsidRPr="00B44EA5" w:rsidRDefault="00B44EA5" w:rsidP="00E5034F">
      <w:pPr>
        <w:pStyle w:val="Listenabsatz"/>
        <w:keepNext/>
        <w:numPr>
          <w:ilvl w:val="0"/>
          <w:numId w:val="12"/>
        </w:numPr>
        <w:jc w:val="lowKashida"/>
        <w:rPr>
          <w:rFonts w:asciiTheme="majorBidi" w:hAnsiTheme="majorBidi" w:cstheme="majorBidi"/>
          <w:lang w:val="en-US"/>
        </w:rPr>
      </w:pPr>
      <w:r w:rsidRPr="00B44EA5">
        <w:rPr>
          <w:rFonts w:asciiTheme="majorBidi" w:hAnsiTheme="majorBidi" w:cstheme="majorBidi"/>
          <w:b/>
          <w:bCs/>
          <w:lang w:val="en-US"/>
        </w:rPr>
        <w:t>masse vide euro min (kg)</w:t>
      </w:r>
      <w:r w:rsidRPr="00B44EA5">
        <w:rPr>
          <w:rFonts w:asciiTheme="majorBidi" w:hAnsiTheme="majorBidi" w:cstheme="majorBidi"/>
          <w:b/>
          <w:bCs/>
          <w:lang w:val="en-US"/>
        </w:rPr>
        <w:t>:</w:t>
      </w:r>
      <w:r w:rsidRPr="00B44EA5">
        <w:rPr>
          <w:rFonts w:asciiTheme="majorBidi" w:hAnsiTheme="majorBidi" w:cstheme="majorBidi"/>
          <w:lang w:val="en-US"/>
        </w:rPr>
        <w:t xml:space="preserve"> Statistics of t</w:t>
      </w:r>
      <w:r>
        <w:rPr>
          <w:rFonts w:asciiTheme="majorBidi" w:hAnsiTheme="majorBidi" w:cstheme="majorBidi"/>
          <w:lang w:val="en-US"/>
        </w:rPr>
        <w:t>his attribute are:</w:t>
      </w:r>
    </w:p>
    <w:p w14:paraId="71709299"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count    44850.000000</w:t>
      </w:r>
    </w:p>
    <w:p w14:paraId="06B4F21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mean      2070.961650</w:t>
      </w:r>
    </w:p>
    <w:p w14:paraId="66B8359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std        342.872975</w:t>
      </w:r>
    </w:p>
    <w:p w14:paraId="43ECEEDF"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min        825.000000</w:t>
      </w:r>
    </w:p>
    <w:p w14:paraId="7394B501"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25%       1976.000000</w:t>
      </w:r>
    </w:p>
    <w:p w14:paraId="2AF0D8F5"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50%       2076.000000</w:t>
      </w:r>
    </w:p>
    <w:p w14:paraId="74BFF090"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75%       2256.000000</w:t>
      </w:r>
    </w:p>
    <w:p w14:paraId="027CC20C"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max       3115.000000</w:t>
      </w:r>
    </w:p>
    <w:p w14:paraId="7E580E6B" w14:textId="06BA937E"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 xml:space="preserve">Name: </w:t>
      </w:r>
      <w:proofErr w:type="spellStart"/>
      <w:r w:rsidRPr="00714822">
        <w:rPr>
          <w:rFonts w:asciiTheme="majorBidi" w:hAnsiTheme="majorBidi" w:cstheme="majorBidi"/>
        </w:rPr>
        <w:t>masse</w:t>
      </w:r>
      <w:proofErr w:type="spellEnd"/>
      <w:r w:rsidRPr="00714822">
        <w:rPr>
          <w:rFonts w:asciiTheme="majorBidi" w:hAnsiTheme="majorBidi" w:cstheme="majorBidi"/>
        </w:rPr>
        <w:t xml:space="preserve"> vide </w:t>
      </w:r>
      <w:proofErr w:type="spellStart"/>
      <w:r w:rsidRPr="00714822">
        <w:rPr>
          <w:rFonts w:asciiTheme="majorBidi" w:hAnsiTheme="majorBidi" w:cstheme="majorBidi"/>
        </w:rPr>
        <w:t>euro</w:t>
      </w:r>
      <w:proofErr w:type="spellEnd"/>
      <w:r w:rsidRPr="00714822">
        <w:rPr>
          <w:rFonts w:asciiTheme="majorBidi" w:hAnsiTheme="majorBidi" w:cstheme="majorBidi"/>
        </w:rPr>
        <w:t xml:space="preserve"> min (kg), </w:t>
      </w:r>
      <w:proofErr w:type="spellStart"/>
      <w:r w:rsidRPr="00714822">
        <w:rPr>
          <w:rFonts w:asciiTheme="majorBidi" w:hAnsiTheme="majorBidi" w:cstheme="majorBidi"/>
        </w:rPr>
        <w:t>dtype</w:t>
      </w:r>
      <w:proofErr w:type="spellEnd"/>
      <w:r w:rsidRPr="00714822">
        <w:rPr>
          <w:rFonts w:asciiTheme="majorBidi" w:hAnsiTheme="majorBidi" w:cstheme="majorBidi"/>
        </w:rPr>
        <w:t>: float64</w:t>
      </w:r>
    </w:p>
    <w:p w14:paraId="3EB8FB80" w14:textId="0C23B4AF" w:rsidR="00714822" w:rsidRDefault="00714822" w:rsidP="00714822">
      <w:pPr>
        <w:pStyle w:val="Listenabsatz"/>
        <w:keepNext/>
        <w:jc w:val="lowKashida"/>
        <w:rPr>
          <w:rFonts w:asciiTheme="majorBidi" w:hAnsiTheme="majorBidi" w:cstheme="majorBidi"/>
        </w:rPr>
      </w:pPr>
    </w:p>
    <w:p w14:paraId="50D74A4E" w14:textId="34AA0FB1" w:rsidR="00EA7AB4" w:rsidRDefault="00503260" w:rsidP="00714822">
      <w:pPr>
        <w:pStyle w:val="Listenabsatz"/>
        <w:keepNext/>
        <w:jc w:val="lowKashida"/>
        <w:rPr>
          <w:rFonts w:asciiTheme="majorBidi" w:hAnsiTheme="majorBidi" w:cstheme="majorBidi"/>
          <w:b/>
          <w:bCs/>
          <w:lang w:val="en-US"/>
        </w:rPr>
      </w:pPr>
      <w:r w:rsidRPr="00503260">
        <w:rPr>
          <w:rFonts w:asciiTheme="majorBidi" w:hAnsiTheme="majorBidi" w:cstheme="majorBidi"/>
          <w:lang w:val="en-US"/>
        </w:rPr>
        <w:t>There is no missing valu</w:t>
      </w:r>
      <w:r>
        <w:rPr>
          <w:rFonts w:asciiTheme="majorBidi" w:hAnsiTheme="majorBidi" w:cstheme="majorBidi"/>
          <w:lang w:val="en-US"/>
        </w:rPr>
        <w:t xml:space="preserve">e in this column. Figure </w:t>
      </w:r>
      <w:r w:rsidR="00816862">
        <w:rPr>
          <w:rFonts w:asciiTheme="majorBidi" w:hAnsiTheme="majorBidi" w:cstheme="majorBidi"/>
          <w:lang w:val="en-US"/>
        </w:rPr>
        <w:t>14</w:t>
      </w:r>
      <w:r>
        <w:rPr>
          <w:rFonts w:asciiTheme="majorBidi" w:hAnsiTheme="majorBidi" w:cstheme="majorBidi"/>
          <w:lang w:val="en-US"/>
        </w:rPr>
        <w:t xml:space="preserve"> shows the distribution of data.</w:t>
      </w:r>
      <w:r w:rsidR="00267104">
        <w:rPr>
          <w:rFonts w:asciiTheme="majorBidi" w:hAnsiTheme="majorBidi" w:cstheme="majorBidi"/>
          <w:lang w:val="en-US"/>
        </w:rPr>
        <w:t xml:space="preserve"> This is the results of calculations for outliers; </w:t>
      </w:r>
      <w:r w:rsidR="00267104" w:rsidRPr="00267104">
        <w:rPr>
          <w:rFonts w:asciiTheme="majorBidi" w:hAnsiTheme="majorBidi" w:cstheme="majorBidi"/>
          <w:b/>
          <w:bCs/>
          <w:lang w:val="en-US"/>
        </w:rPr>
        <w:t>we need to manage them.</w:t>
      </w:r>
    </w:p>
    <w:p w14:paraId="04946463"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Number of outliers: 4397</w:t>
      </w:r>
    </w:p>
    <w:p w14:paraId="4BDBEE4D"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Lower whisker: 1556.0</w:t>
      </w:r>
    </w:p>
    <w:p w14:paraId="41BA248B" w14:textId="4F51CCA0" w:rsidR="00267104" w:rsidRPr="00503260"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rPr>
        <w:t xml:space="preserve">Upper </w:t>
      </w:r>
      <w:proofErr w:type="spellStart"/>
      <w:r w:rsidRPr="00267104">
        <w:rPr>
          <w:rFonts w:asciiTheme="majorBidi" w:hAnsiTheme="majorBidi" w:cstheme="majorBidi"/>
        </w:rPr>
        <w:t>whisker</w:t>
      </w:r>
      <w:proofErr w:type="spellEnd"/>
      <w:r w:rsidRPr="00267104">
        <w:rPr>
          <w:rFonts w:asciiTheme="majorBidi" w:hAnsiTheme="majorBidi" w:cstheme="majorBidi"/>
        </w:rPr>
        <w:t>: 2676.0</w:t>
      </w:r>
    </w:p>
    <w:p w14:paraId="4C4DB837" w14:textId="5CA106D2" w:rsidR="00714822" w:rsidRPr="00503260" w:rsidRDefault="00714822" w:rsidP="00714822">
      <w:pPr>
        <w:pStyle w:val="Listenabsatz"/>
        <w:keepNext/>
        <w:jc w:val="lowKashida"/>
        <w:rPr>
          <w:rFonts w:asciiTheme="majorBidi" w:hAnsiTheme="majorBidi" w:cstheme="majorBidi"/>
          <w:lang w:val="en-US"/>
        </w:rPr>
      </w:pPr>
    </w:p>
    <w:p w14:paraId="288F9542" w14:textId="0DC60824" w:rsidR="00714822" w:rsidRDefault="00503260" w:rsidP="00714822">
      <w:pPr>
        <w:pStyle w:val="Listenabsatz"/>
        <w:keepNext/>
        <w:jc w:val="lowKashida"/>
        <w:rPr>
          <w:rFonts w:asciiTheme="majorBidi" w:hAnsiTheme="majorBidi" w:cstheme="majorBidi"/>
          <w:lang w:val="en-US"/>
        </w:rPr>
      </w:pPr>
      <w:r w:rsidRPr="00503260">
        <w:rPr>
          <w:rFonts w:asciiTheme="majorBidi" w:hAnsiTheme="majorBidi" w:cstheme="majorBidi"/>
          <w:lang w:val="en-US"/>
        </w:rPr>
        <w:drawing>
          <wp:inline distT="0" distB="0" distL="0" distR="0" wp14:anchorId="18A9E321" wp14:editId="30C869FB">
            <wp:extent cx="5292137" cy="2626235"/>
            <wp:effectExtent l="0" t="0" r="381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064" cy="2636124"/>
                    </a:xfrm>
                    <a:prstGeom prst="rect">
                      <a:avLst/>
                    </a:prstGeom>
                  </pic:spPr>
                </pic:pic>
              </a:graphicData>
            </a:graphic>
          </wp:inline>
        </w:drawing>
      </w:r>
    </w:p>
    <w:p w14:paraId="0132FB50" w14:textId="0DDADB65" w:rsidR="00503260" w:rsidRPr="00503260" w:rsidRDefault="00503260" w:rsidP="00503260">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14</w:t>
      </w:r>
      <w:r>
        <w:rPr>
          <w:rFonts w:asciiTheme="majorBidi" w:hAnsiTheme="majorBidi" w:cstheme="majorBidi"/>
          <w:sz w:val="20"/>
          <w:szCs w:val="20"/>
          <w:lang w:val="en-US"/>
        </w:rPr>
        <w:t>. Distribution of Minimum empty weight of the vehicle</w:t>
      </w:r>
    </w:p>
    <w:p w14:paraId="574828F3" w14:textId="0C9BD3E5" w:rsidR="00714822" w:rsidRPr="007865B8" w:rsidRDefault="001609C1" w:rsidP="00E5034F">
      <w:pPr>
        <w:pStyle w:val="Listenabsatz"/>
        <w:keepNext/>
        <w:numPr>
          <w:ilvl w:val="0"/>
          <w:numId w:val="12"/>
        </w:numPr>
        <w:jc w:val="lowKashida"/>
        <w:rPr>
          <w:rFonts w:asciiTheme="majorBidi" w:hAnsiTheme="majorBidi" w:cstheme="majorBidi"/>
          <w:lang w:val="en-US"/>
        </w:rPr>
      </w:pPr>
      <w:r w:rsidRPr="007865B8">
        <w:rPr>
          <w:rFonts w:asciiTheme="majorBidi" w:hAnsiTheme="majorBidi" w:cstheme="majorBidi"/>
          <w:b/>
          <w:bCs/>
          <w:lang w:val="en-US"/>
        </w:rPr>
        <w:lastRenderedPageBreak/>
        <w:t>masse vide euro max (kg)</w:t>
      </w:r>
      <w:r w:rsidRPr="007865B8">
        <w:rPr>
          <w:rFonts w:asciiTheme="majorBidi" w:hAnsiTheme="majorBidi" w:cstheme="majorBidi"/>
          <w:b/>
          <w:bCs/>
          <w:lang w:val="en-US"/>
        </w:rPr>
        <w:t>:</w:t>
      </w:r>
      <w:r w:rsidRPr="007865B8">
        <w:rPr>
          <w:rFonts w:asciiTheme="majorBidi" w:hAnsiTheme="majorBidi" w:cstheme="majorBidi"/>
          <w:lang w:val="en-US"/>
        </w:rPr>
        <w:t xml:space="preserve"> </w:t>
      </w:r>
      <w:r w:rsidR="007865B8" w:rsidRPr="007865B8">
        <w:rPr>
          <w:rFonts w:asciiTheme="majorBidi" w:hAnsiTheme="majorBidi" w:cstheme="majorBidi"/>
          <w:lang w:val="en-US"/>
        </w:rPr>
        <w:t>Statistics of</w:t>
      </w:r>
      <w:r w:rsidR="007865B8">
        <w:rPr>
          <w:rFonts w:asciiTheme="majorBidi" w:hAnsiTheme="majorBidi" w:cstheme="majorBidi"/>
          <w:lang w:val="en-US"/>
        </w:rPr>
        <w:t xml:space="preserve"> this attribute are:</w:t>
      </w:r>
    </w:p>
    <w:p w14:paraId="6FF3BFA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count    44850.000000</w:t>
      </w:r>
    </w:p>
    <w:p w14:paraId="750C5EC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mean      2169.545284</w:t>
      </w:r>
    </w:p>
    <w:p w14:paraId="769CF4E5"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std        410.600541</w:t>
      </w:r>
    </w:p>
    <w:p w14:paraId="7E6BF816"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min        825.000000</w:t>
      </w:r>
    </w:p>
    <w:p w14:paraId="0F1970C9"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25%       2043.500000</w:t>
      </w:r>
    </w:p>
    <w:p w14:paraId="5E088E2F"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50%       2185.000000</w:t>
      </w:r>
    </w:p>
    <w:p w14:paraId="09437FA3"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75%       2355.000000</w:t>
      </w:r>
    </w:p>
    <w:p w14:paraId="7D844C8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max       3115.000000</w:t>
      </w:r>
    </w:p>
    <w:p w14:paraId="572CA4EE" w14:textId="1596AA60"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 xml:space="preserve">Name: </w:t>
      </w:r>
      <w:proofErr w:type="spellStart"/>
      <w:r w:rsidRPr="00714822">
        <w:rPr>
          <w:rFonts w:asciiTheme="majorBidi" w:hAnsiTheme="majorBidi" w:cstheme="majorBidi"/>
        </w:rPr>
        <w:t>masse</w:t>
      </w:r>
      <w:proofErr w:type="spellEnd"/>
      <w:r w:rsidRPr="00714822">
        <w:rPr>
          <w:rFonts w:asciiTheme="majorBidi" w:hAnsiTheme="majorBidi" w:cstheme="majorBidi"/>
        </w:rPr>
        <w:t xml:space="preserve"> vide </w:t>
      </w:r>
      <w:proofErr w:type="spellStart"/>
      <w:r w:rsidRPr="00714822">
        <w:rPr>
          <w:rFonts w:asciiTheme="majorBidi" w:hAnsiTheme="majorBidi" w:cstheme="majorBidi"/>
        </w:rPr>
        <w:t>euro</w:t>
      </w:r>
      <w:proofErr w:type="spellEnd"/>
      <w:r w:rsidRPr="00714822">
        <w:rPr>
          <w:rFonts w:asciiTheme="majorBidi" w:hAnsiTheme="majorBidi" w:cstheme="majorBidi"/>
        </w:rPr>
        <w:t xml:space="preserve"> </w:t>
      </w:r>
      <w:proofErr w:type="spellStart"/>
      <w:r w:rsidRPr="00714822">
        <w:rPr>
          <w:rFonts w:asciiTheme="majorBidi" w:hAnsiTheme="majorBidi" w:cstheme="majorBidi"/>
        </w:rPr>
        <w:t>max</w:t>
      </w:r>
      <w:proofErr w:type="spellEnd"/>
      <w:r w:rsidRPr="00714822">
        <w:rPr>
          <w:rFonts w:asciiTheme="majorBidi" w:hAnsiTheme="majorBidi" w:cstheme="majorBidi"/>
        </w:rPr>
        <w:t xml:space="preserve"> (kg), </w:t>
      </w:r>
      <w:proofErr w:type="spellStart"/>
      <w:r w:rsidRPr="00714822">
        <w:rPr>
          <w:rFonts w:asciiTheme="majorBidi" w:hAnsiTheme="majorBidi" w:cstheme="majorBidi"/>
        </w:rPr>
        <w:t>dtype</w:t>
      </w:r>
      <w:proofErr w:type="spellEnd"/>
      <w:r w:rsidRPr="00714822">
        <w:rPr>
          <w:rFonts w:asciiTheme="majorBidi" w:hAnsiTheme="majorBidi" w:cstheme="majorBidi"/>
        </w:rPr>
        <w:t>: float64</w:t>
      </w:r>
    </w:p>
    <w:p w14:paraId="5012D14F" w14:textId="7CF49285" w:rsidR="00714822" w:rsidRDefault="00714822" w:rsidP="00714822">
      <w:pPr>
        <w:pStyle w:val="Listenabsatz"/>
        <w:keepNext/>
        <w:jc w:val="lowKashida"/>
        <w:rPr>
          <w:rFonts w:asciiTheme="majorBidi" w:hAnsiTheme="majorBidi" w:cstheme="majorBidi"/>
        </w:rPr>
      </w:pPr>
    </w:p>
    <w:p w14:paraId="4DA5FBD1" w14:textId="06860D47" w:rsidR="00714822" w:rsidRPr="00DF05B8" w:rsidRDefault="00DF05B8" w:rsidP="00714822">
      <w:pPr>
        <w:pStyle w:val="Listenabsatz"/>
        <w:keepNext/>
        <w:jc w:val="lowKashida"/>
        <w:rPr>
          <w:rFonts w:asciiTheme="majorBidi" w:hAnsiTheme="majorBidi" w:cstheme="majorBidi"/>
          <w:lang w:val="en-US"/>
        </w:rPr>
      </w:pPr>
      <w:r w:rsidRPr="00DF05B8">
        <w:rPr>
          <w:rFonts w:asciiTheme="majorBidi" w:hAnsiTheme="majorBidi" w:cstheme="majorBidi"/>
          <w:lang w:val="en-US"/>
        </w:rPr>
        <w:t>There is no missing v</w:t>
      </w:r>
      <w:r>
        <w:rPr>
          <w:rFonts w:asciiTheme="majorBidi" w:hAnsiTheme="majorBidi" w:cstheme="majorBidi"/>
          <w:lang w:val="en-US"/>
        </w:rPr>
        <w:t xml:space="preserve">alue in this column. </w:t>
      </w:r>
      <w:r w:rsidR="007C4EB1">
        <w:rPr>
          <w:rFonts w:asciiTheme="majorBidi" w:hAnsiTheme="majorBidi" w:cstheme="majorBidi"/>
          <w:lang w:val="en-US"/>
        </w:rPr>
        <w:t xml:space="preserve">Figure </w:t>
      </w:r>
      <w:r w:rsidR="00816862">
        <w:rPr>
          <w:rFonts w:asciiTheme="majorBidi" w:hAnsiTheme="majorBidi" w:cstheme="majorBidi"/>
          <w:lang w:val="en-US"/>
        </w:rPr>
        <w:t>15</w:t>
      </w:r>
      <w:r w:rsidR="007C4EB1">
        <w:rPr>
          <w:rFonts w:asciiTheme="majorBidi" w:hAnsiTheme="majorBidi" w:cstheme="majorBidi"/>
          <w:lang w:val="en-US"/>
        </w:rPr>
        <w:t xml:space="preserve"> shows the distribution of data.</w:t>
      </w:r>
    </w:p>
    <w:p w14:paraId="4DF6F15C" w14:textId="6B4CFB46" w:rsidR="00714822" w:rsidRDefault="00714822" w:rsidP="00F40AE7">
      <w:pPr>
        <w:pStyle w:val="Listenabsatz"/>
        <w:keepNext/>
        <w:jc w:val="lowKashida"/>
        <w:rPr>
          <w:rFonts w:asciiTheme="majorBidi" w:hAnsiTheme="majorBidi" w:cstheme="majorBidi"/>
          <w:lang w:val="en-US"/>
        </w:rPr>
      </w:pPr>
    </w:p>
    <w:p w14:paraId="03509D0D" w14:textId="36A4B0E3" w:rsidR="007C4EB1" w:rsidRDefault="007C4EB1" w:rsidP="007C4EB1">
      <w:pPr>
        <w:pStyle w:val="Listenabsatz"/>
        <w:keepNext/>
        <w:jc w:val="center"/>
        <w:rPr>
          <w:rFonts w:asciiTheme="majorBidi" w:hAnsiTheme="majorBidi" w:cstheme="majorBidi"/>
          <w:lang w:val="en-US"/>
        </w:rPr>
      </w:pPr>
      <w:r w:rsidRPr="007C4EB1">
        <w:rPr>
          <w:rFonts w:asciiTheme="majorBidi" w:hAnsiTheme="majorBidi" w:cstheme="majorBidi"/>
          <w:lang w:val="en-US"/>
        </w:rPr>
        <w:drawing>
          <wp:inline distT="0" distB="0" distL="0" distR="0" wp14:anchorId="09F93990" wp14:editId="3DFD39F1">
            <wp:extent cx="5760720" cy="2858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8770"/>
                    </a:xfrm>
                    <a:prstGeom prst="rect">
                      <a:avLst/>
                    </a:prstGeom>
                  </pic:spPr>
                </pic:pic>
              </a:graphicData>
            </a:graphic>
          </wp:inline>
        </w:drawing>
      </w:r>
    </w:p>
    <w:p w14:paraId="6722C23D" w14:textId="5BF05FFC" w:rsidR="007C4EB1" w:rsidRDefault="007C4EB1" w:rsidP="007C4EB1">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15</w:t>
      </w:r>
      <w:r>
        <w:rPr>
          <w:rFonts w:asciiTheme="majorBidi" w:hAnsiTheme="majorBidi" w:cstheme="majorBidi"/>
          <w:sz w:val="20"/>
          <w:szCs w:val="20"/>
          <w:lang w:val="en-US"/>
        </w:rPr>
        <w:t>. Distribution of Maximum empty weight of the vehicle</w:t>
      </w:r>
    </w:p>
    <w:p w14:paraId="764298A5" w14:textId="73E6EC4C" w:rsidR="008726FA" w:rsidRDefault="008726FA" w:rsidP="007C4EB1">
      <w:pPr>
        <w:pStyle w:val="Listenabsatz"/>
        <w:keepNext/>
        <w:jc w:val="center"/>
        <w:rPr>
          <w:rFonts w:asciiTheme="majorBidi" w:hAnsiTheme="majorBidi" w:cstheme="majorBidi"/>
          <w:sz w:val="20"/>
          <w:szCs w:val="20"/>
          <w:lang w:val="en-US"/>
        </w:rPr>
      </w:pPr>
    </w:p>
    <w:p w14:paraId="7D041146" w14:textId="3CB60CE1" w:rsidR="008726FA" w:rsidRDefault="008726FA" w:rsidP="008726FA">
      <w:pPr>
        <w:pStyle w:val="Listenabsatz"/>
        <w:keepNext/>
        <w:jc w:val="lowKashida"/>
        <w:rPr>
          <w:rFonts w:asciiTheme="majorBidi" w:hAnsiTheme="majorBidi" w:cstheme="majorBidi"/>
          <w:lang w:val="en-US"/>
        </w:rPr>
      </w:pPr>
      <w:r>
        <w:rPr>
          <w:rFonts w:asciiTheme="majorBidi" w:hAnsiTheme="majorBidi" w:cstheme="majorBidi"/>
          <w:lang w:val="en-US"/>
        </w:rPr>
        <w:t xml:space="preserve">As we can see in the boxplot, </w:t>
      </w:r>
      <w:r w:rsidRPr="006C4E95">
        <w:rPr>
          <w:rFonts w:asciiTheme="majorBidi" w:hAnsiTheme="majorBidi" w:cstheme="majorBidi"/>
          <w:b/>
          <w:bCs/>
          <w:u w:val="single"/>
          <w:lang w:val="en-US"/>
        </w:rPr>
        <w:t>there are many outliers that we need to handle:</w:t>
      </w:r>
    </w:p>
    <w:p w14:paraId="19E295E1"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Number of outliers: 8240</w:t>
      </w:r>
    </w:p>
    <w:p w14:paraId="249CA8B0"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Lower whisker: 1576.25</w:t>
      </w:r>
    </w:p>
    <w:p w14:paraId="2F18F512" w14:textId="453854A8" w:rsidR="008726FA" w:rsidRDefault="008726FA" w:rsidP="008726FA">
      <w:pPr>
        <w:pStyle w:val="Listenabsatz"/>
        <w:keepNext/>
        <w:jc w:val="lowKashida"/>
        <w:rPr>
          <w:rFonts w:asciiTheme="majorBidi" w:hAnsiTheme="majorBidi" w:cstheme="majorBidi"/>
        </w:rPr>
      </w:pPr>
      <w:r w:rsidRPr="008726FA">
        <w:rPr>
          <w:rFonts w:asciiTheme="majorBidi" w:hAnsiTheme="majorBidi" w:cstheme="majorBidi"/>
        </w:rPr>
        <w:t xml:space="preserve">Upper </w:t>
      </w:r>
      <w:proofErr w:type="spellStart"/>
      <w:r w:rsidRPr="008726FA">
        <w:rPr>
          <w:rFonts w:asciiTheme="majorBidi" w:hAnsiTheme="majorBidi" w:cstheme="majorBidi"/>
        </w:rPr>
        <w:t>whisker</w:t>
      </w:r>
      <w:proofErr w:type="spellEnd"/>
      <w:r w:rsidRPr="008726FA">
        <w:rPr>
          <w:rFonts w:asciiTheme="majorBidi" w:hAnsiTheme="majorBidi" w:cstheme="majorBidi"/>
        </w:rPr>
        <w:t>: 2822.25</w:t>
      </w:r>
    </w:p>
    <w:p w14:paraId="1D14809C" w14:textId="6F41536B" w:rsidR="00A540BD" w:rsidRDefault="00A540BD" w:rsidP="008726FA">
      <w:pPr>
        <w:pStyle w:val="Listenabsatz"/>
        <w:keepNext/>
        <w:jc w:val="lowKashida"/>
        <w:rPr>
          <w:rFonts w:asciiTheme="majorBidi" w:hAnsiTheme="majorBidi" w:cstheme="majorBidi"/>
          <w:lang w:val="en-US"/>
        </w:rPr>
      </w:pPr>
    </w:p>
    <w:p w14:paraId="382A200A" w14:textId="3AC2E6A3" w:rsidR="005616DE" w:rsidRDefault="005616DE" w:rsidP="005616DE">
      <w:pPr>
        <w:pStyle w:val="berschrift3"/>
        <w:numPr>
          <w:ilvl w:val="2"/>
          <w:numId w:val="11"/>
        </w:numPr>
        <w:rPr>
          <w:rFonts w:asciiTheme="majorBidi" w:hAnsiTheme="majorBidi"/>
          <w:b/>
          <w:bCs/>
          <w:color w:val="000000" w:themeColor="text1"/>
          <w:lang w:val="en-US"/>
        </w:rPr>
      </w:pPr>
      <w:r w:rsidRPr="005616DE">
        <w:rPr>
          <w:rFonts w:asciiTheme="majorBidi" w:hAnsiTheme="majorBidi"/>
          <w:b/>
          <w:bCs/>
          <w:color w:val="000000" w:themeColor="text1"/>
          <w:lang w:val="en-US"/>
        </w:rPr>
        <w:t>Categorical Variables</w:t>
      </w:r>
    </w:p>
    <w:p w14:paraId="6216C4DE" w14:textId="2FE6E2B7" w:rsidR="005616DE" w:rsidRDefault="003845BA" w:rsidP="005616DE">
      <w:pPr>
        <w:rPr>
          <w:rFonts w:asciiTheme="majorBidi" w:hAnsiTheme="majorBidi" w:cstheme="majorBidi"/>
          <w:lang w:val="en-US"/>
        </w:rPr>
      </w:pPr>
      <w:r w:rsidRPr="003845BA">
        <w:rPr>
          <w:rFonts w:asciiTheme="majorBidi" w:hAnsiTheme="majorBidi" w:cstheme="majorBidi"/>
          <w:lang w:val="en-US"/>
        </w:rPr>
        <w:t xml:space="preserve">There are </w:t>
      </w:r>
      <w:r w:rsidRPr="003845BA">
        <w:rPr>
          <w:rFonts w:asciiTheme="majorBidi" w:hAnsiTheme="majorBidi" w:cstheme="majorBidi"/>
          <w:lang w:val="en-US"/>
        </w:rPr>
        <w:t>13</w:t>
      </w:r>
      <w:r w:rsidRPr="003845BA">
        <w:rPr>
          <w:rFonts w:asciiTheme="majorBidi" w:hAnsiTheme="majorBidi" w:cstheme="majorBidi"/>
          <w:lang w:val="en-US"/>
        </w:rPr>
        <w:t xml:space="preserve"> categorical attributes in the dataset.</w:t>
      </w:r>
      <w:r>
        <w:rPr>
          <w:rFonts w:asciiTheme="majorBidi" w:hAnsiTheme="majorBidi" w:cstheme="majorBidi"/>
          <w:lang w:val="en-US"/>
        </w:rPr>
        <w:t xml:space="preserve"> The number of categories for each variable are:</w:t>
      </w:r>
    </w:p>
    <w:p w14:paraId="5A20FFB8"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lastRenderedPageBreak/>
        <w:t>'Marque': 51</w:t>
      </w:r>
    </w:p>
    <w:p w14:paraId="3EFF08F1"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w:t>
      </w:r>
      <w:proofErr w:type="spellStart"/>
      <w:r w:rsidRPr="003845BA">
        <w:rPr>
          <w:rFonts w:asciiTheme="majorBidi" w:eastAsiaTheme="minorHAnsi" w:hAnsiTheme="majorBidi"/>
          <w:color w:val="auto"/>
          <w:sz w:val="22"/>
          <w:szCs w:val="22"/>
          <w:lang w:val="en-US"/>
        </w:rPr>
        <w:t>Modèle</w:t>
      </w:r>
      <w:proofErr w:type="spellEnd"/>
      <w:r w:rsidRPr="003845BA">
        <w:rPr>
          <w:rFonts w:asciiTheme="majorBidi" w:eastAsiaTheme="minorHAnsi" w:hAnsiTheme="majorBidi"/>
          <w:color w:val="auto"/>
          <w:sz w:val="22"/>
          <w:szCs w:val="22"/>
          <w:lang w:val="en-US"/>
        </w:rPr>
        <w:t xml:space="preserve"> dossier': 458</w:t>
      </w:r>
    </w:p>
    <w:p w14:paraId="5906C9E2"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w:t>
      </w:r>
      <w:proofErr w:type="spellStart"/>
      <w:r w:rsidRPr="003845BA">
        <w:rPr>
          <w:rFonts w:asciiTheme="majorBidi" w:eastAsiaTheme="minorHAnsi" w:hAnsiTheme="majorBidi"/>
          <w:color w:val="auto"/>
          <w:sz w:val="22"/>
          <w:szCs w:val="22"/>
          <w:lang w:val="en-US"/>
        </w:rPr>
        <w:t>Modèle</w:t>
      </w:r>
      <w:proofErr w:type="spellEnd"/>
      <w:r w:rsidRPr="003845BA">
        <w:rPr>
          <w:rFonts w:asciiTheme="majorBidi" w:eastAsiaTheme="minorHAnsi" w:hAnsiTheme="majorBidi"/>
          <w:color w:val="auto"/>
          <w:sz w:val="22"/>
          <w:szCs w:val="22"/>
          <w:lang w:val="en-US"/>
        </w:rPr>
        <w:t xml:space="preserve"> UTAC': 419</w:t>
      </w:r>
    </w:p>
    <w:p w14:paraId="747BD61D"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w:t>
      </w:r>
      <w:proofErr w:type="spellStart"/>
      <w:r w:rsidRPr="003845BA">
        <w:rPr>
          <w:rFonts w:asciiTheme="majorBidi" w:eastAsiaTheme="minorHAnsi" w:hAnsiTheme="majorBidi"/>
          <w:color w:val="auto"/>
          <w:sz w:val="22"/>
          <w:szCs w:val="22"/>
          <w:lang w:val="en-US"/>
        </w:rPr>
        <w:t>Désignation</w:t>
      </w:r>
      <w:proofErr w:type="spellEnd"/>
      <w:r w:rsidRPr="003845BA">
        <w:rPr>
          <w:rFonts w:asciiTheme="majorBidi" w:eastAsiaTheme="minorHAnsi" w:hAnsiTheme="majorBidi"/>
          <w:color w:val="auto"/>
          <w:sz w:val="22"/>
          <w:szCs w:val="22"/>
          <w:lang w:val="en-US"/>
        </w:rPr>
        <w:t xml:space="preserve"> </w:t>
      </w:r>
      <w:proofErr w:type="spellStart"/>
      <w:r w:rsidRPr="003845BA">
        <w:rPr>
          <w:rFonts w:asciiTheme="majorBidi" w:eastAsiaTheme="minorHAnsi" w:hAnsiTheme="majorBidi"/>
          <w:color w:val="auto"/>
          <w:sz w:val="22"/>
          <w:szCs w:val="22"/>
          <w:lang w:val="en-US"/>
        </w:rPr>
        <w:t>commerciale</w:t>
      </w:r>
      <w:proofErr w:type="spellEnd"/>
      <w:r w:rsidRPr="003845BA">
        <w:rPr>
          <w:rFonts w:asciiTheme="majorBidi" w:eastAsiaTheme="minorHAnsi" w:hAnsiTheme="majorBidi"/>
          <w:color w:val="auto"/>
          <w:sz w:val="22"/>
          <w:szCs w:val="22"/>
          <w:lang w:val="en-US"/>
        </w:rPr>
        <w:t>': 3582</w:t>
      </w:r>
    </w:p>
    <w:p w14:paraId="4DD20FC5"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'CNIT': 44191</w:t>
      </w:r>
    </w:p>
    <w:p w14:paraId="0EB3CE83"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 xml:space="preserve">'Type </w:t>
      </w:r>
      <w:proofErr w:type="spellStart"/>
      <w:r w:rsidRPr="003845BA">
        <w:rPr>
          <w:rFonts w:asciiTheme="majorBidi" w:eastAsiaTheme="minorHAnsi" w:hAnsiTheme="majorBidi"/>
          <w:color w:val="auto"/>
          <w:sz w:val="22"/>
          <w:szCs w:val="22"/>
          <w:lang w:val="en-US"/>
        </w:rPr>
        <w:t>Variante</w:t>
      </w:r>
      <w:proofErr w:type="spellEnd"/>
      <w:r w:rsidRPr="003845BA">
        <w:rPr>
          <w:rFonts w:asciiTheme="majorBidi" w:eastAsiaTheme="minorHAnsi" w:hAnsiTheme="majorBidi"/>
          <w:color w:val="auto"/>
          <w:sz w:val="22"/>
          <w:szCs w:val="22"/>
          <w:lang w:val="en-US"/>
        </w:rPr>
        <w:t xml:space="preserve"> Version (TVV)': 28781</w:t>
      </w:r>
    </w:p>
    <w:p w14:paraId="2306382E"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'Carburant': 13</w:t>
      </w:r>
    </w:p>
    <w:p w14:paraId="40A60637"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w:t>
      </w:r>
      <w:proofErr w:type="spellStart"/>
      <w:r w:rsidRPr="003845BA">
        <w:rPr>
          <w:rFonts w:asciiTheme="majorBidi" w:eastAsiaTheme="minorHAnsi" w:hAnsiTheme="majorBidi"/>
          <w:color w:val="auto"/>
          <w:sz w:val="22"/>
          <w:szCs w:val="22"/>
          <w:lang w:val="en-US"/>
        </w:rPr>
        <w:t>Hybride</w:t>
      </w:r>
      <w:proofErr w:type="spellEnd"/>
      <w:r w:rsidRPr="003845BA">
        <w:rPr>
          <w:rFonts w:asciiTheme="majorBidi" w:eastAsiaTheme="minorHAnsi" w:hAnsiTheme="majorBidi"/>
          <w:color w:val="auto"/>
          <w:sz w:val="22"/>
          <w:szCs w:val="22"/>
          <w:lang w:val="en-US"/>
        </w:rPr>
        <w:t>': 2</w:t>
      </w:r>
    </w:p>
    <w:p w14:paraId="3C494D17"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w:t>
      </w:r>
      <w:proofErr w:type="spellStart"/>
      <w:r w:rsidRPr="003845BA">
        <w:rPr>
          <w:rFonts w:asciiTheme="majorBidi" w:eastAsiaTheme="minorHAnsi" w:hAnsiTheme="majorBidi"/>
          <w:color w:val="auto"/>
          <w:sz w:val="22"/>
          <w:szCs w:val="22"/>
          <w:lang w:val="en-US"/>
        </w:rPr>
        <w:t>Boîte</w:t>
      </w:r>
      <w:proofErr w:type="spellEnd"/>
      <w:r w:rsidRPr="003845BA">
        <w:rPr>
          <w:rFonts w:asciiTheme="majorBidi" w:eastAsiaTheme="minorHAnsi" w:hAnsiTheme="majorBidi"/>
          <w:color w:val="auto"/>
          <w:sz w:val="22"/>
          <w:szCs w:val="22"/>
          <w:lang w:val="en-US"/>
        </w:rPr>
        <w:t xml:space="preserve"> de </w:t>
      </w:r>
      <w:proofErr w:type="spellStart"/>
      <w:r w:rsidRPr="003845BA">
        <w:rPr>
          <w:rFonts w:asciiTheme="majorBidi" w:eastAsiaTheme="minorHAnsi" w:hAnsiTheme="majorBidi"/>
          <w:color w:val="auto"/>
          <w:sz w:val="22"/>
          <w:szCs w:val="22"/>
          <w:lang w:val="en-US"/>
        </w:rPr>
        <w:t>vitesse</w:t>
      </w:r>
      <w:proofErr w:type="spellEnd"/>
      <w:r w:rsidRPr="003845BA">
        <w:rPr>
          <w:rFonts w:asciiTheme="majorBidi" w:eastAsiaTheme="minorHAnsi" w:hAnsiTheme="majorBidi"/>
          <w:color w:val="auto"/>
          <w:sz w:val="22"/>
          <w:szCs w:val="22"/>
          <w:lang w:val="en-US"/>
        </w:rPr>
        <w:t>': 16</w:t>
      </w:r>
    </w:p>
    <w:p w14:paraId="631F2E6A"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'Champ V9': 13</w:t>
      </w:r>
    </w:p>
    <w:p w14:paraId="3E448827" w14:textId="77777777" w:rsidR="003845BA" w:rsidRPr="003845BA" w:rsidRDefault="003845BA" w:rsidP="003845BA">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'Date de mise à jour': 3</w:t>
      </w:r>
    </w:p>
    <w:p w14:paraId="706433BA" w14:textId="77777777" w:rsidR="00BF4D08" w:rsidRDefault="003845BA" w:rsidP="00BF4D08">
      <w:pPr>
        <w:pStyle w:val="berschrift2"/>
        <w:numPr>
          <w:ilvl w:val="0"/>
          <w:numId w:val="13"/>
        </w:numPr>
        <w:rPr>
          <w:rFonts w:asciiTheme="majorBidi" w:eastAsiaTheme="minorHAnsi" w:hAnsiTheme="majorBidi"/>
          <w:color w:val="auto"/>
          <w:sz w:val="22"/>
          <w:szCs w:val="22"/>
          <w:lang w:val="en-US"/>
        </w:rPr>
      </w:pPr>
      <w:r w:rsidRPr="003845BA">
        <w:rPr>
          <w:rFonts w:asciiTheme="majorBidi" w:eastAsiaTheme="minorHAnsi" w:hAnsiTheme="majorBidi"/>
          <w:color w:val="auto"/>
          <w:sz w:val="22"/>
          <w:szCs w:val="22"/>
          <w:lang w:val="en-US"/>
        </w:rPr>
        <w:t>'</w:t>
      </w:r>
      <w:proofErr w:type="spellStart"/>
      <w:r w:rsidRPr="003845BA">
        <w:rPr>
          <w:rFonts w:asciiTheme="majorBidi" w:eastAsiaTheme="minorHAnsi" w:hAnsiTheme="majorBidi"/>
          <w:color w:val="auto"/>
          <w:sz w:val="22"/>
          <w:szCs w:val="22"/>
          <w:lang w:val="en-US"/>
        </w:rPr>
        <w:t>Carrosserie</w:t>
      </w:r>
      <w:proofErr w:type="spellEnd"/>
      <w:r w:rsidRPr="003845BA">
        <w:rPr>
          <w:rFonts w:asciiTheme="majorBidi" w:eastAsiaTheme="minorHAnsi" w:hAnsiTheme="majorBidi"/>
          <w:color w:val="auto"/>
          <w:sz w:val="22"/>
          <w:szCs w:val="22"/>
          <w:lang w:val="en-US"/>
        </w:rPr>
        <w:t>': 10</w:t>
      </w:r>
    </w:p>
    <w:p w14:paraId="021D86CB" w14:textId="3EE19D81" w:rsidR="00BF4D08" w:rsidRPr="00BF4D08" w:rsidRDefault="00BF4D08" w:rsidP="00BF4D08">
      <w:pPr>
        <w:pStyle w:val="berschrift2"/>
        <w:numPr>
          <w:ilvl w:val="0"/>
          <w:numId w:val="13"/>
        </w:numPr>
        <w:rPr>
          <w:rFonts w:asciiTheme="majorBidi" w:eastAsiaTheme="minorHAnsi" w:hAnsiTheme="majorBidi"/>
          <w:color w:val="auto"/>
          <w:sz w:val="22"/>
          <w:szCs w:val="22"/>
          <w:lang w:val="en-US"/>
        </w:rPr>
      </w:pPr>
      <w:r w:rsidRPr="00387408">
        <w:rPr>
          <w:rFonts w:asciiTheme="majorBidi" w:eastAsiaTheme="minorHAnsi" w:hAnsiTheme="majorBidi"/>
          <w:color w:val="auto"/>
          <w:sz w:val="22"/>
          <w:szCs w:val="22"/>
          <w:lang w:val="en-US"/>
        </w:rPr>
        <w:t>'</w:t>
      </w:r>
      <w:proofErr w:type="spellStart"/>
      <w:r w:rsidRPr="00387408">
        <w:rPr>
          <w:rFonts w:asciiTheme="majorBidi" w:eastAsiaTheme="minorHAnsi" w:hAnsiTheme="majorBidi"/>
          <w:color w:val="auto"/>
          <w:sz w:val="22"/>
          <w:szCs w:val="22"/>
          <w:lang w:val="en-US"/>
        </w:rPr>
        <w:t>gamme</w:t>
      </w:r>
      <w:proofErr w:type="spellEnd"/>
      <w:r w:rsidRPr="00387408">
        <w:rPr>
          <w:rFonts w:asciiTheme="majorBidi" w:eastAsiaTheme="minorHAnsi" w:hAnsiTheme="majorBidi"/>
          <w:color w:val="auto"/>
          <w:sz w:val="22"/>
          <w:szCs w:val="22"/>
          <w:lang w:val="en-US"/>
        </w:rPr>
        <w:t>': 7</w:t>
      </w:r>
    </w:p>
    <w:p w14:paraId="6A390860" w14:textId="75D0D92F" w:rsidR="003845BA" w:rsidRPr="00C93711" w:rsidRDefault="003845BA" w:rsidP="00C93711">
      <w:pPr>
        <w:jc w:val="lowKashida"/>
        <w:rPr>
          <w:rFonts w:asciiTheme="majorBidi" w:hAnsiTheme="majorBidi" w:cstheme="majorBidi"/>
          <w:lang w:val="en-US"/>
        </w:rPr>
      </w:pPr>
      <w:r>
        <w:rPr>
          <w:rFonts w:asciiTheme="majorBidi" w:hAnsiTheme="majorBidi" w:cstheme="majorBidi"/>
          <w:lang w:val="en-US"/>
        </w:rPr>
        <w:t>A</w:t>
      </w:r>
      <w:r w:rsidRPr="003845BA">
        <w:rPr>
          <w:rFonts w:asciiTheme="majorBidi" w:hAnsiTheme="majorBidi" w:cstheme="majorBidi"/>
          <w:lang w:val="en-US"/>
        </w:rPr>
        <w:t>s we can wee, there are variables with so many categories. When preparing data for machine learning models, categorical variables need to be transformed into numerical representations.</w:t>
      </w:r>
      <w:r w:rsidR="00C93711">
        <w:rPr>
          <w:rFonts w:asciiTheme="majorBidi" w:hAnsiTheme="majorBidi" w:cstheme="majorBidi"/>
          <w:lang w:val="en-US"/>
        </w:rPr>
        <w:t xml:space="preserve"> </w:t>
      </w:r>
      <w:r w:rsidR="00C93711" w:rsidRPr="00C93711">
        <w:rPr>
          <w:rFonts w:asciiTheme="majorBidi" w:hAnsiTheme="majorBidi" w:cstheme="majorBidi"/>
          <w:lang w:val="en-US"/>
        </w:rPr>
        <w:t>There are several approaches to handle categorical variables with many categories</w:t>
      </w:r>
      <w:r w:rsidR="00C93711">
        <w:rPr>
          <w:rFonts w:asciiTheme="majorBidi" w:hAnsiTheme="majorBidi" w:cstheme="majorBidi"/>
          <w:lang w:val="en-US"/>
        </w:rPr>
        <w:t xml:space="preserve">, including </w:t>
      </w:r>
      <w:r w:rsidR="00C93711" w:rsidRPr="00C93711">
        <w:rPr>
          <w:rFonts w:asciiTheme="majorBidi" w:hAnsiTheme="majorBidi" w:cstheme="majorBidi"/>
          <w:lang w:val="en-US"/>
        </w:rPr>
        <w:t>One-Hot Encoding, Frequency Encoding, and Target Encoding</w:t>
      </w:r>
      <w:r w:rsidR="00C93711">
        <w:rPr>
          <w:rFonts w:asciiTheme="majorBidi" w:hAnsiTheme="majorBidi" w:cstheme="majorBidi"/>
          <w:lang w:val="en-US"/>
        </w:rPr>
        <w:t xml:space="preserve">. </w:t>
      </w:r>
      <w:r w:rsidR="00C93711" w:rsidRPr="0044115E">
        <w:rPr>
          <w:rFonts w:asciiTheme="majorBidi" w:hAnsiTheme="majorBidi" w:cstheme="majorBidi"/>
          <w:b/>
          <w:bCs/>
          <w:u w:val="single"/>
          <w:lang w:val="en-US"/>
        </w:rPr>
        <w:t>We need to decide which approach is suitable for encoding the mentioned categorical variables.</w:t>
      </w:r>
    </w:p>
    <w:p w14:paraId="492E8DF1" w14:textId="5C6E7A8B" w:rsidR="00A540BD" w:rsidRDefault="00342F69" w:rsidP="003845BA">
      <w:pPr>
        <w:pStyle w:val="berschrift2"/>
        <w:numPr>
          <w:ilvl w:val="1"/>
          <w:numId w:val="10"/>
        </w:numPr>
        <w:rPr>
          <w:rFonts w:asciiTheme="majorBidi" w:hAnsiTheme="majorBidi"/>
          <w:b/>
          <w:bCs/>
          <w:color w:val="000000" w:themeColor="text1"/>
        </w:rPr>
      </w:pPr>
      <w:r w:rsidRPr="00342F69">
        <w:rPr>
          <w:rFonts w:asciiTheme="majorBidi" w:hAnsiTheme="majorBidi"/>
          <w:b/>
          <w:bCs/>
          <w:color w:val="000000" w:themeColor="text1"/>
        </w:rPr>
        <w:t xml:space="preserve">Data </w:t>
      </w:r>
      <w:proofErr w:type="spellStart"/>
      <w:r w:rsidRPr="00342F69">
        <w:rPr>
          <w:rFonts w:asciiTheme="majorBidi" w:hAnsiTheme="majorBidi"/>
          <w:b/>
          <w:bCs/>
          <w:color w:val="000000" w:themeColor="text1"/>
        </w:rPr>
        <w:t>Visualization</w:t>
      </w:r>
      <w:proofErr w:type="spellEnd"/>
    </w:p>
    <w:p w14:paraId="15600895" w14:textId="30357CF7" w:rsidR="0045093F" w:rsidRDefault="0045093F" w:rsidP="0045093F">
      <w:pPr>
        <w:rPr>
          <w:rFonts w:asciiTheme="majorBidi" w:hAnsiTheme="majorBidi" w:cstheme="majorBidi"/>
          <w:lang w:val="en-US"/>
        </w:rPr>
      </w:pPr>
      <w:r w:rsidRPr="0045093F">
        <w:rPr>
          <w:rFonts w:asciiTheme="majorBidi" w:hAnsiTheme="majorBidi" w:cstheme="majorBidi"/>
          <w:lang w:val="en-US"/>
        </w:rPr>
        <w:t>In this section, five representation</w:t>
      </w:r>
      <w:r w:rsidR="001F646D">
        <w:rPr>
          <w:rFonts w:asciiTheme="majorBidi" w:hAnsiTheme="majorBidi" w:cstheme="majorBidi"/>
          <w:lang w:val="en-US"/>
        </w:rPr>
        <w:t>s</w:t>
      </w:r>
      <w:r w:rsidRPr="0045093F">
        <w:rPr>
          <w:rFonts w:asciiTheme="majorBidi" w:hAnsiTheme="majorBidi" w:cstheme="majorBidi"/>
          <w:lang w:val="en-US"/>
        </w:rPr>
        <w:t xml:space="preserve"> of the data are presented.</w:t>
      </w:r>
    </w:p>
    <w:p w14:paraId="0F07DBA3" w14:textId="3A9F87F8" w:rsidR="001F646D"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 xml:space="preserve">Figure 16 shows the relationship between </w:t>
      </w:r>
      <w:proofErr w:type="spellStart"/>
      <w:r w:rsidRPr="003A32F2">
        <w:rPr>
          <w:rFonts w:asciiTheme="majorBidi" w:hAnsiTheme="majorBidi" w:cstheme="majorBidi"/>
          <w:lang w:val="en-US"/>
        </w:rPr>
        <w:t>consomation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w:t>
      </w:r>
    </w:p>
    <w:p w14:paraId="2627FF09" w14:textId="7F5AEF8C" w:rsidR="001765A9" w:rsidRDefault="001765A9" w:rsidP="001765A9">
      <w:pPr>
        <w:keepNext/>
      </w:pPr>
      <w:r>
        <w:rPr>
          <w:noProof/>
        </w:rPr>
        <w:drawing>
          <wp:inline distT="0" distB="0" distL="0" distR="0" wp14:anchorId="708DEB14" wp14:editId="532E89A5">
            <wp:extent cx="5760720" cy="3728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28720"/>
                    </a:xfrm>
                    <a:prstGeom prst="rect">
                      <a:avLst/>
                    </a:prstGeom>
                    <a:noFill/>
                    <a:ln>
                      <a:noFill/>
                    </a:ln>
                  </pic:spPr>
                </pic:pic>
              </a:graphicData>
            </a:graphic>
          </wp:inline>
        </w:drawing>
      </w:r>
    </w:p>
    <w:p w14:paraId="22A49359" w14:textId="51553D2D" w:rsidR="001765A9" w:rsidRPr="003A32F2" w:rsidRDefault="003A32F2" w:rsidP="003A32F2">
      <w:pPr>
        <w:pStyle w:val="Beschriftung"/>
        <w:jc w:val="center"/>
        <w:rPr>
          <w:rFonts w:asciiTheme="majorBidi" w:hAnsiTheme="majorBidi" w:cstheme="majorBidi"/>
          <w:i w:val="0"/>
          <w:iCs w:val="0"/>
          <w:color w:val="000000" w:themeColor="text1"/>
          <w:sz w:val="20"/>
          <w:szCs w:val="20"/>
          <w:lang w:val="en-US"/>
        </w:rPr>
      </w:pPr>
      <w:r>
        <w:rPr>
          <w:rFonts w:asciiTheme="majorBidi" w:hAnsiTheme="majorBidi" w:cstheme="majorBidi"/>
          <w:i w:val="0"/>
          <w:iCs w:val="0"/>
          <w:color w:val="000000" w:themeColor="text1"/>
          <w:sz w:val="20"/>
          <w:szCs w:val="20"/>
          <w:lang w:val="en-US"/>
        </w:rPr>
        <w:t>Figure 16.</w:t>
      </w:r>
      <w:r w:rsidR="001765A9" w:rsidRPr="003A32F2">
        <w:rPr>
          <w:rFonts w:asciiTheme="majorBidi" w:hAnsiTheme="majorBidi" w:cstheme="majorBidi"/>
          <w:i w:val="0"/>
          <w:iCs w:val="0"/>
          <w:color w:val="000000" w:themeColor="text1"/>
          <w:sz w:val="20"/>
          <w:szCs w:val="20"/>
          <w:lang w:val="en-US"/>
        </w:rPr>
        <w:t xml:space="preserve"> </w:t>
      </w:r>
      <w:r w:rsidR="00B94C94" w:rsidRPr="003A32F2">
        <w:rPr>
          <w:rFonts w:asciiTheme="majorBidi" w:hAnsiTheme="majorBidi" w:cstheme="majorBidi"/>
          <w:i w:val="0"/>
          <w:iCs w:val="0"/>
          <w:color w:val="000000" w:themeColor="text1"/>
          <w:sz w:val="20"/>
          <w:szCs w:val="20"/>
          <w:lang w:val="en-US"/>
        </w:rPr>
        <w:t>R</w:t>
      </w:r>
      <w:r w:rsidR="001765A9" w:rsidRPr="003A32F2">
        <w:rPr>
          <w:rFonts w:asciiTheme="majorBidi" w:hAnsiTheme="majorBidi" w:cstheme="majorBidi"/>
          <w:i w:val="0"/>
          <w:iCs w:val="0"/>
          <w:color w:val="000000" w:themeColor="text1"/>
          <w:sz w:val="20"/>
          <w:szCs w:val="20"/>
          <w:lang w:val="en-US"/>
        </w:rPr>
        <w:t xml:space="preserve">elationship between </w:t>
      </w:r>
      <w:proofErr w:type="spellStart"/>
      <w:r w:rsidR="001765A9" w:rsidRPr="003A32F2">
        <w:rPr>
          <w:rFonts w:asciiTheme="majorBidi" w:hAnsiTheme="majorBidi" w:cstheme="majorBidi"/>
          <w:i w:val="0"/>
          <w:iCs w:val="0"/>
          <w:color w:val="000000" w:themeColor="text1"/>
          <w:sz w:val="20"/>
          <w:szCs w:val="20"/>
          <w:lang w:val="en-US"/>
        </w:rPr>
        <w:t>Consomation</w:t>
      </w:r>
      <w:proofErr w:type="spellEnd"/>
      <w:r w:rsidR="001765A9" w:rsidRPr="003A32F2">
        <w:rPr>
          <w:rFonts w:asciiTheme="majorBidi" w:hAnsiTheme="majorBidi" w:cstheme="majorBidi"/>
          <w:i w:val="0"/>
          <w:iCs w:val="0"/>
          <w:color w:val="000000" w:themeColor="text1"/>
          <w:sz w:val="20"/>
          <w:szCs w:val="20"/>
          <w:lang w:val="en-US"/>
        </w:rPr>
        <w:t xml:space="preserve"> </w:t>
      </w:r>
      <w:proofErr w:type="spellStart"/>
      <w:r w:rsidR="001765A9" w:rsidRPr="003A32F2">
        <w:rPr>
          <w:rFonts w:asciiTheme="majorBidi" w:hAnsiTheme="majorBidi" w:cstheme="majorBidi"/>
          <w:i w:val="0"/>
          <w:iCs w:val="0"/>
          <w:color w:val="000000" w:themeColor="text1"/>
          <w:sz w:val="20"/>
          <w:szCs w:val="20"/>
          <w:lang w:val="en-US"/>
        </w:rPr>
        <w:t>Mixte</w:t>
      </w:r>
      <w:proofErr w:type="spellEnd"/>
      <w:r w:rsidR="001765A9" w:rsidRPr="003A32F2">
        <w:rPr>
          <w:rFonts w:asciiTheme="majorBidi" w:hAnsiTheme="majorBidi" w:cstheme="majorBidi"/>
          <w:i w:val="0"/>
          <w:iCs w:val="0"/>
          <w:color w:val="000000" w:themeColor="text1"/>
          <w:sz w:val="20"/>
          <w:szCs w:val="20"/>
          <w:lang w:val="en-US"/>
        </w:rPr>
        <w:t xml:space="preserve"> and Co2 </w:t>
      </w:r>
      <w:r w:rsidR="00A84DA9" w:rsidRPr="003A32F2">
        <w:rPr>
          <w:rFonts w:asciiTheme="majorBidi" w:hAnsiTheme="majorBidi" w:cstheme="majorBidi"/>
          <w:i w:val="0"/>
          <w:iCs w:val="0"/>
          <w:color w:val="000000" w:themeColor="text1"/>
          <w:sz w:val="20"/>
          <w:szCs w:val="20"/>
          <w:lang w:val="en-US"/>
        </w:rPr>
        <w:t>Emissions</w:t>
      </w:r>
    </w:p>
    <w:p w14:paraId="51B212DD" w14:textId="77777777" w:rsidR="003862BB" w:rsidRPr="003A32F2" w:rsidRDefault="003862BB" w:rsidP="003A32F2">
      <w:pPr>
        <w:ind w:left="708"/>
        <w:jc w:val="lowKashida"/>
        <w:rPr>
          <w:rFonts w:asciiTheme="majorBidi" w:hAnsiTheme="majorBidi" w:cstheme="majorBidi"/>
          <w:lang w:val="en-US"/>
        </w:rPr>
      </w:pPr>
      <w:r w:rsidRPr="003A32F2">
        <w:rPr>
          <w:rFonts w:asciiTheme="majorBidi" w:hAnsiTheme="majorBidi" w:cstheme="majorBidi"/>
          <w:lang w:val="en-US"/>
        </w:rPr>
        <w:t>The scatterplot illustrates a clear positive correlation between fuel consumption ('</w:t>
      </w:r>
      <w:proofErr w:type="spellStart"/>
      <w:r w:rsidRPr="003A32F2">
        <w:rPr>
          <w:rFonts w:asciiTheme="majorBidi" w:hAnsiTheme="majorBidi" w:cstheme="majorBidi"/>
          <w:lang w:val="en-US"/>
        </w:rPr>
        <w:t>Consommation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 The main trendline slopes from the bottom left to </w:t>
      </w:r>
      <w:r w:rsidRPr="003A32F2">
        <w:rPr>
          <w:rFonts w:asciiTheme="majorBidi" w:hAnsiTheme="majorBidi" w:cstheme="majorBidi"/>
          <w:lang w:val="en-US"/>
        </w:rPr>
        <w:lastRenderedPageBreak/>
        <w:t>the top right, indicating that vehicles with higher fuel consumption tend to have higher CO2 emissions.</w:t>
      </w:r>
    </w:p>
    <w:p w14:paraId="59442510" w14:textId="77777777" w:rsidR="003862BB" w:rsidRP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There are two additional lines observed at approximately 70 l/100 km. One line runs below the main trendline up to around 300 l/100 km, while the other runs at the same height but above the main trendline. These additional lines suggest potential subgroups or distinct characteristics within the data:</w:t>
      </w:r>
    </w:p>
    <w:p w14:paraId="32F2F2D1"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Below the main line up to around 300 l/100 km: Vehicles in this range may possess specific attributes leading to lower CO2 emissions despite higher fuel consumption.</w:t>
      </w:r>
    </w:p>
    <w:p w14:paraId="7238C66F"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Above the main line up to around 300 l/100 km: Vehicles in this range may have characteristics resulting in higher CO2 emissions, even with relatively lower fuel consumption.</w:t>
      </w:r>
    </w:p>
    <w:p w14:paraId="3A0C1AB6" w14:textId="77777777" w:rsid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Further exploration and subgroup analysis could provide insights into the unique features influencing CO2 emissions within these fuel consumption ranges.</w:t>
      </w:r>
    </w:p>
    <w:p w14:paraId="55565E15" w14:textId="77777777" w:rsidR="003A32F2" w:rsidRDefault="003A32F2" w:rsidP="003A32F2">
      <w:pPr>
        <w:ind w:left="360"/>
        <w:jc w:val="lowKashida"/>
        <w:rPr>
          <w:lang w:val="en-US"/>
        </w:rPr>
      </w:pPr>
    </w:p>
    <w:p w14:paraId="686F3253" w14:textId="694263EB" w:rsidR="00F65EF1" w:rsidRPr="003A32F2" w:rsidRDefault="003A32F2" w:rsidP="003A32F2">
      <w:pPr>
        <w:pStyle w:val="Listenabsatz"/>
        <w:numPr>
          <w:ilvl w:val="0"/>
          <w:numId w:val="13"/>
        </w:numPr>
        <w:jc w:val="lowKashida"/>
        <w:rPr>
          <w:rFonts w:asciiTheme="majorBidi" w:hAnsiTheme="majorBidi" w:cstheme="majorBidi"/>
          <w:lang w:val="en-US"/>
        </w:rPr>
      </w:pPr>
      <w:r w:rsidRPr="003A32F2">
        <w:rPr>
          <w:rFonts w:asciiTheme="majorBidi" w:hAnsiTheme="majorBidi" w:cstheme="majorBidi"/>
          <w:lang w:val="en-US"/>
        </w:rPr>
        <w:t xml:space="preserve">Figure 17 shows </w:t>
      </w:r>
      <w:r>
        <w:rPr>
          <w:rFonts w:asciiTheme="majorBidi" w:hAnsiTheme="majorBidi" w:cstheme="majorBidi"/>
          <w:lang w:val="en-US"/>
        </w:rPr>
        <w:t>the i</w:t>
      </w:r>
      <w:r w:rsidRPr="003A32F2">
        <w:rPr>
          <w:rFonts w:asciiTheme="majorBidi" w:hAnsiTheme="majorBidi" w:cstheme="majorBidi"/>
          <w:lang w:val="en-US"/>
        </w:rPr>
        <w:t xml:space="preserve">nfluence of weight and </w:t>
      </w:r>
      <w:r>
        <w:rPr>
          <w:rFonts w:asciiTheme="majorBidi" w:hAnsiTheme="majorBidi" w:cstheme="majorBidi"/>
          <w:lang w:val="en-US"/>
        </w:rPr>
        <w:t>h</w:t>
      </w:r>
      <w:r w:rsidRPr="003A32F2">
        <w:rPr>
          <w:rFonts w:asciiTheme="majorBidi" w:hAnsiTheme="majorBidi" w:cstheme="majorBidi"/>
          <w:lang w:val="en-US"/>
        </w:rPr>
        <w:t xml:space="preserve">ybrid on Co2 </w:t>
      </w:r>
      <w:proofErr w:type="spellStart"/>
      <w:r>
        <w:rPr>
          <w:rFonts w:asciiTheme="majorBidi" w:hAnsiTheme="majorBidi" w:cstheme="majorBidi"/>
          <w:lang w:val="en-US"/>
        </w:rPr>
        <w:t>e</w:t>
      </w:r>
      <w:r w:rsidRPr="003A32F2">
        <w:rPr>
          <w:rFonts w:asciiTheme="majorBidi" w:hAnsiTheme="majorBidi" w:cstheme="majorBidi"/>
          <w:lang w:val="en-US"/>
        </w:rPr>
        <w:t>mmissions</w:t>
      </w:r>
      <w:proofErr w:type="spellEnd"/>
      <w:r>
        <w:rPr>
          <w:lang w:val="en-US"/>
        </w:rPr>
        <w:t>.</w:t>
      </w:r>
      <w:r w:rsidR="00F65EF1" w:rsidRPr="003A32F2">
        <w:rPr>
          <w:lang w:val="en-US"/>
        </w:rPr>
        <w:br w:type="page"/>
      </w:r>
    </w:p>
    <w:p w14:paraId="1DB61467" w14:textId="77777777" w:rsidR="00B94C94" w:rsidRDefault="00F65EF1" w:rsidP="00B94C94">
      <w:pPr>
        <w:keepNext/>
      </w:pPr>
      <w:r>
        <w:rPr>
          <w:noProof/>
          <w:lang w:val="en-US"/>
        </w:rPr>
        <w:lastRenderedPageBreak/>
        <w:drawing>
          <wp:inline distT="0" distB="0" distL="0" distR="0" wp14:anchorId="04258EFC" wp14:editId="68FBA664">
            <wp:extent cx="5760720" cy="4005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05580"/>
                    </a:xfrm>
                    <a:prstGeom prst="rect">
                      <a:avLst/>
                    </a:prstGeom>
                    <a:noFill/>
                    <a:ln>
                      <a:noFill/>
                    </a:ln>
                  </pic:spPr>
                </pic:pic>
              </a:graphicData>
            </a:graphic>
          </wp:inline>
        </w:drawing>
      </w:r>
    </w:p>
    <w:p w14:paraId="672F1462" w14:textId="646906C5" w:rsidR="00F22E17" w:rsidRPr="00F22E17" w:rsidRDefault="003A32F2" w:rsidP="003A32F2">
      <w:pPr>
        <w:pStyle w:val="Beschriftung"/>
        <w:jc w:val="center"/>
        <w:rPr>
          <w:lang w:val="en-US"/>
        </w:rPr>
      </w:pPr>
      <w:r>
        <w:rPr>
          <w:rFonts w:asciiTheme="majorBidi" w:hAnsiTheme="majorBidi" w:cstheme="majorBidi"/>
          <w:i w:val="0"/>
          <w:iCs w:val="0"/>
          <w:color w:val="000000" w:themeColor="text1"/>
          <w:sz w:val="20"/>
          <w:szCs w:val="20"/>
          <w:lang w:val="en-US"/>
        </w:rPr>
        <w:t xml:space="preserve">Figure 17. </w:t>
      </w:r>
      <w:r w:rsidR="00B94C94" w:rsidRPr="003A32F2">
        <w:rPr>
          <w:rFonts w:asciiTheme="majorBidi" w:hAnsiTheme="majorBidi" w:cstheme="majorBidi"/>
          <w:i w:val="0"/>
          <w:iCs w:val="0"/>
          <w:color w:val="000000" w:themeColor="text1"/>
          <w:sz w:val="20"/>
          <w:szCs w:val="20"/>
          <w:lang w:val="en-US"/>
        </w:rPr>
        <w:t xml:space="preserve">Influence of weight and </w:t>
      </w:r>
      <w:r>
        <w:rPr>
          <w:rFonts w:asciiTheme="majorBidi" w:hAnsiTheme="majorBidi" w:cstheme="majorBidi"/>
          <w:i w:val="0"/>
          <w:iCs w:val="0"/>
          <w:color w:val="000000" w:themeColor="text1"/>
          <w:sz w:val="20"/>
          <w:szCs w:val="20"/>
          <w:lang w:val="en-US"/>
        </w:rPr>
        <w:t>h</w:t>
      </w:r>
      <w:r w:rsidR="00B94C94" w:rsidRPr="003A32F2">
        <w:rPr>
          <w:rFonts w:asciiTheme="majorBidi" w:hAnsiTheme="majorBidi" w:cstheme="majorBidi"/>
          <w:i w:val="0"/>
          <w:iCs w:val="0"/>
          <w:color w:val="000000" w:themeColor="text1"/>
          <w:sz w:val="20"/>
          <w:szCs w:val="20"/>
          <w:lang w:val="en-US"/>
        </w:rPr>
        <w:t xml:space="preserve">ybrid on Co2 </w:t>
      </w:r>
      <w:r>
        <w:rPr>
          <w:rFonts w:asciiTheme="majorBidi" w:hAnsiTheme="majorBidi" w:cstheme="majorBidi"/>
          <w:i w:val="0"/>
          <w:iCs w:val="0"/>
          <w:color w:val="000000" w:themeColor="text1"/>
          <w:sz w:val="20"/>
          <w:szCs w:val="20"/>
          <w:lang w:val="en-US"/>
        </w:rPr>
        <w:t>e</w:t>
      </w:r>
      <w:r w:rsidRPr="003A32F2">
        <w:rPr>
          <w:rFonts w:asciiTheme="majorBidi" w:hAnsiTheme="majorBidi" w:cstheme="majorBidi"/>
          <w:i w:val="0"/>
          <w:iCs w:val="0"/>
          <w:color w:val="000000" w:themeColor="text1"/>
          <w:sz w:val="20"/>
          <w:szCs w:val="20"/>
          <w:lang w:val="en-US"/>
        </w:rPr>
        <w:t>missions</w:t>
      </w:r>
      <w:r w:rsidR="00B94C94">
        <w:rPr>
          <w:lang w:val="en-US"/>
        </w:rPr>
        <w:t xml:space="preserve"> </w:t>
      </w:r>
    </w:p>
    <w:p w14:paraId="382CB254" w14:textId="0949096B" w:rsidR="009C6054"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Weight</w:t>
      </w:r>
      <w:r w:rsidR="009C6054" w:rsidRPr="003A32F2">
        <w:rPr>
          <w:rFonts w:asciiTheme="majorBidi" w:hAnsiTheme="majorBidi" w:cstheme="majorBidi"/>
          <w:lang w:val="en-US"/>
        </w:rPr>
        <w:t xml:space="preserve"> and Hybrid</w:t>
      </w:r>
      <w:r w:rsidRPr="003A32F2">
        <w:rPr>
          <w:rFonts w:asciiTheme="majorBidi" w:hAnsiTheme="majorBidi" w:cstheme="majorBidi"/>
          <w:lang w:val="en-US"/>
        </w:rPr>
        <w:t xml:space="preserve"> Influence on CO2 Emissions:</w:t>
      </w:r>
    </w:p>
    <w:p w14:paraId="7FE3D5FB" w14:textId="390A9394"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For vehicles with a weight below approximately 1800 kg (minimum weight), the green points (Hybrid vehicles) seem to have generally lower CO2 emissions compared to the orange points (Non-Hybrid vehicles</w:t>
      </w:r>
      <w:r w:rsidR="004114B3" w:rsidRPr="003A32F2">
        <w:rPr>
          <w:rFonts w:asciiTheme="majorBidi" w:hAnsiTheme="majorBidi" w:cstheme="majorBidi"/>
          <w:lang w:val="en-US"/>
        </w:rPr>
        <w:t>). This</w:t>
      </w:r>
      <w:r w:rsidRPr="003A32F2">
        <w:rPr>
          <w:rFonts w:asciiTheme="majorBidi" w:hAnsiTheme="majorBidi" w:cstheme="majorBidi"/>
          <w:lang w:val="en-US"/>
        </w:rPr>
        <w:t xml:space="preserve"> could suggest that Hybrid vehicles may be more efficient in terms of CO2 emissions at lighter weights.</w:t>
      </w:r>
    </w:p>
    <w:p w14:paraId="67713316" w14:textId="65112478"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From a weight of about 1800 kg onwards, there appears to be a mixing of green and orange points, indicating that the influence of vehicle weight on CO2 emissions becomes more similar between Hybrid and Non-Hybrid vehicles.</w:t>
      </w:r>
    </w:p>
    <w:p w14:paraId="20868202" w14:textId="77777777" w:rsidR="00F22E17"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It would be interesting to conduct additional analyses, such as dividing the data into weight ranges and examining average CO2 emissions in these ranges. This could help further explore the relationship between weight, hybrid properties, and CO2 emissions.</w:t>
      </w:r>
    </w:p>
    <w:p w14:paraId="2F268C22" w14:textId="1BD22B8C" w:rsidR="00B94C94"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Figure 18 presents the d</w:t>
      </w:r>
      <w:r w:rsidRPr="003A32F2">
        <w:rPr>
          <w:rFonts w:asciiTheme="majorBidi" w:hAnsiTheme="majorBidi" w:cstheme="majorBidi"/>
          <w:lang w:val="en-US"/>
        </w:rPr>
        <w:t>istribution of CO2 emissions by car fuel type</w:t>
      </w:r>
      <w:r>
        <w:rPr>
          <w:rFonts w:asciiTheme="majorBidi" w:hAnsiTheme="majorBidi" w:cstheme="majorBidi"/>
          <w:lang w:val="en-US"/>
        </w:rPr>
        <w:t>.</w:t>
      </w:r>
    </w:p>
    <w:p w14:paraId="0C9AFE7D" w14:textId="3121AAC6" w:rsidR="003D7D6F" w:rsidRDefault="003D7D6F" w:rsidP="00B94C94">
      <w:pPr>
        <w:rPr>
          <w:lang w:val="en-US"/>
        </w:rPr>
      </w:pPr>
    </w:p>
    <w:p w14:paraId="73A12B98" w14:textId="0398C7B8" w:rsidR="003D7D6F" w:rsidRDefault="003D7D6F" w:rsidP="00B94C94">
      <w:pPr>
        <w:rPr>
          <w:lang w:val="en-US"/>
        </w:rPr>
      </w:pPr>
      <w:r w:rsidRPr="003D7D6F">
        <w:rPr>
          <w:noProof/>
          <w:lang w:val="en-US"/>
        </w:rPr>
        <w:lastRenderedPageBreak/>
        <w:drawing>
          <wp:inline distT="0" distB="0" distL="0" distR="0" wp14:anchorId="17FD5EF6" wp14:editId="53EB43E7">
            <wp:extent cx="5760720" cy="3621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1405"/>
                    </a:xfrm>
                    <a:prstGeom prst="rect">
                      <a:avLst/>
                    </a:prstGeom>
                  </pic:spPr>
                </pic:pic>
              </a:graphicData>
            </a:graphic>
          </wp:inline>
        </w:drawing>
      </w:r>
    </w:p>
    <w:p w14:paraId="1732864F" w14:textId="09D6939E" w:rsidR="003D7D6F" w:rsidRPr="003A32F2" w:rsidRDefault="003D7D6F" w:rsidP="003A32F2">
      <w:pPr>
        <w:jc w:val="center"/>
        <w:rPr>
          <w:rFonts w:asciiTheme="majorBidi" w:hAnsiTheme="majorBidi" w:cstheme="majorBidi"/>
          <w:lang w:val="en-US"/>
        </w:rPr>
      </w:pPr>
      <w:r w:rsidRPr="003A32F2">
        <w:rPr>
          <w:rFonts w:asciiTheme="majorBidi" w:hAnsiTheme="majorBidi" w:cstheme="majorBidi"/>
          <w:sz w:val="20"/>
          <w:szCs w:val="20"/>
          <w:lang w:val="en-US"/>
        </w:rPr>
        <w:t xml:space="preserve">Figure </w:t>
      </w:r>
      <w:r w:rsidR="003A32F2">
        <w:rPr>
          <w:rFonts w:asciiTheme="majorBidi" w:hAnsiTheme="majorBidi" w:cstheme="majorBidi"/>
          <w:sz w:val="20"/>
          <w:szCs w:val="20"/>
          <w:lang w:val="en-US"/>
        </w:rPr>
        <w:t>17</w:t>
      </w:r>
      <w:r w:rsidRPr="003A32F2">
        <w:rPr>
          <w:rFonts w:asciiTheme="majorBidi" w:hAnsiTheme="majorBidi" w:cstheme="majorBidi"/>
          <w:sz w:val="20"/>
          <w:szCs w:val="20"/>
          <w:lang w:val="en-US"/>
        </w:rPr>
        <w:t>. Distribution of CO2 emissions by car fuel type</w:t>
      </w:r>
    </w:p>
    <w:p w14:paraId="59203708"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 xml:space="preserve">The horizontal bar plot we created shows the mean CO2 emissions for different car fuel types. </w:t>
      </w:r>
    </w:p>
    <w:p w14:paraId="43EC0B31"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The order of the bars from top to bottom represents the ascending order of mean CO2 emissions. Here's an interpretation based on our observation:</w:t>
      </w:r>
    </w:p>
    <w:p w14:paraId="3F06ABCF" w14:textId="45B65DC7"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ES/GN (Ethanol/Gasoline): This category has the highest mean CO2 emissions among the displayed fuel types. It indicates that vehicles using a combination of Ethanol and Gasoline tend to emit more CO2 on average.</w:t>
      </w:r>
    </w:p>
    <w:p w14:paraId="7DFA03A8" w14:textId="4CC812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 xml:space="preserve">EE (Electric/Electric): This category represents vehicles that are fully electric (Electric) and use an electric powertrain exclusively. </w:t>
      </w:r>
    </w:p>
    <w:p w14:paraId="59C16A99" w14:textId="35E010FC" w:rsidR="003D7D6F" w:rsidRPr="003A32F2" w:rsidRDefault="003D7D6F" w:rsidP="003D7D6F">
      <w:pPr>
        <w:ind w:left="708"/>
        <w:rPr>
          <w:rFonts w:asciiTheme="majorBidi" w:hAnsiTheme="majorBidi" w:cstheme="majorBidi"/>
          <w:lang w:val="en-US"/>
        </w:rPr>
      </w:pPr>
      <w:r w:rsidRPr="003A32F2">
        <w:rPr>
          <w:rFonts w:asciiTheme="majorBidi" w:hAnsiTheme="majorBidi" w:cstheme="majorBidi"/>
          <w:lang w:val="en-US"/>
        </w:rPr>
        <w:t>The "EE" category has the lowest mean CO2 emissions among the displayed fuel types. The low CO2 emissions in this category indicate a reduced carbon footprint compared to vehicles with other fuel types.</w:t>
      </w:r>
    </w:p>
    <w:p w14:paraId="6C2360F2" w14:textId="46715C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EL (Electric/LPG): The absence of a bar for this category in the plot suggests that there might be very few or no vehicles with the combination of Electric and LPG in the dataset. As a result, the dataset does not provide sufficient information to calculate a meaningful mean CO2 emissions value for this particular fuel type.</w:t>
      </w:r>
    </w:p>
    <w:p w14:paraId="70AFD056" w14:textId="77777777" w:rsidR="003D7D6F" w:rsidRPr="003A32F2" w:rsidRDefault="003D7D6F" w:rsidP="003A32F2">
      <w:pPr>
        <w:ind w:left="708"/>
        <w:rPr>
          <w:rFonts w:asciiTheme="majorBidi" w:hAnsiTheme="majorBidi" w:cstheme="majorBidi"/>
          <w:lang w:val="en-US"/>
        </w:rPr>
      </w:pPr>
      <w:r w:rsidRPr="003A32F2">
        <w:rPr>
          <w:rFonts w:asciiTheme="majorBidi" w:hAnsiTheme="majorBidi" w:cstheme="majorBidi"/>
          <w:lang w:val="en-US"/>
        </w:rPr>
        <w:t>This is information about other fuel types:</w:t>
      </w:r>
    </w:p>
    <w:p w14:paraId="4075DDE2" w14:textId="40EA77B6"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FE (Electric)</w:t>
      </w:r>
    </w:p>
    <w:p w14:paraId="70097812" w14:textId="3E5D65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 (Electric/Gasoline) and Go (Gasoline)</w:t>
      </w:r>
    </w:p>
    <w:p w14:paraId="3FEE9C9A" w14:textId="67999FF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GN/ES (Natural Gas/Electric)</w:t>
      </w:r>
    </w:p>
    <w:p w14:paraId="0D129860" w14:textId="1333C3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EH (Electric/Hybrid)</w:t>
      </w:r>
    </w:p>
    <w:p w14:paraId="5E968969" w14:textId="6C5B5810"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 (Natural Gas)</w:t>
      </w:r>
    </w:p>
    <w:p w14:paraId="520EDB73" w14:textId="1C36D20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ES/GP (Electric/LPG)</w:t>
      </w:r>
    </w:p>
    <w:p w14:paraId="37C264F9" w14:textId="79EF6034"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GP/ES (LPG/Electric)</w:t>
      </w:r>
    </w:p>
    <w:p w14:paraId="579D08C9" w14:textId="05EFE39F"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GH (Gasoline/Hybrid)</w:t>
      </w:r>
    </w:p>
    <w:p w14:paraId="3E66F8E9" w14:textId="3AE8144E" w:rsidR="003D7D6F" w:rsidRPr="003A32F2" w:rsidRDefault="003D7D6F" w:rsidP="003A32F2">
      <w:pPr>
        <w:pStyle w:val="Listenabsatz"/>
        <w:numPr>
          <w:ilvl w:val="1"/>
          <w:numId w:val="4"/>
        </w:numPr>
        <w:rPr>
          <w:lang w:val="en-US"/>
        </w:rPr>
      </w:pPr>
      <w:r w:rsidRPr="003A32F2">
        <w:rPr>
          <w:rFonts w:asciiTheme="majorBidi" w:hAnsiTheme="majorBidi" w:cstheme="majorBidi"/>
          <w:lang w:val="en-US"/>
        </w:rPr>
        <w:t>GL (LPG/Hybrid)</w:t>
      </w:r>
    </w:p>
    <w:p w14:paraId="0B4B25B7" w14:textId="59FBD24B" w:rsidR="003D7D6F" w:rsidRDefault="003D7D6F" w:rsidP="003A32F2">
      <w:pPr>
        <w:ind w:left="708"/>
        <w:rPr>
          <w:rFonts w:asciiTheme="majorBidi" w:hAnsiTheme="majorBidi" w:cstheme="majorBidi"/>
          <w:lang w:val="en-US"/>
        </w:rPr>
      </w:pPr>
      <w:r w:rsidRPr="003A32F2">
        <w:rPr>
          <w:rFonts w:asciiTheme="majorBidi" w:hAnsiTheme="majorBidi" w:cstheme="majorBidi"/>
          <w:lang w:val="en-US"/>
        </w:rPr>
        <w:lastRenderedPageBreak/>
        <w:t>We need to consider that these interpretations are based on the mean values, and individual vehicles within each category may vary in their CO2 emissions.</w:t>
      </w:r>
    </w:p>
    <w:p w14:paraId="2CBF5B2B" w14:textId="441944E1" w:rsidR="003A32F2" w:rsidRDefault="003A32F2" w:rsidP="003A32F2">
      <w:pPr>
        <w:ind w:left="708"/>
        <w:rPr>
          <w:rFonts w:asciiTheme="majorBidi" w:hAnsiTheme="majorBidi" w:cstheme="majorBidi"/>
          <w:lang w:val="en-US"/>
        </w:rPr>
      </w:pPr>
    </w:p>
    <w:p w14:paraId="187457CA" w14:textId="3BFF235C" w:rsidR="003A32F2" w:rsidRPr="003A32F2" w:rsidRDefault="003A32F2" w:rsidP="003A32F2">
      <w:pPr>
        <w:pStyle w:val="Listenabsatz"/>
        <w:numPr>
          <w:ilvl w:val="0"/>
          <w:numId w:val="4"/>
        </w:numPr>
        <w:rPr>
          <w:rFonts w:asciiTheme="majorBidi" w:hAnsiTheme="majorBidi" w:cstheme="majorBidi"/>
          <w:lang w:val="en-US"/>
        </w:rPr>
      </w:pPr>
      <w:r>
        <w:rPr>
          <w:rFonts w:asciiTheme="majorBidi" w:hAnsiTheme="majorBidi" w:cstheme="majorBidi"/>
          <w:lang w:val="en-US"/>
        </w:rPr>
        <w:t>Figure 18 shows the r</w:t>
      </w:r>
      <w:r w:rsidRPr="003A32F2">
        <w:rPr>
          <w:rFonts w:asciiTheme="majorBidi" w:hAnsiTheme="majorBidi" w:cstheme="majorBidi"/>
          <w:lang w:val="en-US"/>
        </w:rPr>
        <w:t>elationship between power and CO2 emissions</w:t>
      </w:r>
    </w:p>
    <w:p w14:paraId="6182BC3A" w14:textId="459F163A" w:rsidR="003D7D6F" w:rsidRDefault="005C4320" w:rsidP="003D7D6F">
      <w:pPr>
        <w:rPr>
          <w:lang w:val="en-US"/>
        </w:rPr>
      </w:pPr>
      <w:r w:rsidRPr="005C4320">
        <w:rPr>
          <w:noProof/>
          <w:lang w:val="en-US"/>
        </w:rPr>
        <w:drawing>
          <wp:inline distT="0" distB="0" distL="0" distR="0" wp14:anchorId="463BB8AD" wp14:editId="2AFCF711">
            <wp:extent cx="5760720" cy="36937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93795"/>
                    </a:xfrm>
                    <a:prstGeom prst="rect">
                      <a:avLst/>
                    </a:prstGeom>
                  </pic:spPr>
                </pic:pic>
              </a:graphicData>
            </a:graphic>
          </wp:inline>
        </w:drawing>
      </w:r>
    </w:p>
    <w:p w14:paraId="03247AC0" w14:textId="2D5AC0CD" w:rsidR="005C4320" w:rsidRPr="003A32F2" w:rsidRDefault="005C4320" w:rsidP="003A32F2">
      <w:pPr>
        <w:jc w:val="center"/>
        <w:rPr>
          <w:rFonts w:asciiTheme="majorBidi" w:hAnsiTheme="majorBidi" w:cstheme="majorBidi"/>
          <w:sz w:val="20"/>
          <w:szCs w:val="20"/>
          <w:lang w:val="en-US"/>
        </w:rPr>
      </w:pPr>
      <w:r w:rsidRPr="003A32F2">
        <w:rPr>
          <w:rFonts w:asciiTheme="majorBidi" w:hAnsiTheme="majorBidi" w:cstheme="majorBidi"/>
          <w:sz w:val="20"/>
          <w:szCs w:val="20"/>
          <w:lang w:val="en-US"/>
        </w:rPr>
        <w:t xml:space="preserve">Figure </w:t>
      </w:r>
      <w:r w:rsidR="003A32F2" w:rsidRPr="003A32F2">
        <w:rPr>
          <w:rFonts w:asciiTheme="majorBidi" w:hAnsiTheme="majorBidi" w:cstheme="majorBidi"/>
          <w:sz w:val="20"/>
          <w:szCs w:val="20"/>
          <w:lang w:val="en-US"/>
        </w:rPr>
        <w:t>18</w:t>
      </w:r>
      <w:r w:rsidRPr="003A32F2">
        <w:rPr>
          <w:rFonts w:asciiTheme="majorBidi" w:hAnsiTheme="majorBidi" w:cstheme="majorBidi"/>
          <w:sz w:val="20"/>
          <w:szCs w:val="20"/>
          <w:lang w:val="en-US"/>
        </w:rPr>
        <w:t>. Relationship between power and CO2 emissions</w:t>
      </w:r>
    </w:p>
    <w:p w14:paraId="4D15EA14" w14:textId="73E5DC0B" w:rsidR="00EC4CC2" w:rsidRPr="003A32F2" w:rsidRDefault="003A32F2" w:rsidP="003A32F2">
      <w:pPr>
        <w:ind w:left="708"/>
        <w:rPr>
          <w:rFonts w:asciiTheme="majorBidi" w:hAnsiTheme="majorBidi" w:cstheme="majorBidi"/>
          <w:lang w:val="en-US"/>
        </w:rPr>
      </w:pPr>
      <w:r w:rsidRPr="003A32F2">
        <w:rPr>
          <w:rFonts w:asciiTheme="majorBidi" w:hAnsiTheme="majorBidi" w:cstheme="majorBidi"/>
          <w:lang w:val="en-US"/>
        </w:rPr>
        <w:t>W</w:t>
      </w:r>
      <w:r w:rsidR="00EC4CC2" w:rsidRPr="003A32F2">
        <w:rPr>
          <w:rFonts w:asciiTheme="majorBidi" w:hAnsiTheme="majorBidi" w:cstheme="majorBidi"/>
          <w:lang w:val="en-US"/>
        </w:rPr>
        <w:t>e can identify two observations based on this diagram:</w:t>
      </w:r>
    </w:p>
    <w:p w14:paraId="741F5DA7" w14:textId="028709AC" w:rsidR="00EC4CC2" w:rsidRPr="003A32F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Vehicles with more power tend to have higher CO2 emissions and </w:t>
      </w:r>
      <w:r w:rsidR="00A97CB1" w:rsidRPr="003A32F2">
        <w:rPr>
          <w:rFonts w:asciiTheme="majorBidi" w:hAnsiTheme="majorBidi" w:cstheme="majorBidi"/>
          <w:lang w:val="en-US"/>
        </w:rPr>
        <w:t>vice</w:t>
      </w:r>
      <w:r w:rsidRPr="003A32F2">
        <w:rPr>
          <w:rFonts w:asciiTheme="majorBidi" w:hAnsiTheme="majorBidi" w:cstheme="majorBidi"/>
          <w:lang w:val="en-US"/>
        </w:rPr>
        <w:t xml:space="preserve"> versa. This observation aligns with general expectations, as vehicles with higher power often have larger engines and may consume more fuel.</w:t>
      </w:r>
    </w:p>
    <w:p w14:paraId="0903B2DA" w14:textId="24905C7C" w:rsidR="00EC4CC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A large number of data points are concentrated within a specific range of power values, such as between approximately 50 and 250. But, we have a large number of data points concentrated within a specific range of power values, such as between approximately 50 and 250. The concentration of data points in a specific power range may indicate that many vehicles in the dataset share similar power characteristics. But, we need to explore the dataset further to see popular models or manufacturers within this power range. Vehicles with extremely </w:t>
      </w:r>
      <w:r w:rsidR="003A32F2" w:rsidRPr="003A32F2">
        <w:rPr>
          <w:rFonts w:asciiTheme="majorBidi" w:hAnsiTheme="majorBidi" w:cstheme="majorBidi"/>
          <w:lang w:val="en-US"/>
        </w:rPr>
        <w:t>high-power</w:t>
      </w:r>
      <w:r w:rsidRPr="003A32F2">
        <w:rPr>
          <w:rFonts w:asciiTheme="majorBidi" w:hAnsiTheme="majorBidi" w:cstheme="majorBidi"/>
          <w:lang w:val="en-US"/>
        </w:rPr>
        <w:t xml:space="preserve"> values (e.g., greater than 400 kW) are often high-performance or specialty vehicles. These could include sports cars, luxury vehicles, or other niche segments. The limited number of data points in this range might be reflective of the relatively lower production volume of such vehicles compared to mainstream models.</w:t>
      </w:r>
    </w:p>
    <w:p w14:paraId="5138BD4A" w14:textId="6FAC6E6A" w:rsidR="00EB6FF4" w:rsidRDefault="00EB6FF4" w:rsidP="00EB6FF4">
      <w:pPr>
        <w:rPr>
          <w:rFonts w:asciiTheme="majorBidi" w:hAnsiTheme="majorBidi" w:cstheme="majorBidi"/>
          <w:lang w:val="en-US"/>
        </w:rPr>
      </w:pPr>
    </w:p>
    <w:p w14:paraId="4514D7BD" w14:textId="1A4CB5F7" w:rsidR="00EB6FF4" w:rsidRDefault="00EB6FF4" w:rsidP="00EB6FF4">
      <w:pPr>
        <w:pStyle w:val="Listenabsatz"/>
        <w:numPr>
          <w:ilvl w:val="0"/>
          <w:numId w:val="4"/>
        </w:numPr>
        <w:rPr>
          <w:rFonts w:asciiTheme="majorBidi" w:hAnsiTheme="majorBidi" w:cstheme="majorBidi"/>
          <w:lang w:val="en-US"/>
        </w:rPr>
      </w:pPr>
      <w:r w:rsidRPr="004E274A">
        <w:rPr>
          <w:rFonts w:asciiTheme="majorBidi" w:hAnsiTheme="majorBidi" w:cstheme="majorBidi"/>
          <w:lang w:val="en-US"/>
        </w:rPr>
        <w:t>Figure 19 shows the distribution of CO2 emissions by Car Make (Marque)</w:t>
      </w:r>
      <w:r w:rsidR="004E274A">
        <w:rPr>
          <w:rFonts w:asciiTheme="majorBidi" w:hAnsiTheme="majorBidi" w:cstheme="majorBidi"/>
          <w:lang w:val="en-US"/>
        </w:rPr>
        <w:t>.</w:t>
      </w:r>
    </w:p>
    <w:p w14:paraId="0BED7A4F" w14:textId="3079D74E" w:rsidR="004E274A" w:rsidRDefault="004E274A" w:rsidP="004E274A">
      <w:pPr>
        <w:pStyle w:val="Listenabsatz"/>
        <w:rPr>
          <w:rFonts w:asciiTheme="majorBidi" w:hAnsiTheme="majorBidi" w:cstheme="majorBidi"/>
          <w:lang w:val="en-US"/>
        </w:rPr>
      </w:pPr>
    </w:p>
    <w:p w14:paraId="4D45A46D" w14:textId="3EBF2BA8" w:rsidR="004E274A" w:rsidRDefault="004E274A" w:rsidP="004E274A">
      <w:pPr>
        <w:pStyle w:val="Listenabsatz"/>
        <w:jc w:val="center"/>
        <w:rPr>
          <w:rFonts w:asciiTheme="majorBidi" w:hAnsiTheme="majorBidi" w:cstheme="majorBidi"/>
          <w:lang w:val="en-US"/>
        </w:rPr>
      </w:pPr>
      <w:r w:rsidRPr="004E274A">
        <w:rPr>
          <w:rFonts w:asciiTheme="majorBidi" w:hAnsiTheme="majorBidi" w:cstheme="majorBidi"/>
          <w:lang w:val="en-US"/>
        </w:rPr>
        <w:lastRenderedPageBreak/>
        <w:drawing>
          <wp:inline distT="0" distB="0" distL="0" distR="0" wp14:anchorId="5FB4473B" wp14:editId="11D1F560">
            <wp:extent cx="5760720" cy="42418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41800"/>
                    </a:xfrm>
                    <a:prstGeom prst="rect">
                      <a:avLst/>
                    </a:prstGeom>
                  </pic:spPr>
                </pic:pic>
              </a:graphicData>
            </a:graphic>
          </wp:inline>
        </w:drawing>
      </w:r>
    </w:p>
    <w:p w14:paraId="46FAA652" w14:textId="277B2520" w:rsidR="004E274A" w:rsidRDefault="004E274A" w:rsidP="004E274A">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Figure 19. Distribution of CO2 emissions by Car make</w:t>
      </w:r>
    </w:p>
    <w:p w14:paraId="3A4C11BF" w14:textId="13518D0E" w:rsidR="005F443D" w:rsidRDefault="005F443D" w:rsidP="004E274A">
      <w:pPr>
        <w:pStyle w:val="Listenabsatz"/>
        <w:jc w:val="center"/>
        <w:rPr>
          <w:rFonts w:asciiTheme="majorBidi" w:hAnsiTheme="majorBidi" w:cstheme="majorBidi"/>
          <w:sz w:val="20"/>
          <w:szCs w:val="20"/>
          <w:lang w:val="en-US"/>
        </w:rPr>
      </w:pPr>
    </w:p>
    <w:p w14:paraId="3A9CFC32" w14:textId="6690E24C"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Based on this figure, </w:t>
      </w:r>
      <w:r w:rsidRPr="005F443D">
        <w:rPr>
          <w:rFonts w:asciiTheme="majorBidi" w:hAnsiTheme="majorBidi" w:cstheme="majorBidi"/>
          <w:lang w:val="en-US"/>
        </w:rPr>
        <w:t>we can make some observations about which car makes are performing relatively well or poorly in terms of CO2 emissions:</w:t>
      </w:r>
    </w:p>
    <w:p w14:paraId="5F4664DC" w14:textId="77777777" w:rsidR="005F443D" w:rsidRDefault="005F443D" w:rsidP="005F443D">
      <w:pPr>
        <w:pStyle w:val="Listenabsatz"/>
        <w:jc w:val="lowKashida"/>
        <w:rPr>
          <w:rFonts w:asciiTheme="majorBidi" w:hAnsiTheme="majorBidi" w:cstheme="majorBidi"/>
          <w:lang w:val="en-US"/>
        </w:rPr>
      </w:pPr>
    </w:p>
    <w:p w14:paraId="36181231" w14:textId="2BA82799" w:rsidR="005F443D" w:rsidRPr="005F443D" w:rsidRDefault="005F443D" w:rsidP="005F443D">
      <w:pPr>
        <w:pStyle w:val="Listenabsatz"/>
        <w:numPr>
          <w:ilvl w:val="0"/>
          <w:numId w:val="15"/>
        </w:numPr>
        <w:jc w:val="lowKashida"/>
        <w:rPr>
          <w:rFonts w:asciiTheme="majorBidi" w:hAnsiTheme="majorBidi" w:cstheme="majorBidi"/>
          <w:lang w:val="en-US"/>
        </w:rPr>
      </w:pPr>
      <w:r w:rsidRPr="005F443D">
        <w:rPr>
          <w:rFonts w:asciiTheme="majorBidi" w:hAnsiTheme="majorBidi" w:cstheme="majorBidi"/>
          <w:b/>
          <w:bCs/>
          <w:lang w:val="en-US"/>
        </w:rPr>
        <w:t xml:space="preserve">Low CO2 </w:t>
      </w:r>
      <w:r>
        <w:rPr>
          <w:rFonts w:asciiTheme="majorBidi" w:hAnsiTheme="majorBidi" w:cstheme="majorBidi"/>
          <w:b/>
          <w:bCs/>
          <w:lang w:val="en-US"/>
        </w:rPr>
        <w:t>e</w:t>
      </w:r>
      <w:r w:rsidRPr="005F443D">
        <w:rPr>
          <w:rFonts w:asciiTheme="majorBidi" w:hAnsiTheme="majorBidi" w:cstheme="majorBidi"/>
          <w:b/>
          <w:bCs/>
          <w:lang w:val="en-US"/>
        </w:rPr>
        <w:t>missions</w:t>
      </w:r>
      <w:r w:rsidRPr="005F443D">
        <w:rPr>
          <w:rFonts w:asciiTheme="majorBidi" w:hAnsiTheme="majorBidi" w:cstheme="majorBidi"/>
          <w:lang w:val="en-US"/>
        </w:rPr>
        <w:t>: Car makes with lower mean and median CO2 emissions compared to the overall average of approximately 191.6 g/km can be considered as performing relatively well in terms of emissions efficiency. Examples of such car makes include:</w:t>
      </w:r>
    </w:p>
    <w:p w14:paraId="547EA54F"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ALFA-ROMEO: Mean = 134.78 g/km, Median = 134.0 g/km</w:t>
      </w:r>
    </w:p>
    <w:p w14:paraId="1998BACB"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CITROEN: Mean = 133.01 g/km, Median = 133.5 g/km</w:t>
      </w:r>
    </w:p>
    <w:p w14:paraId="1342B13A"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DACIA: Mean = 130.93 g/km, Median = 131.5 g/km</w:t>
      </w:r>
    </w:p>
    <w:p w14:paraId="0095A96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KIA: Mean = 133.21 g/km, Median = 134.5 g/km</w:t>
      </w:r>
    </w:p>
    <w:p w14:paraId="088FC7A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PEUGEOT: Mean = 137.76 g/km, Median = 139.0 g/km</w:t>
      </w:r>
    </w:p>
    <w:p w14:paraId="0EEA39B8" w14:textId="77777777" w:rsidR="005F443D" w:rsidRPr="005F443D" w:rsidRDefault="005F443D" w:rsidP="005F443D">
      <w:pPr>
        <w:pStyle w:val="Listenabsatz"/>
        <w:numPr>
          <w:ilvl w:val="0"/>
          <w:numId w:val="15"/>
        </w:numPr>
        <w:jc w:val="lowKashida"/>
        <w:rPr>
          <w:rFonts w:asciiTheme="majorBidi" w:hAnsiTheme="majorBidi" w:cstheme="majorBidi"/>
        </w:rPr>
      </w:pPr>
      <w:r w:rsidRPr="005F443D">
        <w:rPr>
          <w:rFonts w:asciiTheme="majorBidi" w:hAnsiTheme="majorBidi" w:cstheme="majorBidi"/>
          <w:b/>
          <w:bCs/>
          <w:lang w:val="en-US"/>
        </w:rPr>
        <w:t>High CO2 Emissions</w:t>
      </w:r>
      <w:r w:rsidRPr="005F443D">
        <w:rPr>
          <w:rFonts w:asciiTheme="majorBidi" w:hAnsiTheme="majorBidi" w:cstheme="majorBidi"/>
          <w:lang w:val="en-US"/>
        </w:rPr>
        <w:t xml:space="preserve">: Car makes with higher mean and median CO2 emissions compared to the overall average indicate relatively poorer emissions performance. </w:t>
      </w:r>
      <w:proofErr w:type="spellStart"/>
      <w:r w:rsidRPr="005F443D">
        <w:rPr>
          <w:rFonts w:asciiTheme="majorBidi" w:hAnsiTheme="majorBidi" w:cstheme="majorBidi"/>
        </w:rPr>
        <w:t>Examples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of</w:t>
      </w:r>
      <w:proofErr w:type="spellEnd"/>
      <w:r w:rsidRPr="005F443D">
        <w:rPr>
          <w:rFonts w:asciiTheme="majorBidi" w:hAnsiTheme="majorBidi" w:cstheme="majorBidi"/>
        </w:rPr>
        <w:t xml:space="preserve"> such </w:t>
      </w:r>
      <w:proofErr w:type="spellStart"/>
      <w:r w:rsidRPr="005F443D">
        <w:rPr>
          <w:rFonts w:asciiTheme="majorBidi" w:hAnsiTheme="majorBidi" w:cstheme="majorBidi"/>
        </w:rPr>
        <w:t>car</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makes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include</w:t>
      </w:r>
      <w:proofErr w:type="spellEnd"/>
      <w:r w:rsidRPr="005F443D">
        <w:rPr>
          <w:rFonts w:asciiTheme="majorBidi" w:hAnsiTheme="majorBidi" w:cstheme="majorBidi"/>
        </w:rPr>
        <w:t>:</w:t>
      </w:r>
    </w:p>
    <w:p w14:paraId="4AB4F8BC"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BENTLEY: Mean = 313.55 g/km, Median = 338.0 g/km</w:t>
      </w:r>
    </w:p>
    <w:p w14:paraId="1BB71EE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LAMBORGHINI: Mean = 339.75 g/km, Median = 341.0 g/km</w:t>
      </w:r>
    </w:p>
    <w:p w14:paraId="5B2A24F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MAYBACH: Mean = 358.31 g/km, Median = 350.0 g/km</w:t>
      </w:r>
    </w:p>
    <w:p w14:paraId="7AD9F545"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MERCEDES-BENZ: Mean = 205.04 g/km, Median = 208.0 g/km</w:t>
      </w:r>
    </w:p>
    <w:p w14:paraId="16A33F78"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ROLLS-ROYCE: Mean = 342.75 g/km, Median = 347.0 g/km</w:t>
      </w:r>
    </w:p>
    <w:p w14:paraId="7D14EE74" w14:textId="6D03DD24" w:rsidR="005F443D" w:rsidRDefault="005F443D" w:rsidP="005F443D">
      <w:pPr>
        <w:pStyle w:val="Listenabsatz"/>
        <w:jc w:val="lowKashida"/>
        <w:rPr>
          <w:rFonts w:asciiTheme="majorBidi" w:hAnsiTheme="majorBidi" w:cstheme="majorBidi"/>
          <w:lang w:val="en-US"/>
        </w:rPr>
      </w:pPr>
    </w:p>
    <w:p w14:paraId="48478FA2" w14:textId="0C7A1725" w:rsidR="005F443D" w:rsidRP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It should be noted that there are various factors that we need to be considered while categorizing car makes as “doing good” or “poorly”, such as </w:t>
      </w:r>
      <w:r w:rsidRPr="005F443D">
        <w:rPr>
          <w:rFonts w:asciiTheme="majorBidi" w:hAnsiTheme="majorBidi" w:cstheme="majorBidi"/>
          <w:lang w:val="en-US"/>
        </w:rPr>
        <w:t>the vehicle type, market segment,</w:t>
      </w:r>
      <w:r>
        <w:rPr>
          <w:rFonts w:asciiTheme="majorBidi" w:hAnsiTheme="majorBidi" w:cstheme="majorBidi"/>
          <w:lang w:val="en-US"/>
        </w:rPr>
        <w:t xml:space="preserve"> and </w:t>
      </w:r>
      <w:r w:rsidRPr="005F443D">
        <w:rPr>
          <w:rFonts w:asciiTheme="majorBidi" w:hAnsiTheme="majorBidi" w:cstheme="majorBidi"/>
          <w:lang w:val="en-US"/>
        </w:rPr>
        <w:t>the size and performance of vehicles</w:t>
      </w:r>
      <w:r>
        <w:rPr>
          <w:rFonts w:asciiTheme="majorBidi" w:hAnsiTheme="majorBidi" w:cstheme="majorBidi"/>
          <w:lang w:val="en-US"/>
        </w:rPr>
        <w:t>.</w:t>
      </w:r>
    </w:p>
    <w:sectPr w:rsidR="005F443D" w:rsidRPr="005F443D" w:rsidSect="009605FF">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1CAB5" w14:textId="77777777" w:rsidR="005623AA" w:rsidRDefault="005623AA" w:rsidP="00704A81">
      <w:pPr>
        <w:spacing w:after="0" w:line="240" w:lineRule="auto"/>
      </w:pPr>
      <w:r>
        <w:separator/>
      </w:r>
    </w:p>
  </w:endnote>
  <w:endnote w:type="continuationSeparator" w:id="0">
    <w:p w14:paraId="07C2DDC0" w14:textId="77777777" w:rsidR="005623AA" w:rsidRDefault="005623AA" w:rsidP="0070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946BA" w14:textId="77777777" w:rsidR="00704A81" w:rsidRDefault="00704A8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265835"/>
      <w:docPartObj>
        <w:docPartGallery w:val="Page Numbers (Bottom of Page)"/>
        <w:docPartUnique/>
      </w:docPartObj>
    </w:sdtPr>
    <w:sdtContent>
      <w:bookmarkStart w:id="0" w:name="_GoBack" w:displacedByCustomXml="prev"/>
      <w:p w14:paraId="5E4F579B" w14:textId="5A9DB71F" w:rsidR="00704A81" w:rsidRDefault="00704A81">
        <w:pPr>
          <w:pStyle w:val="Fuzeile"/>
          <w:jc w:val="center"/>
        </w:pPr>
        <w:r w:rsidRPr="00704A81">
          <w:rPr>
            <w:rFonts w:asciiTheme="majorBidi" w:hAnsiTheme="majorBidi" w:cstheme="majorBidi"/>
          </w:rPr>
          <w:fldChar w:fldCharType="begin"/>
        </w:r>
        <w:r w:rsidRPr="00704A81">
          <w:rPr>
            <w:rFonts w:asciiTheme="majorBidi" w:hAnsiTheme="majorBidi" w:cstheme="majorBidi"/>
          </w:rPr>
          <w:instrText>PAGE   \* MERGEFORMAT</w:instrText>
        </w:r>
        <w:r w:rsidRPr="00704A81">
          <w:rPr>
            <w:rFonts w:asciiTheme="majorBidi" w:hAnsiTheme="majorBidi" w:cstheme="majorBidi"/>
          </w:rPr>
          <w:fldChar w:fldCharType="separate"/>
        </w:r>
        <w:r w:rsidRPr="00704A81">
          <w:rPr>
            <w:rFonts w:asciiTheme="majorBidi" w:hAnsiTheme="majorBidi" w:cstheme="majorBidi"/>
          </w:rPr>
          <w:t>2</w:t>
        </w:r>
        <w:r w:rsidRPr="00704A81">
          <w:rPr>
            <w:rFonts w:asciiTheme="majorBidi" w:hAnsiTheme="majorBidi" w:cstheme="majorBidi"/>
          </w:rPr>
          <w:fldChar w:fldCharType="end"/>
        </w:r>
      </w:p>
      <w:bookmarkEnd w:id="0" w:displacedByCustomXml="next"/>
    </w:sdtContent>
  </w:sdt>
  <w:p w14:paraId="216AC416" w14:textId="77777777" w:rsidR="00704A81" w:rsidRDefault="00704A8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271AA" w14:textId="77777777" w:rsidR="00704A81" w:rsidRDefault="00704A8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F78EB" w14:textId="77777777" w:rsidR="005623AA" w:rsidRDefault="005623AA" w:rsidP="00704A81">
      <w:pPr>
        <w:spacing w:after="0" w:line="240" w:lineRule="auto"/>
      </w:pPr>
      <w:r>
        <w:separator/>
      </w:r>
    </w:p>
  </w:footnote>
  <w:footnote w:type="continuationSeparator" w:id="0">
    <w:p w14:paraId="5A12D935" w14:textId="77777777" w:rsidR="005623AA" w:rsidRDefault="005623AA" w:rsidP="00704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99DE2" w14:textId="77777777" w:rsidR="00704A81" w:rsidRDefault="00704A8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DBD3" w14:textId="77777777" w:rsidR="00704A81" w:rsidRDefault="00704A8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BB2A5" w14:textId="77777777" w:rsidR="00704A81" w:rsidRDefault="00704A8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0E9"/>
    <w:multiLevelType w:val="hybridMultilevel"/>
    <w:tmpl w:val="C51EC4B4"/>
    <w:lvl w:ilvl="0" w:tplc="A358F9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41554C"/>
    <w:multiLevelType w:val="hybridMultilevel"/>
    <w:tmpl w:val="CC5EC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2709"/>
    <w:multiLevelType w:val="multilevel"/>
    <w:tmpl w:val="8F6EF8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41D87"/>
    <w:multiLevelType w:val="hybridMultilevel"/>
    <w:tmpl w:val="787A5A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A6AF4"/>
    <w:multiLevelType w:val="hybridMultilevel"/>
    <w:tmpl w:val="B87847A8"/>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23668F"/>
    <w:multiLevelType w:val="multilevel"/>
    <w:tmpl w:val="6FE2B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A07B10"/>
    <w:multiLevelType w:val="multilevel"/>
    <w:tmpl w:val="C94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285B16"/>
    <w:multiLevelType w:val="multilevel"/>
    <w:tmpl w:val="9DBA8DDC"/>
    <w:lvl w:ilvl="0">
      <w:start w:val="1"/>
      <w:numFmt w:val="decimal"/>
      <w:lvlText w:val="%1."/>
      <w:lvlJc w:val="left"/>
      <w:pPr>
        <w:ind w:left="720" w:hanging="360"/>
      </w:pPr>
      <w:rPr>
        <w:rFonts w:hint="default"/>
        <w:b/>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8A203D6"/>
    <w:multiLevelType w:val="multilevel"/>
    <w:tmpl w:val="423A11E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A993C1E"/>
    <w:multiLevelType w:val="hybridMultilevel"/>
    <w:tmpl w:val="358A4088"/>
    <w:lvl w:ilvl="0" w:tplc="7D0E01FA">
      <w:start w:val="1"/>
      <w:numFmt w:val="decimal"/>
      <w:lvlText w:val="%1."/>
      <w:lvlJc w:val="left"/>
      <w:pPr>
        <w:ind w:left="1080" w:hanging="360"/>
      </w:pPr>
      <w:rPr>
        <w:rFonts w:hint="default"/>
        <w:b/>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6CC46FFF"/>
    <w:multiLevelType w:val="hybridMultilevel"/>
    <w:tmpl w:val="F55EBCDE"/>
    <w:lvl w:ilvl="0" w:tplc="8AD6DBC0">
      <w:start w:val="1"/>
      <w:numFmt w:val="bullet"/>
      <w:lvlText w:val="-"/>
      <w:lvlJc w:val="left"/>
      <w:pPr>
        <w:ind w:left="1068" w:hanging="360"/>
      </w:pPr>
      <w:rPr>
        <w:rFonts w:ascii="Times New Roman" w:eastAsiaTheme="minorHAnsi" w:hAnsi="Times New Roman" w:cs="Times New Roman"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15:restartNumberingAfterBreak="0">
    <w:nsid w:val="6FF7297D"/>
    <w:multiLevelType w:val="hybridMultilevel"/>
    <w:tmpl w:val="A3C40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65D2EC2"/>
    <w:multiLevelType w:val="hybridMultilevel"/>
    <w:tmpl w:val="BB60D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9DA7275"/>
    <w:multiLevelType w:val="hybridMultilevel"/>
    <w:tmpl w:val="A8E62EE6"/>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E7E7119"/>
    <w:multiLevelType w:val="hybridMultilevel"/>
    <w:tmpl w:val="80560A64"/>
    <w:lvl w:ilvl="0" w:tplc="499A0942">
      <w:start w:val="1"/>
      <w:numFmt w:val="bullet"/>
      <w:lvlText w:val="-"/>
      <w:lvlJc w:val="left"/>
      <w:pPr>
        <w:ind w:left="720" w:hanging="360"/>
      </w:pPr>
      <w:rPr>
        <w:rFonts w:ascii="Times New Roman" w:eastAsiaTheme="minorHAnsi" w:hAnsi="Times New Roman" w:cs="Times New Roman" w:hint="default"/>
        <w: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1"/>
  </w:num>
  <w:num w:numId="4">
    <w:abstractNumId w:val="0"/>
  </w:num>
  <w:num w:numId="5">
    <w:abstractNumId w:val="4"/>
  </w:num>
  <w:num w:numId="6">
    <w:abstractNumId w:val="8"/>
  </w:num>
  <w:num w:numId="7">
    <w:abstractNumId w:val="10"/>
  </w:num>
  <w:num w:numId="8">
    <w:abstractNumId w:val="6"/>
  </w:num>
  <w:num w:numId="9">
    <w:abstractNumId w:val="14"/>
  </w:num>
  <w:num w:numId="10">
    <w:abstractNumId w:val="2"/>
  </w:num>
  <w:num w:numId="11">
    <w:abstractNumId w:val="7"/>
  </w:num>
  <w:num w:numId="12">
    <w:abstractNumId w:val="9"/>
  </w:num>
  <w:num w:numId="13">
    <w:abstractNumId w:val="13"/>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9"/>
    <w:rsid w:val="0003458A"/>
    <w:rsid w:val="000C3D85"/>
    <w:rsid w:val="000D4A11"/>
    <w:rsid w:val="000F3EF5"/>
    <w:rsid w:val="001609C1"/>
    <w:rsid w:val="001765A9"/>
    <w:rsid w:val="00181E74"/>
    <w:rsid w:val="001C6781"/>
    <w:rsid w:val="001F646D"/>
    <w:rsid w:val="00214D04"/>
    <w:rsid w:val="002552B8"/>
    <w:rsid w:val="0026326B"/>
    <w:rsid w:val="00267104"/>
    <w:rsid w:val="002746AC"/>
    <w:rsid w:val="002B4477"/>
    <w:rsid w:val="002B65F9"/>
    <w:rsid w:val="002D379D"/>
    <w:rsid w:val="002D50FB"/>
    <w:rsid w:val="002F16E2"/>
    <w:rsid w:val="0031083B"/>
    <w:rsid w:val="00342F69"/>
    <w:rsid w:val="00377F8C"/>
    <w:rsid w:val="003845BA"/>
    <w:rsid w:val="003859A8"/>
    <w:rsid w:val="003862BB"/>
    <w:rsid w:val="00387408"/>
    <w:rsid w:val="003A32F2"/>
    <w:rsid w:val="003A4129"/>
    <w:rsid w:val="003C2DF3"/>
    <w:rsid w:val="003D7D6F"/>
    <w:rsid w:val="004061C2"/>
    <w:rsid w:val="00410F88"/>
    <w:rsid w:val="004114B3"/>
    <w:rsid w:val="00421ED0"/>
    <w:rsid w:val="0042781F"/>
    <w:rsid w:val="0044115E"/>
    <w:rsid w:val="0045093F"/>
    <w:rsid w:val="004960A7"/>
    <w:rsid w:val="004A5A85"/>
    <w:rsid w:val="004E2647"/>
    <w:rsid w:val="004E274A"/>
    <w:rsid w:val="004E3CDB"/>
    <w:rsid w:val="00503260"/>
    <w:rsid w:val="00512DDA"/>
    <w:rsid w:val="00542AC8"/>
    <w:rsid w:val="005616DE"/>
    <w:rsid w:val="005619A9"/>
    <w:rsid w:val="005623AA"/>
    <w:rsid w:val="00562A8A"/>
    <w:rsid w:val="005729FF"/>
    <w:rsid w:val="00594811"/>
    <w:rsid w:val="005A44C7"/>
    <w:rsid w:val="005C4320"/>
    <w:rsid w:val="005F443D"/>
    <w:rsid w:val="00600997"/>
    <w:rsid w:val="00623D6E"/>
    <w:rsid w:val="00656B64"/>
    <w:rsid w:val="00666916"/>
    <w:rsid w:val="006A74E7"/>
    <w:rsid w:val="006C4E95"/>
    <w:rsid w:val="006C5167"/>
    <w:rsid w:val="006D7301"/>
    <w:rsid w:val="006E0BBF"/>
    <w:rsid w:val="006E6C4A"/>
    <w:rsid w:val="007040C1"/>
    <w:rsid w:val="00704A81"/>
    <w:rsid w:val="00714822"/>
    <w:rsid w:val="00717004"/>
    <w:rsid w:val="007865B8"/>
    <w:rsid w:val="007A1DBA"/>
    <w:rsid w:val="007B38B4"/>
    <w:rsid w:val="007C4EB1"/>
    <w:rsid w:val="007F0E4A"/>
    <w:rsid w:val="00803191"/>
    <w:rsid w:val="00816862"/>
    <w:rsid w:val="008726FA"/>
    <w:rsid w:val="00875298"/>
    <w:rsid w:val="008765D4"/>
    <w:rsid w:val="008F4397"/>
    <w:rsid w:val="00901DCA"/>
    <w:rsid w:val="009132AF"/>
    <w:rsid w:val="00945A00"/>
    <w:rsid w:val="0095080A"/>
    <w:rsid w:val="00957191"/>
    <w:rsid w:val="009605FF"/>
    <w:rsid w:val="00963810"/>
    <w:rsid w:val="009847C2"/>
    <w:rsid w:val="009C6054"/>
    <w:rsid w:val="00A4659E"/>
    <w:rsid w:val="00A53EF7"/>
    <w:rsid w:val="00A540BD"/>
    <w:rsid w:val="00A639BB"/>
    <w:rsid w:val="00A84DA9"/>
    <w:rsid w:val="00A90AE2"/>
    <w:rsid w:val="00A97CB1"/>
    <w:rsid w:val="00B225A0"/>
    <w:rsid w:val="00B44EA5"/>
    <w:rsid w:val="00B94C94"/>
    <w:rsid w:val="00BA2508"/>
    <w:rsid w:val="00BD0BFC"/>
    <w:rsid w:val="00BF4D08"/>
    <w:rsid w:val="00C150E6"/>
    <w:rsid w:val="00C67CF2"/>
    <w:rsid w:val="00C77CB7"/>
    <w:rsid w:val="00C824B3"/>
    <w:rsid w:val="00C93711"/>
    <w:rsid w:val="00CC5BD3"/>
    <w:rsid w:val="00CF5264"/>
    <w:rsid w:val="00D12E5C"/>
    <w:rsid w:val="00D3281F"/>
    <w:rsid w:val="00D418F6"/>
    <w:rsid w:val="00DA1904"/>
    <w:rsid w:val="00DA1CB9"/>
    <w:rsid w:val="00DB7021"/>
    <w:rsid w:val="00DC4D16"/>
    <w:rsid w:val="00DF05B8"/>
    <w:rsid w:val="00E050F7"/>
    <w:rsid w:val="00E11C9D"/>
    <w:rsid w:val="00E12930"/>
    <w:rsid w:val="00E41BBE"/>
    <w:rsid w:val="00E5034F"/>
    <w:rsid w:val="00E71538"/>
    <w:rsid w:val="00EA7AB4"/>
    <w:rsid w:val="00EB3367"/>
    <w:rsid w:val="00EB6FF4"/>
    <w:rsid w:val="00EC050A"/>
    <w:rsid w:val="00EC4CC2"/>
    <w:rsid w:val="00ED22FF"/>
    <w:rsid w:val="00F03486"/>
    <w:rsid w:val="00F1419E"/>
    <w:rsid w:val="00F22E17"/>
    <w:rsid w:val="00F255BC"/>
    <w:rsid w:val="00F40AE7"/>
    <w:rsid w:val="00F420E3"/>
    <w:rsid w:val="00F63FD9"/>
    <w:rsid w:val="00F65EF1"/>
    <w:rsid w:val="00F70F39"/>
    <w:rsid w:val="00FB3467"/>
    <w:rsid w:val="00FC3B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A823"/>
  <w15:chartTrackingRefBased/>
  <w15:docId w15:val="{B940F1C8-F6C0-48B0-BD54-6E53531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6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50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619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1765A9"/>
    <w:pPr>
      <w:spacing w:after="200" w:line="240" w:lineRule="auto"/>
    </w:pPr>
    <w:rPr>
      <w:i/>
      <w:iCs/>
      <w:color w:val="44546A" w:themeColor="text2"/>
      <w:sz w:val="18"/>
      <w:szCs w:val="18"/>
    </w:rPr>
  </w:style>
  <w:style w:type="paragraph" w:styleId="Listenabsatz">
    <w:name w:val="List Paragraph"/>
    <w:basedOn w:val="Standard"/>
    <w:uiPriority w:val="34"/>
    <w:qFormat/>
    <w:rsid w:val="003862BB"/>
    <w:pPr>
      <w:ind w:left="720"/>
      <w:contextualSpacing/>
    </w:pPr>
  </w:style>
  <w:style w:type="character" w:customStyle="1" w:styleId="berschrift1Zchn">
    <w:name w:val="Überschrift 1 Zchn"/>
    <w:basedOn w:val="Absatz-Standardschriftart"/>
    <w:link w:val="berschrift1"/>
    <w:uiPriority w:val="9"/>
    <w:rsid w:val="005619A9"/>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semiHidden/>
    <w:rsid w:val="005619A9"/>
    <w:rPr>
      <w:rFonts w:asciiTheme="majorHAnsi" w:eastAsiaTheme="majorEastAsia" w:hAnsiTheme="majorHAnsi" w:cstheme="majorBidi"/>
      <w:i/>
      <w:iCs/>
      <w:color w:val="2F5496" w:themeColor="accent1" w:themeShade="BF"/>
    </w:rPr>
  </w:style>
  <w:style w:type="character" w:customStyle="1" w:styleId="berschrift2Zchn">
    <w:name w:val="Überschrift 2 Zchn"/>
    <w:basedOn w:val="Absatz-Standardschriftart"/>
    <w:link w:val="berschrift2"/>
    <w:uiPriority w:val="9"/>
    <w:rsid w:val="00A90A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5034F"/>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704A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4A81"/>
  </w:style>
  <w:style w:type="paragraph" w:styleId="Fuzeile">
    <w:name w:val="footer"/>
    <w:basedOn w:val="Standard"/>
    <w:link w:val="FuzeileZchn"/>
    <w:uiPriority w:val="99"/>
    <w:unhideWhenUsed/>
    <w:rsid w:val="00704A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4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3032">
      <w:bodyDiv w:val="1"/>
      <w:marLeft w:val="0"/>
      <w:marRight w:val="0"/>
      <w:marTop w:val="0"/>
      <w:marBottom w:val="0"/>
      <w:divBdr>
        <w:top w:val="none" w:sz="0" w:space="0" w:color="auto"/>
        <w:left w:val="none" w:sz="0" w:space="0" w:color="auto"/>
        <w:bottom w:val="none" w:sz="0" w:space="0" w:color="auto"/>
        <w:right w:val="none" w:sz="0" w:space="0" w:color="auto"/>
      </w:divBdr>
    </w:div>
    <w:div w:id="18899964">
      <w:bodyDiv w:val="1"/>
      <w:marLeft w:val="0"/>
      <w:marRight w:val="0"/>
      <w:marTop w:val="0"/>
      <w:marBottom w:val="0"/>
      <w:divBdr>
        <w:top w:val="none" w:sz="0" w:space="0" w:color="auto"/>
        <w:left w:val="none" w:sz="0" w:space="0" w:color="auto"/>
        <w:bottom w:val="none" w:sz="0" w:space="0" w:color="auto"/>
        <w:right w:val="none" w:sz="0" w:space="0" w:color="auto"/>
      </w:divBdr>
    </w:div>
    <w:div w:id="19862025">
      <w:bodyDiv w:val="1"/>
      <w:marLeft w:val="0"/>
      <w:marRight w:val="0"/>
      <w:marTop w:val="0"/>
      <w:marBottom w:val="0"/>
      <w:divBdr>
        <w:top w:val="none" w:sz="0" w:space="0" w:color="auto"/>
        <w:left w:val="none" w:sz="0" w:space="0" w:color="auto"/>
        <w:bottom w:val="none" w:sz="0" w:space="0" w:color="auto"/>
        <w:right w:val="none" w:sz="0" w:space="0" w:color="auto"/>
      </w:divBdr>
    </w:div>
    <w:div w:id="48110946">
      <w:bodyDiv w:val="1"/>
      <w:marLeft w:val="0"/>
      <w:marRight w:val="0"/>
      <w:marTop w:val="0"/>
      <w:marBottom w:val="0"/>
      <w:divBdr>
        <w:top w:val="none" w:sz="0" w:space="0" w:color="auto"/>
        <w:left w:val="none" w:sz="0" w:space="0" w:color="auto"/>
        <w:bottom w:val="none" w:sz="0" w:space="0" w:color="auto"/>
        <w:right w:val="none" w:sz="0" w:space="0" w:color="auto"/>
      </w:divBdr>
    </w:div>
    <w:div w:id="87236960">
      <w:bodyDiv w:val="1"/>
      <w:marLeft w:val="0"/>
      <w:marRight w:val="0"/>
      <w:marTop w:val="0"/>
      <w:marBottom w:val="0"/>
      <w:divBdr>
        <w:top w:val="none" w:sz="0" w:space="0" w:color="auto"/>
        <w:left w:val="none" w:sz="0" w:space="0" w:color="auto"/>
        <w:bottom w:val="none" w:sz="0" w:space="0" w:color="auto"/>
        <w:right w:val="none" w:sz="0" w:space="0" w:color="auto"/>
      </w:divBdr>
    </w:div>
    <w:div w:id="133304397">
      <w:bodyDiv w:val="1"/>
      <w:marLeft w:val="0"/>
      <w:marRight w:val="0"/>
      <w:marTop w:val="0"/>
      <w:marBottom w:val="0"/>
      <w:divBdr>
        <w:top w:val="none" w:sz="0" w:space="0" w:color="auto"/>
        <w:left w:val="none" w:sz="0" w:space="0" w:color="auto"/>
        <w:bottom w:val="none" w:sz="0" w:space="0" w:color="auto"/>
        <w:right w:val="none" w:sz="0" w:space="0" w:color="auto"/>
      </w:divBdr>
    </w:div>
    <w:div w:id="196816825">
      <w:bodyDiv w:val="1"/>
      <w:marLeft w:val="0"/>
      <w:marRight w:val="0"/>
      <w:marTop w:val="0"/>
      <w:marBottom w:val="0"/>
      <w:divBdr>
        <w:top w:val="none" w:sz="0" w:space="0" w:color="auto"/>
        <w:left w:val="none" w:sz="0" w:space="0" w:color="auto"/>
        <w:bottom w:val="none" w:sz="0" w:space="0" w:color="auto"/>
        <w:right w:val="none" w:sz="0" w:space="0" w:color="auto"/>
      </w:divBdr>
    </w:div>
    <w:div w:id="209004014">
      <w:bodyDiv w:val="1"/>
      <w:marLeft w:val="0"/>
      <w:marRight w:val="0"/>
      <w:marTop w:val="0"/>
      <w:marBottom w:val="0"/>
      <w:divBdr>
        <w:top w:val="none" w:sz="0" w:space="0" w:color="auto"/>
        <w:left w:val="none" w:sz="0" w:space="0" w:color="auto"/>
        <w:bottom w:val="none" w:sz="0" w:space="0" w:color="auto"/>
        <w:right w:val="none" w:sz="0" w:space="0" w:color="auto"/>
      </w:divBdr>
    </w:div>
    <w:div w:id="258030901">
      <w:bodyDiv w:val="1"/>
      <w:marLeft w:val="0"/>
      <w:marRight w:val="0"/>
      <w:marTop w:val="0"/>
      <w:marBottom w:val="0"/>
      <w:divBdr>
        <w:top w:val="none" w:sz="0" w:space="0" w:color="auto"/>
        <w:left w:val="none" w:sz="0" w:space="0" w:color="auto"/>
        <w:bottom w:val="none" w:sz="0" w:space="0" w:color="auto"/>
        <w:right w:val="none" w:sz="0" w:space="0" w:color="auto"/>
      </w:divBdr>
    </w:div>
    <w:div w:id="332688694">
      <w:bodyDiv w:val="1"/>
      <w:marLeft w:val="0"/>
      <w:marRight w:val="0"/>
      <w:marTop w:val="0"/>
      <w:marBottom w:val="0"/>
      <w:divBdr>
        <w:top w:val="none" w:sz="0" w:space="0" w:color="auto"/>
        <w:left w:val="none" w:sz="0" w:space="0" w:color="auto"/>
        <w:bottom w:val="none" w:sz="0" w:space="0" w:color="auto"/>
        <w:right w:val="none" w:sz="0" w:space="0" w:color="auto"/>
      </w:divBdr>
    </w:div>
    <w:div w:id="350839117">
      <w:bodyDiv w:val="1"/>
      <w:marLeft w:val="0"/>
      <w:marRight w:val="0"/>
      <w:marTop w:val="0"/>
      <w:marBottom w:val="0"/>
      <w:divBdr>
        <w:top w:val="none" w:sz="0" w:space="0" w:color="auto"/>
        <w:left w:val="none" w:sz="0" w:space="0" w:color="auto"/>
        <w:bottom w:val="none" w:sz="0" w:space="0" w:color="auto"/>
        <w:right w:val="none" w:sz="0" w:space="0" w:color="auto"/>
      </w:divBdr>
    </w:div>
    <w:div w:id="369381626">
      <w:bodyDiv w:val="1"/>
      <w:marLeft w:val="0"/>
      <w:marRight w:val="0"/>
      <w:marTop w:val="0"/>
      <w:marBottom w:val="0"/>
      <w:divBdr>
        <w:top w:val="none" w:sz="0" w:space="0" w:color="auto"/>
        <w:left w:val="none" w:sz="0" w:space="0" w:color="auto"/>
        <w:bottom w:val="none" w:sz="0" w:space="0" w:color="auto"/>
        <w:right w:val="none" w:sz="0" w:space="0" w:color="auto"/>
      </w:divBdr>
    </w:div>
    <w:div w:id="390347245">
      <w:bodyDiv w:val="1"/>
      <w:marLeft w:val="0"/>
      <w:marRight w:val="0"/>
      <w:marTop w:val="0"/>
      <w:marBottom w:val="0"/>
      <w:divBdr>
        <w:top w:val="none" w:sz="0" w:space="0" w:color="auto"/>
        <w:left w:val="none" w:sz="0" w:space="0" w:color="auto"/>
        <w:bottom w:val="none" w:sz="0" w:space="0" w:color="auto"/>
        <w:right w:val="none" w:sz="0" w:space="0" w:color="auto"/>
      </w:divBdr>
    </w:div>
    <w:div w:id="398483902">
      <w:bodyDiv w:val="1"/>
      <w:marLeft w:val="0"/>
      <w:marRight w:val="0"/>
      <w:marTop w:val="0"/>
      <w:marBottom w:val="0"/>
      <w:divBdr>
        <w:top w:val="none" w:sz="0" w:space="0" w:color="auto"/>
        <w:left w:val="none" w:sz="0" w:space="0" w:color="auto"/>
        <w:bottom w:val="none" w:sz="0" w:space="0" w:color="auto"/>
        <w:right w:val="none" w:sz="0" w:space="0" w:color="auto"/>
      </w:divBdr>
    </w:div>
    <w:div w:id="434324484">
      <w:bodyDiv w:val="1"/>
      <w:marLeft w:val="0"/>
      <w:marRight w:val="0"/>
      <w:marTop w:val="0"/>
      <w:marBottom w:val="0"/>
      <w:divBdr>
        <w:top w:val="none" w:sz="0" w:space="0" w:color="auto"/>
        <w:left w:val="none" w:sz="0" w:space="0" w:color="auto"/>
        <w:bottom w:val="none" w:sz="0" w:space="0" w:color="auto"/>
        <w:right w:val="none" w:sz="0" w:space="0" w:color="auto"/>
      </w:divBdr>
    </w:div>
    <w:div w:id="457453392">
      <w:bodyDiv w:val="1"/>
      <w:marLeft w:val="0"/>
      <w:marRight w:val="0"/>
      <w:marTop w:val="0"/>
      <w:marBottom w:val="0"/>
      <w:divBdr>
        <w:top w:val="none" w:sz="0" w:space="0" w:color="auto"/>
        <w:left w:val="none" w:sz="0" w:space="0" w:color="auto"/>
        <w:bottom w:val="none" w:sz="0" w:space="0" w:color="auto"/>
        <w:right w:val="none" w:sz="0" w:space="0" w:color="auto"/>
      </w:divBdr>
    </w:div>
    <w:div w:id="528108412">
      <w:bodyDiv w:val="1"/>
      <w:marLeft w:val="0"/>
      <w:marRight w:val="0"/>
      <w:marTop w:val="0"/>
      <w:marBottom w:val="0"/>
      <w:divBdr>
        <w:top w:val="none" w:sz="0" w:space="0" w:color="auto"/>
        <w:left w:val="none" w:sz="0" w:space="0" w:color="auto"/>
        <w:bottom w:val="none" w:sz="0" w:space="0" w:color="auto"/>
        <w:right w:val="none" w:sz="0" w:space="0" w:color="auto"/>
      </w:divBdr>
    </w:div>
    <w:div w:id="528834442">
      <w:bodyDiv w:val="1"/>
      <w:marLeft w:val="0"/>
      <w:marRight w:val="0"/>
      <w:marTop w:val="0"/>
      <w:marBottom w:val="0"/>
      <w:divBdr>
        <w:top w:val="none" w:sz="0" w:space="0" w:color="auto"/>
        <w:left w:val="none" w:sz="0" w:space="0" w:color="auto"/>
        <w:bottom w:val="none" w:sz="0" w:space="0" w:color="auto"/>
        <w:right w:val="none" w:sz="0" w:space="0" w:color="auto"/>
      </w:divBdr>
    </w:div>
    <w:div w:id="558132730">
      <w:bodyDiv w:val="1"/>
      <w:marLeft w:val="0"/>
      <w:marRight w:val="0"/>
      <w:marTop w:val="0"/>
      <w:marBottom w:val="0"/>
      <w:divBdr>
        <w:top w:val="none" w:sz="0" w:space="0" w:color="auto"/>
        <w:left w:val="none" w:sz="0" w:space="0" w:color="auto"/>
        <w:bottom w:val="none" w:sz="0" w:space="0" w:color="auto"/>
        <w:right w:val="none" w:sz="0" w:space="0" w:color="auto"/>
      </w:divBdr>
    </w:div>
    <w:div w:id="565603699">
      <w:bodyDiv w:val="1"/>
      <w:marLeft w:val="0"/>
      <w:marRight w:val="0"/>
      <w:marTop w:val="0"/>
      <w:marBottom w:val="0"/>
      <w:divBdr>
        <w:top w:val="none" w:sz="0" w:space="0" w:color="auto"/>
        <w:left w:val="none" w:sz="0" w:space="0" w:color="auto"/>
        <w:bottom w:val="none" w:sz="0" w:space="0" w:color="auto"/>
        <w:right w:val="none" w:sz="0" w:space="0" w:color="auto"/>
      </w:divBdr>
    </w:div>
    <w:div w:id="579173465">
      <w:bodyDiv w:val="1"/>
      <w:marLeft w:val="0"/>
      <w:marRight w:val="0"/>
      <w:marTop w:val="0"/>
      <w:marBottom w:val="0"/>
      <w:divBdr>
        <w:top w:val="none" w:sz="0" w:space="0" w:color="auto"/>
        <w:left w:val="none" w:sz="0" w:space="0" w:color="auto"/>
        <w:bottom w:val="none" w:sz="0" w:space="0" w:color="auto"/>
        <w:right w:val="none" w:sz="0" w:space="0" w:color="auto"/>
      </w:divBdr>
    </w:div>
    <w:div w:id="599336859">
      <w:bodyDiv w:val="1"/>
      <w:marLeft w:val="0"/>
      <w:marRight w:val="0"/>
      <w:marTop w:val="0"/>
      <w:marBottom w:val="0"/>
      <w:divBdr>
        <w:top w:val="none" w:sz="0" w:space="0" w:color="auto"/>
        <w:left w:val="none" w:sz="0" w:space="0" w:color="auto"/>
        <w:bottom w:val="none" w:sz="0" w:space="0" w:color="auto"/>
        <w:right w:val="none" w:sz="0" w:space="0" w:color="auto"/>
      </w:divBdr>
    </w:div>
    <w:div w:id="659964189">
      <w:bodyDiv w:val="1"/>
      <w:marLeft w:val="0"/>
      <w:marRight w:val="0"/>
      <w:marTop w:val="0"/>
      <w:marBottom w:val="0"/>
      <w:divBdr>
        <w:top w:val="none" w:sz="0" w:space="0" w:color="auto"/>
        <w:left w:val="none" w:sz="0" w:space="0" w:color="auto"/>
        <w:bottom w:val="none" w:sz="0" w:space="0" w:color="auto"/>
        <w:right w:val="none" w:sz="0" w:space="0" w:color="auto"/>
      </w:divBdr>
    </w:div>
    <w:div w:id="799105419">
      <w:bodyDiv w:val="1"/>
      <w:marLeft w:val="0"/>
      <w:marRight w:val="0"/>
      <w:marTop w:val="0"/>
      <w:marBottom w:val="0"/>
      <w:divBdr>
        <w:top w:val="none" w:sz="0" w:space="0" w:color="auto"/>
        <w:left w:val="none" w:sz="0" w:space="0" w:color="auto"/>
        <w:bottom w:val="none" w:sz="0" w:space="0" w:color="auto"/>
        <w:right w:val="none" w:sz="0" w:space="0" w:color="auto"/>
      </w:divBdr>
    </w:div>
    <w:div w:id="853885134">
      <w:bodyDiv w:val="1"/>
      <w:marLeft w:val="0"/>
      <w:marRight w:val="0"/>
      <w:marTop w:val="0"/>
      <w:marBottom w:val="0"/>
      <w:divBdr>
        <w:top w:val="none" w:sz="0" w:space="0" w:color="auto"/>
        <w:left w:val="none" w:sz="0" w:space="0" w:color="auto"/>
        <w:bottom w:val="none" w:sz="0" w:space="0" w:color="auto"/>
        <w:right w:val="none" w:sz="0" w:space="0" w:color="auto"/>
      </w:divBdr>
    </w:div>
    <w:div w:id="904410651">
      <w:bodyDiv w:val="1"/>
      <w:marLeft w:val="0"/>
      <w:marRight w:val="0"/>
      <w:marTop w:val="0"/>
      <w:marBottom w:val="0"/>
      <w:divBdr>
        <w:top w:val="none" w:sz="0" w:space="0" w:color="auto"/>
        <w:left w:val="none" w:sz="0" w:space="0" w:color="auto"/>
        <w:bottom w:val="none" w:sz="0" w:space="0" w:color="auto"/>
        <w:right w:val="none" w:sz="0" w:space="0" w:color="auto"/>
      </w:divBdr>
    </w:div>
    <w:div w:id="952253050">
      <w:bodyDiv w:val="1"/>
      <w:marLeft w:val="0"/>
      <w:marRight w:val="0"/>
      <w:marTop w:val="0"/>
      <w:marBottom w:val="0"/>
      <w:divBdr>
        <w:top w:val="none" w:sz="0" w:space="0" w:color="auto"/>
        <w:left w:val="none" w:sz="0" w:space="0" w:color="auto"/>
        <w:bottom w:val="none" w:sz="0" w:space="0" w:color="auto"/>
        <w:right w:val="none" w:sz="0" w:space="0" w:color="auto"/>
      </w:divBdr>
    </w:div>
    <w:div w:id="988636279">
      <w:bodyDiv w:val="1"/>
      <w:marLeft w:val="0"/>
      <w:marRight w:val="0"/>
      <w:marTop w:val="0"/>
      <w:marBottom w:val="0"/>
      <w:divBdr>
        <w:top w:val="none" w:sz="0" w:space="0" w:color="auto"/>
        <w:left w:val="none" w:sz="0" w:space="0" w:color="auto"/>
        <w:bottom w:val="none" w:sz="0" w:space="0" w:color="auto"/>
        <w:right w:val="none" w:sz="0" w:space="0" w:color="auto"/>
      </w:divBdr>
    </w:div>
    <w:div w:id="1032802244">
      <w:bodyDiv w:val="1"/>
      <w:marLeft w:val="0"/>
      <w:marRight w:val="0"/>
      <w:marTop w:val="0"/>
      <w:marBottom w:val="0"/>
      <w:divBdr>
        <w:top w:val="none" w:sz="0" w:space="0" w:color="auto"/>
        <w:left w:val="none" w:sz="0" w:space="0" w:color="auto"/>
        <w:bottom w:val="none" w:sz="0" w:space="0" w:color="auto"/>
        <w:right w:val="none" w:sz="0" w:space="0" w:color="auto"/>
      </w:divBdr>
    </w:div>
    <w:div w:id="1104613697">
      <w:bodyDiv w:val="1"/>
      <w:marLeft w:val="0"/>
      <w:marRight w:val="0"/>
      <w:marTop w:val="0"/>
      <w:marBottom w:val="0"/>
      <w:divBdr>
        <w:top w:val="none" w:sz="0" w:space="0" w:color="auto"/>
        <w:left w:val="none" w:sz="0" w:space="0" w:color="auto"/>
        <w:bottom w:val="none" w:sz="0" w:space="0" w:color="auto"/>
        <w:right w:val="none" w:sz="0" w:space="0" w:color="auto"/>
      </w:divBdr>
    </w:div>
    <w:div w:id="1104882989">
      <w:bodyDiv w:val="1"/>
      <w:marLeft w:val="0"/>
      <w:marRight w:val="0"/>
      <w:marTop w:val="0"/>
      <w:marBottom w:val="0"/>
      <w:divBdr>
        <w:top w:val="none" w:sz="0" w:space="0" w:color="auto"/>
        <w:left w:val="none" w:sz="0" w:space="0" w:color="auto"/>
        <w:bottom w:val="none" w:sz="0" w:space="0" w:color="auto"/>
        <w:right w:val="none" w:sz="0" w:space="0" w:color="auto"/>
      </w:divBdr>
    </w:div>
    <w:div w:id="1165707718">
      <w:bodyDiv w:val="1"/>
      <w:marLeft w:val="0"/>
      <w:marRight w:val="0"/>
      <w:marTop w:val="0"/>
      <w:marBottom w:val="0"/>
      <w:divBdr>
        <w:top w:val="none" w:sz="0" w:space="0" w:color="auto"/>
        <w:left w:val="none" w:sz="0" w:space="0" w:color="auto"/>
        <w:bottom w:val="none" w:sz="0" w:space="0" w:color="auto"/>
        <w:right w:val="none" w:sz="0" w:space="0" w:color="auto"/>
      </w:divBdr>
    </w:div>
    <w:div w:id="1175457436">
      <w:bodyDiv w:val="1"/>
      <w:marLeft w:val="0"/>
      <w:marRight w:val="0"/>
      <w:marTop w:val="0"/>
      <w:marBottom w:val="0"/>
      <w:divBdr>
        <w:top w:val="none" w:sz="0" w:space="0" w:color="auto"/>
        <w:left w:val="none" w:sz="0" w:space="0" w:color="auto"/>
        <w:bottom w:val="none" w:sz="0" w:space="0" w:color="auto"/>
        <w:right w:val="none" w:sz="0" w:space="0" w:color="auto"/>
      </w:divBdr>
    </w:div>
    <w:div w:id="1199585216">
      <w:bodyDiv w:val="1"/>
      <w:marLeft w:val="0"/>
      <w:marRight w:val="0"/>
      <w:marTop w:val="0"/>
      <w:marBottom w:val="0"/>
      <w:divBdr>
        <w:top w:val="none" w:sz="0" w:space="0" w:color="auto"/>
        <w:left w:val="none" w:sz="0" w:space="0" w:color="auto"/>
        <w:bottom w:val="none" w:sz="0" w:space="0" w:color="auto"/>
        <w:right w:val="none" w:sz="0" w:space="0" w:color="auto"/>
      </w:divBdr>
    </w:div>
    <w:div w:id="1227230334">
      <w:bodyDiv w:val="1"/>
      <w:marLeft w:val="0"/>
      <w:marRight w:val="0"/>
      <w:marTop w:val="0"/>
      <w:marBottom w:val="0"/>
      <w:divBdr>
        <w:top w:val="none" w:sz="0" w:space="0" w:color="auto"/>
        <w:left w:val="none" w:sz="0" w:space="0" w:color="auto"/>
        <w:bottom w:val="none" w:sz="0" w:space="0" w:color="auto"/>
        <w:right w:val="none" w:sz="0" w:space="0" w:color="auto"/>
      </w:divBdr>
    </w:div>
    <w:div w:id="1290015488">
      <w:bodyDiv w:val="1"/>
      <w:marLeft w:val="0"/>
      <w:marRight w:val="0"/>
      <w:marTop w:val="0"/>
      <w:marBottom w:val="0"/>
      <w:divBdr>
        <w:top w:val="none" w:sz="0" w:space="0" w:color="auto"/>
        <w:left w:val="none" w:sz="0" w:space="0" w:color="auto"/>
        <w:bottom w:val="none" w:sz="0" w:space="0" w:color="auto"/>
        <w:right w:val="none" w:sz="0" w:space="0" w:color="auto"/>
      </w:divBdr>
    </w:div>
    <w:div w:id="1316639265">
      <w:bodyDiv w:val="1"/>
      <w:marLeft w:val="0"/>
      <w:marRight w:val="0"/>
      <w:marTop w:val="0"/>
      <w:marBottom w:val="0"/>
      <w:divBdr>
        <w:top w:val="none" w:sz="0" w:space="0" w:color="auto"/>
        <w:left w:val="none" w:sz="0" w:space="0" w:color="auto"/>
        <w:bottom w:val="none" w:sz="0" w:space="0" w:color="auto"/>
        <w:right w:val="none" w:sz="0" w:space="0" w:color="auto"/>
      </w:divBdr>
    </w:div>
    <w:div w:id="1364556398">
      <w:bodyDiv w:val="1"/>
      <w:marLeft w:val="0"/>
      <w:marRight w:val="0"/>
      <w:marTop w:val="0"/>
      <w:marBottom w:val="0"/>
      <w:divBdr>
        <w:top w:val="none" w:sz="0" w:space="0" w:color="auto"/>
        <w:left w:val="none" w:sz="0" w:space="0" w:color="auto"/>
        <w:bottom w:val="none" w:sz="0" w:space="0" w:color="auto"/>
        <w:right w:val="none" w:sz="0" w:space="0" w:color="auto"/>
      </w:divBdr>
    </w:div>
    <w:div w:id="1471632361">
      <w:bodyDiv w:val="1"/>
      <w:marLeft w:val="0"/>
      <w:marRight w:val="0"/>
      <w:marTop w:val="0"/>
      <w:marBottom w:val="0"/>
      <w:divBdr>
        <w:top w:val="none" w:sz="0" w:space="0" w:color="auto"/>
        <w:left w:val="none" w:sz="0" w:space="0" w:color="auto"/>
        <w:bottom w:val="none" w:sz="0" w:space="0" w:color="auto"/>
        <w:right w:val="none" w:sz="0" w:space="0" w:color="auto"/>
      </w:divBdr>
      <w:divsChild>
        <w:div w:id="1056586121">
          <w:marLeft w:val="0"/>
          <w:marRight w:val="0"/>
          <w:marTop w:val="0"/>
          <w:marBottom w:val="0"/>
          <w:divBdr>
            <w:top w:val="single" w:sz="2" w:space="0" w:color="E3E3E3"/>
            <w:left w:val="single" w:sz="2" w:space="0" w:color="E3E3E3"/>
            <w:bottom w:val="single" w:sz="2" w:space="0" w:color="E3E3E3"/>
            <w:right w:val="single" w:sz="2" w:space="0" w:color="E3E3E3"/>
          </w:divBdr>
          <w:divsChild>
            <w:div w:id="181209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690949">
                  <w:marLeft w:val="0"/>
                  <w:marRight w:val="0"/>
                  <w:marTop w:val="0"/>
                  <w:marBottom w:val="0"/>
                  <w:divBdr>
                    <w:top w:val="single" w:sz="2" w:space="0" w:color="E3E3E3"/>
                    <w:left w:val="single" w:sz="2" w:space="0" w:color="E3E3E3"/>
                    <w:bottom w:val="single" w:sz="2" w:space="0" w:color="E3E3E3"/>
                    <w:right w:val="single" w:sz="2" w:space="0" w:color="E3E3E3"/>
                  </w:divBdr>
                  <w:divsChild>
                    <w:div w:id="1303776573">
                      <w:marLeft w:val="0"/>
                      <w:marRight w:val="0"/>
                      <w:marTop w:val="0"/>
                      <w:marBottom w:val="0"/>
                      <w:divBdr>
                        <w:top w:val="single" w:sz="2" w:space="0" w:color="E3E3E3"/>
                        <w:left w:val="single" w:sz="2" w:space="0" w:color="E3E3E3"/>
                        <w:bottom w:val="single" w:sz="2" w:space="0" w:color="E3E3E3"/>
                        <w:right w:val="single" w:sz="2" w:space="0" w:color="E3E3E3"/>
                      </w:divBdr>
                      <w:divsChild>
                        <w:div w:id="401565465">
                          <w:marLeft w:val="0"/>
                          <w:marRight w:val="0"/>
                          <w:marTop w:val="0"/>
                          <w:marBottom w:val="0"/>
                          <w:divBdr>
                            <w:top w:val="single" w:sz="2" w:space="0" w:color="E3E3E3"/>
                            <w:left w:val="single" w:sz="2" w:space="0" w:color="E3E3E3"/>
                            <w:bottom w:val="single" w:sz="2" w:space="0" w:color="E3E3E3"/>
                            <w:right w:val="single" w:sz="2" w:space="0" w:color="E3E3E3"/>
                          </w:divBdr>
                          <w:divsChild>
                            <w:div w:id="379060755">
                              <w:marLeft w:val="0"/>
                              <w:marRight w:val="0"/>
                              <w:marTop w:val="0"/>
                              <w:marBottom w:val="0"/>
                              <w:divBdr>
                                <w:top w:val="single" w:sz="2" w:space="0" w:color="E3E3E3"/>
                                <w:left w:val="single" w:sz="2" w:space="0" w:color="E3E3E3"/>
                                <w:bottom w:val="single" w:sz="2" w:space="0" w:color="E3E3E3"/>
                                <w:right w:val="single" w:sz="2" w:space="0" w:color="E3E3E3"/>
                              </w:divBdr>
                              <w:divsChild>
                                <w:div w:id="523910479">
                                  <w:marLeft w:val="0"/>
                                  <w:marRight w:val="0"/>
                                  <w:marTop w:val="0"/>
                                  <w:marBottom w:val="0"/>
                                  <w:divBdr>
                                    <w:top w:val="single" w:sz="2" w:space="0" w:color="E3E3E3"/>
                                    <w:left w:val="single" w:sz="2" w:space="0" w:color="E3E3E3"/>
                                    <w:bottom w:val="single" w:sz="2" w:space="0" w:color="E3E3E3"/>
                                    <w:right w:val="single" w:sz="2" w:space="0" w:color="E3E3E3"/>
                                  </w:divBdr>
                                  <w:divsChild>
                                    <w:div w:id="130504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121854">
      <w:bodyDiv w:val="1"/>
      <w:marLeft w:val="0"/>
      <w:marRight w:val="0"/>
      <w:marTop w:val="0"/>
      <w:marBottom w:val="0"/>
      <w:divBdr>
        <w:top w:val="none" w:sz="0" w:space="0" w:color="auto"/>
        <w:left w:val="none" w:sz="0" w:space="0" w:color="auto"/>
        <w:bottom w:val="none" w:sz="0" w:space="0" w:color="auto"/>
        <w:right w:val="none" w:sz="0" w:space="0" w:color="auto"/>
      </w:divBdr>
    </w:div>
    <w:div w:id="1580096623">
      <w:bodyDiv w:val="1"/>
      <w:marLeft w:val="0"/>
      <w:marRight w:val="0"/>
      <w:marTop w:val="0"/>
      <w:marBottom w:val="0"/>
      <w:divBdr>
        <w:top w:val="none" w:sz="0" w:space="0" w:color="auto"/>
        <w:left w:val="none" w:sz="0" w:space="0" w:color="auto"/>
        <w:bottom w:val="none" w:sz="0" w:space="0" w:color="auto"/>
        <w:right w:val="none" w:sz="0" w:space="0" w:color="auto"/>
      </w:divBdr>
    </w:div>
    <w:div w:id="1589538461">
      <w:bodyDiv w:val="1"/>
      <w:marLeft w:val="0"/>
      <w:marRight w:val="0"/>
      <w:marTop w:val="0"/>
      <w:marBottom w:val="0"/>
      <w:divBdr>
        <w:top w:val="none" w:sz="0" w:space="0" w:color="auto"/>
        <w:left w:val="none" w:sz="0" w:space="0" w:color="auto"/>
        <w:bottom w:val="none" w:sz="0" w:space="0" w:color="auto"/>
        <w:right w:val="none" w:sz="0" w:space="0" w:color="auto"/>
      </w:divBdr>
    </w:div>
    <w:div w:id="1624312916">
      <w:bodyDiv w:val="1"/>
      <w:marLeft w:val="0"/>
      <w:marRight w:val="0"/>
      <w:marTop w:val="0"/>
      <w:marBottom w:val="0"/>
      <w:divBdr>
        <w:top w:val="none" w:sz="0" w:space="0" w:color="auto"/>
        <w:left w:val="none" w:sz="0" w:space="0" w:color="auto"/>
        <w:bottom w:val="none" w:sz="0" w:space="0" w:color="auto"/>
        <w:right w:val="none" w:sz="0" w:space="0" w:color="auto"/>
      </w:divBdr>
    </w:div>
    <w:div w:id="1666661594">
      <w:bodyDiv w:val="1"/>
      <w:marLeft w:val="0"/>
      <w:marRight w:val="0"/>
      <w:marTop w:val="0"/>
      <w:marBottom w:val="0"/>
      <w:divBdr>
        <w:top w:val="none" w:sz="0" w:space="0" w:color="auto"/>
        <w:left w:val="none" w:sz="0" w:space="0" w:color="auto"/>
        <w:bottom w:val="none" w:sz="0" w:space="0" w:color="auto"/>
        <w:right w:val="none" w:sz="0" w:space="0" w:color="auto"/>
      </w:divBdr>
    </w:div>
    <w:div w:id="1751466778">
      <w:bodyDiv w:val="1"/>
      <w:marLeft w:val="0"/>
      <w:marRight w:val="0"/>
      <w:marTop w:val="0"/>
      <w:marBottom w:val="0"/>
      <w:divBdr>
        <w:top w:val="none" w:sz="0" w:space="0" w:color="auto"/>
        <w:left w:val="none" w:sz="0" w:space="0" w:color="auto"/>
        <w:bottom w:val="none" w:sz="0" w:space="0" w:color="auto"/>
        <w:right w:val="none" w:sz="0" w:space="0" w:color="auto"/>
      </w:divBdr>
    </w:div>
    <w:div w:id="1761635576">
      <w:bodyDiv w:val="1"/>
      <w:marLeft w:val="0"/>
      <w:marRight w:val="0"/>
      <w:marTop w:val="0"/>
      <w:marBottom w:val="0"/>
      <w:divBdr>
        <w:top w:val="none" w:sz="0" w:space="0" w:color="auto"/>
        <w:left w:val="none" w:sz="0" w:space="0" w:color="auto"/>
        <w:bottom w:val="none" w:sz="0" w:space="0" w:color="auto"/>
        <w:right w:val="none" w:sz="0" w:space="0" w:color="auto"/>
      </w:divBdr>
    </w:div>
    <w:div w:id="1771274045">
      <w:bodyDiv w:val="1"/>
      <w:marLeft w:val="0"/>
      <w:marRight w:val="0"/>
      <w:marTop w:val="0"/>
      <w:marBottom w:val="0"/>
      <w:divBdr>
        <w:top w:val="none" w:sz="0" w:space="0" w:color="auto"/>
        <w:left w:val="none" w:sz="0" w:space="0" w:color="auto"/>
        <w:bottom w:val="none" w:sz="0" w:space="0" w:color="auto"/>
        <w:right w:val="none" w:sz="0" w:space="0" w:color="auto"/>
      </w:divBdr>
    </w:div>
    <w:div w:id="1775516658">
      <w:bodyDiv w:val="1"/>
      <w:marLeft w:val="0"/>
      <w:marRight w:val="0"/>
      <w:marTop w:val="0"/>
      <w:marBottom w:val="0"/>
      <w:divBdr>
        <w:top w:val="none" w:sz="0" w:space="0" w:color="auto"/>
        <w:left w:val="none" w:sz="0" w:space="0" w:color="auto"/>
        <w:bottom w:val="none" w:sz="0" w:space="0" w:color="auto"/>
        <w:right w:val="none" w:sz="0" w:space="0" w:color="auto"/>
      </w:divBdr>
      <w:divsChild>
        <w:div w:id="883441893">
          <w:marLeft w:val="0"/>
          <w:marRight w:val="0"/>
          <w:marTop w:val="0"/>
          <w:marBottom w:val="0"/>
          <w:divBdr>
            <w:top w:val="single" w:sz="2" w:space="0" w:color="E3E3E3"/>
            <w:left w:val="single" w:sz="2" w:space="0" w:color="E3E3E3"/>
            <w:bottom w:val="single" w:sz="2" w:space="0" w:color="E3E3E3"/>
            <w:right w:val="single" w:sz="2" w:space="0" w:color="E3E3E3"/>
          </w:divBdr>
          <w:divsChild>
            <w:div w:id="119978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346304">
                  <w:marLeft w:val="0"/>
                  <w:marRight w:val="0"/>
                  <w:marTop w:val="0"/>
                  <w:marBottom w:val="0"/>
                  <w:divBdr>
                    <w:top w:val="single" w:sz="2" w:space="0" w:color="E3E3E3"/>
                    <w:left w:val="single" w:sz="2" w:space="0" w:color="E3E3E3"/>
                    <w:bottom w:val="single" w:sz="2" w:space="0" w:color="E3E3E3"/>
                    <w:right w:val="single" w:sz="2" w:space="0" w:color="E3E3E3"/>
                  </w:divBdr>
                  <w:divsChild>
                    <w:div w:id="474641721">
                      <w:marLeft w:val="0"/>
                      <w:marRight w:val="0"/>
                      <w:marTop w:val="0"/>
                      <w:marBottom w:val="0"/>
                      <w:divBdr>
                        <w:top w:val="single" w:sz="2" w:space="0" w:color="E3E3E3"/>
                        <w:left w:val="single" w:sz="2" w:space="0" w:color="E3E3E3"/>
                        <w:bottom w:val="single" w:sz="2" w:space="0" w:color="E3E3E3"/>
                        <w:right w:val="single" w:sz="2" w:space="0" w:color="E3E3E3"/>
                      </w:divBdr>
                      <w:divsChild>
                        <w:div w:id="1131443215">
                          <w:marLeft w:val="0"/>
                          <w:marRight w:val="0"/>
                          <w:marTop w:val="0"/>
                          <w:marBottom w:val="0"/>
                          <w:divBdr>
                            <w:top w:val="single" w:sz="2" w:space="0" w:color="E3E3E3"/>
                            <w:left w:val="single" w:sz="2" w:space="0" w:color="E3E3E3"/>
                            <w:bottom w:val="single" w:sz="2" w:space="0" w:color="E3E3E3"/>
                            <w:right w:val="single" w:sz="2" w:space="0" w:color="E3E3E3"/>
                          </w:divBdr>
                          <w:divsChild>
                            <w:div w:id="368575009">
                              <w:marLeft w:val="0"/>
                              <w:marRight w:val="0"/>
                              <w:marTop w:val="0"/>
                              <w:marBottom w:val="0"/>
                              <w:divBdr>
                                <w:top w:val="single" w:sz="2" w:space="0" w:color="E3E3E3"/>
                                <w:left w:val="single" w:sz="2" w:space="0" w:color="E3E3E3"/>
                                <w:bottom w:val="single" w:sz="2" w:space="0" w:color="E3E3E3"/>
                                <w:right w:val="single" w:sz="2" w:space="0" w:color="E3E3E3"/>
                              </w:divBdr>
                              <w:divsChild>
                                <w:div w:id="1725525887">
                                  <w:marLeft w:val="0"/>
                                  <w:marRight w:val="0"/>
                                  <w:marTop w:val="0"/>
                                  <w:marBottom w:val="0"/>
                                  <w:divBdr>
                                    <w:top w:val="single" w:sz="2" w:space="0" w:color="E3E3E3"/>
                                    <w:left w:val="single" w:sz="2" w:space="0" w:color="E3E3E3"/>
                                    <w:bottom w:val="single" w:sz="2" w:space="0" w:color="E3E3E3"/>
                                    <w:right w:val="single" w:sz="2" w:space="0" w:color="E3E3E3"/>
                                  </w:divBdr>
                                  <w:divsChild>
                                    <w:div w:id="51439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743726">
      <w:bodyDiv w:val="1"/>
      <w:marLeft w:val="0"/>
      <w:marRight w:val="0"/>
      <w:marTop w:val="0"/>
      <w:marBottom w:val="0"/>
      <w:divBdr>
        <w:top w:val="none" w:sz="0" w:space="0" w:color="auto"/>
        <w:left w:val="none" w:sz="0" w:space="0" w:color="auto"/>
        <w:bottom w:val="none" w:sz="0" w:space="0" w:color="auto"/>
        <w:right w:val="none" w:sz="0" w:space="0" w:color="auto"/>
      </w:divBdr>
    </w:div>
    <w:div w:id="1818066247">
      <w:bodyDiv w:val="1"/>
      <w:marLeft w:val="0"/>
      <w:marRight w:val="0"/>
      <w:marTop w:val="0"/>
      <w:marBottom w:val="0"/>
      <w:divBdr>
        <w:top w:val="none" w:sz="0" w:space="0" w:color="auto"/>
        <w:left w:val="none" w:sz="0" w:space="0" w:color="auto"/>
        <w:bottom w:val="none" w:sz="0" w:space="0" w:color="auto"/>
        <w:right w:val="none" w:sz="0" w:space="0" w:color="auto"/>
      </w:divBdr>
    </w:div>
    <w:div w:id="1888292531">
      <w:bodyDiv w:val="1"/>
      <w:marLeft w:val="0"/>
      <w:marRight w:val="0"/>
      <w:marTop w:val="0"/>
      <w:marBottom w:val="0"/>
      <w:divBdr>
        <w:top w:val="none" w:sz="0" w:space="0" w:color="auto"/>
        <w:left w:val="none" w:sz="0" w:space="0" w:color="auto"/>
        <w:bottom w:val="none" w:sz="0" w:space="0" w:color="auto"/>
        <w:right w:val="none" w:sz="0" w:space="0" w:color="auto"/>
      </w:divBdr>
    </w:div>
    <w:div w:id="1890409327">
      <w:bodyDiv w:val="1"/>
      <w:marLeft w:val="0"/>
      <w:marRight w:val="0"/>
      <w:marTop w:val="0"/>
      <w:marBottom w:val="0"/>
      <w:divBdr>
        <w:top w:val="none" w:sz="0" w:space="0" w:color="auto"/>
        <w:left w:val="none" w:sz="0" w:space="0" w:color="auto"/>
        <w:bottom w:val="none" w:sz="0" w:space="0" w:color="auto"/>
        <w:right w:val="none" w:sz="0" w:space="0" w:color="auto"/>
      </w:divBdr>
    </w:div>
    <w:div w:id="1941253390">
      <w:bodyDiv w:val="1"/>
      <w:marLeft w:val="0"/>
      <w:marRight w:val="0"/>
      <w:marTop w:val="0"/>
      <w:marBottom w:val="0"/>
      <w:divBdr>
        <w:top w:val="none" w:sz="0" w:space="0" w:color="auto"/>
        <w:left w:val="none" w:sz="0" w:space="0" w:color="auto"/>
        <w:bottom w:val="none" w:sz="0" w:space="0" w:color="auto"/>
        <w:right w:val="none" w:sz="0" w:space="0" w:color="auto"/>
      </w:divBdr>
    </w:div>
    <w:div w:id="1941450691">
      <w:bodyDiv w:val="1"/>
      <w:marLeft w:val="0"/>
      <w:marRight w:val="0"/>
      <w:marTop w:val="0"/>
      <w:marBottom w:val="0"/>
      <w:divBdr>
        <w:top w:val="none" w:sz="0" w:space="0" w:color="auto"/>
        <w:left w:val="none" w:sz="0" w:space="0" w:color="auto"/>
        <w:bottom w:val="none" w:sz="0" w:space="0" w:color="auto"/>
        <w:right w:val="none" w:sz="0" w:space="0" w:color="auto"/>
      </w:divBdr>
    </w:div>
    <w:div w:id="2000692252">
      <w:bodyDiv w:val="1"/>
      <w:marLeft w:val="0"/>
      <w:marRight w:val="0"/>
      <w:marTop w:val="0"/>
      <w:marBottom w:val="0"/>
      <w:divBdr>
        <w:top w:val="none" w:sz="0" w:space="0" w:color="auto"/>
        <w:left w:val="none" w:sz="0" w:space="0" w:color="auto"/>
        <w:bottom w:val="none" w:sz="0" w:space="0" w:color="auto"/>
        <w:right w:val="none" w:sz="0" w:space="0" w:color="auto"/>
      </w:divBdr>
    </w:div>
    <w:div w:id="2005426906">
      <w:bodyDiv w:val="1"/>
      <w:marLeft w:val="0"/>
      <w:marRight w:val="0"/>
      <w:marTop w:val="0"/>
      <w:marBottom w:val="0"/>
      <w:divBdr>
        <w:top w:val="none" w:sz="0" w:space="0" w:color="auto"/>
        <w:left w:val="none" w:sz="0" w:space="0" w:color="auto"/>
        <w:bottom w:val="none" w:sz="0" w:space="0" w:color="auto"/>
        <w:right w:val="none" w:sz="0" w:space="0" w:color="auto"/>
      </w:divBdr>
    </w:div>
    <w:div w:id="205619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A1CA6-3B93-44EA-A123-56802A8E1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2816</Words>
  <Characters>17748</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Akdim</dc:creator>
  <cp:keywords/>
  <dc:description/>
  <cp:lastModifiedBy>Halimeh</cp:lastModifiedBy>
  <cp:revision>102</cp:revision>
  <dcterms:created xsi:type="dcterms:W3CDTF">2024-02-07T18:51:00Z</dcterms:created>
  <dcterms:modified xsi:type="dcterms:W3CDTF">2024-02-20T13:48:00Z</dcterms:modified>
</cp:coreProperties>
</file>