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 xml:space="preserve">Sistema de Monitoramento e Automação Residencial</w:t>
      </w:r>
    </w:p>
    <w:p>
      <w:pPr>
        <w:spacing w:after="800"/>
        <w:jc w:val="center"/>
      </w:pPr>
      <w:r>
        <w:rPr>
          <w:color w:val="2E75B6"/>
          <w:sz w:val="32"/>
          <w:szCs w:val="32"/>
        </w:rPr>
        <w:t xml:space="preserve">com ESP32, MQTT e Spring Boot</w:t>
      </w:r>
    </w:p>
    <w:p>
      <w:pPr>
        <w:spacing w:after="2000"/>
        <w:jc w:val="center"/>
      </w:pPr>
      <w:r>
        <w:rPr>
          <w:i/>
          <w:iCs/>
          <w:sz w:val="26"/>
          <w:szCs w:val="26"/>
        </w:rPr>
        <w:t xml:space="preserve">Documento de Especificação e Arquitetura do Projeto</w:t>
      </w:r>
    </w:p>
    <w:p>
      <w:pPr>
        <w:jc w:val="center"/>
      </w:pPr>
      <w:r>
        <w:rPr>
          <w:sz w:val="22"/>
          <w:szCs w:val="22"/>
        </w:rPr>
        <w:t xml:space="preserve">Versão 1.0</w:t>
      </w:r>
    </w:p>
    <w:p>
      <w:pPr>
        <w:jc w:val="center"/>
      </w:pPr>
      <w:r>
        <w:rPr>
          <w:sz w:val="22"/>
          <w:szCs w:val="22"/>
        </w:rPr>
        <w:t xml:space="preserve">Setembro de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Introdução</w:t>
      </w:r>
    </w:p>
    <w:p>
      <w:pPr>
        <w:spacing w:after="200"/>
        <w:jc w:val="both"/>
      </w:pPr>
      <w:r>
        <w:t xml:space="preserve">Este documento descreve o escopo, a arquitetura e as decisões técnicas do projeto pessoal de monitoramento ambiental e automação residencial, desenvolvido com o microcontrolador ESP32, protocolo MQTT e uma API construída em Spring Boot. O projeto tem caráter de estudo aplicado, com o objetivo de consolidar conhecimentos em sistemas embarcados, comunicação IoT e desenvolvimento backend, servindo também como peça de portfólio técnico.</w:t>
      </w:r>
    </w:p>
    <w:p>
      <w:pPr>
        <w:spacing w:after="200"/>
        <w:jc w:val="both"/>
      </w:pPr>
      <w:r>
        <w:t xml:space="preserve">O sistema nasceu de uma necessidade prática: monitorar as condições ambientais (temperatura e umidade) de um quarto e, futuramente, automatizar dispositivos já existentes no ambiente, como uma tomada inteligente conectada a um climatizador e uma luz inteligente.</w:t>
      </w:r>
    </w:p>
    <w:p>
      <w:pPr>
        <w:pStyle w:val="Heading1"/>
        <w:spacing w:after="150" w:before="300"/>
      </w:pPr>
      <w:r>
        <w:t xml:space="preserve">2. Objetivos</w:t>
      </w:r>
    </w:p>
    <w:p>
      <w:pPr>
        <w:pStyle w:val="Heading2"/>
        <w:spacing w:after="150" w:before="300"/>
      </w:pPr>
      <w:r>
        <w:t xml:space="preserve">2.1. Objetivo Geral</w:t>
      </w:r>
    </w:p>
    <w:p>
      <w:pPr>
        <w:spacing w:after="200"/>
        <w:jc w:val="both"/>
      </w:pPr>
      <w:r>
        <w:t xml:space="preserve">Desenvolver um sistema completo de coleta, transmissão, armazenamento e futura visualização de dados ambientais, com capacidade de evoluir para automação residencial, aplicando boas práticas de arquitetura de software e IoT.</w:t>
      </w:r>
    </w:p>
    <w:p>
      <w:pPr>
        <w:pStyle w:val="Heading2"/>
        <w:spacing w:after="150" w:before="300"/>
      </w:pPr>
      <w:r>
        <w:t xml:space="preserve">2.2. Objetivos Específicos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Ler dados de temperatura e umidade através de um sensor conectado a uma placa ESP32.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Transmitir esses dados de forma eficiente utilizando o protocolo MQTT.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Receber, processar e persistir os dados em um banco de dados relacional através de uma API em Spring Boot.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Disponibilizar os dados históricos através de endpoints REST para consumo futuro.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Preparar a arquitetura para, futuramente, permitir o controle remoto de dispositivos (tomada inteligente e iluminação).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Documentar o processo de desenvolvimento e as decisões técnicas tomadas, para fins de aprendizado e portfólio.</w:t>
      </w:r>
    </w:p>
    <w:p>
      <w:pPr>
        <w:pStyle w:val="Heading1"/>
        <w:spacing w:after="150" w:before="300"/>
      </w:pPr>
      <w:r>
        <w:t xml:space="preserve">3. Escopo do Projeto</w:t>
      </w:r>
    </w:p>
    <w:p>
      <w:pPr>
        <w:pStyle w:val="Heading2"/>
        <w:spacing w:after="150" w:before="300"/>
      </w:pPr>
      <w:r>
        <w:t xml:space="preserve">3.1. Escopo Incluído (Fase Atual)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Firmware da ESP32 para leitura do sensor DHT22 (temperatura e umidade).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Comunicação entre a ESP32 e um broker MQTT (Mosquitto) para publicação das leituras.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REST em Spring Boot, responsável por: (a) inscrever-se no broker MQTT e persistir as leituras recebidas; (b) expor endpoints para consulta do histórico de leituras.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Persistência dos dados em banco de dados PostgreSQL.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Documentação técnica do projeto (este documento) e do código-fonte (README no repositório).</w:t>
      </w:r>
    </w:p>
    <w:p>
      <w:pPr>
        <w:pStyle w:val="Heading2"/>
        <w:spacing w:after="150" w:before="300"/>
      </w:pPr>
      <w:r>
        <w:t xml:space="preserve">3.2. Fora do Escopo Atual (Trabalho Futuro)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 web ou aplicativo mobile para visualização dos dados.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Controle remoto efetivo da tomada inteligente e da luz inteligente.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Autenticação e autorização completas na API (ex: JWT, OAuth2).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Implantação (deploy) da API em ambiente de produção/nuvem.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Comunicação segura via MQTT com TLS e autenticação de usuário/senha no broker.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Notificações e alertas automáticos (ex: temperatura acima de um limite).</w:t>
      </w:r>
    </w:p>
    <w:p>
      <w:pPr>
        <w:pStyle w:val="Heading1"/>
        <w:spacing w:after="150" w:before="300"/>
      </w:pPr>
      <w:r>
        <w:t xml:space="preserve">4. Visão Geral da Arquitetura</w:t>
      </w:r>
    </w:p>
    <w:p>
      <w:pPr>
        <w:spacing w:after="200"/>
        <w:jc w:val="both"/>
      </w:pPr>
      <w:r>
        <w:t xml:space="preserve">A arquitetura do sistema é dividida em três componentes principais, que se comunicam de forma desacoplada através de um broker de mensagens MQTT:</w:t>
      </w:r>
    </w:p>
    <w:p>
      <w:pPr>
        <w:spacing w:after="200"/>
        <w:jc w:val="both"/>
      </w:pPr>
      <w:r>
        <w:rPr>
          <w:i/>
          <w:iCs/>
          <w:color w:val="2E75B6"/>
        </w:rPr>
        <w:t xml:space="preserve">ESP32 (Firmware)  →  Broker MQTT (Mosquitto)  →  API Spring Boot  →  Banco de Dados PostgreSQL</w:t>
      </w:r>
    </w:p>
    <w:p>
      <w:pPr>
        <w:spacing w:after="200"/>
        <w:jc w:val="both"/>
      </w:pPr>
      <w:r>
        <w:t xml:space="preserve">Esse desenho segue o padrão publicador/assinante (publish/subscribe): a ESP32 publica as leituras em um tópico MQTT sem ter conhecimento de quem irá consumi-las; a API Spring Boot, por sua vez, assina esse mesmo tópico e processa cada mensagem recebida, persistindo-a no banco de dados. Essa desacoplagem entre produtor e consumidor permite, por exemplo, que futuros consumidores (como um painel em tempo real) se inscrevam no mesmo tópico sem qualquer alteração no firmware da ESP32.</w:t>
      </w:r>
    </w:p>
    <w:p>
      <w:pPr>
        <w:pStyle w:val="Heading2"/>
        <w:spacing w:after="150" w:before="300"/>
      </w:pPr>
      <w:r>
        <w:t xml:space="preserve">4.1. Componentes do Sistema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3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 ESP32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Leitura do sensor e publicação dos dados via MQTT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C++ (Arduino Framework / PlatformIO)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Broker MQTT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Intermediar as mensagens entre publicadores e assinantes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Eclipse Mosquitto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 Backend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Assinar o tópico MQTT, validar e persistir os dados, expor endpoints REST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 + Spring Boot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Armazenamento persistente do histórico de leituras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</w:tr>
    </w:tbl>
    <w:p>
      <w:pPr>
        <w:pStyle w:val="Heading2"/>
        <w:spacing w:after="150" w:before="300"/>
      </w:pPr>
      <w:r>
        <w:t xml:space="preserve">4.2. Fluxo de Dados</w:t>
      </w:r>
    </w:p>
    <w:p>
      <w:pPr>
        <w:spacing w:after="200"/>
        <w:jc w:val="both"/>
      </w:pPr>
      <w:r>
        <w:t xml:space="preserve">O fluxo de uma leitura de sensor, do momento da captura até a persistência, segue os seguintes passos: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sensor DHT22, conectado à ESP32, realiza a leitura de temperatura e umidade a cada 30 segundos.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ESP32 monta um payload em formato JSON com os valores lidos.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ESP32 publica esse payload no tópico MQTT casa/quarto/sensor/temperatura-umidade.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broker Mosquitto recebe a publicação e a encaminha a todos os assinantes desse tópico.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API Spring Boot, inscrita nesse tópico, recebe a mensagem através de um listener MQTT.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listener converte o JSON recebido em uma entidade Java (Leitura) e a persiste no banco de dados via Spring Data JPA.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Os dados ficam disponíveis para consulta através do endpoint GET /api/leituras.</w:t>
      </w:r>
    </w:p>
    <w:p>
      <w:pPr>
        <w:pStyle w:val="Heading1"/>
        <w:spacing w:after="150" w:before="300"/>
      </w:pPr>
      <w:r>
        <w:t xml:space="preserve">5. Tecnologias Utilizadas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Categoria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46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Finalidade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Microcontrolador com Wi-Fi integrado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Sensor DHT22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Leitura de temperatura e umidade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PlatformIO + VS Code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Ambiente de desenvolvimento do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PubSubClient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Biblioteca cliente MQTT para 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ArduinoJson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Serialização/desserialização de JSON no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Comunicação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MQTT (Mosquitto)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Protocolo de mensageria publish/subscribe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 + Spring Boot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Framework para construção da API REST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Spring Data JPA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Camada de persistência e abstração do banco de dados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Armazenamento relacional dos dados históricos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Versionamento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Git / GitHub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Controle de versão e hospedagem do código-fonte</w:t>
            </w:r>
          </w:p>
        </w:tc>
      </w:tr>
    </w:tbl>
    <w:p>
      <w:pPr>
        <w:pStyle w:val="Heading1"/>
        <w:spacing w:after="150" w:before="300"/>
      </w:pPr>
      <w:r>
        <w:t xml:space="preserve">6. Considerações de Segurança</w:t>
      </w:r>
    </w:p>
    <w:p>
      <w:pPr>
        <w:spacing w:after="200"/>
        <w:jc w:val="both"/>
      </w:pPr>
      <w:r>
        <w:t xml:space="preserve">Por se tratar de um projeto em fase de desenvolvimento e estudo, algumas decisões de segurança foram simplificadas propositalmente, com plano de evolução documentado abaixo: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0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Estado Atual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Evolução Planejada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no broker MQTT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Conexões anônimas permitidas (allow_anonymous)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Configurar usuário e senha para os clientes MQTT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Criptografia da comunicação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MQTT sem TLS (porta 1883)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Migrar para MQTT com TLS (porta 8883)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Credenciais no firmware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Armazenadas em secrets.h, excluído do controle de versão via .gitignore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Avaliar uso de armazenamento seguro (ex: NVS criptografado)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da API REST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Sem autenticação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Implementar autenticação (ex: JWT) antes do deploy público</w:t>
            </w:r>
          </w:p>
        </w:tc>
      </w:tr>
    </w:tbl>
    <w:p>
      <w:pPr>
        <w:pStyle w:val="Heading1"/>
        <w:spacing w:after="150" w:before="300"/>
      </w:pPr>
      <w:r>
        <w:t xml:space="preserve">7. Estrutura do Repositório</w:t>
      </w:r>
    </w:p>
    <w:p>
      <w:pPr>
        <w:spacing w:after="200"/>
        <w:jc w:val="both"/>
      </w:pPr>
      <w:r>
        <w:t xml:space="preserve">O projeto está organizado em repositórios/pastas separadas por responsabilidade: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firmware/ — Código-fonte da ESP32 (PlatformIO), incluindo platformio.ini e src/main.cpp.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api/ — Código-fonte da API em Spring Boot, incluindo entidades, repositórios, controllers e listeners MQTT.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docs/ — Documentação complementar do projeto.</w:t>
      </w:r>
    </w:p>
    <w:p>
      <w:pPr>
        <w:pStyle w:val="Heading1"/>
        <w:spacing w:after="150" w:before="300"/>
      </w:pPr>
      <w:r>
        <w:t xml:space="preserve">8. Histórico de Desenvolvimento e Principais Aprendizados</w:t>
      </w:r>
    </w:p>
    <w:p>
      <w:pPr>
        <w:spacing w:after="200"/>
        <w:jc w:val="both"/>
      </w:pPr>
      <w:r>
        <w:t xml:space="preserve">Durante o desenvolvimento, diversos desafios práticos foram enfrentados e solucionados, reforçando conceitos importantes de redes e infraestrutura, além dos conceitos de software propriamente ditos: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de firewall (Windows Defender) para liberar portas utilizadas pela API (8080) e pelo broker MQTT (1883).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Identificação e resolução de bloqueio por isolamento de cliente (AP/Client Isolation) no roteador Wi-Fi, que impedia a comunicação entre a ESP32 e o computador na mesma rede.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do Spring Data JPA e do datasource PostgreSQL, incluindo o entendimento do ciclo de vida de criação automática de tabelas (ddl-auto).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Diagnóstico de erros de inicialização do Spring Boot através da leitura de stack traces e identificação da causa raiz (Caused by).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Migração da comunicação de HTTP REST para MQTT, compreendendo as diferenças de modelo (requisição/resposta versus publicação/assinatura) e suas implicações arquiteturais.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do broker Mosquitto para aceitar conexões externas (listener e allow_anonymous), incluindo um caso de erro causado por comentários acidentais no arquivo de configuração.</w:t>
      </w:r>
    </w:p>
    <w:p>
      <w:pPr>
        <w:pStyle w:val="Heading1"/>
        <w:spacing w:after="150" w:before="300"/>
      </w:pPr>
      <w:r>
        <w:t xml:space="preserve">9. Roadmap e Próximos Passos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27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3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Prototipagem do hardware (ESP32 + sensor DHT22)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 com leitura do sensor e envio via HTTP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 em Spring Boot com persistência em PostgreSQL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Migração da comunicação para MQTT (firmware)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Integração do Spring Boot como assinante MQTT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 andamento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básica no broker MQTT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Interface web/aplicativo para visualização dos dados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Automação da tomada inteligente e luz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Deploy da API em ambiente de nuvem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</w:tbl>
    <w:p>
      <w:pPr>
        <w:pStyle w:val="Heading1"/>
        <w:spacing w:after="150" w:before="300"/>
      </w:pPr>
      <w:r>
        <w:t xml:space="preserve">10. Considerações Finais</w:t>
      </w:r>
    </w:p>
    <w:p>
      <w:pPr>
        <w:spacing w:after="200"/>
        <w:jc w:val="both"/>
      </w:pPr>
      <w:r>
        <w:t xml:space="preserve">Este projeto representa um estudo prático e progressivo sobre sistemas de Internet das Coisas (IoT), abrangendo desde a camada de hardware até a camada de backend, passando por protocolos de comunicação amplamente utilizados na indústria. A documentação será atualizada conforme novas etapas forem concluídas, refletindo a evolução contínua do sistema e das decisões técnicas tomadas ao longo do desenvolvimento.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2026-09-17T02:00:51.661Z</dcterms:created>
  <dcterms:modified xsi:type="dcterms:W3CDTF">2026-09-17T02:00:51.670Z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