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590FC9" w:rsidRDefault="000D2162" w:rsidP="0030456C">
      <w:pPr>
        <w:jc w:val="center"/>
        <w:rPr>
          <w:lang w:val="de-DE"/>
        </w:rPr>
      </w:pPr>
      <w:r w:rsidRPr="000D2162">
        <w:rPr>
          <w:lang w:val="de-DE"/>
        </w:rPr>
        <w:t>Pflichtenheft</w:t>
      </w:r>
    </w:p>
    <w:p w:rsidR="0030456C" w:rsidRDefault="0030456C" w:rsidP="0030456C">
      <w:pPr>
        <w:jc w:val="center"/>
        <w:rPr>
          <w:lang w:val="de-DE"/>
        </w:rPr>
      </w:pPr>
    </w:p>
    <w:p w:rsidR="0030456C" w:rsidRPr="000D2162" w:rsidRDefault="0030456C" w:rsidP="0030456C">
      <w:pPr>
        <w:jc w:val="center"/>
        <w:rPr>
          <w:lang w:val="de-DE"/>
        </w:rPr>
      </w:pPr>
    </w:p>
    <w:tbl>
      <w:tblPr>
        <w:tblStyle w:val="Tabellenraster"/>
        <w:tblW w:w="0" w:type="auto"/>
        <w:tblLook w:val="04A0" w:firstRow="1" w:lastRow="0" w:firstColumn="1" w:lastColumn="0" w:noHBand="0" w:noVBand="1"/>
      </w:tblPr>
      <w:tblGrid>
        <w:gridCol w:w="2405"/>
        <w:gridCol w:w="6657"/>
      </w:tblGrid>
      <w:tr w:rsidR="000D2162" w:rsidRPr="000D2162" w:rsidTr="000D2162">
        <w:tc>
          <w:tcPr>
            <w:tcW w:w="2405" w:type="dxa"/>
          </w:tcPr>
          <w:p w:rsidR="000D2162" w:rsidRPr="000D2162" w:rsidRDefault="000D2162">
            <w:pPr>
              <w:rPr>
                <w:lang w:val="de-DE"/>
              </w:rPr>
            </w:pPr>
            <w:r w:rsidRPr="000D2162">
              <w:rPr>
                <w:lang w:val="de-DE"/>
              </w:rPr>
              <w:t>Projektbezeichnung</w:t>
            </w:r>
          </w:p>
        </w:tc>
        <w:tc>
          <w:tcPr>
            <w:tcW w:w="6657" w:type="dxa"/>
          </w:tcPr>
          <w:p w:rsidR="000D2162" w:rsidRPr="000D2162" w:rsidRDefault="000D2162">
            <w:pPr>
              <w:rPr>
                <w:lang w:val="de-DE"/>
              </w:rPr>
            </w:pPr>
            <w:r w:rsidRPr="000D2162">
              <w:rPr>
                <w:lang w:val="de-DE"/>
              </w:rPr>
              <w:t>Jump and Run Spiel</w:t>
            </w:r>
          </w:p>
        </w:tc>
      </w:tr>
      <w:tr w:rsidR="000D2162" w:rsidRPr="000D2162" w:rsidTr="000D2162">
        <w:tc>
          <w:tcPr>
            <w:tcW w:w="2405" w:type="dxa"/>
          </w:tcPr>
          <w:p w:rsidR="000D2162" w:rsidRPr="000D2162" w:rsidRDefault="000D2162">
            <w:pPr>
              <w:rPr>
                <w:lang w:val="de-DE"/>
              </w:rPr>
            </w:pPr>
            <w:r w:rsidRPr="000D2162">
              <w:rPr>
                <w:lang w:val="de-DE"/>
              </w:rPr>
              <w:t>Projektleiter</w:t>
            </w:r>
          </w:p>
        </w:tc>
        <w:tc>
          <w:tcPr>
            <w:tcW w:w="6657" w:type="dxa"/>
          </w:tcPr>
          <w:p w:rsidR="000D2162" w:rsidRPr="000D2162" w:rsidRDefault="000D2162">
            <w:pPr>
              <w:rPr>
                <w:lang w:val="de-DE"/>
              </w:rPr>
            </w:pPr>
            <w:r w:rsidRPr="000D2162">
              <w:rPr>
                <w:lang w:val="de-DE"/>
              </w:rPr>
              <w:t>Leo und Paul</w:t>
            </w:r>
          </w:p>
        </w:tc>
      </w:tr>
      <w:tr w:rsidR="000D2162" w:rsidRPr="000D2162" w:rsidTr="000D2162">
        <w:tc>
          <w:tcPr>
            <w:tcW w:w="2405" w:type="dxa"/>
          </w:tcPr>
          <w:p w:rsidR="000D2162" w:rsidRPr="000D2162" w:rsidRDefault="000D2162">
            <w:pPr>
              <w:rPr>
                <w:lang w:val="de-DE"/>
              </w:rPr>
            </w:pPr>
            <w:r w:rsidRPr="000D2162">
              <w:rPr>
                <w:lang w:val="de-DE"/>
              </w:rPr>
              <w:t>Erstellt am</w:t>
            </w:r>
          </w:p>
        </w:tc>
        <w:tc>
          <w:tcPr>
            <w:tcW w:w="6657" w:type="dxa"/>
          </w:tcPr>
          <w:p w:rsidR="000D2162" w:rsidRPr="000D2162" w:rsidRDefault="000D2162">
            <w:pPr>
              <w:rPr>
                <w:lang w:val="de-DE"/>
              </w:rPr>
            </w:pPr>
            <w:r w:rsidRPr="000D2162">
              <w:rPr>
                <w:lang w:val="de-DE"/>
              </w:rPr>
              <w:t>12.01.2020</w:t>
            </w:r>
          </w:p>
        </w:tc>
      </w:tr>
      <w:tr w:rsidR="000D2162" w:rsidRPr="000D2162" w:rsidTr="000D2162">
        <w:tc>
          <w:tcPr>
            <w:tcW w:w="2405" w:type="dxa"/>
          </w:tcPr>
          <w:p w:rsidR="000D2162" w:rsidRPr="000D2162" w:rsidRDefault="000D2162">
            <w:pPr>
              <w:rPr>
                <w:lang w:val="de-DE"/>
              </w:rPr>
            </w:pPr>
            <w:r w:rsidRPr="000D2162">
              <w:rPr>
                <w:lang w:val="de-DE"/>
              </w:rPr>
              <w:t>Letzte Änderung</w:t>
            </w:r>
          </w:p>
        </w:tc>
        <w:tc>
          <w:tcPr>
            <w:tcW w:w="6657" w:type="dxa"/>
          </w:tcPr>
          <w:p w:rsidR="000D2162" w:rsidRPr="000D2162" w:rsidRDefault="000D2162">
            <w:pPr>
              <w:rPr>
                <w:lang w:val="de-DE"/>
              </w:rPr>
            </w:pPr>
            <w:r w:rsidRPr="000D2162">
              <w:rPr>
                <w:lang w:val="de-DE"/>
              </w:rPr>
              <w:t>26.01.2020</w:t>
            </w:r>
          </w:p>
        </w:tc>
      </w:tr>
      <w:tr w:rsidR="000D2162" w:rsidRPr="000D2162" w:rsidTr="000D2162">
        <w:tc>
          <w:tcPr>
            <w:tcW w:w="2405" w:type="dxa"/>
          </w:tcPr>
          <w:p w:rsidR="000D2162" w:rsidRPr="000D2162" w:rsidRDefault="000D2162">
            <w:pPr>
              <w:rPr>
                <w:lang w:val="de-DE"/>
              </w:rPr>
            </w:pPr>
            <w:r w:rsidRPr="000D2162">
              <w:rPr>
                <w:lang w:val="de-DE"/>
              </w:rPr>
              <w:t>Status</w:t>
            </w:r>
          </w:p>
        </w:tc>
        <w:tc>
          <w:tcPr>
            <w:tcW w:w="6657" w:type="dxa"/>
          </w:tcPr>
          <w:p w:rsidR="000D2162" w:rsidRPr="000D2162" w:rsidRDefault="000D2162">
            <w:pPr>
              <w:rPr>
                <w:lang w:val="de-DE"/>
              </w:rPr>
            </w:pPr>
            <w:r w:rsidRPr="000D2162">
              <w:rPr>
                <w:lang w:val="de-DE"/>
              </w:rPr>
              <w:t xml:space="preserve">In Bearbeitung </w:t>
            </w:r>
          </w:p>
        </w:tc>
      </w:tr>
      <w:tr w:rsidR="000D2162" w:rsidRPr="000D2162" w:rsidTr="000D2162">
        <w:tc>
          <w:tcPr>
            <w:tcW w:w="2405" w:type="dxa"/>
          </w:tcPr>
          <w:p w:rsidR="000D2162" w:rsidRPr="000D2162" w:rsidRDefault="000D2162">
            <w:pPr>
              <w:rPr>
                <w:lang w:val="de-DE"/>
              </w:rPr>
            </w:pPr>
            <w:r w:rsidRPr="000D2162">
              <w:rPr>
                <w:lang w:val="de-DE"/>
              </w:rPr>
              <w:t>Aktuelle Version</w:t>
            </w:r>
          </w:p>
        </w:tc>
        <w:tc>
          <w:tcPr>
            <w:tcW w:w="6657" w:type="dxa"/>
          </w:tcPr>
          <w:p w:rsidR="000D2162" w:rsidRPr="000D2162" w:rsidRDefault="000D2162">
            <w:pPr>
              <w:rPr>
                <w:lang w:val="de-DE"/>
              </w:rPr>
            </w:pPr>
            <w:r w:rsidRPr="000D2162">
              <w:rPr>
                <w:lang w:val="de-DE"/>
              </w:rPr>
              <w:t>0.1</w:t>
            </w:r>
          </w:p>
        </w:tc>
      </w:tr>
    </w:tbl>
    <w:p w:rsidR="000D2162" w:rsidRDefault="000D2162">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Pr="000D2162" w:rsidRDefault="0030456C">
      <w:pPr>
        <w:rPr>
          <w:lang w:val="de-DE"/>
        </w:rPr>
      </w:pPr>
    </w:p>
    <w:sdt>
      <w:sdtPr>
        <w:rPr>
          <w:rFonts w:asciiTheme="minorHAnsi" w:eastAsiaTheme="minorHAnsi" w:hAnsiTheme="minorHAnsi" w:cstheme="minorBidi"/>
          <w:color w:val="auto"/>
          <w:sz w:val="22"/>
          <w:szCs w:val="22"/>
          <w:lang w:val="en-US" w:eastAsia="en-US"/>
        </w:rPr>
        <w:id w:val="-1219127321"/>
        <w:docPartObj>
          <w:docPartGallery w:val="Table of Contents"/>
          <w:docPartUnique/>
        </w:docPartObj>
      </w:sdtPr>
      <w:sdtEndPr>
        <w:rPr>
          <w:rFonts w:asciiTheme="majorHAnsi" w:eastAsiaTheme="majorEastAsia" w:hAnsiTheme="majorHAnsi" w:cstheme="majorBidi"/>
          <w:color w:val="2F5496" w:themeColor="accent1" w:themeShade="BF"/>
          <w:sz w:val="26"/>
          <w:szCs w:val="26"/>
        </w:rPr>
      </w:sdtEndPr>
      <w:sdtContent>
        <w:p w:rsidR="000D2162" w:rsidRDefault="000D2162">
          <w:pPr>
            <w:pStyle w:val="Inhaltsverzeichnisberschrift"/>
          </w:pPr>
          <w:r w:rsidRPr="000D2162">
            <w:t>Inhalt</w:t>
          </w:r>
        </w:p>
        <w:p w:rsidR="00CD69CE" w:rsidRPr="00CD69CE" w:rsidRDefault="00CD69CE" w:rsidP="00CD69CE">
          <w:pPr>
            <w:rPr>
              <w:lang w:val="de-DE" w:eastAsia="de-DE"/>
            </w:rPr>
          </w:pPr>
        </w:p>
        <w:p w:rsidR="00CD69CE" w:rsidRDefault="000D2162">
          <w:pPr>
            <w:pStyle w:val="Verzeichnis1"/>
            <w:tabs>
              <w:tab w:val="right" w:leader="dot" w:pos="9062"/>
            </w:tabs>
            <w:rPr>
              <w:rFonts w:eastAsiaTheme="minorEastAsia"/>
              <w:noProof/>
              <w:lang w:val="de-DE" w:eastAsia="de-DE"/>
            </w:rPr>
          </w:pPr>
          <w:r w:rsidRPr="000D2162">
            <w:rPr>
              <w:lang w:val="de-DE"/>
            </w:rPr>
            <w:fldChar w:fldCharType="begin"/>
          </w:r>
          <w:r w:rsidRPr="000D2162">
            <w:rPr>
              <w:lang w:val="de-DE"/>
            </w:rPr>
            <w:instrText xml:space="preserve"> TOC \o "1-3" \h \z \u </w:instrText>
          </w:r>
          <w:r w:rsidRPr="000D2162">
            <w:rPr>
              <w:lang w:val="de-DE"/>
            </w:rPr>
            <w:fldChar w:fldCharType="separate"/>
          </w:r>
          <w:hyperlink w:anchor="_Toc64365661" w:history="1">
            <w:r w:rsidR="00CD69CE" w:rsidRPr="00A956B3">
              <w:rPr>
                <w:rStyle w:val="Hyperlink"/>
                <w:noProof/>
                <w:lang w:val="de-DE"/>
              </w:rPr>
              <w:t>Einleitung</w:t>
            </w:r>
            <w:r w:rsidR="00CD69CE">
              <w:rPr>
                <w:noProof/>
                <w:webHidden/>
              </w:rPr>
              <w:tab/>
            </w:r>
            <w:r w:rsidR="00CD69CE">
              <w:rPr>
                <w:noProof/>
                <w:webHidden/>
              </w:rPr>
              <w:fldChar w:fldCharType="begin"/>
            </w:r>
            <w:r w:rsidR="00CD69CE">
              <w:rPr>
                <w:noProof/>
                <w:webHidden/>
              </w:rPr>
              <w:instrText xml:space="preserve"> PAGEREF _Toc64365661 \h </w:instrText>
            </w:r>
            <w:r w:rsidR="00CD69CE">
              <w:rPr>
                <w:noProof/>
                <w:webHidden/>
              </w:rPr>
            </w:r>
            <w:r w:rsidR="00CD69CE">
              <w:rPr>
                <w:noProof/>
                <w:webHidden/>
              </w:rPr>
              <w:fldChar w:fldCharType="separate"/>
            </w:r>
            <w:r w:rsidR="00CD69CE">
              <w:rPr>
                <w:noProof/>
                <w:webHidden/>
              </w:rPr>
              <w:t>3</w:t>
            </w:r>
            <w:r w:rsidR="00CD69CE">
              <w:rPr>
                <w:noProof/>
                <w:webHidden/>
              </w:rPr>
              <w:fldChar w:fldCharType="end"/>
            </w:r>
          </w:hyperlink>
        </w:p>
        <w:p w:rsidR="00CD69CE" w:rsidRDefault="00895F3F">
          <w:pPr>
            <w:pStyle w:val="Verzeichnis1"/>
            <w:tabs>
              <w:tab w:val="right" w:leader="dot" w:pos="9062"/>
            </w:tabs>
            <w:rPr>
              <w:rFonts w:eastAsiaTheme="minorEastAsia"/>
              <w:noProof/>
              <w:lang w:val="de-DE" w:eastAsia="de-DE"/>
            </w:rPr>
          </w:pPr>
          <w:hyperlink w:anchor="_Toc64365662" w:history="1">
            <w:r w:rsidR="00CD69CE" w:rsidRPr="00A956B3">
              <w:rPr>
                <w:rStyle w:val="Hyperlink"/>
                <w:noProof/>
                <w:lang w:val="de-DE"/>
              </w:rPr>
              <w:t>Ziele des Programmes</w:t>
            </w:r>
            <w:r w:rsidR="00CD69CE">
              <w:rPr>
                <w:noProof/>
                <w:webHidden/>
              </w:rPr>
              <w:tab/>
            </w:r>
            <w:r w:rsidR="00CD69CE">
              <w:rPr>
                <w:noProof/>
                <w:webHidden/>
              </w:rPr>
              <w:fldChar w:fldCharType="begin"/>
            </w:r>
            <w:r w:rsidR="00CD69CE">
              <w:rPr>
                <w:noProof/>
                <w:webHidden/>
              </w:rPr>
              <w:instrText xml:space="preserve"> PAGEREF _Toc64365662 \h </w:instrText>
            </w:r>
            <w:r w:rsidR="00CD69CE">
              <w:rPr>
                <w:noProof/>
                <w:webHidden/>
              </w:rPr>
            </w:r>
            <w:r w:rsidR="00CD69CE">
              <w:rPr>
                <w:noProof/>
                <w:webHidden/>
              </w:rPr>
              <w:fldChar w:fldCharType="separate"/>
            </w:r>
            <w:r w:rsidR="00CD69CE">
              <w:rPr>
                <w:noProof/>
                <w:webHidden/>
              </w:rPr>
              <w:t>3</w:t>
            </w:r>
            <w:r w:rsidR="00CD69CE">
              <w:rPr>
                <w:noProof/>
                <w:webHidden/>
              </w:rPr>
              <w:fldChar w:fldCharType="end"/>
            </w:r>
          </w:hyperlink>
        </w:p>
        <w:p w:rsidR="00CD69CE" w:rsidRDefault="00895F3F">
          <w:pPr>
            <w:pStyle w:val="Verzeichnis1"/>
            <w:tabs>
              <w:tab w:val="right" w:leader="dot" w:pos="9062"/>
            </w:tabs>
            <w:rPr>
              <w:rFonts w:eastAsiaTheme="minorEastAsia"/>
              <w:noProof/>
              <w:lang w:val="de-DE" w:eastAsia="de-DE"/>
            </w:rPr>
          </w:pPr>
          <w:hyperlink w:anchor="_Toc64365663" w:history="1">
            <w:r w:rsidR="00CD69CE" w:rsidRPr="00A956B3">
              <w:rPr>
                <w:rStyle w:val="Hyperlink"/>
                <w:noProof/>
                <w:lang w:val="de-DE"/>
              </w:rPr>
              <w:t>Aufgaben</w:t>
            </w:r>
            <w:r w:rsidR="00CD69CE">
              <w:rPr>
                <w:noProof/>
                <w:webHidden/>
              </w:rPr>
              <w:tab/>
            </w:r>
            <w:r w:rsidR="00CD69CE">
              <w:rPr>
                <w:noProof/>
                <w:webHidden/>
              </w:rPr>
              <w:fldChar w:fldCharType="begin"/>
            </w:r>
            <w:r w:rsidR="00CD69CE">
              <w:rPr>
                <w:noProof/>
                <w:webHidden/>
              </w:rPr>
              <w:instrText xml:space="preserve"> PAGEREF _Toc64365663 \h </w:instrText>
            </w:r>
            <w:r w:rsidR="00CD69CE">
              <w:rPr>
                <w:noProof/>
                <w:webHidden/>
              </w:rPr>
            </w:r>
            <w:r w:rsidR="00CD69CE">
              <w:rPr>
                <w:noProof/>
                <w:webHidden/>
              </w:rPr>
              <w:fldChar w:fldCharType="separate"/>
            </w:r>
            <w:r w:rsidR="00CD69CE">
              <w:rPr>
                <w:noProof/>
                <w:webHidden/>
              </w:rPr>
              <w:t>3</w:t>
            </w:r>
            <w:r w:rsidR="00CD69CE">
              <w:rPr>
                <w:noProof/>
                <w:webHidden/>
              </w:rPr>
              <w:fldChar w:fldCharType="end"/>
            </w:r>
          </w:hyperlink>
        </w:p>
        <w:p w:rsidR="00CD69CE" w:rsidRDefault="00895F3F">
          <w:pPr>
            <w:pStyle w:val="Verzeichnis2"/>
            <w:tabs>
              <w:tab w:val="right" w:leader="dot" w:pos="9062"/>
            </w:tabs>
            <w:rPr>
              <w:rFonts w:eastAsiaTheme="minorEastAsia"/>
              <w:noProof/>
              <w:lang w:val="de-DE" w:eastAsia="de-DE"/>
            </w:rPr>
          </w:pPr>
          <w:hyperlink w:anchor="_Toc64365664" w:history="1">
            <w:r w:rsidR="00CD69CE" w:rsidRPr="00A956B3">
              <w:rPr>
                <w:rStyle w:val="Hyperlink"/>
                <w:noProof/>
                <w:lang w:val="de-DE"/>
              </w:rPr>
              <w:t>Spieloberfläche</w:t>
            </w:r>
            <w:r w:rsidR="00CD69CE">
              <w:rPr>
                <w:noProof/>
                <w:webHidden/>
              </w:rPr>
              <w:tab/>
            </w:r>
            <w:r w:rsidR="00CD69CE">
              <w:rPr>
                <w:noProof/>
                <w:webHidden/>
              </w:rPr>
              <w:fldChar w:fldCharType="begin"/>
            </w:r>
            <w:r w:rsidR="00CD69CE">
              <w:rPr>
                <w:noProof/>
                <w:webHidden/>
              </w:rPr>
              <w:instrText xml:space="preserve"> PAGEREF _Toc64365664 \h </w:instrText>
            </w:r>
            <w:r w:rsidR="00CD69CE">
              <w:rPr>
                <w:noProof/>
                <w:webHidden/>
              </w:rPr>
            </w:r>
            <w:r w:rsidR="00CD69CE">
              <w:rPr>
                <w:noProof/>
                <w:webHidden/>
              </w:rPr>
              <w:fldChar w:fldCharType="separate"/>
            </w:r>
            <w:r w:rsidR="00CD69CE">
              <w:rPr>
                <w:noProof/>
                <w:webHidden/>
              </w:rPr>
              <w:t>3</w:t>
            </w:r>
            <w:r w:rsidR="00CD69CE">
              <w:rPr>
                <w:noProof/>
                <w:webHidden/>
              </w:rPr>
              <w:fldChar w:fldCharType="end"/>
            </w:r>
          </w:hyperlink>
        </w:p>
        <w:p w:rsidR="00CD69CE" w:rsidRDefault="00895F3F">
          <w:pPr>
            <w:pStyle w:val="Verzeichnis2"/>
            <w:tabs>
              <w:tab w:val="right" w:leader="dot" w:pos="9062"/>
            </w:tabs>
            <w:rPr>
              <w:rFonts w:eastAsiaTheme="minorEastAsia"/>
              <w:noProof/>
              <w:lang w:val="de-DE" w:eastAsia="de-DE"/>
            </w:rPr>
          </w:pPr>
          <w:hyperlink w:anchor="_Toc64365665" w:history="1">
            <w:r w:rsidR="00CD69CE" w:rsidRPr="00A956B3">
              <w:rPr>
                <w:rStyle w:val="Hyperlink"/>
                <w:noProof/>
                <w:lang w:val="de-DE"/>
              </w:rPr>
              <w:t>Spielmechanik</w:t>
            </w:r>
            <w:r w:rsidR="00CD69CE">
              <w:rPr>
                <w:noProof/>
                <w:webHidden/>
              </w:rPr>
              <w:tab/>
            </w:r>
            <w:r w:rsidR="00CD69CE">
              <w:rPr>
                <w:noProof/>
                <w:webHidden/>
              </w:rPr>
              <w:fldChar w:fldCharType="begin"/>
            </w:r>
            <w:r w:rsidR="00CD69CE">
              <w:rPr>
                <w:noProof/>
                <w:webHidden/>
              </w:rPr>
              <w:instrText xml:space="preserve"> PAGEREF _Toc64365665 \h </w:instrText>
            </w:r>
            <w:r w:rsidR="00CD69CE">
              <w:rPr>
                <w:noProof/>
                <w:webHidden/>
              </w:rPr>
            </w:r>
            <w:r w:rsidR="00CD69CE">
              <w:rPr>
                <w:noProof/>
                <w:webHidden/>
              </w:rPr>
              <w:fldChar w:fldCharType="separate"/>
            </w:r>
            <w:r w:rsidR="00CD69CE">
              <w:rPr>
                <w:noProof/>
                <w:webHidden/>
              </w:rPr>
              <w:t>3</w:t>
            </w:r>
            <w:r w:rsidR="00CD69CE">
              <w:rPr>
                <w:noProof/>
                <w:webHidden/>
              </w:rPr>
              <w:fldChar w:fldCharType="end"/>
            </w:r>
          </w:hyperlink>
        </w:p>
        <w:p w:rsidR="00CD69CE" w:rsidRDefault="00895F3F">
          <w:pPr>
            <w:pStyle w:val="Verzeichnis2"/>
            <w:tabs>
              <w:tab w:val="right" w:leader="dot" w:pos="9062"/>
            </w:tabs>
            <w:rPr>
              <w:rFonts w:eastAsiaTheme="minorEastAsia"/>
              <w:noProof/>
              <w:lang w:val="de-DE" w:eastAsia="de-DE"/>
            </w:rPr>
          </w:pPr>
          <w:hyperlink w:anchor="_Toc64365666" w:history="1">
            <w:r w:rsidR="00CD69CE" w:rsidRPr="00A956B3">
              <w:rPr>
                <w:rStyle w:val="Hyperlink"/>
                <w:noProof/>
                <w:lang w:val="de-DE"/>
              </w:rPr>
              <w:t>Objekte in der Welt</w:t>
            </w:r>
            <w:r w:rsidR="00CD69CE">
              <w:rPr>
                <w:noProof/>
                <w:webHidden/>
              </w:rPr>
              <w:tab/>
            </w:r>
            <w:r w:rsidR="00CD69CE">
              <w:rPr>
                <w:noProof/>
                <w:webHidden/>
              </w:rPr>
              <w:fldChar w:fldCharType="begin"/>
            </w:r>
            <w:r w:rsidR="00CD69CE">
              <w:rPr>
                <w:noProof/>
                <w:webHidden/>
              </w:rPr>
              <w:instrText xml:space="preserve"> PAGEREF _Toc64365666 \h </w:instrText>
            </w:r>
            <w:r w:rsidR="00CD69CE">
              <w:rPr>
                <w:noProof/>
                <w:webHidden/>
              </w:rPr>
            </w:r>
            <w:r w:rsidR="00CD69CE">
              <w:rPr>
                <w:noProof/>
                <w:webHidden/>
              </w:rPr>
              <w:fldChar w:fldCharType="separate"/>
            </w:r>
            <w:r w:rsidR="00CD69CE">
              <w:rPr>
                <w:noProof/>
                <w:webHidden/>
              </w:rPr>
              <w:t>4</w:t>
            </w:r>
            <w:r w:rsidR="00CD69CE">
              <w:rPr>
                <w:noProof/>
                <w:webHidden/>
              </w:rPr>
              <w:fldChar w:fldCharType="end"/>
            </w:r>
          </w:hyperlink>
        </w:p>
        <w:p w:rsidR="00CD69CE" w:rsidRDefault="00895F3F">
          <w:pPr>
            <w:pStyle w:val="Verzeichnis2"/>
            <w:tabs>
              <w:tab w:val="right" w:leader="dot" w:pos="9062"/>
            </w:tabs>
            <w:rPr>
              <w:rFonts w:eastAsiaTheme="minorEastAsia"/>
              <w:noProof/>
              <w:lang w:val="de-DE" w:eastAsia="de-DE"/>
            </w:rPr>
          </w:pPr>
          <w:hyperlink w:anchor="_Toc64365667" w:history="1">
            <w:r w:rsidR="00CD69CE" w:rsidRPr="00A956B3">
              <w:rPr>
                <w:rStyle w:val="Hyperlink"/>
                <w:noProof/>
                <w:lang w:val="de-DE"/>
              </w:rPr>
              <w:t>Gamedesign</w:t>
            </w:r>
            <w:r w:rsidR="00CD69CE">
              <w:rPr>
                <w:noProof/>
                <w:webHidden/>
              </w:rPr>
              <w:tab/>
            </w:r>
            <w:r w:rsidR="00CD69CE">
              <w:rPr>
                <w:noProof/>
                <w:webHidden/>
              </w:rPr>
              <w:fldChar w:fldCharType="begin"/>
            </w:r>
            <w:r w:rsidR="00CD69CE">
              <w:rPr>
                <w:noProof/>
                <w:webHidden/>
              </w:rPr>
              <w:instrText xml:space="preserve"> PAGEREF _Toc64365667 \h </w:instrText>
            </w:r>
            <w:r w:rsidR="00CD69CE">
              <w:rPr>
                <w:noProof/>
                <w:webHidden/>
              </w:rPr>
            </w:r>
            <w:r w:rsidR="00CD69CE">
              <w:rPr>
                <w:noProof/>
                <w:webHidden/>
              </w:rPr>
              <w:fldChar w:fldCharType="separate"/>
            </w:r>
            <w:r w:rsidR="00CD69CE">
              <w:rPr>
                <w:noProof/>
                <w:webHidden/>
              </w:rPr>
              <w:t>4</w:t>
            </w:r>
            <w:r w:rsidR="00CD69CE">
              <w:rPr>
                <w:noProof/>
                <w:webHidden/>
              </w:rPr>
              <w:fldChar w:fldCharType="end"/>
            </w:r>
          </w:hyperlink>
        </w:p>
        <w:p w:rsidR="000D2162" w:rsidRPr="000D2162" w:rsidRDefault="000D2162" w:rsidP="00DA7693">
          <w:pPr>
            <w:pStyle w:val="berschrift2"/>
            <w:rPr>
              <w:lang w:val="de-DE"/>
            </w:rPr>
          </w:pPr>
          <w:r w:rsidRPr="000D2162">
            <w:rPr>
              <w:lang w:val="de-DE"/>
            </w:rPr>
            <w:fldChar w:fldCharType="end"/>
          </w:r>
        </w:p>
      </w:sdtContent>
    </w:sdt>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30456C" w:rsidRDefault="0030456C" w:rsidP="001904D5">
      <w:pPr>
        <w:pStyle w:val="berschrift1"/>
        <w:rPr>
          <w:rFonts w:asciiTheme="minorHAnsi" w:eastAsiaTheme="minorHAnsi" w:hAnsiTheme="minorHAnsi" w:cstheme="minorBidi"/>
          <w:color w:val="auto"/>
          <w:sz w:val="22"/>
          <w:szCs w:val="22"/>
          <w:lang w:val="de-DE"/>
        </w:rPr>
      </w:pPr>
    </w:p>
    <w:p w:rsidR="001904D5" w:rsidRDefault="000D2162" w:rsidP="001904D5">
      <w:pPr>
        <w:pStyle w:val="berschrift1"/>
        <w:rPr>
          <w:lang w:val="de-DE"/>
        </w:rPr>
      </w:pPr>
      <w:bookmarkStart w:id="0" w:name="_Toc64365661"/>
      <w:r w:rsidRPr="000D2162">
        <w:rPr>
          <w:lang w:val="de-DE"/>
        </w:rPr>
        <w:t>Einleitung</w:t>
      </w:r>
      <w:bookmarkEnd w:id="0"/>
    </w:p>
    <w:p w:rsidR="001904D5" w:rsidRDefault="001904D5" w:rsidP="001904D5">
      <w:pPr>
        <w:rPr>
          <w:lang w:val="de-DE"/>
        </w:rPr>
      </w:pPr>
    </w:p>
    <w:p w:rsidR="001904D5" w:rsidRDefault="001904D5" w:rsidP="003252BA">
      <w:pPr>
        <w:rPr>
          <w:lang w:val="de-DE"/>
        </w:rPr>
      </w:pPr>
      <w:r>
        <w:rPr>
          <w:lang w:val="de-DE"/>
        </w:rPr>
        <w:t>Dieses Pflichtenheft enthält alle Anforderungen, die wir, die Auftraggeber, Projektleiter und einzigen Mitarbeiter</w:t>
      </w:r>
      <w:r w:rsidR="0030456C">
        <w:rPr>
          <w:lang w:val="de-DE"/>
        </w:rPr>
        <w:t>,</w:t>
      </w:r>
      <w:r>
        <w:rPr>
          <w:lang w:val="de-DE"/>
        </w:rPr>
        <w:t xml:space="preserve"> an unser Projekt haben. Die innerhalb dieses Hefte</w:t>
      </w:r>
      <w:r w:rsidR="00F00CB0">
        <w:rPr>
          <w:lang w:val="de-DE"/>
        </w:rPr>
        <w:t>s</w:t>
      </w:r>
      <w:r>
        <w:rPr>
          <w:lang w:val="de-DE"/>
        </w:rPr>
        <w:t xml:space="preserve"> gesetzten Ziele sind rechtlich bindend.</w:t>
      </w:r>
      <w:r w:rsidR="003252BA">
        <w:rPr>
          <w:lang w:val="de-DE"/>
        </w:rPr>
        <w:t xml:space="preserve"> Dementsprechend werden wir uns selbst verklagen, sollten die Anforderungen an das Projekt nicht zu unser</w:t>
      </w:r>
      <w:r w:rsidR="0030456C">
        <w:rPr>
          <w:lang w:val="de-DE"/>
        </w:rPr>
        <w:t>er</w:t>
      </w:r>
      <w:r w:rsidR="003252BA">
        <w:rPr>
          <w:lang w:val="de-DE"/>
        </w:rPr>
        <w:t xml:space="preserve"> Zufriedenheit erledigt worden sein. </w:t>
      </w:r>
    </w:p>
    <w:p w:rsidR="006F5B17" w:rsidRDefault="006F5B17" w:rsidP="003252BA">
      <w:pPr>
        <w:rPr>
          <w:lang w:val="de-DE"/>
        </w:rPr>
      </w:pPr>
    </w:p>
    <w:p w:rsidR="006F5B17" w:rsidRDefault="006F5B17" w:rsidP="006F5B17">
      <w:pPr>
        <w:pStyle w:val="berschrift1"/>
        <w:rPr>
          <w:lang w:val="de-DE"/>
        </w:rPr>
      </w:pPr>
      <w:bookmarkStart w:id="1" w:name="_Toc64365662"/>
      <w:r>
        <w:rPr>
          <w:lang w:val="de-DE"/>
        </w:rPr>
        <w:t>Ziele des Programmes</w:t>
      </w:r>
      <w:bookmarkEnd w:id="1"/>
    </w:p>
    <w:p w:rsidR="006F5B17" w:rsidRDefault="006F5B17" w:rsidP="006F5B17">
      <w:pPr>
        <w:rPr>
          <w:lang w:val="de-DE"/>
        </w:rPr>
      </w:pPr>
    </w:p>
    <w:p w:rsidR="006F5B17" w:rsidRDefault="006F5B17" w:rsidP="00A074A0">
      <w:pPr>
        <w:spacing w:line="276" w:lineRule="auto"/>
        <w:rPr>
          <w:lang w:val="de-DE"/>
        </w:rPr>
      </w:pPr>
      <w:r>
        <w:rPr>
          <w:lang w:val="de-DE"/>
        </w:rPr>
        <w:t xml:space="preserve">Dieses Pflichtenheft beschreibt ein Programm, dass es dem Nutzer ermöglichen soll eine Jump and Run Spieleerfahrung zu haben. Es soll ihm gewähren eine virtuelle zweidimensionale Welt vor sich zu sehen, durch die er seine Spielfigur mittels der Pfeiltasten bewegen kann. </w:t>
      </w:r>
      <w:r w:rsidR="00A074A0">
        <w:rPr>
          <w:lang w:val="de-DE"/>
        </w:rPr>
        <w:t xml:space="preserve">Es soll des Spielers Geschicklichkeit fordern und seinen Geist beleben. Des </w:t>
      </w:r>
      <w:r w:rsidR="0030456C">
        <w:rPr>
          <w:lang w:val="de-DE"/>
        </w:rPr>
        <w:t>W</w:t>
      </w:r>
      <w:r w:rsidR="00A074A0">
        <w:rPr>
          <w:lang w:val="de-DE"/>
        </w:rPr>
        <w:t>eiteren soll das Spiel den Spieler mit seiner Machart erheitern und ihn mit seiner Hintergrundgeschichte zum Grübeln und dem Hinterfragen gesellschaftlicher Zustände einladen.</w:t>
      </w:r>
      <w:r w:rsidR="00A074A0">
        <w:rPr>
          <w:lang w:val="de-DE"/>
        </w:rPr>
        <w:tab/>
      </w:r>
    </w:p>
    <w:p w:rsidR="00A074A0" w:rsidRDefault="00A074A0" w:rsidP="006F5B17">
      <w:pPr>
        <w:rPr>
          <w:lang w:val="de-DE"/>
        </w:rPr>
      </w:pPr>
    </w:p>
    <w:p w:rsidR="00A074A0" w:rsidRPr="00A074A0" w:rsidRDefault="007C64B1" w:rsidP="00A074A0">
      <w:pPr>
        <w:pStyle w:val="berschrift1"/>
        <w:rPr>
          <w:lang w:val="de-DE"/>
        </w:rPr>
      </w:pPr>
      <w:r>
        <w:rPr>
          <w:lang w:val="de-DE"/>
        </w:rPr>
        <w:t>Konzept</w:t>
      </w:r>
    </w:p>
    <w:p w:rsidR="00A074A0" w:rsidRDefault="00A074A0" w:rsidP="00A074A0">
      <w:pPr>
        <w:pStyle w:val="berschrift1"/>
        <w:rPr>
          <w:lang w:val="de-DE"/>
        </w:rPr>
      </w:pPr>
    </w:p>
    <w:p w:rsidR="009E7B85" w:rsidRDefault="009E7B85" w:rsidP="009E7B85">
      <w:pPr>
        <w:pStyle w:val="berschrift2"/>
        <w:rPr>
          <w:lang w:val="de-DE"/>
        </w:rPr>
      </w:pPr>
      <w:bookmarkStart w:id="2" w:name="_Toc64365664"/>
      <w:r>
        <w:rPr>
          <w:lang w:val="de-DE"/>
        </w:rPr>
        <w:t>Spieloberfläche</w:t>
      </w:r>
      <w:bookmarkEnd w:id="2"/>
    </w:p>
    <w:p w:rsidR="009E7B85" w:rsidRDefault="009E7B85" w:rsidP="009E7B85">
      <w:pPr>
        <w:rPr>
          <w:lang w:val="de-DE"/>
        </w:rPr>
      </w:pPr>
    </w:p>
    <w:p w:rsidR="009E7B85" w:rsidRDefault="009E7B85" w:rsidP="009E7B85">
      <w:pPr>
        <w:ind w:left="705"/>
        <w:rPr>
          <w:lang w:val="de-DE"/>
        </w:rPr>
      </w:pPr>
      <w:r>
        <w:rPr>
          <w:lang w:val="de-DE"/>
        </w:rPr>
        <w:t xml:space="preserve">Das Spielmenü wird durch eine Zeitung bedient, dessen Schriften man anklicken </w:t>
      </w:r>
      <w:r w:rsidR="00CD69CE">
        <w:rPr>
          <w:lang w:val="de-DE"/>
        </w:rPr>
        <w:t>kann. Dies ist wichtiger Teil des künstlerischen Anspruches den das Spiel hat und soll dafür sorgen, dass der Spieler direkt im Bann des Spiels gefangen ist und sich so besser auf die tiefgründige Story des Spiels einlassen kann.</w:t>
      </w:r>
    </w:p>
    <w:p w:rsidR="00CD69CE" w:rsidRPr="009E7B85" w:rsidRDefault="00CD69CE" w:rsidP="009E7B85">
      <w:pPr>
        <w:ind w:left="705"/>
        <w:rPr>
          <w:lang w:val="de-DE"/>
        </w:rPr>
      </w:pPr>
    </w:p>
    <w:p w:rsidR="003265A2" w:rsidRDefault="00A074A0" w:rsidP="003265A2">
      <w:pPr>
        <w:pStyle w:val="berschrift2"/>
        <w:rPr>
          <w:lang w:val="de-DE"/>
        </w:rPr>
      </w:pPr>
      <w:bookmarkStart w:id="3" w:name="_Toc64365665"/>
      <w:r w:rsidRPr="00A074A0">
        <w:rPr>
          <w:lang w:val="de-DE"/>
        </w:rPr>
        <w:t>Spielmechanik</w:t>
      </w:r>
      <w:bookmarkEnd w:id="3"/>
    </w:p>
    <w:p w:rsidR="0030456C" w:rsidRDefault="0030456C" w:rsidP="0030456C">
      <w:pPr>
        <w:ind w:left="708"/>
        <w:rPr>
          <w:lang w:val="de-DE"/>
        </w:rPr>
      </w:pPr>
    </w:p>
    <w:p w:rsidR="00DA7693" w:rsidRDefault="009B0AF3" w:rsidP="0030456C">
      <w:pPr>
        <w:ind w:left="708"/>
        <w:rPr>
          <w:lang w:val="de-DE"/>
        </w:rPr>
      </w:pPr>
      <w:r>
        <w:rPr>
          <w:lang w:val="de-DE"/>
        </w:rPr>
        <w:t>Das Programm soll</w:t>
      </w:r>
      <w:r w:rsidR="0030456C">
        <w:rPr>
          <w:lang w:val="de-DE"/>
        </w:rPr>
        <w:t xml:space="preserve"> durch</w:t>
      </w:r>
      <w:r>
        <w:rPr>
          <w:lang w:val="de-DE"/>
        </w:rPr>
        <w:t xml:space="preserve"> eine Zweidimensionale Welt </w:t>
      </w:r>
      <w:r w:rsidR="0030456C">
        <w:rPr>
          <w:lang w:val="de-DE"/>
        </w:rPr>
        <w:t>bestimmt werden</w:t>
      </w:r>
      <w:r>
        <w:rPr>
          <w:lang w:val="de-DE"/>
        </w:rPr>
        <w:t xml:space="preserve">, in der es dem Spieler möglich sein soll mittels </w:t>
      </w:r>
      <w:r w:rsidR="0030456C">
        <w:rPr>
          <w:lang w:val="de-DE"/>
        </w:rPr>
        <w:t>der Tasten „leer, A, S, D“</w:t>
      </w:r>
      <w:r>
        <w:rPr>
          <w:lang w:val="de-DE"/>
        </w:rPr>
        <w:t xml:space="preserve"> eine Spielfigur zu bewegen, die über </w:t>
      </w:r>
      <w:r w:rsidR="003265A2">
        <w:rPr>
          <w:lang w:val="de-DE"/>
        </w:rPr>
        <w:t>H</w:t>
      </w:r>
      <w:r>
        <w:rPr>
          <w:lang w:val="de-DE"/>
        </w:rPr>
        <w:t>indernisse springen und Gefahren ausweichen kann</w:t>
      </w:r>
      <w:r w:rsidR="003265A2">
        <w:rPr>
          <w:lang w:val="de-DE"/>
        </w:rPr>
        <w:t xml:space="preserve">. </w:t>
      </w:r>
    </w:p>
    <w:p w:rsidR="00DA7693" w:rsidRDefault="003265A2" w:rsidP="00DA7693">
      <w:pPr>
        <w:ind w:left="708"/>
        <w:rPr>
          <w:lang w:val="de-DE"/>
        </w:rPr>
      </w:pPr>
      <w:r>
        <w:rPr>
          <w:lang w:val="de-DE"/>
        </w:rPr>
        <w:t>Am Rand des Sichtfeldes soll eine Anzeige zu sehen sein, welche die verbleibenden Leben anzeigt</w:t>
      </w:r>
      <w:r w:rsidR="0030456C">
        <w:rPr>
          <w:lang w:val="de-DE"/>
        </w:rPr>
        <w:t>, was für den nötigen Reitz sorgt den Spieler zu motivieren. Daneben wird sich eine Leiste befinden, die die Anzahl der gesammelten Währung anzeigt, damit der Spieler immer auf dem aktuellen Stand seines Kontostandes ist und so vorausschauend planen kann.</w:t>
      </w:r>
    </w:p>
    <w:p w:rsidR="009B0AF3" w:rsidRPr="009B0AF3" w:rsidRDefault="003265A2" w:rsidP="00DA7693">
      <w:pPr>
        <w:ind w:left="708"/>
        <w:rPr>
          <w:lang w:val="de-DE"/>
        </w:rPr>
      </w:pPr>
      <w:r>
        <w:rPr>
          <w:lang w:val="de-DE"/>
        </w:rPr>
        <w:lastRenderedPageBreak/>
        <w:t xml:space="preserve">Zusätzlich soll </w:t>
      </w:r>
      <w:r w:rsidR="0030456C">
        <w:rPr>
          <w:lang w:val="de-DE"/>
        </w:rPr>
        <w:t>eine Lebhafte Spielphysik dem Spieler Spaß machen und neben Herausforderung dem Spieler ebenfalls als Hilfe dienen die Komplexe Spielmechanik zu beherrschen.</w:t>
      </w:r>
    </w:p>
    <w:p w:rsidR="00A074A0" w:rsidRDefault="00A074A0" w:rsidP="00A074A0">
      <w:pPr>
        <w:spacing w:line="240" w:lineRule="auto"/>
        <w:rPr>
          <w:lang w:val="de-DE"/>
        </w:rPr>
      </w:pPr>
    </w:p>
    <w:p w:rsidR="00DA7693" w:rsidRPr="00A074A0" w:rsidRDefault="00DA7693" w:rsidP="00DA7693">
      <w:pPr>
        <w:pStyle w:val="berschrift2"/>
        <w:rPr>
          <w:lang w:val="de-DE"/>
        </w:rPr>
      </w:pPr>
      <w:bookmarkStart w:id="4" w:name="_Toc64365666"/>
      <w:r>
        <w:rPr>
          <w:lang w:val="de-DE"/>
        </w:rPr>
        <w:t>Objekte in der Welt</w:t>
      </w:r>
      <w:bookmarkEnd w:id="4"/>
    </w:p>
    <w:p w:rsidR="00A074A0" w:rsidRPr="00A074A0" w:rsidRDefault="00A074A0" w:rsidP="00A074A0">
      <w:pPr>
        <w:spacing w:line="240" w:lineRule="auto"/>
        <w:rPr>
          <w:lang w:val="de-DE"/>
        </w:rPr>
      </w:pPr>
      <w:r w:rsidRPr="00A074A0">
        <w:rPr>
          <w:lang w:val="de-DE"/>
        </w:rPr>
        <w:tab/>
      </w:r>
    </w:p>
    <w:p w:rsidR="00DA7693" w:rsidRDefault="00DA7693" w:rsidP="00DA7693">
      <w:pPr>
        <w:spacing w:line="240" w:lineRule="auto"/>
        <w:ind w:left="708"/>
        <w:rPr>
          <w:lang w:val="de-DE"/>
        </w:rPr>
      </w:pPr>
      <w:r>
        <w:rPr>
          <w:lang w:val="de-DE"/>
        </w:rPr>
        <w:t xml:space="preserve">Zu den Objekten, die sich in der Welt befinden zählen zum einen sammelbare und zum anderen feststehende Objekte. Sammelbare Objekte sind beispielsweise dazu da, die Währung zu erhöhen, um so die Ökonomie des Spiels zu fördern. Diese Objekte werden als Pfandflaschen dargestellt. Aber es können auch Boni aufgesammelt werden, welche die Spielerfahrung beeinflussen und das Spiel abwechslungsreich gestalten. </w:t>
      </w:r>
    </w:p>
    <w:p w:rsidR="00DA7693" w:rsidRPr="00A074A0" w:rsidRDefault="00DA7693" w:rsidP="00DA7693">
      <w:pPr>
        <w:spacing w:line="240" w:lineRule="auto"/>
        <w:ind w:left="708"/>
        <w:rPr>
          <w:lang w:val="de-DE"/>
        </w:rPr>
      </w:pPr>
      <w:r>
        <w:rPr>
          <w:lang w:val="de-DE"/>
        </w:rPr>
        <w:t xml:space="preserve">Zu den feststehenden Objekten zählen neben Hindernissen auch Mülleimer, welche als </w:t>
      </w:r>
      <w:r w:rsidR="00712396">
        <w:rPr>
          <w:lang w:val="de-DE"/>
        </w:rPr>
        <w:t>„Überraschungskiste“ dienen, aus denen der Spieler mehr oder weniger zufällig sammelbare Gegenstände bekommt.</w:t>
      </w:r>
    </w:p>
    <w:p w:rsidR="00A074A0" w:rsidRDefault="007C5FCD" w:rsidP="007C5FCD">
      <w:pPr>
        <w:spacing w:line="240" w:lineRule="auto"/>
        <w:ind w:left="705"/>
        <w:rPr>
          <w:lang w:val="de-DE"/>
        </w:rPr>
      </w:pPr>
      <w:r>
        <w:rPr>
          <w:lang w:val="de-DE"/>
        </w:rPr>
        <w:t>Außerdem wird zu Beginn und Abschluss jeden Levels eine Parkbank als Schlafplatz für den Protagonisten dienen. Ihre Funktion ist das Begrenzen des Levels, sodass der Spieler weiß wo er hinmuss.</w:t>
      </w:r>
    </w:p>
    <w:p w:rsidR="00A074A0" w:rsidRPr="00A074A0" w:rsidRDefault="009E7B85" w:rsidP="00CD69CE">
      <w:pPr>
        <w:spacing w:line="240" w:lineRule="auto"/>
        <w:ind w:left="705"/>
        <w:rPr>
          <w:lang w:val="de-DE"/>
        </w:rPr>
      </w:pPr>
      <w:r>
        <w:rPr>
          <w:lang w:val="de-DE"/>
        </w:rPr>
        <w:t>Auf seinem Weg durch das Level werden dem Spieler mehrere unterschiedliche Personen begegnen, die sein Handeln kommentieren und das seriöse Spielerlebnis durch etwas Witz auflockern. Zwischen zwei Levels kann der Spieler beim Dönermann seine Lebensleiste auffüllen oder bei seriösen Verkäufern Boni erwerben.</w:t>
      </w:r>
    </w:p>
    <w:p w:rsidR="00A074A0" w:rsidRPr="00A074A0" w:rsidRDefault="00A074A0" w:rsidP="00A074A0">
      <w:pPr>
        <w:spacing w:line="240" w:lineRule="auto"/>
        <w:rPr>
          <w:lang w:val="de-DE"/>
        </w:rPr>
      </w:pPr>
    </w:p>
    <w:p w:rsidR="00A074A0" w:rsidRDefault="00A074A0" w:rsidP="00CD69CE">
      <w:pPr>
        <w:pStyle w:val="berschrift2"/>
        <w:rPr>
          <w:lang w:val="de-DE"/>
        </w:rPr>
      </w:pPr>
      <w:bookmarkStart w:id="5" w:name="_Toc64365667"/>
      <w:r w:rsidRPr="00A074A0">
        <w:rPr>
          <w:lang w:val="de-DE"/>
        </w:rPr>
        <w:t>Gamedesign</w:t>
      </w:r>
      <w:bookmarkEnd w:id="5"/>
    </w:p>
    <w:p w:rsidR="00CD69CE" w:rsidRPr="00A074A0" w:rsidRDefault="00CD69CE" w:rsidP="00A074A0">
      <w:pPr>
        <w:spacing w:line="240" w:lineRule="auto"/>
        <w:rPr>
          <w:lang w:val="de-DE"/>
        </w:rPr>
      </w:pPr>
      <w:r>
        <w:rPr>
          <w:lang w:val="de-DE"/>
        </w:rPr>
        <w:tab/>
      </w:r>
    </w:p>
    <w:p w:rsidR="00A074A0" w:rsidRPr="00A074A0" w:rsidRDefault="00F00CB0" w:rsidP="00895F3F">
      <w:pPr>
        <w:spacing w:line="240" w:lineRule="auto"/>
        <w:ind w:left="708"/>
        <w:rPr>
          <w:lang w:val="de-DE"/>
        </w:rPr>
      </w:pPr>
      <w:r>
        <w:rPr>
          <w:lang w:val="de-DE"/>
        </w:rPr>
        <w:t xml:space="preserve">Das </w:t>
      </w:r>
      <w:r w:rsidR="00E74301">
        <w:rPr>
          <w:lang w:val="de-DE"/>
        </w:rPr>
        <w:t>Gamedesign ist es, was unser Spiel die unvergleichliche Note verleihen wird, die der Benutzer mit dem Spielerlebnis verbinden wird. Es haucht der trockenen Spielmechanik mit seiner Physik und seinen Hindernissen sein Leben und seinen besonderen Charakter ein.</w:t>
      </w:r>
      <w:r w:rsidR="00E74301" w:rsidRPr="00E74301">
        <w:rPr>
          <w:lang w:val="de-DE"/>
        </w:rPr>
        <w:t xml:space="preserve"> </w:t>
      </w:r>
      <w:r w:rsidR="00E74301">
        <w:rPr>
          <w:lang w:val="de-DE"/>
        </w:rPr>
        <w:t xml:space="preserve">Pfandmanns Wilde Abenteuer überzeugt </w:t>
      </w:r>
      <w:r w:rsidR="00E74301">
        <w:rPr>
          <w:lang w:val="de-DE"/>
        </w:rPr>
        <w:t>m</w:t>
      </w:r>
      <w:r w:rsidR="00E74301">
        <w:rPr>
          <w:lang w:val="de-DE"/>
        </w:rPr>
        <w:t>it einer zeitlosen Retrografik und einem beruhigenden Soundtrack</w:t>
      </w:r>
      <w:r w:rsidR="00E74301">
        <w:rPr>
          <w:lang w:val="de-DE"/>
        </w:rPr>
        <w:t>, der den Spieler in eine andere, liebevoll gestaltete Welt entführt, in der er langsam an die Inhalte herangeführt</w:t>
      </w:r>
      <w:r w:rsidR="00895F3F">
        <w:rPr>
          <w:lang w:val="de-DE"/>
        </w:rPr>
        <w:t xml:space="preserve"> wird, die wir vermitteln wollen</w:t>
      </w:r>
      <w:bookmarkStart w:id="6" w:name="_GoBack"/>
      <w:bookmarkEnd w:id="6"/>
      <w:r w:rsidR="00E74301">
        <w:rPr>
          <w:lang w:val="de-DE"/>
        </w:rPr>
        <w:t>. Dies ist die Würze, die dem Spieler die Suppe unserer Idee schmackhaft machen wird.</w:t>
      </w:r>
      <w:r w:rsidR="00895F3F">
        <w:rPr>
          <w:lang w:val="de-DE"/>
        </w:rPr>
        <w:t xml:space="preserve"> </w:t>
      </w:r>
      <w:r w:rsidR="00895F3F">
        <w:rPr>
          <w:lang w:val="de-DE"/>
        </w:rPr>
        <w:t>Sie lesen das doch eh nicht alles</w:t>
      </w:r>
      <w:r w:rsidR="00895F3F">
        <w:rPr>
          <w:lang w:val="de-DE"/>
        </w:rPr>
        <w:t>. Und auch die innovativ eingefügten Animationen steuern zu diesem Erlebnis bei.</w:t>
      </w:r>
    </w:p>
    <w:p w:rsidR="00A074A0" w:rsidRPr="00A074A0" w:rsidRDefault="00A074A0" w:rsidP="00A074A0">
      <w:pPr>
        <w:spacing w:line="240" w:lineRule="auto"/>
        <w:rPr>
          <w:lang w:val="de-DE"/>
        </w:rPr>
      </w:pPr>
      <w:r w:rsidRPr="00A074A0">
        <w:rPr>
          <w:lang w:val="de-DE"/>
        </w:rPr>
        <w:t>Level erstellen</w:t>
      </w:r>
    </w:p>
    <w:p w:rsidR="00A074A0" w:rsidRPr="00A074A0" w:rsidRDefault="00A074A0" w:rsidP="00A074A0">
      <w:pPr>
        <w:spacing w:line="240" w:lineRule="auto"/>
        <w:rPr>
          <w:lang w:val="de-DE"/>
        </w:rPr>
      </w:pPr>
      <w:r w:rsidRPr="00A074A0">
        <w:rPr>
          <w:lang w:val="de-DE"/>
        </w:rPr>
        <w:tab/>
        <w:t>-Menü mit auswählen</w:t>
      </w:r>
    </w:p>
    <w:p w:rsidR="00A074A0" w:rsidRPr="00A074A0" w:rsidRDefault="00A074A0" w:rsidP="00A074A0">
      <w:pPr>
        <w:spacing w:line="240" w:lineRule="auto"/>
        <w:rPr>
          <w:lang w:val="de-DE"/>
        </w:rPr>
      </w:pPr>
    </w:p>
    <w:p w:rsidR="00A074A0" w:rsidRPr="006F5B17" w:rsidRDefault="00A074A0" w:rsidP="006F5B17">
      <w:pPr>
        <w:rPr>
          <w:lang w:val="de-DE"/>
        </w:rPr>
      </w:pPr>
    </w:p>
    <w:p w:rsidR="001904D5" w:rsidRDefault="001904D5" w:rsidP="001904D5">
      <w:pPr>
        <w:rPr>
          <w:lang w:val="de-DE"/>
        </w:rPr>
      </w:pPr>
    </w:p>
    <w:p w:rsidR="001904D5" w:rsidRDefault="001904D5" w:rsidP="001904D5">
      <w:pPr>
        <w:rPr>
          <w:lang w:val="de-DE"/>
        </w:rPr>
      </w:pPr>
    </w:p>
    <w:p w:rsidR="001904D5" w:rsidRPr="001904D5" w:rsidRDefault="001904D5" w:rsidP="001904D5">
      <w:pPr>
        <w:rPr>
          <w:lang w:val="de-DE"/>
        </w:rPr>
      </w:pPr>
    </w:p>
    <w:p w:rsidR="000D2162" w:rsidRPr="000D2162" w:rsidRDefault="000D2162" w:rsidP="000D2162">
      <w:pPr>
        <w:rPr>
          <w:sz w:val="24"/>
          <w:szCs w:val="24"/>
          <w:lang w:val="de-DE"/>
        </w:rPr>
      </w:pPr>
      <w:r w:rsidRPr="000D2162">
        <w:rPr>
          <w:sz w:val="24"/>
          <w:szCs w:val="24"/>
          <w:lang w:val="de-DE"/>
        </w:rPr>
        <w:lastRenderedPageBreak/>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rsidR="008E1D92" w:rsidRPr="0030456C" w:rsidRDefault="008E1D92" w:rsidP="000D2162">
      <w:pPr>
        <w:rPr>
          <w:lang w:val="de-DE"/>
        </w:rPr>
      </w:pPr>
    </w:p>
    <w:sectPr w:rsidR="008E1D92" w:rsidRPr="003045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75"/>
    <w:rsid w:val="000D2162"/>
    <w:rsid w:val="001904D5"/>
    <w:rsid w:val="0030456C"/>
    <w:rsid w:val="003252BA"/>
    <w:rsid w:val="003265A2"/>
    <w:rsid w:val="00495392"/>
    <w:rsid w:val="00590FC9"/>
    <w:rsid w:val="006F5B17"/>
    <w:rsid w:val="00712396"/>
    <w:rsid w:val="007C5FCD"/>
    <w:rsid w:val="007C64B1"/>
    <w:rsid w:val="00895F3F"/>
    <w:rsid w:val="008E1D92"/>
    <w:rsid w:val="009B0AF3"/>
    <w:rsid w:val="009E7B85"/>
    <w:rsid w:val="00A074A0"/>
    <w:rsid w:val="00B62075"/>
    <w:rsid w:val="00C236E6"/>
    <w:rsid w:val="00CD69CE"/>
    <w:rsid w:val="00DA7693"/>
    <w:rsid w:val="00E74301"/>
    <w:rsid w:val="00F00C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E3DE"/>
  <w15:chartTrackingRefBased/>
  <w15:docId w15:val="{52CD4612-E7B4-4DEE-82D0-3550FDE9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0D2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0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D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2162"/>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0D2162"/>
    <w:pPr>
      <w:outlineLvl w:val="9"/>
    </w:pPr>
    <w:rPr>
      <w:lang w:val="de-DE" w:eastAsia="de-DE"/>
    </w:rPr>
  </w:style>
  <w:style w:type="paragraph" w:styleId="Verzeichnis1">
    <w:name w:val="toc 1"/>
    <w:basedOn w:val="Standard"/>
    <w:next w:val="Standard"/>
    <w:autoRedefine/>
    <w:uiPriority w:val="39"/>
    <w:unhideWhenUsed/>
    <w:rsid w:val="001904D5"/>
    <w:pPr>
      <w:spacing w:after="100"/>
    </w:pPr>
  </w:style>
  <w:style w:type="character" w:styleId="Hyperlink">
    <w:name w:val="Hyperlink"/>
    <w:basedOn w:val="Absatz-Standardschriftart"/>
    <w:uiPriority w:val="99"/>
    <w:unhideWhenUsed/>
    <w:rsid w:val="001904D5"/>
    <w:rPr>
      <w:color w:val="0563C1" w:themeColor="hyperlink"/>
      <w:u w:val="single"/>
    </w:rPr>
  </w:style>
  <w:style w:type="character" w:customStyle="1" w:styleId="berschrift2Zchn">
    <w:name w:val="Überschrift 2 Zchn"/>
    <w:basedOn w:val="Absatz-Standardschriftart"/>
    <w:link w:val="berschrift2"/>
    <w:uiPriority w:val="9"/>
    <w:rsid w:val="009B0AF3"/>
    <w:rPr>
      <w:rFonts w:asciiTheme="majorHAnsi" w:eastAsiaTheme="majorEastAsia" w:hAnsiTheme="majorHAnsi" w:cstheme="majorBidi"/>
      <w:color w:val="2F5496" w:themeColor="accent1" w:themeShade="BF"/>
      <w:sz w:val="26"/>
      <w:szCs w:val="26"/>
      <w:lang w:val="en-US"/>
    </w:rPr>
  </w:style>
  <w:style w:type="paragraph" w:styleId="Verzeichnis2">
    <w:name w:val="toc 2"/>
    <w:basedOn w:val="Standard"/>
    <w:next w:val="Standard"/>
    <w:autoRedefine/>
    <w:uiPriority w:val="39"/>
    <w:unhideWhenUsed/>
    <w:rsid w:val="009B0A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4709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Tchorz</dc:creator>
  <cp:keywords/>
  <dc:description/>
  <cp:lastModifiedBy>Leo Hampe</cp:lastModifiedBy>
  <cp:revision>3</cp:revision>
  <dcterms:created xsi:type="dcterms:W3CDTF">2021-02-19T08:25:00Z</dcterms:created>
  <dcterms:modified xsi:type="dcterms:W3CDTF">2021-02-26T08:26:00Z</dcterms:modified>
</cp:coreProperties>
</file>