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Research Proposal: Schema Drift and Historic Excel Ingestion Framework</w:t>
      </w:r>
    </w:p>
    <w:p w:rsidR="00000000" w:rsidDel="00000000" w:rsidP="00000000" w:rsidRDefault="00000000" w:rsidRPr="00000000" w14:paraId="00000002">
      <w:pPr>
        <w:jc w:val="center"/>
        <w:rPr/>
      </w:pPr>
      <w:r w:rsidDel="00000000" w:rsidR="00000000" w:rsidRPr="00000000">
        <w:rPr>
          <w:rtl w:val="0"/>
        </w:rPr>
        <w:t xml:space="preserve">Databricks (PySpark) + Azure Data Lake Storage (ADLS) + Delta Lake | Medallion Architecture (Bronze/Silver/Gold)</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Table of contents</w:t>
      </w:r>
    </w:p>
    <w:sdt>
      <w:sdtPr>
        <w:id w:val="-1459663185"/>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Purpose</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Background and problem statement</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Core issue: schema drift and inconsistent Excel structures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Objectives and goals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Solution architecture</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Bronze, Silver, and Gold definitions (project interpretation)</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ETL framework diagram (extract, clean, transform, load)</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ETL description</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Core ingestion workflow and processing rules</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aakeasia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Preserve duplicates in Bronze (no data loss)</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4xuoofr7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Duplicate column classification (data-aware comparison)</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k54xuc5u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Deterministic duplicate handling rules (drop / merge / prefix / quarantine)</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Manual baseline, automation plan, and schema standardization method</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Manual baseline</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Goal and staged standardization approach (system-specific canonical schema)</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Ingesting process (step-by-step logic)</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Scope of work</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Technical requirements</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Non-functional requirements (performance, reliability, security)</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Deliverables</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Acceptance criteria (Definition of Done) per deliverable</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Success criteria</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Governance, operating model, and change control</w:t>
              <w:tab/>
              <w:t xml:space="preserve">21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Data dictionary and mapping approval workflow</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RACI (high-level responsibilities)</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Security and confidentiality controls</w:t>
              <w:tab/>
              <w:t xml:space="preserve">22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Risks and mitigations</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Assumptions and dependencies</w:t>
              <w:tab/>
              <w:t xml:space="preserve">24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Timeline and work plan (week-based WBS)</w:t>
              <w:tab/>
              <w:t xml:space="preserve">24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Milestones</w:t>
              <w:tab/>
              <w:t xml:space="preserve">27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Testing, validation, and reconciliation strategy</w:t>
              <w:tab/>
              <w:t xml:space="preserve">27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Unit tests</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Integration tests</w:t>
              <w:tab/>
              <w:t xml:space="preserve">27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Reconciliation and completeness checks</w:t>
              <w:tab/>
              <w:t xml:space="preserve">27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16.4 Performance testing</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Documentation, setup, and manuals (developer + user)</w:t>
              <w:tab/>
              <w:t xml:space="preserve">28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Medallion implementation details</w:t>
              <w:tab/>
              <w:t xml:space="preserve">28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Schema drift metadata framework (requirement fulfillment)</w:t>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 Data dictionary and mapping governance</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17.4 Monitoring, reliability, and reprocessing</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17.5 Performance strategy (multi-system)</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17.6 Repository structure and handover package</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17.7 Idempotency and targeted reprocessing design</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17.8 Metadata table schemas (Delta) - example DDL</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17.9 Data quality rule catalog (configuration-driven)</w:t>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Developer expectations</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References</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Prior drafts and version history (v1-v5)</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Draft v1 (baseline)</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tab/>
              <w:t xml:space="preserve">36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High-level architecture (figure)</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Bronze / Silver / Gold explanation (initial)</w:t>
              <w:tab/>
              <w:t xml:space="preserve">37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timeline (v1 placeholder)</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Iteration 2 (expanded draft notes)</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improved from v1</w:t>
              <w:tab/>
              <w:t xml:space="preserve">37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 Exploratory code snippets and starting logic</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 File discovery &amp; folder structure scanning</w:t>
              <w:tab/>
              <w:t xml:space="preserve">38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 Month/Year extraction from filenames (regex + calendar)</w:t>
              <w:tab/>
              <w:t xml:space="preserve">38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B.3 Sheet mapping by month</w:t>
              <w:tab/>
              <w:t xml:space="preserve">38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B.4 Excel handling (openpyxl read-only) + duplicate detection</w:t>
              <w:tab/>
              <w:t xml:space="preserve">38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B.5 Column name utilities (unique names + sanitization)</w:t>
              <w:tab/>
              <w:t xml:space="preserve">39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B.6 Header detection and promotion (Spark helper)</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B.7 Month normalization + compiled date patterns</w:t>
              <w:tab/>
              <w:t xml:space="preserve">40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B.8 YAML sheet mapping</w:t>
              <w:tab/>
              <w:t xml:space="preserve">41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B.9 Notes</w:t>
              <w:tab/>
              <w:t xml:space="preserve">41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B.10 Excel readers for .xlsb and .xlsx (pyxlsb + openpyxl)</w:t>
              <w:tab/>
              <w:t xml:space="preserve">41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B.11 Recursive file listing helper (ADLS paths)</w:t>
              <w:tab/>
              <w:t xml:space="preserve">41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B.12 File download utility (binary read -&gt; DBFS temp)</w:t>
              <w:tab/>
              <w:t xml:space="preserve">41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C. Glossary and acronyms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1. Executive summary</w:t>
      </w:r>
    </w:p>
    <w:p w:rsidR="00000000" w:rsidDel="00000000" w:rsidP="00000000" w:rsidRDefault="00000000" w:rsidRPr="00000000" w14:paraId="0000004D">
      <w:pPr>
        <w:rPr/>
      </w:pPr>
      <w:r w:rsidDel="00000000" w:rsidR="00000000" w:rsidRPr="00000000">
        <w:rPr>
          <w:rtl w:val="0"/>
        </w:rPr>
        <w:t xml:space="preserve">This proposal describes a research-driven design and implementation plan to build a robust, scalable historic data ingestion and schema management framework for multiple source systems delivering Excel-based files. The solution will run on Databricks (PySpark) with Azure Data Lake Storage (ADLS) and Delta Lake, using a Medallion/Lakehouse pattern (Bronze to Silver to Gold) to progressively improve data quality and publish governed, business-ready data products for reporting tools (SQL, Power BI). Key research outcomes include a metadata-driven schema drift framework, a conformed data dictionary with business sign-off, and traceability/audit outputs that explain exactly how each file/month/system was processed.</w:t>
      </w:r>
    </w:p>
    <w:p w:rsidR="00000000" w:rsidDel="00000000" w:rsidP="00000000" w:rsidRDefault="00000000" w:rsidRPr="00000000" w14:paraId="0000004E">
      <w:pPr>
        <w:pStyle w:val="Heading1"/>
        <w:rPr/>
      </w:pPr>
      <w:r w:rsidDel="00000000" w:rsidR="00000000" w:rsidRPr="00000000">
        <w:rPr>
          <w:rtl w:val="0"/>
        </w:rPr>
        <w:t xml:space="preserve">2. Purpose</w:t>
      </w:r>
    </w:p>
    <w:p w:rsidR="00000000" w:rsidDel="00000000" w:rsidP="00000000" w:rsidRDefault="00000000" w:rsidRPr="00000000" w14:paraId="0000004F">
      <w:pPr>
        <w:rPr/>
      </w:pPr>
      <w:r w:rsidDel="00000000" w:rsidR="00000000" w:rsidRPr="00000000">
        <w:rPr>
          <w:rtl w:val="0"/>
        </w:rPr>
        <w:t xml:space="preserve">Maximizing shareholders' returns by leveraging data and building the foundation to have efficient access to data. This proposal targets a governed, scalable data foundation that reduces manual effort, improves decision speed, and enables consistent reporting and analytics across the organization.</w:t>
      </w:r>
    </w:p>
    <w:p w:rsidR="00000000" w:rsidDel="00000000" w:rsidP="00000000" w:rsidRDefault="00000000" w:rsidRPr="00000000" w14:paraId="00000050">
      <w:pPr>
        <w:pStyle w:val="Heading1"/>
        <w:rPr/>
      </w:pPr>
      <w:r w:rsidDel="00000000" w:rsidR="00000000" w:rsidRPr="00000000">
        <w:rPr>
          <w:rtl w:val="0"/>
        </w:rPr>
        <w:t xml:space="preserve">3. Background and problem statement</w:t>
      </w:r>
    </w:p>
    <w:p w:rsidR="00000000" w:rsidDel="00000000" w:rsidP="00000000" w:rsidRDefault="00000000" w:rsidRPr="00000000" w14:paraId="00000051">
      <w:pPr>
        <w:rPr/>
      </w:pPr>
      <w:r w:rsidDel="00000000" w:rsidR="00000000" w:rsidRPr="00000000">
        <w:rPr>
          <w:rtl w:val="0"/>
        </w:rPr>
        <w:t xml:space="preserve">The organization is undertaking a project to build a robust, scalable data ingestion and schema management framework for multiple source systems. Each system delivers Excel-based files spanning four years of history. These files present significant challenges due to:</w:t>
      </w:r>
    </w:p>
    <w:p w:rsidR="00000000" w:rsidDel="00000000" w:rsidP="00000000" w:rsidRDefault="00000000" w:rsidRPr="00000000" w14:paraId="00000052">
      <w:pPr>
        <w:rPr/>
      </w:pPr>
      <w:r w:rsidDel="00000000" w:rsidR="00000000" w:rsidRPr="00000000">
        <w:rPr>
          <w:rtl w:val="0"/>
        </w:rPr>
        <w:t xml:space="preserve">Schema drift (columns added, removed, or renamed over time)</w:t>
      </w:r>
    </w:p>
    <w:p w:rsidR="00000000" w:rsidDel="00000000" w:rsidP="00000000" w:rsidRDefault="00000000" w:rsidRPr="00000000" w14:paraId="00000053">
      <w:pPr>
        <w:rPr/>
      </w:pPr>
      <w:r w:rsidDel="00000000" w:rsidR="00000000" w:rsidRPr="00000000">
        <w:rPr>
          <w:rtl w:val="0"/>
        </w:rPr>
        <w:t xml:space="preserve">Inconsistent headers (spelling differences, extra spaces, merged cells, hidden rows, redundant headers)</w:t>
      </w:r>
    </w:p>
    <w:p w:rsidR="00000000" w:rsidDel="00000000" w:rsidP="00000000" w:rsidRDefault="00000000" w:rsidRPr="00000000" w14:paraId="00000054">
      <w:pPr>
        <w:rPr/>
      </w:pPr>
      <w:r w:rsidDel="00000000" w:rsidR="00000000" w:rsidRPr="00000000">
        <w:rPr>
          <w:rtl w:val="0"/>
        </w:rPr>
        <w:t xml:space="preserve">Data type mismatches (numeric values represented as text, inconsistent date formats, encoding issues)</w:t>
      </w:r>
    </w:p>
    <w:p w:rsidR="00000000" w:rsidDel="00000000" w:rsidP="00000000" w:rsidRDefault="00000000" w:rsidRPr="00000000" w14:paraId="00000055">
      <w:pPr>
        <w:rPr/>
      </w:pPr>
      <w:r w:rsidDel="00000000" w:rsidR="00000000" w:rsidRPr="00000000">
        <w:rPr>
          <w:rtl w:val="0"/>
        </w:rPr>
        <w:t xml:space="preserve">Large volumes (~30 GB across 7 systems, each 2–8 GB, with ~12 files per year per system)</w:t>
      </w:r>
    </w:p>
    <w:p w:rsidR="00000000" w:rsidDel="00000000" w:rsidP="00000000" w:rsidRDefault="00000000" w:rsidRPr="00000000" w14:paraId="00000056">
      <w:pPr>
        <w:rPr/>
      </w:pPr>
      <w:r w:rsidDel="00000000" w:rsidR="00000000" w:rsidRPr="00000000">
        <w:rPr>
          <w:rtl w:val="0"/>
        </w:rPr>
        <w:t xml:space="preserve">Previous attempts to align these files manually highlighted the complexity and led to human errors, inefficiency, and delays. A scalable, automated solution is required to:</w:t>
      </w:r>
    </w:p>
    <w:p w:rsidR="00000000" w:rsidDel="00000000" w:rsidP="00000000" w:rsidRDefault="00000000" w:rsidRPr="00000000" w14:paraId="00000057">
      <w:pPr>
        <w:rPr/>
      </w:pPr>
      <w:r w:rsidDel="00000000" w:rsidR="00000000" w:rsidRPr="00000000">
        <w:rPr>
          <w:rtl w:val="0"/>
        </w:rPr>
        <w:t xml:space="preserve">Standardize and align column headers across years and systems</w:t>
      </w:r>
    </w:p>
    <w:p w:rsidR="00000000" w:rsidDel="00000000" w:rsidP="00000000" w:rsidRDefault="00000000" w:rsidRPr="00000000" w14:paraId="00000058">
      <w:pPr>
        <w:rPr/>
      </w:pPr>
      <w:r w:rsidDel="00000000" w:rsidR="00000000" w:rsidRPr="00000000">
        <w:rPr>
          <w:rtl w:val="0"/>
        </w:rPr>
        <w:t xml:space="preserve">Build a conformed data dictionary with business input</w:t>
      </w:r>
    </w:p>
    <w:p w:rsidR="00000000" w:rsidDel="00000000" w:rsidP="00000000" w:rsidRDefault="00000000" w:rsidRPr="00000000" w14:paraId="00000059">
      <w:pPr>
        <w:rPr/>
      </w:pPr>
      <w:r w:rsidDel="00000000" w:rsidR="00000000" w:rsidRPr="00000000">
        <w:rPr>
          <w:rtl w:val="0"/>
        </w:rPr>
        <w:t xml:space="preserve">Handle schema drift dynamically and traceably</w:t>
      </w:r>
    </w:p>
    <w:p w:rsidR="00000000" w:rsidDel="00000000" w:rsidP="00000000" w:rsidRDefault="00000000" w:rsidRPr="00000000" w14:paraId="0000005A">
      <w:pPr>
        <w:rPr/>
      </w:pPr>
      <w:r w:rsidDel="00000000" w:rsidR="00000000" w:rsidRPr="00000000">
        <w:rPr>
          <w:rtl w:val="0"/>
        </w:rPr>
        <w:t xml:space="preserve">Deliver a production-grade ETL pipeline on Databricks (PySpark + ADLS)</w:t>
      </w:r>
    </w:p>
    <w:p w:rsidR="00000000" w:rsidDel="00000000" w:rsidP="00000000" w:rsidRDefault="00000000" w:rsidRPr="00000000" w14:paraId="0000005B">
      <w:pPr>
        <w:rPr/>
      </w:pPr>
      <w:r w:rsidDel="00000000" w:rsidR="00000000" w:rsidRPr="00000000">
        <w:rPr>
          <w:rtl w:val="0"/>
        </w:rPr>
        <w:t xml:space="preserve">This initial proposal draft captures </w:t>
      </w:r>
      <w:r w:rsidDel="00000000" w:rsidR="00000000" w:rsidRPr="00000000">
        <w:rPr>
          <w:b w:val="1"/>
          <w:bCs w:val="1"/>
          <w:rtl w:val="0"/>
        </w:rPr>
        <w:t xml:space="preserve">~30–40%</w:t>
      </w:r>
      <w:r w:rsidDel="00000000" w:rsidR="00000000" w:rsidRPr="00000000">
        <w:rPr>
          <w:rtl w:val="0"/>
        </w:rPr>
        <w:t xml:space="preserve"> of the requirements. It will be expanded through research, implementation findings, and stakeholder input to reach </w:t>
      </w:r>
      <w:r w:rsidDel="00000000" w:rsidR="00000000" w:rsidRPr="00000000">
        <w:rPr>
          <w:b w:val="1"/>
          <w:bCs w:val="1"/>
          <w:rtl w:val="0"/>
        </w:rPr>
        <w:t xml:space="preserve">~80–100%</w:t>
      </w:r>
      <w:r w:rsidDel="00000000" w:rsidR="00000000" w:rsidRPr="00000000">
        <w:rPr>
          <w:rtl w:val="0"/>
        </w:rPr>
        <w:t xml:space="preserve"> maturity. After implementation and testing are complete, a </w:t>
      </w:r>
      <w:r w:rsidDel="00000000" w:rsidR="00000000" w:rsidRPr="00000000">
        <w:rPr>
          <w:b w:val="1"/>
          <w:bCs w:val="1"/>
          <w:rtl w:val="0"/>
        </w:rPr>
        <w:t xml:space="preserve">Research Report</w:t>
      </w:r>
      <w:r w:rsidDel="00000000" w:rsidR="00000000" w:rsidRPr="00000000">
        <w:rPr>
          <w:rtl w:val="0"/>
        </w:rPr>
        <w:t xml:space="preserve"> will be produced to document what was discovered beyond the initial scope, what changed from the original plan, and the final design decisions, limitations, and recommendations.</w:t>
      </w:r>
    </w:p>
    <w:p w:rsidR="00000000" w:rsidDel="00000000" w:rsidP="00000000" w:rsidRDefault="00000000" w:rsidRPr="00000000" w14:paraId="0000005C">
      <w:pPr>
        <w:pStyle w:val="Heading2"/>
        <w:rPr/>
      </w:pPr>
      <w:r w:rsidDel="00000000" w:rsidR="00000000" w:rsidRPr="00000000">
        <w:rPr>
          <w:rtl w:val="0"/>
        </w:rPr>
        <w:t xml:space="preserve">3.1 Core issue: schema drift and inconsistent Excel structures</w:t>
      </w:r>
    </w:p>
    <w:p w:rsidR="00000000" w:rsidDel="00000000" w:rsidP="00000000" w:rsidRDefault="00000000" w:rsidRPr="00000000" w14:paraId="0000005D">
      <w:pPr>
        <w:rPr/>
      </w:pPr>
      <w:r w:rsidDel="00000000" w:rsidR="00000000" w:rsidRPr="00000000">
        <w:rPr>
          <w:rtl w:val="0"/>
        </w:rPr>
        <w:t xml:space="preserve">Issue: Spark expects a consistent schema to build a data frame; if we try to load all files together it will not be possible. Without a conformed data dictionary it is not possible to create a final table: a slight column change can fail the pipeline or corrupt data. [7]</w:t>
      </w:r>
    </w:p>
    <w:p w:rsidR="00000000" w:rsidDel="00000000" w:rsidP="00000000" w:rsidRDefault="00000000" w:rsidRPr="00000000" w14:paraId="0000005E">
      <w:pPr>
        <w:rPr/>
      </w:pPr>
      <w:r w:rsidDel="00000000" w:rsidR="00000000" w:rsidRPr="00000000">
        <w:rPr>
          <w:rtl w:val="0"/>
        </w:rPr>
        <w:t xml:space="preserve">Additional observed issues (Excel/header-specific):</w:t>
      </w:r>
    </w:p>
    <w:p w:rsidR="00000000" w:rsidDel="00000000" w:rsidP="00000000" w:rsidRDefault="00000000" w:rsidRPr="00000000" w14:paraId="0000005F">
      <w:pPr>
        <w:rPr/>
      </w:pPr>
      <w:r w:rsidDel="00000000" w:rsidR="00000000" w:rsidRPr="00000000">
        <w:rPr>
          <w:rtl w:val="0"/>
        </w:rPr>
        <w:t xml:space="preserve">The Excel files contain headers that change from file to file and are mismatched: spelling/spaces, extra columns, column order can change.</w:t>
      </w:r>
    </w:p>
    <w:p w:rsidR="00000000" w:rsidDel="00000000" w:rsidP="00000000" w:rsidRDefault="00000000" w:rsidRPr="00000000" w14:paraId="00000060">
      <w:pPr>
        <w:rPr/>
      </w:pPr>
      <w:r w:rsidDel="00000000" w:rsidR="00000000" w:rsidRPr="00000000">
        <w:rPr>
          <w:rtl w:val="0"/>
        </w:rPr>
        <w:t xml:space="preserve">Data type inconsistencies.</w:t>
      </w:r>
    </w:p>
    <w:p w:rsidR="00000000" w:rsidDel="00000000" w:rsidP="00000000" w:rsidRDefault="00000000" w:rsidRPr="00000000" w14:paraId="00000061">
      <w:pPr>
        <w:rPr/>
      </w:pPr>
      <w:r w:rsidDel="00000000" w:rsidR="00000000" w:rsidRPr="00000000">
        <w:rPr>
          <w:rtl w:val="0"/>
        </w:rPr>
        <w:t xml:space="preserve">Formatting and encoding issues: merged cells, hidden rows, extra formatting that breaks alignment, different text encodings, header row can start on line 2.</w:t>
      </w:r>
    </w:p>
    <w:p w:rsidR="00000000" w:rsidDel="00000000" w:rsidP="00000000" w:rsidRDefault="00000000" w:rsidRPr="00000000" w14:paraId="00000062">
      <w:pPr>
        <w:rPr/>
      </w:pPr>
      <w:r w:rsidDel="00000000" w:rsidR="00000000" w:rsidRPr="00000000">
        <w:rPr>
          <w:rtl w:val="0"/>
        </w:rPr>
        <w:t xml:space="preserve">Some headers are repeated within the same file and can be redundant data, empty, different data, or split among the headers.</w:t>
      </w:r>
    </w:p>
    <w:p w:rsidR="00000000" w:rsidDel="00000000" w:rsidP="00000000" w:rsidRDefault="00000000" w:rsidRPr="00000000" w14:paraId="00000063">
      <w:pPr>
        <w:rPr/>
      </w:pPr>
      <w:r w:rsidDel="00000000" w:rsidR="00000000" w:rsidRPr="00000000">
        <w:rPr>
          <w:rtl w:val="0"/>
        </w:rPr>
        <w:t xml:space="preserve">Requirement: Create a schema drift metadata which will be used to create and evaluate the final data dictionary. The files are available in ADLS; until network drive access is available, utilize Databricks to check schema.</w:t>
      </w:r>
    </w:p>
    <w:p w:rsidR="00000000" w:rsidDel="00000000" w:rsidP="00000000" w:rsidRDefault="00000000" w:rsidRPr="00000000" w14:paraId="00000064">
      <w:pPr>
        <w:rPr/>
      </w:pPr>
      <w:r w:rsidDel="00000000" w:rsidR="00000000" w:rsidRPr="00000000">
        <w:rPr>
          <w:rtl w:val="0"/>
        </w:rPr>
        <w:t xml:space="preserve">Number of columns can change from one year to another</w:t>
      </w:r>
    </w:p>
    <w:p w:rsidR="00000000" w:rsidDel="00000000" w:rsidP="00000000" w:rsidRDefault="00000000" w:rsidRPr="00000000" w14:paraId="00000065">
      <w:pPr>
        <w:rPr/>
      </w:pPr>
      <w:r w:rsidDel="00000000" w:rsidR="00000000" w:rsidRPr="00000000">
        <w:rPr>
          <w:rtl w:val="0"/>
        </w:rPr>
        <w:t xml:space="preserve">No shared space</w:t>
      </w:r>
    </w:p>
    <w:p w:rsidR="00000000" w:rsidDel="00000000" w:rsidP="00000000" w:rsidRDefault="00000000" w:rsidRPr="00000000" w14:paraId="00000066">
      <w:pPr>
        <w:rPr/>
      </w:pPr>
      <w:r w:rsidDel="00000000" w:rsidR="00000000" w:rsidRPr="00000000">
        <w:rPr>
          <w:rtl w:val="0"/>
        </w:rPr>
        <w:t xml:space="preserve">Column names can change over time</w:t>
      </w:r>
    </w:p>
    <w:p w:rsidR="00000000" w:rsidDel="00000000" w:rsidP="00000000" w:rsidRDefault="00000000" w:rsidRPr="00000000" w14:paraId="00000067">
      <w:pPr>
        <w:rPr/>
      </w:pPr>
      <w:r w:rsidDel="00000000" w:rsidR="00000000" w:rsidRPr="00000000">
        <w:rPr>
          <w:rtl w:val="0"/>
        </w:rPr>
        <w:t xml:space="preserve">Data format can also change</w:t>
      </w:r>
    </w:p>
    <w:p w:rsidR="00000000" w:rsidDel="00000000" w:rsidP="00000000" w:rsidRDefault="00000000" w:rsidRPr="00000000" w14:paraId="00000068">
      <w:pPr>
        <w:rPr/>
      </w:pPr>
      <w:r w:rsidDel="00000000" w:rsidR="00000000" w:rsidRPr="00000000">
        <w:rPr>
          <w:rtl w:val="0"/>
        </w:rPr>
        <w:t xml:space="preserve">Create a single file for each table</w:t>
      </w:r>
    </w:p>
    <w:p w:rsidR="00000000" w:rsidDel="00000000" w:rsidP="00000000" w:rsidRDefault="00000000" w:rsidRPr="00000000" w14:paraId="00000069">
      <w:pPr>
        <w:rPr/>
      </w:pPr>
      <w:r w:rsidDel="00000000" w:rsidR="00000000" w:rsidRPr="00000000">
        <w:rPr>
          <w:rtl w:val="0"/>
        </w:rPr>
        <w:t xml:space="preserve">Data dictionary to be created with business support</w:t>
      </w:r>
    </w:p>
    <w:p w:rsidR="00000000" w:rsidDel="00000000" w:rsidP="00000000" w:rsidRDefault="00000000" w:rsidRPr="00000000" w14:paraId="0000006A">
      <w:pPr>
        <w:pStyle w:val="Heading1"/>
        <w:rPr/>
      </w:pPr>
      <w:r w:rsidDel="00000000" w:rsidR="00000000" w:rsidRPr="00000000">
        <w:rPr>
          <w:rtl w:val="0"/>
        </w:rPr>
        <w:t xml:space="preserve">4. Objectives and goals</w:t>
      </w:r>
    </w:p>
    <w:p w:rsidR="00000000" w:rsidDel="00000000" w:rsidP="00000000" w:rsidRDefault="00000000" w:rsidRPr="00000000" w14:paraId="0000006B">
      <w:pPr>
        <w:rPr/>
      </w:pPr>
      <w:r w:rsidDel="00000000" w:rsidR="00000000" w:rsidRPr="00000000">
        <w:rPr>
          <w:rtl w:val="0"/>
        </w:rPr>
        <w:t xml:space="preserve">The objective of this project is to design and implement a generic, scalable solution for ingesting and standardizing Excel data across multiple systems, with the ability to extend to new systems in the future.</w:t>
      </w:r>
    </w:p>
    <w:p w:rsidR="00000000" w:rsidDel="00000000" w:rsidP="00000000" w:rsidRDefault="00000000" w:rsidRPr="00000000" w14:paraId="0000006C">
      <w:pPr>
        <w:rPr/>
      </w:pPr>
      <w:r w:rsidDel="00000000" w:rsidR="00000000" w:rsidRPr="00000000">
        <w:rPr>
          <w:rtl w:val="0"/>
        </w:rPr>
        <w:t xml:space="preserve">Key Goals:</w:t>
      </w:r>
    </w:p>
    <w:p w:rsidR="00000000" w:rsidDel="00000000" w:rsidP="00000000" w:rsidRDefault="00000000" w:rsidRPr="00000000" w14:paraId="0000006D">
      <w:pPr>
        <w:rPr/>
      </w:pPr>
      <w:r w:rsidDel="00000000" w:rsidR="00000000" w:rsidRPr="00000000">
        <w:rPr>
          <w:rtl w:val="0"/>
        </w:rPr>
        <w:t xml:space="preserve">Schema Drift Handling</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 record, and resolve schema changes over time.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detect how many column names are extracted in total from each file.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 metadata-driven framework to track first/last-seen columns, datatype consistency, and header mappings.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Column Standardization</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and enforce a master set of canonical column headers.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mapping framework to unify variations (e.g., cust_id, customerid to customer_id).</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traceability of changes, with logs showing which raw names were merged or dropped.</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ETL Pipeline in Databricks</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a batch ingestion pipeline using PySpark + ADLS.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job scheduling, monitoring, retries, and error handling.</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performance optimizations to process large Excel datasets without freezing.</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Metadata &amp; Auditability</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Capture and retain file-level and ingestion-level metadata (e.g., filename, sheetname, month/year, ingestion timestamp).</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clear traceability reports on repeated or missing columns, duplicate handling, and schema alignment.</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Business Alignment</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Produce a data dictionary reviewed and signed off by business stakeholders.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future updates with minimal effort by maintaining reusable mapping dictionaries.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Research-Driven Deliverable</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report must describe what was implemented and explain why:</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Alternatives considered, why one approach was chosen.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Limitations of the chosen design.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Recommendations for future improvements.</w:t>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5. Solution architecture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18"/>
          <w:szCs w:val="18"/>
          <w:u w:val="none"/>
          <w:shd w:fill="auto" w:val="clear"/>
          <w:vertAlign w:val="baseline"/>
          <w:rtl w:val="0"/>
        </w:rPr>
        <w:t xml:space="preserve">Figure 1. End-to-end lakehouse data flow (medallion pattern)</w:t>
      </w:r>
    </w:p>
    <w:p w:rsidR="00000000" w:rsidDel="00000000" w:rsidP="00000000" w:rsidRDefault="00000000" w:rsidRPr="00000000" w14:paraId="00000086">
      <w:pPr>
        <w:jc w:val="center"/>
        <w:rPr/>
      </w:pPr>
      <w:r w:rsidDel="00000000" w:rsidR="00000000" w:rsidRPr="00000000">
        <w:rPr/>
        <w:drawing>
          <wp:inline distB="0" distT="0" distL="114300" distR="114300">
            <wp:extent cx="5303520" cy="652947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03520" cy="652947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figure summarizes how data moves from sources to reporting through Bronze, Silver, and Gold layers, using both streaming Change Data Capture (CDC) and batch ingestion where applicable. The medallion pattern progressively improves quality and structure across layers. [1][2][3]</w:t>
      </w:r>
    </w:p>
    <w:p w:rsidR="00000000" w:rsidDel="00000000" w:rsidP="00000000" w:rsidRDefault="00000000" w:rsidRPr="00000000" w14:paraId="00000088">
      <w:pPr>
        <w:rPr/>
      </w:pPr>
      <w:r w:rsidDel="00000000" w:rsidR="00000000" w:rsidRPr="00000000">
        <w:rPr/>
        <w:drawing>
          <wp:inline distB="0" distT="0" distL="114300" distR="114300">
            <wp:extent cx="6217920" cy="100737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217920" cy="100737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Original figure text (as provided):</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Sources (Systems or Manual files)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Ingest (Confluent CDC / Azure Data Factory (ADF) Batch)</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Azure Data Lake Storage (ADLS) Bronze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Transform (Spark / Azure Data Factory (ADF))</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Azure Data Lake Storage (ADLS) Silver</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Lakehouse &amp; Warehouse Gold</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Semantic reporting layer</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tools (SQL, Power BI)</w:t>
      </w:r>
      <w:r w:rsidDel="00000000" w:rsidR="00000000" w:rsidRPr="00000000">
        <w:rPr>
          <w:rtl w:val="0"/>
        </w:rPr>
      </w:r>
    </w:p>
    <w:p w:rsidR="00000000" w:rsidDel="00000000" w:rsidP="00000000" w:rsidRDefault="00000000" w:rsidRPr="00000000" w14:paraId="00000092">
      <w:pPr>
        <w:spacing w:after="120" w:before="60" w:lineRule="auto"/>
        <w:rPr/>
      </w:pPr>
      <w:r w:rsidDel="00000000" w:rsidR="00000000" w:rsidRPr="00000000">
        <w:rPr>
          <w:rtl w:val="0"/>
        </w:rPr>
        <w:t xml:space="preserve">Rationale: The Medallion (Bronze/Silver/Gold) approach organizes data into quality layers: Bronze is raw/immutable, Silver is cleansed+conformed, Gold is curated for consumption. This proposal adopts that pattern as a practical way to control schema drift and produce reliable reporting outputs. [1][2][3]</w:t>
      </w:r>
    </w:p>
    <w:p w:rsidR="00000000" w:rsidDel="00000000" w:rsidP="00000000" w:rsidRDefault="00000000" w:rsidRPr="00000000" w14:paraId="00000093">
      <w:pPr>
        <w:pStyle w:val="Heading2"/>
        <w:rPr/>
      </w:pPr>
      <w:r w:rsidDel="00000000" w:rsidR="00000000" w:rsidRPr="00000000">
        <w:rPr>
          <w:rtl w:val="0"/>
        </w:rPr>
        <w:t xml:space="preserve">5.1 Bronze, Silver, and Gold definitions (project interpretation)</w:t>
      </w:r>
    </w:p>
    <w:p w:rsidR="00000000" w:rsidDel="00000000" w:rsidP="00000000" w:rsidRDefault="00000000" w:rsidRPr="00000000" w14:paraId="00000094">
      <w:pPr>
        <w:rPr/>
      </w:pPr>
      <w:r w:rsidDel="00000000" w:rsidR="00000000" w:rsidRPr="00000000">
        <w:rPr>
          <w:rtl w:val="0"/>
        </w:rPr>
        <w:t xml:space="preserve">Bronze: Raw data is ingested from source systems with little or no transformation. It serves as the immutable system of record.</w:t>
      </w:r>
    </w:p>
    <w:p w:rsidR="00000000" w:rsidDel="00000000" w:rsidP="00000000" w:rsidRDefault="00000000" w:rsidRPr="00000000" w14:paraId="00000095">
      <w:pPr>
        <w:rPr/>
      </w:pPr>
      <w:r w:rsidDel="00000000" w:rsidR="00000000" w:rsidRPr="00000000">
        <w:rPr>
          <w:rtl w:val="0"/>
        </w:rPr>
        <w:t xml:space="preserve">Silver: Data is cleaned, standardized, and transformed into a consistent structure. Here we implement logical and physical data models to align data across domains.</w:t>
      </w:r>
    </w:p>
    <w:p w:rsidR="00000000" w:rsidDel="00000000" w:rsidP="00000000" w:rsidRDefault="00000000" w:rsidRPr="00000000" w14:paraId="00000096">
      <w:pPr>
        <w:rPr/>
      </w:pPr>
      <w:r w:rsidDel="00000000" w:rsidR="00000000" w:rsidRPr="00000000">
        <w:rPr>
          <w:rtl w:val="0"/>
        </w:rPr>
        <w:t xml:space="preserve">Gold: Curated data is enriched with business metadata and optimized for consumption (e.g., data marts, semantic layers, reports).</w:t>
      </w:r>
    </w:p>
    <w:p w:rsidR="00000000" w:rsidDel="00000000" w:rsidP="00000000" w:rsidRDefault="00000000" w:rsidRPr="00000000" w14:paraId="00000097">
      <w:pPr>
        <w:rPr/>
      </w:pPr>
      <w:r w:rsidDel="00000000" w:rsidR="00000000" w:rsidRPr="00000000">
        <w:rPr>
          <w:rtl w:val="0"/>
        </w:rPr>
        <w:t xml:space="preserve">Operational interpretation used in this project:</w:t>
      </w:r>
    </w:p>
    <w:p w:rsidR="00000000" w:rsidDel="00000000" w:rsidP="00000000" w:rsidRDefault="00000000" w:rsidRPr="00000000" w14:paraId="00000098">
      <w:pPr>
        <w:rPr/>
      </w:pPr>
      <w:r w:rsidDel="00000000" w:rsidR="00000000" w:rsidRPr="00000000">
        <w:rPr>
          <w:rtl w:val="0"/>
        </w:rPr>
        <w:t xml:space="preserve">Bronze is where raw data is loaded into and will help us create an initial data mapping. Usually the only ETL here is loading.</w:t>
      </w:r>
    </w:p>
    <w:p w:rsidR="00000000" w:rsidDel="00000000" w:rsidP="00000000" w:rsidRDefault="00000000" w:rsidRPr="00000000" w14:paraId="00000099">
      <w:pPr>
        <w:rPr/>
      </w:pPr>
      <w:r w:rsidDel="00000000" w:rsidR="00000000" w:rsidRPr="00000000">
        <w:rPr>
          <w:rtl w:val="0"/>
        </w:rPr>
        <w:t xml:space="preserve">In Silver we extract from the Bronze and transform. In addition a Silver data mapping is created. We also implement LDM and PDM.</w:t>
      </w:r>
    </w:p>
    <w:p w:rsidR="00000000" w:rsidDel="00000000" w:rsidP="00000000" w:rsidRDefault="00000000" w:rsidRPr="00000000" w14:paraId="0000009A">
      <w:pPr>
        <w:rPr/>
      </w:pPr>
      <w:r w:rsidDel="00000000" w:rsidR="00000000" w:rsidRPr="00000000">
        <w:rPr>
          <w:rtl w:val="0"/>
        </w:rPr>
        <w:t xml:space="preserve">Finally in the Gold layer we have the business metadata and plan a data mart.</w:t>
      </w:r>
    </w:p>
    <w:p w:rsidR="00000000" w:rsidDel="00000000" w:rsidP="00000000" w:rsidRDefault="00000000" w:rsidRPr="00000000" w14:paraId="0000009B">
      <w:pPr>
        <w:pStyle w:val="Heading2"/>
        <w:rPr/>
      </w:pPr>
      <w:r w:rsidDel="00000000" w:rsidR="00000000" w:rsidRPr="00000000">
        <w:rPr>
          <w:rtl w:val="0"/>
        </w:rPr>
        <w:t xml:space="preserve">5.2 ETL framework diagram (extract, clean, transform, load)</w:t>
      </w:r>
    </w:p>
    <w:p w:rsidR="00000000" w:rsidDel="00000000" w:rsidP="00000000" w:rsidRDefault="00000000" w:rsidRPr="00000000" w14:paraId="0000009C">
      <w:pPr>
        <w:rPr/>
      </w:pPr>
      <w:r w:rsidDel="00000000" w:rsidR="00000000" w:rsidRPr="00000000">
        <w:rPr>
          <w:rtl w:val="0"/>
        </w:rPr>
        <w:t xml:space="preserve">The classic Extract, Transform, Load (ETL) view complements the medallion lakehouse view by clarifying operational stages and supporting services (metadata, logging, rejects, monitoring). [4]</w:t>
      </w:r>
    </w:p>
    <w:p w:rsidR="00000000" w:rsidDel="00000000" w:rsidP="00000000" w:rsidRDefault="00000000" w:rsidRPr="00000000" w14:paraId="0000009D">
      <w:pPr>
        <w:rPr/>
      </w:pPr>
      <w:r w:rsidDel="00000000" w:rsidR="00000000" w:rsidRPr="00000000">
        <w:rPr/>
        <w:drawing>
          <wp:inline distB="0" distT="0" distL="114300" distR="114300">
            <wp:extent cx="6217920" cy="113444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217920" cy="113444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18"/>
          <w:szCs w:val="18"/>
          <w:u w:val="none"/>
          <w:shd w:fill="auto" w:val="clear"/>
          <w:vertAlign w:val="baseline"/>
          <w:rtl w:val="0"/>
        </w:rPr>
        <w:t xml:space="preserve">Figure 2: ETL flow with operational services and metadata</w:t>
      </w:r>
    </w:p>
    <w:p w:rsidR="00000000" w:rsidDel="00000000" w:rsidP="00000000" w:rsidRDefault="00000000" w:rsidRPr="00000000" w14:paraId="0000009F">
      <w:pPr>
        <w:jc w:val="center"/>
        <w:rPr/>
      </w:pPr>
      <w:r w:rsidDel="00000000" w:rsidR="00000000" w:rsidRPr="00000000">
        <w:rPr/>
        <w:drawing>
          <wp:inline distB="0" distT="0" distL="114300" distR="114300">
            <wp:extent cx="5303520" cy="5354168"/>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03520" cy="535416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5.3 ETL description</w:t>
      </w:r>
    </w:p>
    <w:p w:rsidR="00000000" w:rsidDel="00000000" w:rsidP="00000000" w:rsidRDefault="00000000" w:rsidRPr="00000000" w14:paraId="000000A1">
      <w:pPr>
        <w:numPr>
          <w:ilvl w:val="0"/>
          <w:numId w:val="3"/>
        </w:numPr>
        <w:spacing w:after="0" w:before="240" w:lineRule="auto"/>
        <w:ind w:left="360" w:hanging="360"/>
        <w:rPr/>
      </w:pPr>
      <w:r w:rsidDel="00000000" w:rsidR="00000000" w:rsidRPr="00000000">
        <w:rPr>
          <w:b w:val="1"/>
          <w:bCs w:val="1"/>
          <w:rtl w:val="0"/>
        </w:rPr>
        <w:t xml:space="preserve">Extract (sources)</w:t>
        <w:br w:type="textWrapping"/>
      </w:r>
      <w:r w:rsidDel="00000000" w:rsidR="00000000" w:rsidRPr="00000000">
        <w:rPr>
          <w:rtl w:val="0"/>
        </w:rPr>
        <w:t xml:space="preserve"> Data is extracted from multiple sources, primarily </w:t>
      </w:r>
      <w:r w:rsidDel="00000000" w:rsidR="00000000" w:rsidRPr="00000000">
        <w:rPr>
          <w:b w:val="1"/>
          <w:bCs w:val="1"/>
          <w:rtl w:val="0"/>
        </w:rPr>
        <w:t xml:space="preserve">system folders and Excel files</w:t>
      </w:r>
      <w:r w:rsidDel="00000000" w:rsidR="00000000" w:rsidRPr="00000000">
        <w:rPr>
          <w:rtl w:val="0"/>
        </w:rPr>
        <w:t xml:space="preserve"> (and any supporting manual files). Extraction includes: scanning the </w:t>
      </w:r>
      <w:r w:rsidDel="00000000" w:rsidR="00000000" w:rsidRPr="00000000">
        <w:rPr>
          <w:b w:val="1"/>
          <w:bCs w:val="1"/>
          <w:rtl w:val="0"/>
        </w:rPr>
        <w:t xml:space="preserve">system → year → month/file → sheet</w:t>
      </w:r>
      <w:r w:rsidDel="00000000" w:rsidR="00000000" w:rsidRPr="00000000">
        <w:rPr>
          <w:rtl w:val="0"/>
        </w:rPr>
        <w:t xml:space="preserve"> hierarchy, selecting the correct sheet(s) using configuration rules, capturing file and sheet metadata (file name, path, last modified date, row/column counts, headers), and recording processing status (pending/processed/error).</w:t>
        <w:br w:type="textWrapping"/>
      </w:r>
    </w:p>
    <w:p w:rsidR="00000000" w:rsidDel="00000000" w:rsidP="00000000" w:rsidRDefault="00000000" w:rsidRPr="00000000" w14:paraId="000000A2">
      <w:pPr>
        <w:numPr>
          <w:ilvl w:val="0"/>
          <w:numId w:val="3"/>
        </w:numPr>
        <w:spacing w:after="0" w:before="0" w:lineRule="auto"/>
        <w:ind w:left="360" w:hanging="360"/>
        <w:rPr/>
      </w:pPr>
      <w:r w:rsidDel="00000000" w:rsidR="00000000" w:rsidRPr="00000000">
        <w:rPr>
          <w:b w:val="1"/>
          <w:bCs w:val="1"/>
          <w:rtl w:val="0"/>
        </w:rPr>
        <w:t xml:space="preserve">Transform (standardize + conform)</w:t>
        <w:br w:type="textWrapping"/>
      </w:r>
      <w:r w:rsidDel="00000000" w:rsidR="00000000" w:rsidRPr="00000000">
        <w:rPr>
          <w:rtl w:val="0"/>
        </w:rPr>
        <w:t xml:space="preserve"> After extraction, data is transformed to handle real-world file issues and schema drift. This includes: promoting the correct header row (headers may start on line 2), sanitizing and standardizing column names (trim, case normalization, spacing/characters), applying </w:t>
      </w:r>
      <w:r w:rsidDel="00000000" w:rsidR="00000000" w:rsidRPr="00000000">
        <w:rPr>
          <w:b w:val="1"/>
          <w:bCs w:val="1"/>
          <w:rtl w:val="0"/>
        </w:rPr>
        <w:t xml:space="preserve">versioned column mappings</w:t>
      </w:r>
      <w:r w:rsidDel="00000000" w:rsidR="00000000" w:rsidRPr="00000000">
        <w:rPr>
          <w:rtl w:val="0"/>
        </w:rPr>
        <w:t xml:space="preserve"> (raw → canonical per system), detecting and resolving duplicate/redundant headers (drop empty/identical duplicates; keep both with prefixes if different), enforcing datatype standardization with cast-failure logging, and aligning each dataset to the </w:t>
      </w:r>
      <w:r w:rsidDel="00000000" w:rsidR="00000000" w:rsidRPr="00000000">
        <w:rPr>
          <w:b w:val="1"/>
          <w:bCs w:val="1"/>
          <w:rtl w:val="0"/>
        </w:rPr>
        <w:t xml:space="preserve">system-specific canonical schema</w:t>
      </w:r>
      <w:r w:rsidDel="00000000" w:rsidR="00000000" w:rsidRPr="00000000">
        <w:rPr>
          <w:rtl w:val="0"/>
        </w:rPr>
        <w:t xml:space="preserve"> by adding missing columns as null and reordering consistently. In this stage we implement </w:t>
      </w:r>
      <w:r w:rsidDel="00000000" w:rsidR="00000000" w:rsidRPr="00000000">
        <w:rPr>
          <w:b w:val="1"/>
          <w:bCs w:val="1"/>
          <w:rtl w:val="0"/>
        </w:rPr>
        <w:t xml:space="preserve">Logical Data Model (LDM)</w:t>
      </w:r>
      <w:r w:rsidDel="00000000" w:rsidR="00000000" w:rsidRPr="00000000">
        <w:rPr>
          <w:rtl w:val="0"/>
        </w:rPr>
        <w:t xml:space="preserve"> alignment (business entities/relationships) and </w:t>
      </w:r>
      <w:r w:rsidDel="00000000" w:rsidR="00000000" w:rsidRPr="00000000">
        <w:rPr>
          <w:b w:val="1"/>
          <w:bCs w:val="1"/>
          <w:rtl w:val="0"/>
        </w:rPr>
        <w:t xml:space="preserve">Physical Data Model (PDM)</w:t>
      </w:r>
      <w:r w:rsidDel="00000000" w:rsidR="00000000" w:rsidRPr="00000000">
        <w:rPr>
          <w:rtl w:val="0"/>
        </w:rPr>
        <w:t xml:space="preserve"> design (final table structures, keys, partitions).</w:t>
        <w:br w:type="textWrapping"/>
      </w:r>
    </w:p>
    <w:p w:rsidR="00000000" w:rsidDel="00000000" w:rsidP="00000000" w:rsidRDefault="00000000" w:rsidRPr="00000000" w14:paraId="000000A3">
      <w:pPr>
        <w:numPr>
          <w:ilvl w:val="0"/>
          <w:numId w:val="3"/>
        </w:numPr>
        <w:spacing w:after="0" w:before="0" w:lineRule="auto"/>
        <w:ind w:left="360" w:hanging="360"/>
        <w:rPr/>
      </w:pPr>
      <w:r w:rsidDel="00000000" w:rsidR="00000000" w:rsidRPr="00000000">
        <w:rPr>
          <w:b w:val="1"/>
          <w:bCs w:val="1"/>
          <w:rtl w:val="0"/>
        </w:rPr>
        <w:t xml:space="preserve">Load (publish + govern)</w:t>
        <w:br w:type="textWrapping"/>
      </w:r>
      <w:r w:rsidDel="00000000" w:rsidR="00000000" w:rsidRPr="00000000">
        <w:rPr>
          <w:rtl w:val="0"/>
        </w:rPr>
        <w:t xml:space="preserve"> Transformed outputs are loaded into governed Delta tables across the </w:t>
      </w:r>
      <w:r w:rsidDel="00000000" w:rsidR="00000000" w:rsidRPr="00000000">
        <w:rPr>
          <w:b w:val="1"/>
          <w:bCs w:val="1"/>
          <w:rtl w:val="0"/>
        </w:rPr>
        <w:t xml:space="preserve">Bronze/Silver/Gold</w:t>
      </w:r>
      <w:r w:rsidDel="00000000" w:rsidR="00000000" w:rsidRPr="00000000">
        <w:rPr>
          <w:rtl w:val="0"/>
        </w:rPr>
        <w:t xml:space="preserve"> layers.</w:t>
        <w:br w:type="textWrapping"/>
      </w:r>
    </w:p>
    <w:p w:rsidR="00000000" w:rsidDel="00000000" w:rsidP="00000000" w:rsidRDefault="00000000" w:rsidRPr="00000000" w14:paraId="000000A4">
      <w:pPr>
        <w:numPr>
          <w:ilvl w:val="1"/>
          <w:numId w:val="3"/>
        </w:numPr>
        <w:spacing w:after="0" w:before="0" w:lineRule="auto"/>
        <w:ind w:left="0" w:firstLine="0"/>
        <w:rPr>
          <w:rFonts w:ascii="Arial" w:cs="Arial" w:eastAsia="Arial" w:hAnsi="Arial"/>
        </w:rPr>
      </w:pPr>
      <w:r w:rsidDel="00000000" w:rsidR="00000000" w:rsidRPr="00000000">
        <w:rPr>
          <w:b w:val="1"/>
          <w:bCs w:val="1"/>
          <w:rtl w:val="0"/>
        </w:rPr>
        <w:t xml:space="preserve">Bronze:</w:t>
      </w:r>
      <w:r w:rsidDel="00000000" w:rsidR="00000000" w:rsidRPr="00000000">
        <w:rPr>
          <w:rtl w:val="0"/>
        </w:rPr>
        <w:t xml:space="preserve"> raw, immutable landing (system of record + replay/backfill).</w:t>
        <w:br w:type="textWrapping"/>
      </w:r>
      <w:r w:rsidDel="00000000" w:rsidR="00000000" w:rsidRPr="00000000">
        <w:rPr>
          <w:rtl w:val="0"/>
        </w:rPr>
      </w:r>
    </w:p>
    <w:p w:rsidR="00000000" w:rsidDel="00000000" w:rsidP="00000000" w:rsidRDefault="00000000" w:rsidRPr="00000000" w14:paraId="000000A5">
      <w:pPr>
        <w:numPr>
          <w:ilvl w:val="1"/>
          <w:numId w:val="3"/>
        </w:numPr>
        <w:spacing w:after="0" w:before="0" w:lineRule="auto"/>
        <w:ind w:left="0" w:firstLine="0"/>
        <w:rPr>
          <w:rFonts w:ascii="Arial" w:cs="Arial" w:eastAsia="Arial" w:hAnsi="Arial"/>
        </w:rPr>
      </w:pPr>
      <w:r w:rsidDel="00000000" w:rsidR="00000000" w:rsidRPr="00000000">
        <w:rPr>
          <w:b w:val="1"/>
          <w:bCs w:val="1"/>
          <w:rtl w:val="0"/>
        </w:rPr>
        <w:t xml:space="preserve">Silver:</w:t>
      </w:r>
      <w:r w:rsidDel="00000000" w:rsidR="00000000" w:rsidRPr="00000000">
        <w:rPr>
          <w:rtl w:val="0"/>
        </w:rPr>
        <w:t xml:space="preserve"> cleaned and conformed tables (system-specific canonical schema + LDM/PDM alignment).</w:t>
        <w:br w:type="textWrapping"/>
      </w:r>
      <w:r w:rsidDel="00000000" w:rsidR="00000000" w:rsidRPr="00000000">
        <w:rPr>
          <w:rtl w:val="0"/>
        </w:rPr>
      </w:r>
    </w:p>
    <w:p w:rsidR="00000000" w:rsidDel="00000000" w:rsidP="00000000" w:rsidRDefault="00000000" w:rsidRPr="00000000" w14:paraId="000000A6">
      <w:pPr>
        <w:numPr>
          <w:ilvl w:val="1"/>
          <w:numId w:val="3"/>
        </w:numPr>
        <w:spacing w:after="0" w:before="0" w:lineRule="auto"/>
        <w:ind w:left="0" w:firstLine="0"/>
        <w:rPr>
          <w:rFonts w:ascii="Arial" w:cs="Arial" w:eastAsia="Arial" w:hAnsi="Arial"/>
        </w:rPr>
      </w:pPr>
      <w:r w:rsidDel="00000000" w:rsidR="00000000" w:rsidRPr="00000000">
        <w:rPr>
          <w:b w:val="1"/>
          <w:bCs w:val="1"/>
          <w:rtl w:val="0"/>
        </w:rPr>
        <w:t xml:space="preserve">Gold:</w:t>
      </w:r>
      <w:r w:rsidDel="00000000" w:rsidR="00000000" w:rsidRPr="00000000">
        <w:rPr>
          <w:rtl w:val="0"/>
        </w:rPr>
        <w:t xml:space="preserve"> curated, consumption-ready data products (e.g., data marts/semantic layer for reporting).</w:t>
        <w:br w:type="textWrapping"/>
        <w:t xml:space="preserve"> Alongside the data, the pipeline loads the </w:t>
      </w:r>
      <w:r w:rsidDel="00000000" w:rsidR="00000000" w:rsidRPr="00000000">
        <w:rPr>
          <w:b w:val="1"/>
          <w:bCs w:val="1"/>
          <w:rtl w:val="0"/>
        </w:rPr>
        <w:t xml:space="preserve">metadata and audit tables</w:t>
      </w:r>
      <w:r w:rsidDel="00000000" w:rsidR="00000000" w:rsidRPr="00000000">
        <w:rPr>
          <w:rtl w:val="0"/>
        </w:rPr>
        <w:t xml:space="preserve"> required for traceability and operations, including schema drift history, mapping versions, data quality issues, rejected records, and ingestion audit logs.</w:t>
        <w:br w:type="textWrapping"/>
      </w:r>
      <w:r w:rsidDel="00000000" w:rsidR="00000000" w:rsidRPr="00000000">
        <w:rPr>
          <w:rtl w:val="0"/>
        </w:rPr>
      </w:r>
    </w:p>
    <w:p w:rsidR="00000000" w:rsidDel="00000000" w:rsidP="00000000" w:rsidRDefault="00000000" w:rsidRPr="00000000" w14:paraId="000000A7">
      <w:pPr>
        <w:numPr>
          <w:ilvl w:val="0"/>
          <w:numId w:val="3"/>
        </w:numPr>
        <w:spacing w:after="240" w:before="0" w:lineRule="auto"/>
        <w:ind w:left="360" w:hanging="360"/>
        <w:rPr/>
      </w:pPr>
      <w:r w:rsidDel="00000000" w:rsidR="00000000" w:rsidRPr="00000000">
        <w:rPr>
          <w:b w:val="1"/>
          <w:bCs w:val="1"/>
          <w:rtl w:val="0"/>
        </w:rPr>
        <w:t xml:space="preserve">Cross-cutting controls (throughout ETL)</w:t>
        <w:br w:type="textWrapping"/>
      </w:r>
      <w:r w:rsidDel="00000000" w:rsidR="00000000" w:rsidRPr="00000000">
        <w:rPr>
          <w:rtl w:val="0"/>
        </w:rPr>
        <w:t xml:space="preserve"> Metadata management, logging/auditing, monitoring, retries, and reprocessing support ensure the pipeline is reliable and traceable. Failed files/sheets are captured with clear error messages and can be reprocessed without duplicating or corrupting downstream tables.</w:t>
      </w:r>
    </w:p>
    <w:p w:rsidR="00000000" w:rsidDel="00000000" w:rsidP="00000000" w:rsidRDefault="00000000" w:rsidRPr="00000000" w14:paraId="000000A8">
      <w:pPr>
        <w:pStyle w:val="Heading1"/>
        <w:rPr/>
      </w:pPr>
      <w:r w:rsidDel="00000000" w:rsidR="00000000" w:rsidRPr="00000000">
        <w:rPr>
          <w:rtl w:val="0"/>
        </w:rPr>
        <w:t xml:space="preserve">6. Core ingestion workflow and processing rules</w:t>
      </w:r>
    </w:p>
    <w:p w:rsidR="00000000" w:rsidDel="00000000" w:rsidP="00000000" w:rsidRDefault="00000000" w:rsidRPr="00000000" w14:paraId="000000A9">
      <w:pPr>
        <w:rPr/>
      </w:pPr>
      <w:r w:rsidDel="00000000" w:rsidR="00000000" w:rsidRPr="00000000">
        <w:rPr>
          <w:rtl w:val="0"/>
        </w:rPr>
        <w:t xml:space="preserve">1. System-Level Folder Reading</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Begin by identifying and reading the top-level system folders.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folder corresponds to a system/source of data.</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2. Yearly and Monthly File Processing</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Inside each system folder, files will typically be organized by year (e.g., 2021, 2022, etc.).</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Within each year, files may be further broken down into months (e.g., Aug 2021, Sep 2021).</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file must be read and processed sequentially.</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3. Sheet Selection within Files</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file may contain multiple sheets.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rules or a configuration to determine which sheet(s) should be ingested.</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the relevant sheet(s) will be processed.</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4. Metadata Collection</w:t>
      </w:r>
    </w:p>
    <w:p w:rsidR="00000000" w:rsidDel="00000000" w:rsidP="00000000" w:rsidRDefault="00000000" w:rsidRPr="00000000" w14:paraId="000000B5">
      <w:pPr>
        <w:rPr/>
      </w:pPr>
      <w:r w:rsidDel="00000000" w:rsidR="00000000" w:rsidRPr="00000000">
        <w:rPr>
          <w:rtl w:val="0"/>
        </w:rPr>
        <w:t xml:space="preserve">At each stage (system, year, month/file, sheet), metadata must be collected:</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location (system, folder, file, sheet).</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details (name, format, last modified date).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Sheet details (name, number of rows/columns, column headers).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Processing status (e.g., “pending,” “processed,” “error”).</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5. Column Name Standardization (Mapping Layer)</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the column names from each sheet.</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a column mapping layer to unify naming conventions across systems and time.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 col1a, col1b, col1c map to col1.</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Definitions may change over time; mapping rules must be versioned and easily adjustable.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track of mappings applied for auditability.</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6. Column Data Quality Checks (including duplicate resolution)</w:t>
      </w:r>
    </w:p>
    <w:p w:rsidR="00000000" w:rsidDel="00000000" w:rsidP="00000000" w:rsidRDefault="00000000" w:rsidRPr="00000000" w14:paraId="000000C1">
      <w:pPr>
        <w:pStyle w:val="Heading3"/>
        <w:keepNext w:val="0"/>
        <w:keepLines w:val="0"/>
        <w:spacing w:after="80" w:before="280" w:lineRule="auto"/>
        <w:ind w:left="360" w:firstLine="0"/>
        <w:rPr>
          <w:b w:val="0"/>
          <w:bCs w:val="0"/>
          <w:color w:val="000000"/>
        </w:rPr>
      </w:pPr>
      <w:bookmarkStart w:colFirst="0" w:colLast="0" w:name="_glaakeasiakb" w:id="0"/>
      <w:bookmarkEnd w:id="0"/>
      <w:r w:rsidDel="00000000" w:rsidR="00000000" w:rsidRPr="00000000">
        <w:rPr>
          <w:b w:val="0"/>
          <w:bCs w:val="0"/>
          <w:color w:val="000000"/>
          <w:rtl w:val="0"/>
        </w:rPr>
        <w:t xml:space="preserve">1 Preserve duplicates in Bronze (no data loss)</w:t>
      </w:r>
    </w:p>
    <w:p w:rsidR="00000000" w:rsidDel="00000000" w:rsidP="00000000" w:rsidRDefault="00000000" w:rsidRPr="00000000" w14:paraId="000000C2">
      <w:pPr>
        <w:spacing w:after="240" w:before="240" w:lineRule="auto"/>
        <w:rPr/>
      </w:pPr>
      <w:r w:rsidDel="00000000" w:rsidR="00000000" w:rsidRPr="00000000">
        <w:rPr>
          <w:rtl w:val="0"/>
        </w:rPr>
        <w:t xml:space="preserve">After header promotion and header standardization/mapping, Excel sheets may still contain duplicate headers (e.g., repeated columns, merged header artifacts, hidden columns, or multiple raw variants mapped to the same canonical name). Bronze must not collapse duplicates.</w:t>
        <w:br w:type="textWrapping"/>
        <w:t xml:space="preserve"> Instead, retain all physical columns by making names unique using a deterministic, position-based suffix (example: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amount__2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amount__3</w:t>
      </w:r>
      <w:r w:rsidDel="00000000" w:rsidR="00000000" w:rsidRPr="00000000">
        <w:rPr>
          <w:rtl w:val="0"/>
        </w:rPr>
        <w:t xml:space="preserve">). This guarantees the raw dataset is replayable and allows decisions to be revised without re-reading the source files.</w:t>
      </w:r>
    </w:p>
    <w:p w:rsidR="00000000" w:rsidDel="00000000" w:rsidP="00000000" w:rsidRDefault="00000000" w:rsidRPr="00000000" w14:paraId="000000C3">
      <w:pPr>
        <w:pStyle w:val="Heading3"/>
        <w:keepNext w:val="0"/>
        <w:keepLines w:val="0"/>
        <w:spacing w:after="80" w:before="280" w:lineRule="auto"/>
        <w:ind w:left="360" w:firstLine="0"/>
        <w:rPr>
          <w:b w:val="0"/>
          <w:bCs w:val="0"/>
          <w:color w:val="000000"/>
        </w:rPr>
      </w:pPr>
      <w:bookmarkStart w:colFirst="0" w:colLast="0" w:name="_9j4xuoofr7v2" w:id="1"/>
      <w:bookmarkEnd w:id="1"/>
      <w:r w:rsidDel="00000000" w:rsidR="00000000" w:rsidRPr="00000000">
        <w:rPr>
          <w:b w:val="0"/>
          <w:bCs w:val="0"/>
          <w:color w:val="000000"/>
          <w:rtl w:val="0"/>
        </w:rPr>
        <w:t xml:space="preserve">6.2 Duplicate column classification (data-aware comparison)</w:t>
      </w:r>
    </w:p>
    <w:p w:rsidR="00000000" w:rsidDel="00000000" w:rsidP="00000000" w:rsidRDefault="00000000" w:rsidRPr="00000000" w14:paraId="000000C4">
      <w:pPr>
        <w:spacing w:after="240" w:before="240" w:lineRule="auto"/>
        <w:rPr/>
      </w:pPr>
      <w:r w:rsidDel="00000000" w:rsidR="00000000" w:rsidRPr="00000000">
        <w:rPr>
          <w:rtl w:val="0"/>
        </w:rPr>
        <w:t xml:space="preserve">For each duplicate group (two or more physical columns that normalize/map to the same canonical target), compute comparison metrics between column pairs (A,B), using either full data or a sampled subset for performance:</w:t>
      </w:r>
    </w:p>
    <w:p w:rsidR="00000000" w:rsidDel="00000000" w:rsidP="00000000" w:rsidRDefault="00000000" w:rsidRPr="00000000" w14:paraId="000000C5">
      <w:pPr>
        <w:numPr>
          <w:ilvl w:val="0"/>
          <w:numId w:val="1"/>
        </w:numPr>
        <w:spacing w:after="0" w:before="240" w:lineRule="auto"/>
        <w:ind w:left="720" w:hanging="360"/>
        <w:rPr/>
      </w:pPr>
      <w:r w:rsidDel="00000000" w:rsidR="00000000" w:rsidRPr="00000000">
        <w:rPr>
          <w:rFonts w:ascii="Roboto Mono" w:cs="Roboto Mono" w:eastAsia="Roboto Mono" w:hAnsi="Roboto Mono"/>
          <w:color w:val="188038"/>
          <w:rtl w:val="0"/>
        </w:rPr>
        <w:t xml:space="preserve">null_pct_A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null_pct_B</w:t>
      </w:r>
      <w:r w:rsidDel="00000000" w:rsidR="00000000" w:rsidRPr="00000000">
        <w:rPr>
          <w:rtl w:val="0"/>
        </w:rPr>
      </w:r>
    </w:p>
    <w:p w:rsidR="00000000" w:rsidDel="00000000" w:rsidP="00000000" w:rsidRDefault="00000000" w:rsidRPr="00000000" w14:paraId="000000C6">
      <w:pPr>
        <w:numPr>
          <w:ilvl w:val="0"/>
          <w:numId w:val="1"/>
        </w:numPr>
        <w:spacing w:after="0" w:before="0" w:lineRule="auto"/>
        <w:ind w:left="720" w:hanging="360"/>
        <w:rPr/>
      </w:pPr>
      <w:r w:rsidDel="00000000" w:rsidR="00000000" w:rsidRPr="00000000">
        <w:rPr>
          <w:rFonts w:ascii="Roboto Mono" w:cs="Roboto Mono" w:eastAsia="Roboto Mono" w:hAnsi="Roboto Mono"/>
          <w:color w:val="188038"/>
          <w:rtl w:val="0"/>
        </w:rPr>
        <w:t xml:space="preserve">overlap_ratio</w:t>
      </w:r>
      <w:r w:rsidDel="00000000" w:rsidR="00000000" w:rsidRPr="00000000">
        <w:rPr>
          <w:rtl w:val="0"/>
        </w:rPr>
        <w:t xml:space="preserve">: % rows where A and B are both non-null</w:t>
      </w:r>
    </w:p>
    <w:p w:rsidR="00000000" w:rsidDel="00000000" w:rsidP="00000000" w:rsidRDefault="00000000" w:rsidRPr="00000000" w14:paraId="000000C7">
      <w:pPr>
        <w:numPr>
          <w:ilvl w:val="0"/>
          <w:numId w:val="1"/>
        </w:numPr>
        <w:spacing w:after="0" w:before="0" w:lineRule="auto"/>
        <w:ind w:left="720" w:hanging="360"/>
        <w:rPr/>
      </w:pPr>
      <w:r w:rsidDel="00000000" w:rsidR="00000000" w:rsidRPr="00000000">
        <w:rPr>
          <w:rFonts w:ascii="Roboto Mono" w:cs="Roboto Mono" w:eastAsia="Roboto Mono" w:hAnsi="Roboto Mono"/>
          <w:color w:val="188038"/>
          <w:rtl w:val="0"/>
        </w:rPr>
        <w:t xml:space="preserve">equality_ratio</w:t>
      </w:r>
      <w:r w:rsidDel="00000000" w:rsidR="00000000" w:rsidRPr="00000000">
        <w:rPr>
          <w:rtl w:val="0"/>
        </w:rPr>
        <w:t xml:space="preserve">: % of overlapping rows where normalized(A) == normalized(B)</w:t>
      </w:r>
    </w:p>
    <w:p w:rsidR="00000000" w:rsidDel="00000000" w:rsidP="00000000" w:rsidRDefault="00000000" w:rsidRPr="00000000" w14:paraId="000000C8">
      <w:pPr>
        <w:numPr>
          <w:ilvl w:val="0"/>
          <w:numId w:val="1"/>
        </w:numPr>
        <w:spacing w:after="0" w:before="0" w:lineRule="auto"/>
        <w:ind w:left="720" w:hanging="360"/>
        <w:rPr/>
      </w:pPr>
      <w:r w:rsidDel="00000000" w:rsidR="00000000" w:rsidRPr="00000000">
        <w:rPr>
          <w:rFonts w:ascii="Roboto Mono" w:cs="Roboto Mono" w:eastAsia="Roboto Mono" w:hAnsi="Roboto Mono"/>
          <w:color w:val="188038"/>
          <w:rtl w:val="0"/>
        </w:rPr>
        <w:t xml:space="preserve">conflict_ratio</w:t>
      </w:r>
      <w:r w:rsidDel="00000000" w:rsidR="00000000" w:rsidRPr="00000000">
        <w:rPr>
          <w:rtl w:val="0"/>
        </w:rPr>
        <w:t xml:space="preserve">: % of overlapping rows where both non-null and values differ</w:t>
      </w:r>
    </w:p>
    <w:p w:rsidR="00000000" w:rsidDel="00000000" w:rsidP="00000000" w:rsidRDefault="00000000" w:rsidRPr="00000000" w14:paraId="000000C9">
      <w:pPr>
        <w:numPr>
          <w:ilvl w:val="0"/>
          <w:numId w:val="1"/>
        </w:numPr>
        <w:spacing w:after="240" w:before="0" w:lineRule="auto"/>
        <w:ind w:left="720" w:hanging="360"/>
        <w:rPr/>
      </w:pPr>
      <w:r w:rsidDel="00000000" w:rsidR="00000000" w:rsidRPr="00000000">
        <w:rPr>
          <w:rFonts w:ascii="Roboto Mono" w:cs="Roboto Mono" w:eastAsia="Roboto Mono" w:hAnsi="Roboto Mono"/>
          <w:color w:val="188038"/>
          <w:rtl w:val="0"/>
        </w:rPr>
        <w:t xml:space="preserve">complement_ratio</w:t>
      </w:r>
      <w:r w:rsidDel="00000000" w:rsidR="00000000" w:rsidRPr="00000000">
        <w:rPr>
          <w:rtl w:val="0"/>
        </w:rPr>
        <w:t xml:space="preserve">: % rows where exactly one of (A,B) is non-null (detects “split data across columns”)</w:t>
      </w:r>
    </w:p>
    <w:p w:rsidR="00000000" w:rsidDel="00000000" w:rsidP="00000000" w:rsidRDefault="00000000" w:rsidRPr="00000000" w14:paraId="000000CA">
      <w:pPr>
        <w:spacing w:after="240" w:before="240" w:lineRule="auto"/>
        <w:rPr/>
      </w:pPr>
      <w:r w:rsidDel="00000000" w:rsidR="00000000" w:rsidRPr="00000000">
        <w:rPr>
          <w:rtl w:val="0"/>
        </w:rPr>
        <w:t xml:space="preserve">Normalization for comparisons must be consistent and type-aware (e.g., trim/case-fold for strings; standard formatting for dates/numerics where feasible).</w:t>
      </w:r>
    </w:p>
    <w:p w:rsidR="00000000" w:rsidDel="00000000" w:rsidP="00000000" w:rsidRDefault="00000000" w:rsidRPr="00000000" w14:paraId="000000CB">
      <w:pPr>
        <w:pStyle w:val="Heading3"/>
        <w:keepNext w:val="0"/>
        <w:keepLines w:val="0"/>
        <w:spacing w:after="80" w:before="280" w:lineRule="auto"/>
        <w:ind w:left="360" w:firstLine="0"/>
        <w:rPr>
          <w:b w:val="0"/>
          <w:bCs w:val="0"/>
          <w:color w:val="000000"/>
        </w:rPr>
      </w:pPr>
      <w:bookmarkStart w:colFirst="0" w:colLast="0" w:name="_c9k54xuc5uta" w:id="2"/>
      <w:bookmarkEnd w:id="2"/>
      <w:r w:rsidDel="00000000" w:rsidR="00000000" w:rsidRPr="00000000">
        <w:rPr>
          <w:b w:val="0"/>
          <w:bCs w:val="0"/>
          <w:color w:val="000000"/>
          <w:rtl w:val="0"/>
        </w:rPr>
        <w:t xml:space="preserve">6.3 Deterministic duplicate handling rules (drop / merge / prefix / quarantine)</w:t>
      </w:r>
    </w:p>
    <w:p w:rsidR="00000000" w:rsidDel="00000000" w:rsidP="00000000" w:rsidRDefault="00000000" w:rsidRPr="00000000" w14:paraId="000000CC">
      <w:pPr>
        <w:spacing w:after="240" w:before="240" w:lineRule="auto"/>
        <w:rPr/>
      </w:pPr>
      <w:r w:rsidDel="00000000" w:rsidR="00000000" w:rsidRPr="00000000">
        <w:rPr>
          <w:rtl w:val="0"/>
        </w:rPr>
        <w:t xml:space="preserve">Based on the metrics above, apply deterministic outcomes in Silver as follows:</w:t>
      </w:r>
    </w:p>
    <w:p w:rsidR="00000000" w:rsidDel="00000000" w:rsidP="00000000" w:rsidRDefault="00000000" w:rsidRPr="00000000" w14:paraId="000000CD">
      <w:pPr>
        <w:numPr>
          <w:ilvl w:val="0"/>
          <w:numId w:val="7"/>
        </w:numPr>
        <w:spacing w:after="0" w:before="240" w:lineRule="auto"/>
        <w:ind w:left="720" w:hanging="360"/>
        <w:rPr/>
      </w:pPr>
      <w:r w:rsidDel="00000000" w:rsidR="00000000" w:rsidRPr="00000000">
        <w:rPr>
          <w:rtl w:val="0"/>
        </w:rPr>
        <w:t xml:space="preserve">Empty duplicate → drop</w:t>
        <w:br w:type="textWrapping"/>
        <w:t xml:space="preserve"> If one column is near-empty (e.g., </w:t>
      </w:r>
      <w:r w:rsidDel="00000000" w:rsidR="00000000" w:rsidRPr="00000000">
        <w:rPr>
          <w:rFonts w:ascii="Nova Mono" w:cs="Nova Mono" w:eastAsia="Nova Mono" w:hAnsi="Nova Mono"/>
          <w:color w:val="188038"/>
          <w:rtl w:val="0"/>
        </w:rPr>
        <w:t xml:space="preserve">null_pct ≥ 0.98</w:t>
      </w:r>
      <w:r w:rsidDel="00000000" w:rsidR="00000000" w:rsidRPr="00000000">
        <w:rPr>
          <w:rtl w:val="0"/>
        </w:rPr>
        <w:t xml:space="preserve">) and the other is populated, drop the near-empty column.</w:t>
      </w:r>
    </w:p>
    <w:p w:rsidR="00000000" w:rsidDel="00000000" w:rsidP="00000000" w:rsidRDefault="00000000" w:rsidRPr="00000000" w14:paraId="000000CE">
      <w:pPr>
        <w:numPr>
          <w:ilvl w:val="0"/>
          <w:numId w:val="7"/>
        </w:numPr>
        <w:spacing w:after="0" w:before="0" w:lineRule="auto"/>
        <w:ind w:left="720" w:hanging="360"/>
        <w:rPr/>
      </w:pPr>
      <w:r w:rsidDel="00000000" w:rsidR="00000000" w:rsidRPr="00000000">
        <w:rPr>
          <w:rtl w:val="0"/>
        </w:rPr>
        <w:t xml:space="preserve">Identical duplicate → keep one, drop the other</w:t>
        <w:br w:type="textWrapping"/>
        <w:t xml:space="preserve"> If </w:t>
      </w:r>
      <w:r w:rsidDel="00000000" w:rsidR="00000000" w:rsidRPr="00000000">
        <w:rPr>
          <w:rFonts w:ascii="Nova Mono" w:cs="Nova Mono" w:eastAsia="Nova Mono" w:hAnsi="Nova Mono"/>
          <w:color w:val="188038"/>
          <w:rtl w:val="0"/>
        </w:rPr>
        <w:t xml:space="preserve">equality_ratio ≥ 0.99</w:t>
      </w:r>
      <w:r w:rsidDel="00000000" w:rsidR="00000000" w:rsidRPr="00000000">
        <w:rPr>
          <w:rtl w:val="0"/>
        </w:rPr>
        <w:t xml:space="preserve"> on overlapping rows (and overlap is non-trivial), keep one physical column as the canonical output and drop the duplicate.</w:t>
      </w:r>
    </w:p>
    <w:p w:rsidR="00000000" w:rsidDel="00000000" w:rsidP="00000000" w:rsidRDefault="00000000" w:rsidRPr="00000000" w14:paraId="000000CF">
      <w:pPr>
        <w:numPr>
          <w:ilvl w:val="0"/>
          <w:numId w:val="7"/>
        </w:numPr>
        <w:spacing w:after="0" w:before="0" w:lineRule="auto"/>
        <w:ind w:left="720" w:hanging="360"/>
        <w:rPr/>
      </w:pPr>
      <w:r w:rsidDel="00000000" w:rsidR="00000000" w:rsidRPr="00000000">
        <w:rPr>
          <w:rtl w:val="0"/>
        </w:rPr>
        <w:t xml:space="preserve">Split / complementary duplicates (part of the data in one column and the rest in another) → merge</w:t>
        <w:br w:type="textWrapping"/>
        <w:t xml:space="preserve"> If </w:t>
      </w:r>
      <w:r w:rsidDel="00000000" w:rsidR="00000000" w:rsidRPr="00000000">
        <w:rPr>
          <w:rFonts w:ascii="Roboto Mono" w:cs="Roboto Mono" w:eastAsia="Roboto Mono" w:hAnsi="Roboto Mono"/>
          <w:color w:val="188038"/>
          <w:rtl w:val="0"/>
        </w:rPr>
        <w:t xml:space="preserve">complement_ratio</w:t>
      </w:r>
      <w:r w:rsidDel="00000000" w:rsidR="00000000" w:rsidRPr="00000000">
        <w:rPr>
          <w:rtl w:val="0"/>
        </w:rPr>
        <w:t xml:space="preserve"> is high and </w:t>
      </w:r>
      <w:r w:rsidDel="00000000" w:rsidR="00000000" w:rsidRPr="00000000">
        <w:rPr>
          <w:rFonts w:ascii="Roboto Mono" w:cs="Roboto Mono" w:eastAsia="Roboto Mono" w:hAnsi="Roboto Mono"/>
          <w:color w:val="188038"/>
          <w:rtl w:val="0"/>
        </w:rPr>
        <w:t xml:space="preserve">conflict_ratio</w:t>
      </w:r>
      <w:r w:rsidDel="00000000" w:rsidR="00000000" w:rsidRPr="00000000">
        <w:rPr>
          <w:rtl w:val="0"/>
        </w:rPr>
        <w:t xml:space="preserve"> is low, treat the columns as complementary and merge into the canonical column using a configured merge strategy:</w:t>
      </w:r>
    </w:p>
    <w:p w:rsidR="00000000" w:rsidDel="00000000" w:rsidP="00000000" w:rsidRDefault="00000000" w:rsidRPr="00000000" w14:paraId="000000D0">
      <w:pPr>
        <w:numPr>
          <w:ilvl w:val="0"/>
          <w:numId w:val="6"/>
        </w:numPr>
        <w:spacing w:after="0" w:before="0" w:lineRule="auto"/>
        <w:ind w:left="720" w:hanging="360"/>
        <w:rPr/>
      </w:pPr>
      <w:r w:rsidDel="00000000" w:rsidR="00000000" w:rsidRPr="00000000">
        <w:rPr>
          <w:rtl w:val="0"/>
        </w:rPr>
        <w:t xml:space="preserve">default strategy: </w:t>
      </w:r>
      <w:r w:rsidDel="00000000" w:rsidR="00000000" w:rsidRPr="00000000">
        <w:rPr>
          <w:rFonts w:ascii="Roboto Mono" w:cs="Roboto Mono" w:eastAsia="Roboto Mono" w:hAnsi="Roboto Mono"/>
          <w:color w:val="188038"/>
          <w:rtl w:val="0"/>
        </w:rPr>
        <w:t xml:space="preserve">canonical = coalesce(A, B)</w:t>
      </w:r>
      <w:r w:rsidDel="00000000" w:rsidR="00000000" w:rsidRPr="00000000">
        <w:rPr>
          <w:rtl w:val="0"/>
        </w:rPr>
        <w:t xml:space="preserve"> (preferred for most attributes)</w:t>
      </w:r>
    </w:p>
    <w:p w:rsidR="00000000" w:rsidDel="00000000" w:rsidP="00000000" w:rsidRDefault="00000000" w:rsidRPr="00000000" w14:paraId="000000D1">
      <w:pPr>
        <w:numPr>
          <w:ilvl w:val="0"/>
          <w:numId w:val="6"/>
        </w:numPr>
        <w:spacing w:after="0" w:before="0" w:lineRule="auto"/>
        <w:ind w:left="720" w:hanging="360"/>
        <w:rPr/>
      </w:pPr>
      <w:r w:rsidDel="00000000" w:rsidR="00000000" w:rsidRPr="00000000">
        <w:rPr>
          <w:rtl w:val="0"/>
        </w:rPr>
        <w:t xml:space="preserve">approved text-continuation fields only: </w:t>
      </w:r>
      <w:r w:rsidDel="00000000" w:rsidR="00000000" w:rsidRPr="00000000">
        <w:rPr>
          <w:rFonts w:ascii="Roboto Mono" w:cs="Roboto Mono" w:eastAsia="Roboto Mono" w:hAnsi="Roboto Mono"/>
          <w:color w:val="188038"/>
          <w:rtl w:val="0"/>
        </w:rPr>
        <w:t xml:space="preserve">canonical = concat_ws(' ', A, B)</w:t>
      </w:r>
      <w:r w:rsidDel="00000000" w:rsidR="00000000" w:rsidRPr="00000000">
        <w:rPr>
          <w:rtl w:val="0"/>
        </w:rPr>
      </w:r>
    </w:p>
    <w:p w:rsidR="00000000" w:rsidDel="00000000" w:rsidP="00000000" w:rsidRDefault="00000000" w:rsidRPr="00000000" w14:paraId="000000D2">
      <w:pPr>
        <w:numPr>
          <w:ilvl w:val="0"/>
          <w:numId w:val="2"/>
        </w:numPr>
        <w:spacing w:after="0" w:before="0" w:lineRule="auto"/>
        <w:ind w:left="720" w:hanging="360"/>
        <w:rPr/>
      </w:pPr>
      <w:r w:rsidDel="00000000" w:rsidR="00000000" w:rsidRPr="00000000">
        <w:rPr>
          <w:rtl w:val="0"/>
        </w:rPr>
        <w:t xml:space="preserve">Different meaning (both populated, values differ) → keep both with prefixes + flag for business</w:t>
        <w:br w:type="textWrapping"/>
        <w:t xml:space="preserve"> If both columns are meaningfully populated and </w:t>
      </w:r>
      <w:r w:rsidDel="00000000" w:rsidR="00000000" w:rsidRPr="00000000">
        <w:rPr>
          <w:rFonts w:ascii="Roboto Mono" w:cs="Roboto Mono" w:eastAsia="Roboto Mono" w:hAnsi="Roboto Mono"/>
          <w:color w:val="188038"/>
          <w:rtl w:val="0"/>
        </w:rPr>
        <w:t xml:space="preserve">conflict_ratio</w:t>
      </w:r>
      <w:r w:rsidDel="00000000" w:rsidR="00000000" w:rsidRPr="00000000">
        <w:rPr>
          <w:rtl w:val="0"/>
        </w:rPr>
        <w:t xml:space="preserve"> is high, keep both as separate outputs using deterministic prefixes (e.g., </w:t>
      </w:r>
      <w:r w:rsidDel="00000000" w:rsidR="00000000" w:rsidRPr="00000000">
        <w:rPr>
          <w:rFonts w:ascii="Roboto Mono" w:cs="Roboto Mono" w:eastAsia="Roboto Mono" w:hAnsi="Roboto Mono"/>
          <w:color w:val="188038"/>
          <w:rtl w:val="0"/>
        </w:rPr>
        <w:t xml:space="preserve">dup1_&lt;col&gt;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dup2_&lt;col&gt;</w:t>
      </w:r>
      <w:r w:rsidDel="00000000" w:rsidR="00000000" w:rsidRPr="00000000">
        <w:rPr>
          <w:rtl w:val="0"/>
        </w:rPr>
        <w:t xml:space="preserve">) and mark the mapping as required business decision.</w:t>
      </w:r>
    </w:p>
    <w:p w:rsidR="00000000" w:rsidDel="00000000" w:rsidP="00000000" w:rsidRDefault="00000000" w:rsidRPr="00000000" w14:paraId="000000D3">
      <w:pPr>
        <w:numPr>
          <w:ilvl w:val="0"/>
          <w:numId w:val="2"/>
        </w:numPr>
        <w:spacing w:after="240" w:before="0" w:lineRule="auto"/>
        <w:ind w:left="720" w:hanging="360"/>
        <w:rPr/>
      </w:pPr>
      <w:r w:rsidDel="00000000" w:rsidR="00000000" w:rsidRPr="00000000">
        <w:rPr>
          <w:rtl w:val="0"/>
        </w:rPr>
        <w:t xml:space="preserve">High-risk conflicts (same rows populated with different values for critical fields) → quarantine or hold</w:t>
        <w:br w:type="textWrapping"/>
        <w:t xml:space="preserve"> If overlap is high and conflicts are high for a critical field, quarantine the ingestion unit (file/sheet/month) or hold for review based on severity configuration; do not silently choose one value.</w:t>
      </w:r>
    </w:p>
    <w:p w:rsidR="00000000" w:rsidDel="00000000" w:rsidP="00000000" w:rsidRDefault="00000000" w:rsidRPr="00000000" w14:paraId="000000D4">
      <w:pPr>
        <w:spacing w:after="240" w:before="240" w:lineRule="auto"/>
        <w:rPr/>
      </w:pPr>
      <w:r w:rsidDel="00000000" w:rsidR="00000000" w:rsidRPr="00000000">
        <w:rPr>
          <w:rtl w:val="0"/>
        </w:rPr>
        <w:t xml:space="preserve">Traceability requirement: Every duplicate group must write a record to </w:t>
      </w:r>
      <w:r w:rsidDel="00000000" w:rsidR="00000000" w:rsidRPr="00000000">
        <w:rPr>
          <w:rFonts w:ascii="Roboto Mono" w:cs="Roboto Mono" w:eastAsia="Roboto Mono" w:hAnsi="Roboto Mono"/>
          <w:color w:val="188038"/>
          <w:rtl w:val="0"/>
        </w:rPr>
        <w:t xml:space="preserve">meta.duplicates_log</w:t>
      </w:r>
      <w:r w:rsidDel="00000000" w:rsidR="00000000" w:rsidRPr="00000000">
        <w:rPr>
          <w:rtl w:val="0"/>
        </w:rPr>
        <w:t xml:space="preserve"> including file_id/sheet/run_id, physical column names, computed metrics, applied decision, merge strategy (if any), resulting output columns, and whether business review is required.</w:t>
      </w:r>
    </w:p>
    <w:p w:rsidR="00000000" w:rsidDel="00000000" w:rsidP="00000000" w:rsidRDefault="00000000" w:rsidRPr="00000000" w14:paraId="000000D5">
      <w:pPr>
        <w:rPr/>
      </w:pPr>
      <w:r w:rsidDel="00000000" w:rsidR="00000000" w:rsidRPr="00000000">
        <w:rPr>
          <w:rtl w:val="0"/>
        </w:rPr>
        <w:t xml:space="preserve">7. Data Completeness and Consistency Validation</w:t>
      </w:r>
    </w:p>
    <w:p w:rsidR="00000000" w:rsidDel="00000000" w:rsidP="00000000" w:rsidRDefault="00000000" w:rsidRPr="00000000" w14:paraId="000000D6">
      <w:pPr>
        <w:rPr/>
      </w:pPr>
      <w:r w:rsidDel="00000000" w:rsidR="00000000" w:rsidRPr="00000000">
        <w:rPr>
          <w:rtl w:val="0"/>
        </w:rPr>
        <w:t xml:space="preserve">Ensure that no data is missed during ingestion. Validation strategies may include:</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counts (source vs ingested).</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Hash totals or checksum comparisons.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Logging skipped/failed files and rows.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 reporting for anomalies.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8. Error Handling and Tracking</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files, sheets, or columns fail validation, they should be logged with clear error codes/messages.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mechanism to reprocess failed items after corrections.</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9. Audit Trail</w:t>
      </w:r>
    </w:p>
    <w:p w:rsidR="00000000" w:rsidDel="00000000" w:rsidP="00000000" w:rsidRDefault="00000000" w:rsidRPr="00000000" w14:paraId="000000DF">
      <w:pPr>
        <w:rPr/>
      </w:pPr>
      <w:r w:rsidDel="00000000" w:rsidR="00000000" w:rsidRPr="00000000">
        <w:rPr>
          <w:rtl w:val="0"/>
        </w:rPr>
        <w:t xml:space="preserve">Maintain an audit trail for every step:</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files/sheets were read.</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mappings were applied.</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transformations/cleaning steps were performed.</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data was skipped and why.</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10. Flexibility for Future Changes</w:t>
      </w:r>
    </w:p>
    <w:p w:rsidR="00000000" w:rsidDel="00000000" w:rsidP="00000000" w:rsidRDefault="00000000" w:rsidRPr="00000000" w14:paraId="000000E5">
      <w:pPr>
        <w:rPr/>
      </w:pPr>
      <w:r w:rsidDel="00000000" w:rsidR="00000000" w:rsidRPr="00000000">
        <w:rPr>
          <w:rtl w:val="0"/>
        </w:rPr>
        <w:t xml:space="preserve">The process must be modular so that:</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file formats or structures can be supported.</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Column mappings can be updated without rewriting the pipeline.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 rules can be expanded.</w:t>
      </w: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7. Manual baseline, automation plan, and schema standardization method</w:t>
      </w:r>
    </w:p>
    <w:p w:rsidR="00000000" w:rsidDel="00000000" w:rsidP="00000000" w:rsidRDefault="00000000" w:rsidRPr="00000000" w14:paraId="000000EA">
      <w:pPr>
        <w:pStyle w:val="Heading2"/>
        <w:rPr/>
      </w:pPr>
      <w:r w:rsidDel="00000000" w:rsidR="00000000" w:rsidRPr="00000000">
        <w:rPr>
          <w:rtl w:val="0"/>
        </w:rPr>
        <w:t xml:space="preserve">7.1 Manual baseline</w:t>
      </w:r>
    </w:p>
    <w:p w:rsidR="00000000" w:rsidDel="00000000" w:rsidP="00000000" w:rsidRDefault="00000000" w:rsidRPr="00000000" w14:paraId="000000EB">
      <w:pPr>
        <w:rPr/>
      </w:pPr>
      <w:r w:rsidDel="00000000" w:rsidR="00000000" w:rsidRPr="00000000">
        <w:rPr>
          <w:rtl w:val="0"/>
        </w:rPr>
        <w:t xml:space="preserve">This ETL framework diagram illustrates the complete flow of how data moves from its sources into the final target system while being managed, cleaned, and transformed along the way. The process begins with extracting data from multiple sources such as relational databases, XML files, flat files, or even manual entry. Extraction is managed by triggers, schedulers, adapters, and monitoring tools, with all raw data first staged and standardized for consistency. Once extracted, the data undergoes a cleaning process where it is parsed, corrected, standardized, deduplicated, consolidated, and quality-checked to ensure reliability. After cleaning, the transformation phase applies both source-specific and common transformations, performs aggregations, and replaces natural keys with surrogate keys for consistency in the data warehouse. Following transformation, the load phase populates the target system using various strategies, including building aggregates for OLAP analysis, handling slowly changing dimensions, and supporting multi-grained fact tables. Throughout this process, metadata management plays a key role, maintaining both technical metadata (schemas, data types) and business metadata (definitions, meaning) within a central repository. To support the ETL process, additional services handle rejected data, batch scheduling, configuration, logging, auditing, archiving, exception handling, parameterization, file transfer, version control, monitoring, and data purging. Together, these components ensure that data is moved from raw sources into a clean, consistent, and well-managed target system, ready for business use and analysis. [4]</w:t>
      </w:r>
    </w:p>
    <w:p w:rsidR="00000000" w:rsidDel="00000000" w:rsidP="00000000" w:rsidRDefault="00000000" w:rsidRPr="00000000" w14:paraId="000000EC">
      <w:pPr>
        <w:pStyle w:val="Heading2"/>
        <w:rPr/>
      </w:pPr>
      <w:r w:rsidDel="00000000" w:rsidR="00000000" w:rsidRPr="00000000">
        <w:rPr>
          <w:rtl w:val="0"/>
        </w:rPr>
        <w:t xml:space="preserve">7.2 Goal and staged standardization approach (system-specific canonical schema)</w:t>
      </w:r>
    </w:p>
    <w:p w:rsidR="00000000" w:rsidDel="00000000" w:rsidP="00000000" w:rsidRDefault="00000000" w:rsidRPr="00000000" w14:paraId="000000ED">
      <w:pPr>
        <w:rPr/>
      </w:pPr>
      <w:r w:rsidDel="00000000" w:rsidR="00000000" w:rsidRPr="00000000">
        <w:rPr>
          <w:rtl w:val="0"/>
        </w:rPr>
        <w:t xml:space="preserve">The goal is to produce a conformed final table for each source system. Because each system represents a different domain and file structure, each system will have its own canonical schema (the number of columns may differ by system and may grow over time). The pipeline standardizes headers and resolves schema drift within each system, aligns each file to that system’s canonical schema (adding missing columns as null and handling duplicates), and then publishes a single consistent, governed table per system for downstream consumption.</w:t>
      </w:r>
    </w:p>
    <w:p w:rsidR="00000000" w:rsidDel="00000000" w:rsidP="00000000" w:rsidRDefault="00000000" w:rsidRPr="00000000" w14:paraId="000000EE">
      <w:pPr>
        <w:rPr/>
      </w:pPr>
      <w:r w:rsidDel="00000000" w:rsidR="00000000" w:rsidRPr="00000000">
        <w:rPr>
          <w:rtl w:val="0"/>
        </w:rPr>
        <w:t xml:space="preserve">Collecting the columns from all files: All files were scanned to extract their column headers. This provided a complete view of all the different column names used across datasets, including variations and inconsistencies.</w:t>
      </w:r>
    </w:p>
    <w:p w:rsidR="00000000" w:rsidDel="00000000" w:rsidP="00000000" w:rsidRDefault="00000000" w:rsidRPr="00000000" w14:paraId="000000EF">
      <w:pPr>
        <w:rPr/>
      </w:pPr>
      <w:r w:rsidDel="00000000" w:rsidR="00000000" w:rsidRPr="00000000">
        <w:rPr>
          <w:rtl w:val="0"/>
        </w:rPr>
        <w:t xml:space="preserve">Applying a pivot table to get column counts in Excel: The collected column names were loaded into Excel, and a pivot table was used to count the frequency of each column name. This helped identify how common or uncommon each column was across the files.</w:t>
      </w:r>
    </w:p>
    <w:p w:rsidR="00000000" w:rsidDel="00000000" w:rsidP="00000000" w:rsidRDefault="00000000" w:rsidRPr="00000000" w14:paraId="000000F0">
      <w:pPr>
        <w:rPr/>
      </w:pPr>
      <w:r w:rsidDel="00000000" w:rsidR="00000000" w:rsidRPr="00000000">
        <w:rPr>
          <w:rtl w:val="0"/>
        </w:rPr>
        <w:t xml:space="preserve">Confirmation from the business: Feedback was requested to finalize the schema based on: a) Identify and remove unnecessary columns; b) Unify column name variations; c) Resolve duplicates within the same file.</w:t>
      </w:r>
    </w:p>
    <w:p w:rsidR="00000000" w:rsidDel="00000000" w:rsidP="00000000" w:rsidRDefault="00000000" w:rsidRPr="00000000" w14:paraId="000000F1">
      <w:pPr>
        <w:rPr/>
      </w:pPr>
      <w:r w:rsidDel="00000000" w:rsidR="00000000" w:rsidRPr="00000000">
        <w:rPr>
          <w:rtl w:val="0"/>
        </w:rPr>
        <w:t xml:space="preserve">Using Python: Python was used to automate and finalize standardization: a) Standardize the final list of column names; b) Identify repeated columns; c) Finalize the list of columns after cleaning and deduplication.</w:t>
      </w:r>
    </w:p>
    <w:p w:rsidR="00000000" w:rsidDel="00000000" w:rsidP="00000000" w:rsidRDefault="00000000" w:rsidRPr="00000000" w14:paraId="000000F2">
      <w:pPr>
        <w:rPr/>
      </w:pPr>
      <w:r w:rsidDel="00000000" w:rsidR="00000000" w:rsidRPr="00000000">
        <w:rPr>
          <w:rtl w:val="0"/>
        </w:rPr>
        <w:t xml:space="preserve">Create a mapping dictionary of all changes: A mapping file records how each raw column name was transformed into its standardized form; reused for future ingestion and validation.</w:t>
      </w:r>
    </w:p>
    <w:p w:rsidR="00000000" w:rsidDel="00000000" w:rsidP="00000000" w:rsidRDefault="00000000" w:rsidRPr="00000000" w14:paraId="000000F3">
      <w:pPr>
        <w:rPr/>
      </w:pPr>
      <w:r w:rsidDel="00000000" w:rsidR="00000000" w:rsidRPr="00000000">
        <w:rPr>
          <w:rtl w:val="0"/>
        </w:rPr>
        <w:t xml:space="preserve">This manual process is retained as the baseline for validation and business sign-off, but it must be replaced with a repeatable, metadata-driven pipeline to handle ongoing drift and scale.</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Collecting the columns from all files: All files were scanned to extract their column headers. This provided a complete view of all the different column names used across datasets, including variations and inconsistencies.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Applying a pivot table to get column counts in Excel: The collected column names were loaded into Excel, and a pivot table was used to count the frequency of each column name. This helped identify how common or uncommon each column was across the files.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Confirmation from the business: Feedback was requested to finalize the schema based on: a) Identify and remove unnecessary columns; b) Unify column name variations; c) Resolve duplicates within the same file.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Python: Python was used to automate and finalize standardization: a) Standardize the final list of column names; b) Identify repeated columns; c) Finalize the list of columns after cleaning and deduplication.</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mapping dictionary of all changes: A mapping file records how each raw column name was transformed into its standardized form; reused for future ingestion and validation.</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7.3 Ingesting process (step-by-step logic)</w:t>
      </w:r>
    </w:p>
    <w:p w:rsidR="00000000" w:rsidDel="00000000" w:rsidP="00000000" w:rsidRDefault="00000000" w:rsidRPr="00000000" w14:paraId="000000FA">
      <w:pPr>
        <w:rPr/>
      </w:pPr>
      <w:r w:rsidDel="00000000" w:rsidR="00000000" w:rsidRPr="00000000">
        <w:rPr>
          <w:rtl w:val="0"/>
        </w:rPr>
        <w:t xml:space="preserve">Step 1 - Canonical list + headers audit</w:t>
      </w:r>
    </w:p>
    <w:p w:rsidR="00000000" w:rsidDel="00000000" w:rsidP="00000000" w:rsidRDefault="00000000" w:rsidRPr="00000000" w14:paraId="000000FB">
      <w:pPr>
        <w:rPr/>
      </w:pPr>
      <w:r w:rsidDel="00000000" w:rsidR="00000000" w:rsidRPr="00000000">
        <w:rPr>
          <w:rtl w:val="0"/>
        </w:rPr>
        <w:t xml:space="preserve">Create a master list of the canonical columns. Build a headers audit that, per month/file, shows which columns exist; use null where a column is missing.</w:t>
      </w:r>
    </w:p>
    <w:p w:rsidR="00000000" w:rsidDel="00000000" w:rsidP="00000000" w:rsidRDefault="00000000" w:rsidRPr="00000000" w14:paraId="000000FC">
      <w:pPr>
        <w:rPr/>
      </w:pPr>
      <w:r w:rsidDel="00000000" w:rsidR="00000000" w:rsidRPr="00000000">
        <w:rPr>
          <w:rtl w:val="0"/>
        </w:rPr>
        <w:t xml:space="preserve">          Jan 2019   Feb 2019   Mar 2019</w:t>
        <w:br w:type="textWrapping"/>
        <w:t xml:space="preserve">Col1       col1       col1       col1</w:t>
        <w:br w:type="textWrapping"/>
        <w:t xml:space="preserve">Col2       col2       col2       col2</w:t>
        <w:br w:type="textWrapping"/>
        <w:t xml:space="preserve">Col3       col3       col3       null</w:t>
        <w:br w:type="textWrapping"/>
        <w:t xml:space="preserve">Col4       null       col4       col4</w:t>
      </w:r>
    </w:p>
    <w:p w:rsidR="00000000" w:rsidDel="00000000" w:rsidP="00000000" w:rsidRDefault="00000000" w:rsidRPr="00000000" w14:paraId="000000FD">
      <w:pPr>
        <w:rPr/>
      </w:pPr>
      <w:r w:rsidDel="00000000" w:rsidR="00000000" w:rsidRPr="00000000">
        <w:rPr>
          <w:rtl w:val="0"/>
        </w:rPr>
        <w:t xml:space="preserve">Step 2 - Standardize headers per file</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Normalize headers (lowercase, trim, spaces to underscores).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Maintain synonyms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canonical mapping (finalize with business sign-off); apply when ready.</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Step 3 - Handle duplicates within a file</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Identical data: keep one, drop the other.</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Empty duplicate(s): drop.</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Different data: keep both with prefixes (e.g., dup1_, dup2_) and log for review.</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Step 4 - Align to the canonical schema</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missing columns as null and reorder to the master schema.</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Step 5 - Build the unique header list (single master set)</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 all files (after alignment/duplicate cleanup), collect and normalize all column names, then produce a single-column table of unique headers (no repeats). This is the global header universe.</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Step 6 - Traceability reports</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Repeated columns report: list duplicates kept/dropped, reasons, and original order for easy checks.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Headers audit (from Step 1): shows which months/files contained which columns.</w:t>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8. Scope of work</w:t>
      </w:r>
    </w:p>
    <w:p w:rsidR="00000000" w:rsidDel="00000000" w:rsidP="00000000" w:rsidRDefault="00000000" w:rsidRPr="00000000" w14:paraId="0000010C">
      <w:pPr>
        <w:rPr/>
      </w:pPr>
      <w:r w:rsidDel="00000000" w:rsidR="00000000" w:rsidRPr="00000000">
        <w:rPr>
          <w:rtl w:val="0"/>
        </w:rPr>
        <w:t xml:space="preserve">To solve this file we are using code applying to it step by step until we reach the final column names.</w:t>
      </w:r>
    </w:p>
    <w:p w:rsidR="00000000" w:rsidDel="00000000" w:rsidP="00000000" w:rsidRDefault="00000000" w:rsidRPr="00000000" w14:paraId="0000010D">
      <w:pPr>
        <w:rPr/>
      </w:pPr>
      <w:r w:rsidDel="00000000" w:rsidR="00000000" w:rsidRPr="00000000">
        <w:rPr>
          <w:rtl w:val="0"/>
        </w:rPr>
        <w:t xml:space="preserve">The first step is to create a data frame with all the column names with a header of the month and year. If a column is not found in one of the files we put a value like null (canonical columns). Sample:</w:t>
      </w:r>
    </w:p>
    <w:p w:rsidR="00000000" w:rsidDel="00000000" w:rsidP="00000000" w:rsidRDefault="00000000" w:rsidRPr="00000000" w14:paraId="0000010E">
      <w:pPr>
        <w:rPr/>
      </w:pPr>
      <w:r w:rsidDel="00000000" w:rsidR="00000000" w:rsidRPr="00000000">
        <w:rPr>
          <w:rtl w:val="0"/>
        </w:rPr>
        <w:t xml:space="preserve">Jan2019    Feb2019    Mar2019</w:t>
        <w:br w:type="textWrapping"/>
        <w:t xml:space="preserve">Col1       col1       col1</w:t>
        <w:br w:type="textWrapping"/>
        <w:t xml:space="preserve">Col2       col2       col2</w:t>
        <w:br w:type="textWrapping"/>
        <w:t xml:space="preserve">Col3       col3       null</w:t>
        <w:br w:type="textWrapping"/>
        <w:t xml:space="preserve">null       col4       col4</w:t>
      </w:r>
    </w:p>
    <w:p w:rsidR="00000000" w:rsidDel="00000000" w:rsidP="00000000" w:rsidRDefault="00000000" w:rsidRPr="00000000" w14:paraId="0000010F">
      <w:pPr>
        <w:rPr/>
      </w:pPr>
      <w:r w:rsidDel="00000000" w:rsidR="00000000" w:rsidRPr="00000000">
        <w:rPr>
          <w:rtl w:val="0"/>
        </w:rPr>
        <w:t xml:space="preserve">Now we have all the column names in a dataframe we can easily read it and no need for memory. We apply standardization to all columns. We identify repeated columns within the same file and compare the data:</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they are the same: choose one and drop the other.</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they are empty: drop them.</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they are different: handle by adding prefixes and keeping both (later verified by the business).</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At this point we still have canonical columns with names in standardized form and we identified how to handle repeated columns. We have a final column list for each file showing the number of columns within each file.</w:t>
      </w:r>
    </w:p>
    <w:p w:rsidR="00000000" w:rsidDel="00000000" w:rsidP="00000000" w:rsidRDefault="00000000" w:rsidRPr="00000000" w14:paraId="00000114">
      <w:pPr>
        <w:rPr/>
      </w:pPr>
      <w:r w:rsidDel="00000000" w:rsidR="00000000" w:rsidRPr="00000000">
        <w:rPr>
          <w:rtl w:val="0"/>
        </w:rPr>
        <w:t xml:space="preserve">Now we identify the repeated columns listing them in order so that we can easily identify repeated columns. This can be used for traceability. Next, remove and only show repeated columns and organize the headers in a similar manner to the original files.</w:t>
      </w:r>
    </w:p>
    <w:p w:rsidR="00000000" w:rsidDel="00000000" w:rsidP="00000000" w:rsidRDefault="00000000" w:rsidRPr="00000000" w14:paraId="00000115">
      <w:pPr>
        <w:pStyle w:val="Heading1"/>
        <w:rPr/>
      </w:pPr>
      <w:r w:rsidDel="00000000" w:rsidR="00000000" w:rsidRPr="00000000">
        <w:rPr>
          <w:rtl w:val="0"/>
        </w:rPr>
        <w:t xml:space="preserve">9. Technical requirements</w:t>
      </w:r>
    </w:p>
    <w:p w:rsidR="00000000" w:rsidDel="00000000" w:rsidP="00000000" w:rsidRDefault="00000000" w:rsidRPr="00000000" w14:paraId="00000116">
      <w:pPr>
        <w:rPr/>
      </w:pPr>
      <w:r w:rsidDel="00000000" w:rsidR="00000000" w:rsidRPr="00000000">
        <w:rPr>
          <w:rtl w:val="0"/>
        </w:rPr>
        <w:t xml:space="preserve">The developer will be responsible for delivering a complete schema drift and ingestion framework for Excel data in Databricks.</w:t>
      </w:r>
    </w:p>
    <w:p w:rsidR="00000000" w:rsidDel="00000000" w:rsidP="00000000" w:rsidRDefault="00000000" w:rsidRPr="00000000" w14:paraId="00000117">
      <w:pPr>
        <w:rPr/>
      </w:pPr>
      <w:r w:rsidDel="00000000" w:rsidR="00000000" w:rsidRPr="00000000">
        <w:rPr>
          <w:rtl w:val="0"/>
        </w:rPr>
        <w:t xml:space="preserve">In-Scope Activities:</w:t>
      </w:r>
    </w:p>
    <w:p w:rsidR="00000000" w:rsidDel="00000000" w:rsidP="00000000" w:rsidRDefault="00000000" w:rsidRPr="00000000" w14:paraId="00000118">
      <w:pPr>
        <w:rPr/>
      </w:pPr>
      <w:r w:rsidDel="00000000" w:rsidR="00000000" w:rsidRPr="00000000">
        <w:rPr>
          <w:rtl w:val="0"/>
        </w:rPr>
        <w:t xml:space="preserve">Assessment &amp; Proposal Expansion</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the current documentation (30–40% complete).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validate assumptions, and expand the plan to cover 80–100% of requirements.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risks, dependencies, and additional considerations not yet documented.</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Schema Drift Control</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metadata-driven schema drift control framework.</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column additions, removals, renames, datatype changes, and duplicates.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 Delta metadata table recording first-seen, last-seen, frequency, and transformations.</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Column Standardization</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Normalize headers (case, spacing, special characters).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synonym-to-canonical mapping (with business sign-off).</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Handle duplicates within files: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Identical data: keep one.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Empty duplicates -&gt; drop.</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Different data -&gt; retain both with prefixes (dup1_, dup2_) and log for review.</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ETL Pipeline Development</w:t>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ingestion pipelines in Databricks (PySpark) to handle 7 systems, ~30 GB of historical Excel data.</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scheduling, retries, monitoring, and error handling.</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scalability to onboard additional systems in the future with minimal changes.</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Metadata &amp; Audit Capture</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Capture metadata for each record: filename, sheetname, system, month/year, ingestion timestamp.</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traceability logs showing which columns were standardized, dropped, or renamed.</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Business Alignment &amp; Data Dictionary</w:t>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 a conformed data dictionary aligned with business input.</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 reusable mapping table so future adjustments can be applied easily.</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Documentation &amp; Training</w:t>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detailed documentation of code, workflows, and schema drift handling.</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 handover training to internal team members.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guidance on how to extend the pipeline for new systems.</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Research-Style Report</w:t>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decisions, alternatives considered, and why chosen solutions were implemented.</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Highlight limitations and recommendations for future enhancements.</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Future Support</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new requirements or systems arise after go-live, the developer is expected to provide support and guidance for extending or adapting the solution.</w:t>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9.1 Non-functional requirements (performance, reliability, security)</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process approximately 30 GB of historic Excel data across 7 systems without Spark job freezing; propose an SLA (Service Level Agreement) for end-to-end runs.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Reliability: retries, idempotent runs, and reprocessing for failed files/sheets/columns; pipeline must not fail the entire run due to single bad files.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Auditability: immutable Bronze + full audit trail of file/sheet/mapping/transformation decisions.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role-based access to storage and tables; secrets managed via platform secret scopes; confidentiality preserved end-to-end.</w:t>
      </w:r>
      <w:r w:rsidDel="00000000" w:rsidR="00000000" w:rsidRPr="00000000">
        <w:rPr>
          <w:rtl w:val="0"/>
        </w:rPr>
      </w:r>
    </w:p>
    <w:p w:rsidR="00000000" w:rsidDel="00000000" w:rsidP="00000000" w:rsidRDefault="00000000" w:rsidRPr="00000000" w14:paraId="0000013F">
      <w:pPr>
        <w:pStyle w:val="Heading1"/>
        <w:rPr/>
      </w:pPr>
      <w:r w:rsidDel="00000000" w:rsidR="00000000" w:rsidRPr="00000000">
        <w:rPr>
          <w:rtl w:val="0"/>
        </w:rPr>
        <w:t xml:space="preserve">10. Deliverables</w:t>
      </w:r>
    </w:p>
    <w:p w:rsidR="00000000" w:rsidDel="00000000" w:rsidP="00000000" w:rsidRDefault="00000000" w:rsidRPr="00000000" w14:paraId="00000140">
      <w:pPr>
        <w:rPr/>
      </w:pPr>
      <w:r w:rsidDel="00000000" w:rsidR="00000000" w:rsidRPr="00000000">
        <w:rPr>
          <w:rtl w:val="0"/>
        </w:rPr>
        <w:t xml:space="preserve">1. Platform &amp; Environment</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Databricks as the execution environment.</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Azure Data Lake Storage (ADLS) as the file storage layer.</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Delta Lake as the governed, conformed data storage layer. [7]</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2. Languages &amp; Tools</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PySpark for scalable data processing.</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libraries (e.g., openpyxl, pyxlsb, pandas, re, calendar) for handling Excel parsing and normalization.</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SQL (within Databricks) for validation, transformations, and reporting.</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3. File Types &amp; Sources</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input formats: Microsoft Excel Binary (.xlsb) and Microsoft Excel Worksheet (.xlsx).</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Future-proofing: solution should allow extension to CSV or other tabular formats with minimal adjustments.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file may contain multiple sheets; the correct sheet is pre-defined for every file.</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4. Schema Drift &amp; Standardization</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 and manage schema drift across 4 years of data.</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Handle inconsistent headers: spelling, casing, spacing, special characters, merged cells, hidden rows.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 duplicate columns within the same file (drop, unify, or prefix).</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a reusable synonym-to-canonical mapping with business sign-off.</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Align every dataset to a conformed schema.</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5. Metadata &amp; Auditability</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metadata fields: filename, sheetname, system, file month/year, ingestion timestamp.</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traceability reports: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columns were dropped, merged, or renamed.</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Repeated column handling decisions.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Headers audit per file/month.</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6. Data Types</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datatype inference and standardization (e.g., numeric -&gt; DECIMAL, dates -&gt; DATE, identifiers -&gt; STRING).</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 data quality log table for values that fail casting (without breaking the pipeline).</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7. Performance &amp; Scalability</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Handle large batches efficiently (~30 GB across 7 systems, up to 8 GB per system).</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 Spark job freezing by partitioning, caching strategies, and optimized file handling.</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pipeline can scale to additional systems in the future with minimal rework.</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 Monitoring &amp; Reliability</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Jobs must include logging, error handling, and retry logic.</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should expose ingestion status, errors, and success metrics.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Batch processing should support re-runs and historical backfill if required.</w:t>
      </w: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tl w:val="0"/>
        </w:rPr>
        <w:t xml:space="preserve">10.1 Acceptance criteria (Definition of Done) per deliverable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Table 1. Deliverables and acceptance criteria</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65">
            <w:pPr>
              <w:spacing w:after="0" w:before="0" w:lineRule="auto"/>
              <w:rPr/>
            </w:pPr>
            <w:r w:rsidDel="00000000" w:rsidR="00000000" w:rsidRPr="00000000">
              <w:rPr>
                <w:sz w:val="20"/>
                <w:szCs w:val="20"/>
                <w:rtl w:val="0"/>
              </w:rPr>
              <w:t xml:space="preserve">Deliverable</w:t>
            </w:r>
            <w:r w:rsidDel="00000000" w:rsidR="00000000" w:rsidRPr="00000000">
              <w:rPr>
                <w:rtl w:val="0"/>
              </w:rPr>
            </w:r>
          </w:p>
        </w:tc>
        <w:tc>
          <w:tcPr/>
          <w:p w:rsidR="00000000" w:rsidDel="00000000" w:rsidP="00000000" w:rsidRDefault="00000000" w:rsidRPr="00000000" w14:paraId="00000166">
            <w:pPr>
              <w:spacing w:after="0" w:before="0" w:lineRule="auto"/>
              <w:rPr/>
            </w:pPr>
            <w:r w:rsidDel="00000000" w:rsidR="00000000" w:rsidRPr="00000000">
              <w:rPr>
                <w:sz w:val="20"/>
                <w:szCs w:val="20"/>
                <w:rtl w:val="0"/>
              </w:rPr>
              <w:t xml:space="preserve">Definition of Done (minimum)</w:t>
            </w:r>
            <w:r w:rsidDel="00000000" w:rsidR="00000000" w:rsidRPr="00000000">
              <w:rPr>
                <w:rtl w:val="0"/>
              </w:rPr>
            </w:r>
          </w:p>
        </w:tc>
        <w:tc>
          <w:tcPr/>
          <w:p w:rsidR="00000000" w:rsidDel="00000000" w:rsidP="00000000" w:rsidRDefault="00000000" w:rsidRPr="00000000" w14:paraId="00000167">
            <w:pPr>
              <w:spacing w:after="0" w:before="0" w:lineRule="auto"/>
              <w:rPr/>
            </w:pPr>
            <w:r w:rsidDel="00000000" w:rsidR="00000000" w:rsidRPr="00000000">
              <w:rPr>
                <w:sz w:val="20"/>
                <w:szCs w:val="20"/>
                <w:rtl w:val="0"/>
              </w:rPr>
              <w:t xml:space="preserve">Evidence / output</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0" w:before="0" w:lineRule="auto"/>
              <w:rPr/>
            </w:pPr>
            <w:r w:rsidDel="00000000" w:rsidR="00000000" w:rsidRPr="00000000">
              <w:rPr>
                <w:sz w:val="20"/>
                <w:szCs w:val="20"/>
                <w:rtl w:val="0"/>
              </w:rPr>
              <w:t xml:space="preserve">Metadata + schema drift repository</w:t>
            </w:r>
            <w:r w:rsidDel="00000000" w:rsidR="00000000" w:rsidRPr="00000000">
              <w:rPr>
                <w:rtl w:val="0"/>
              </w:rPr>
            </w:r>
          </w:p>
        </w:tc>
        <w:tc>
          <w:tcPr/>
          <w:p w:rsidR="00000000" w:rsidDel="00000000" w:rsidP="00000000" w:rsidRDefault="00000000" w:rsidRPr="00000000" w14:paraId="00000169">
            <w:pPr>
              <w:spacing w:after="0" w:before="0" w:lineRule="auto"/>
              <w:rPr/>
            </w:pPr>
            <w:r w:rsidDel="00000000" w:rsidR="00000000" w:rsidRPr="00000000">
              <w:rPr>
                <w:sz w:val="20"/>
                <w:szCs w:val="20"/>
                <w:rtl w:val="0"/>
              </w:rPr>
              <w:t xml:space="preserve">Delta metadata tables deployed; drift events captured (first_seen/last_seen/frequency); duplicates decisions logged; data quality issues logged without breaking pipeline.</w:t>
            </w:r>
            <w:r w:rsidDel="00000000" w:rsidR="00000000" w:rsidRPr="00000000">
              <w:rPr>
                <w:rtl w:val="0"/>
              </w:rPr>
            </w:r>
          </w:p>
        </w:tc>
        <w:tc>
          <w:tcPr/>
          <w:p w:rsidR="00000000" w:rsidDel="00000000" w:rsidP="00000000" w:rsidRDefault="00000000" w:rsidRPr="00000000" w14:paraId="0000016A">
            <w:pPr>
              <w:spacing w:after="0" w:before="0" w:lineRule="auto"/>
              <w:rPr/>
            </w:pPr>
            <w:r w:rsidDel="00000000" w:rsidR="00000000" w:rsidRPr="00000000">
              <w:rPr>
                <w:sz w:val="20"/>
                <w:szCs w:val="20"/>
                <w:rtl w:val="0"/>
              </w:rPr>
              <w:t xml:space="preserve">Delta tables + sample queries + drift report</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0" w:before="0" w:lineRule="auto"/>
              <w:rPr/>
            </w:pPr>
            <w:r w:rsidDel="00000000" w:rsidR="00000000" w:rsidRPr="00000000">
              <w:rPr>
                <w:sz w:val="20"/>
                <w:szCs w:val="20"/>
                <w:rtl w:val="0"/>
              </w:rPr>
              <w:t xml:space="preserve">Bronze ingestion pipeline</w:t>
            </w:r>
            <w:r w:rsidDel="00000000" w:rsidR="00000000" w:rsidRPr="00000000">
              <w:rPr>
                <w:rtl w:val="0"/>
              </w:rPr>
            </w:r>
          </w:p>
        </w:tc>
        <w:tc>
          <w:tcPr/>
          <w:p w:rsidR="00000000" w:rsidDel="00000000" w:rsidP="00000000" w:rsidRDefault="00000000" w:rsidRPr="00000000" w14:paraId="0000016C">
            <w:pPr>
              <w:spacing w:after="0" w:before="0" w:lineRule="auto"/>
              <w:rPr/>
            </w:pPr>
            <w:r w:rsidDel="00000000" w:rsidR="00000000" w:rsidRPr="00000000">
              <w:rPr>
                <w:sz w:val="20"/>
                <w:szCs w:val="20"/>
                <w:rtl w:val="0"/>
              </w:rPr>
              <w:t xml:space="preserve">All files discovered and processed; raw data written as Delta; file and sheet metadata captured; rerun works; failures logged with codes/messages.</w:t>
            </w:r>
            <w:r w:rsidDel="00000000" w:rsidR="00000000" w:rsidRPr="00000000">
              <w:rPr>
                <w:rtl w:val="0"/>
              </w:rPr>
            </w:r>
          </w:p>
        </w:tc>
        <w:tc>
          <w:tcPr/>
          <w:p w:rsidR="00000000" w:rsidDel="00000000" w:rsidP="00000000" w:rsidRDefault="00000000" w:rsidRPr="00000000" w14:paraId="0000016D">
            <w:pPr>
              <w:spacing w:after="0" w:before="0" w:lineRule="auto"/>
              <w:rPr/>
            </w:pPr>
            <w:r w:rsidDel="00000000" w:rsidR="00000000" w:rsidRPr="00000000">
              <w:rPr>
                <w:sz w:val="20"/>
                <w:szCs w:val="20"/>
                <w:rtl w:val="0"/>
              </w:rPr>
              <w:t xml:space="preserve">Bronze tables + meta_ingestion_audit + logs</w:t>
            </w:r>
            <w:r w:rsidDel="00000000" w:rsidR="00000000" w:rsidRPr="00000000">
              <w:rPr>
                <w:rtl w:val="0"/>
              </w:rPr>
            </w:r>
          </w:p>
        </w:tc>
      </w:tr>
      <w:tr>
        <w:trPr>
          <w:cantSplit w:val="0"/>
          <w:tblHeader w:val="0"/>
        </w:trPr>
        <w:tc>
          <w:tcPr/>
          <w:p w:rsidR="00000000" w:rsidDel="00000000" w:rsidP="00000000" w:rsidRDefault="00000000" w:rsidRPr="00000000" w14:paraId="0000016E">
            <w:pPr>
              <w:spacing w:after="0" w:before="0" w:lineRule="auto"/>
              <w:rPr/>
            </w:pPr>
            <w:r w:rsidDel="00000000" w:rsidR="00000000" w:rsidRPr="00000000">
              <w:rPr>
                <w:sz w:val="20"/>
                <w:szCs w:val="20"/>
                <w:rtl w:val="0"/>
              </w:rPr>
              <w:t xml:space="preserve">Mapping + data dictionary framework</w:t>
            </w:r>
            <w:r w:rsidDel="00000000" w:rsidR="00000000" w:rsidRPr="00000000">
              <w:rPr>
                <w:rtl w:val="0"/>
              </w:rPr>
            </w:r>
          </w:p>
        </w:tc>
        <w:tc>
          <w:tcPr/>
          <w:p w:rsidR="00000000" w:rsidDel="00000000" w:rsidP="00000000" w:rsidRDefault="00000000" w:rsidRPr="00000000" w14:paraId="0000016F">
            <w:pPr>
              <w:spacing w:after="0" w:before="0" w:lineRule="auto"/>
              <w:rPr/>
            </w:pPr>
            <w:r w:rsidDel="00000000" w:rsidR="00000000" w:rsidRPr="00000000">
              <w:rPr>
                <w:sz w:val="20"/>
                <w:szCs w:val="20"/>
                <w:rtl w:val="0"/>
              </w:rPr>
              <w:t xml:space="preserve">Canonical canonical column list defined; raw-&gt;canonical mapping versioned; business review workflow documented; mapping applied consistently in Silver.</w:t>
            </w:r>
            <w:r w:rsidDel="00000000" w:rsidR="00000000" w:rsidRPr="00000000">
              <w:rPr>
                <w:rtl w:val="0"/>
              </w:rPr>
            </w:r>
          </w:p>
        </w:tc>
        <w:tc>
          <w:tcPr/>
          <w:p w:rsidR="00000000" w:rsidDel="00000000" w:rsidP="00000000" w:rsidRDefault="00000000" w:rsidRPr="00000000" w14:paraId="00000170">
            <w:pPr>
              <w:spacing w:after="0" w:before="0" w:lineRule="auto"/>
              <w:rPr/>
            </w:pPr>
            <w:r w:rsidDel="00000000" w:rsidR="00000000" w:rsidRPr="00000000">
              <w:rPr>
                <w:sz w:val="20"/>
                <w:szCs w:val="20"/>
                <w:rtl w:val="0"/>
              </w:rPr>
              <w:t xml:space="preserve">Mapping table + dictionary + approval record</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0" w:before="0" w:lineRule="auto"/>
              <w:rPr/>
            </w:pPr>
            <w:r w:rsidDel="00000000" w:rsidR="00000000" w:rsidRPr="00000000">
              <w:rPr>
                <w:sz w:val="20"/>
                <w:szCs w:val="20"/>
                <w:rtl w:val="0"/>
              </w:rPr>
              <w:t xml:space="preserve">Silver conformance + LDM/PDM</w:t>
            </w:r>
            <w:r w:rsidDel="00000000" w:rsidR="00000000" w:rsidRPr="00000000">
              <w:rPr>
                <w:rtl w:val="0"/>
              </w:rPr>
            </w:r>
          </w:p>
        </w:tc>
        <w:tc>
          <w:tcPr/>
          <w:p w:rsidR="00000000" w:rsidDel="00000000" w:rsidP="00000000" w:rsidRDefault="00000000" w:rsidRPr="00000000" w14:paraId="00000172">
            <w:pPr>
              <w:spacing w:after="0" w:before="0" w:lineRule="auto"/>
              <w:rPr/>
            </w:pPr>
            <w:r w:rsidDel="00000000" w:rsidR="00000000" w:rsidRPr="00000000">
              <w:rPr>
                <w:sz w:val="20"/>
                <w:szCs w:val="20"/>
                <w:rtl w:val="0"/>
              </w:rPr>
              <w:t xml:space="preserve">Datasets aligned to canonical schema; types standardized; missing columns set to null; drift handled; LDM and PDM artifacts documented.</w:t>
            </w:r>
            <w:r w:rsidDel="00000000" w:rsidR="00000000" w:rsidRPr="00000000">
              <w:rPr>
                <w:rtl w:val="0"/>
              </w:rPr>
            </w:r>
          </w:p>
        </w:tc>
        <w:tc>
          <w:tcPr/>
          <w:p w:rsidR="00000000" w:rsidDel="00000000" w:rsidP="00000000" w:rsidRDefault="00000000" w:rsidRPr="00000000" w14:paraId="00000173">
            <w:pPr>
              <w:spacing w:after="0" w:before="0" w:lineRule="auto"/>
              <w:rPr/>
            </w:pPr>
            <w:r w:rsidDel="00000000" w:rsidR="00000000" w:rsidRPr="00000000">
              <w:rPr>
                <w:sz w:val="20"/>
                <w:szCs w:val="20"/>
                <w:rtl w:val="0"/>
              </w:rPr>
              <w:t xml:space="preserve">Silver tables + model diagrams/spec</w:t>
            </w:r>
            <w:r w:rsidDel="00000000" w:rsidR="00000000" w:rsidRPr="00000000">
              <w:rPr>
                <w:rtl w:val="0"/>
              </w:rPr>
            </w:r>
          </w:p>
        </w:tc>
      </w:tr>
      <w:tr>
        <w:trPr>
          <w:cantSplit w:val="0"/>
          <w:tblHeader w:val="0"/>
        </w:trPr>
        <w:tc>
          <w:tcPr/>
          <w:p w:rsidR="00000000" w:rsidDel="00000000" w:rsidP="00000000" w:rsidRDefault="00000000" w:rsidRPr="00000000" w14:paraId="00000174">
            <w:pPr>
              <w:spacing w:after="0" w:before="0" w:lineRule="auto"/>
              <w:rPr/>
            </w:pPr>
            <w:r w:rsidDel="00000000" w:rsidR="00000000" w:rsidRPr="00000000">
              <w:rPr>
                <w:sz w:val="20"/>
                <w:szCs w:val="20"/>
                <w:rtl w:val="0"/>
              </w:rPr>
              <w:t xml:space="preserve">Gold marts + semantic layer</w:t>
            </w:r>
            <w:r w:rsidDel="00000000" w:rsidR="00000000" w:rsidRPr="00000000">
              <w:rPr>
                <w:rtl w:val="0"/>
              </w:rPr>
            </w:r>
          </w:p>
        </w:tc>
        <w:tc>
          <w:tcPr/>
          <w:p w:rsidR="00000000" w:rsidDel="00000000" w:rsidP="00000000" w:rsidRDefault="00000000" w:rsidRPr="00000000" w14:paraId="00000175">
            <w:pPr>
              <w:spacing w:after="0" w:before="0" w:lineRule="auto"/>
              <w:rPr/>
            </w:pPr>
            <w:r w:rsidDel="00000000" w:rsidR="00000000" w:rsidRPr="00000000">
              <w:rPr>
                <w:sz w:val="20"/>
                <w:szCs w:val="20"/>
                <w:rtl w:val="0"/>
              </w:rPr>
              <w:t xml:space="preserve">Gold tables curated; marts defined; semantic layer spec published; ready for Power BI and SQL consumption.</w:t>
            </w:r>
            <w:r w:rsidDel="00000000" w:rsidR="00000000" w:rsidRPr="00000000">
              <w:rPr>
                <w:rtl w:val="0"/>
              </w:rPr>
            </w:r>
          </w:p>
        </w:tc>
        <w:tc>
          <w:tcPr/>
          <w:p w:rsidR="00000000" w:rsidDel="00000000" w:rsidP="00000000" w:rsidRDefault="00000000" w:rsidRPr="00000000" w14:paraId="00000176">
            <w:pPr>
              <w:spacing w:after="0" w:before="0" w:lineRule="auto"/>
              <w:rPr/>
            </w:pPr>
            <w:r w:rsidDel="00000000" w:rsidR="00000000" w:rsidRPr="00000000">
              <w:rPr>
                <w:sz w:val="20"/>
                <w:szCs w:val="20"/>
                <w:rtl w:val="0"/>
              </w:rPr>
              <w:t xml:space="preserve">Gold tables + semantic spec + sample dashboards query</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0" w:before="0" w:lineRule="auto"/>
              <w:rPr/>
            </w:pPr>
            <w:r w:rsidDel="00000000" w:rsidR="00000000" w:rsidRPr="00000000">
              <w:rPr>
                <w:sz w:val="20"/>
                <w:szCs w:val="20"/>
                <w:rtl w:val="0"/>
              </w:rPr>
              <w:t xml:space="preserve">Validation + reconciliation</w:t>
            </w:r>
            <w:r w:rsidDel="00000000" w:rsidR="00000000" w:rsidRPr="00000000">
              <w:rPr>
                <w:rtl w:val="0"/>
              </w:rPr>
            </w:r>
          </w:p>
        </w:tc>
        <w:tc>
          <w:tcPr/>
          <w:p w:rsidR="00000000" w:rsidDel="00000000" w:rsidP="00000000" w:rsidRDefault="00000000" w:rsidRPr="00000000" w14:paraId="00000178">
            <w:pPr>
              <w:spacing w:after="0" w:before="0" w:lineRule="auto"/>
              <w:rPr/>
            </w:pPr>
            <w:r w:rsidDel="00000000" w:rsidR="00000000" w:rsidRPr="00000000">
              <w:rPr>
                <w:sz w:val="20"/>
                <w:szCs w:val="20"/>
                <w:rtl w:val="0"/>
              </w:rPr>
              <w:t xml:space="preserve">Completeness checks executed; skipped files reported; reconciliation issues tracked; performance tuning notes documented.</w:t>
            </w:r>
            <w:r w:rsidDel="00000000" w:rsidR="00000000" w:rsidRPr="00000000">
              <w:rPr>
                <w:rtl w:val="0"/>
              </w:rPr>
            </w:r>
          </w:p>
        </w:tc>
        <w:tc>
          <w:tcPr/>
          <w:p w:rsidR="00000000" w:rsidDel="00000000" w:rsidP="00000000" w:rsidRDefault="00000000" w:rsidRPr="00000000" w14:paraId="00000179">
            <w:pPr>
              <w:spacing w:after="0" w:before="0" w:lineRule="auto"/>
              <w:rPr/>
            </w:pPr>
            <w:r w:rsidDel="00000000" w:rsidR="00000000" w:rsidRPr="00000000">
              <w:rPr>
                <w:sz w:val="20"/>
                <w:szCs w:val="20"/>
                <w:rtl w:val="0"/>
              </w:rPr>
              <w:t xml:space="preserve">Validation report + reconciliation logs</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0" w:before="0" w:lineRule="auto"/>
              <w:rPr/>
            </w:pPr>
            <w:r w:rsidDel="00000000" w:rsidR="00000000" w:rsidRPr="00000000">
              <w:rPr>
                <w:sz w:val="20"/>
                <w:szCs w:val="20"/>
                <w:rtl w:val="0"/>
              </w:rPr>
              <w:t xml:space="preserve">Documentation + training + research report</w:t>
            </w:r>
            <w:r w:rsidDel="00000000" w:rsidR="00000000" w:rsidRPr="00000000">
              <w:rPr>
                <w:rtl w:val="0"/>
              </w:rPr>
            </w:r>
          </w:p>
        </w:tc>
        <w:tc>
          <w:tcPr/>
          <w:p w:rsidR="00000000" w:rsidDel="00000000" w:rsidP="00000000" w:rsidRDefault="00000000" w:rsidRPr="00000000" w14:paraId="0000017B">
            <w:pPr>
              <w:spacing w:after="0" w:before="0" w:lineRule="auto"/>
              <w:rPr/>
            </w:pPr>
            <w:r w:rsidDel="00000000" w:rsidR="00000000" w:rsidRPr="00000000">
              <w:rPr>
                <w:sz w:val="20"/>
                <w:szCs w:val="20"/>
                <w:rtl w:val="0"/>
              </w:rPr>
              <w:t xml:space="preserve">Developer and user manuals complete; troubleshooting guide; onboarding guide for new systems; handover completed.</w:t>
            </w:r>
            <w:r w:rsidDel="00000000" w:rsidR="00000000" w:rsidRPr="00000000">
              <w:rPr>
                <w:rtl w:val="0"/>
              </w:rPr>
            </w:r>
          </w:p>
        </w:tc>
        <w:tc>
          <w:tcPr/>
          <w:p w:rsidR="00000000" w:rsidDel="00000000" w:rsidP="00000000" w:rsidRDefault="00000000" w:rsidRPr="00000000" w14:paraId="0000017C">
            <w:pPr>
              <w:spacing w:after="0" w:before="0" w:lineRule="auto"/>
              <w:rPr/>
            </w:pPr>
            <w:r w:rsidDel="00000000" w:rsidR="00000000" w:rsidRPr="00000000">
              <w:rPr>
                <w:sz w:val="20"/>
                <w:szCs w:val="20"/>
                <w:rtl w:val="0"/>
              </w:rPr>
              <w:t xml:space="preserve">Docs pack + training materials + attendance/sign-off</w:t>
            </w:r>
            <w:r w:rsidDel="00000000" w:rsidR="00000000" w:rsidRPr="00000000">
              <w:rPr>
                <w:rtl w:val="0"/>
              </w:rPr>
            </w:r>
          </w:p>
        </w:tc>
      </w:tr>
    </w:tbl>
    <w:p w:rsidR="00000000" w:rsidDel="00000000" w:rsidP="00000000" w:rsidRDefault="00000000" w:rsidRPr="00000000" w14:paraId="0000017D">
      <w:pPr>
        <w:pStyle w:val="Heading1"/>
        <w:rPr/>
      </w:pPr>
      <w:r w:rsidDel="00000000" w:rsidR="00000000" w:rsidRPr="00000000">
        <w:rPr>
          <w:rtl w:val="0"/>
        </w:rPr>
        <w:t xml:space="preserve">11. Success criteria</w:t>
      </w:r>
    </w:p>
    <w:p w:rsidR="00000000" w:rsidDel="00000000" w:rsidP="00000000" w:rsidRDefault="00000000" w:rsidRPr="00000000" w14:paraId="0000017E">
      <w:pPr>
        <w:rPr/>
      </w:pPr>
      <w:r w:rsidDel="00000000" w:rsidR="00000000" w:rsidRPr="00000000">
        <w:rPr>
          <w:rtl w:val="0"/>
        </w:rPr>
        <w:t xml:space="preserve">1. Proposal (Expanded Plan)</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Expand the current draft (30–40% complete) to a comprehensive 80–100% solution design.</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technical approach, architecture overview, risks, and alternatives considered.</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open questions and assumptions that require business input.</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2. ETL Code &amp; Pipeline</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Fully working Databricks notebooks implementing the ingestion and schema drift solution.</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Databricks jobs with scheduling, monitoring, retries, and error handling.</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Scalable architecture to process all 7 systems (~30 GB total) and support future expansion.</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3. Data Dictionary &amp; Mapping Framework</w:t>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conformed data dictionary of canonical columns.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Mapping framework showing raw -&gt; standardized column names.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Version-controlled storage of mappings for traceability and business sign-off.</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4. Metadata &amp; Traceability Outputs</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Metadata fields embedded in ingested data (filename, sheetname, month/year, ingestion timestamp).</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and tables documenting:</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Column name variations and how they were resolved.</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column handling decisions.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of which columns existed or were missing across months/files.</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5. Research-Style Report</w:t>
      </w:r>
    </w:p>
    <w:p w:rsidR="00000000" w:rsidDel="00000000" w:rsidP="00000000" w:rsidRDefault="00000000" w:rsidRPr="00000000" w14:paraId="000001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Comprehensive report explaining:</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Approaches considered.</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specific methods were chosen.</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Limitations of the final design.</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Recommendations for future improvements.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format should resemble a research paper (problem, alternatives, chosen solution, reasoning, results).</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6. Documentation &amp; Training</w:t>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Developer and user documentation covering:</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Pipeline logic, schema drift framework, data dictionary usage.</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Steps to extend the solution for new systems or columns.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Troubleshooting and error resolution guide.</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Handover training session(s) for internal team members.</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7. Future Support</w:t>
      </w:r>
    </w:p>
    <w:p w:rsidR="00000000" w:rsidDel="00000000" w:rsidP="00000000" w:rsidRDefault="00000000" w:rsidRPr="00000000" w14:paraId="000001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Agreement to provide post-delivery support and guidance for extending or adapting the solution if new requirements or systems arise.</w:t>
      </w:r>
      <w:r w:rsidDel="00000000" w:rsidR="00000000" w:rsidRPr="00000000">
        <w:rPr>
          <w:rtl w:val="0"/>
        </w:rPr>
      </w:r>
    </w:p>
    <w:p w:rsidR="00000000" w:rsidDel="00000000" w:rsidP="00000000" w:rsidRDefault="00000000" w:rsidRPr="00000000" w14:paraId="0000019F">
      <w:pPr>
        <w:pStyle w:val="Heading1"/>
        <w:rPr/>
      </w:pPr>
      <w:r w:rsidDel="00000000" w:rsidR="00000000" w:rsidRPr="00000000">
        <w:rPr>
          <w:rtl w:val="0"/>
        </w:rPr>
        <w:t xml:space="preserve">12. Governance, operating model, and change control</w:t>
      </w:r>
    </w:p>
    <w:p w:rsidR="00000000" w:rsidDel="00000000" w:rsidP="00000000" w:rsidRDefault="00000000" w:rsidRPr="00000000" w14:paraId="000001A0">
      <w:pPr>
        <w:pStyle w:val="Heading2"/>
        <w:rPr/>
      </w:pPr>
      <w:r w:rsidDel="00000000" w:rsidR="00000000" w:rsidRPr="00000000">
        <w:rPr>
          <w:rtl w:val="0"/>
        </w:rPr>
        <w:t xml:space="preserve">12.1 Data dictionary and mapping approval workflow</w:t>
      </w:r>
    </w:p>
    <w:p w:rsidR="00000000" w:rsidDel="00000000" w:rsidP="00000000" w:rsidRDefault="00000000" w:rsidRPr="00000000" w14:paraId="000001A1">
      <w:pPr>
        <w:rPr/>
      </w:pPr>
      <w:r w:rsidDel="00000000" w:rsidR="00000000" w:rsidRPr="00000000">
        <w:rPr>
          <w:rtl w:val="0"/>
        </w:rPr>
        <w:t xml:space="preserve">Because no standard column names exist initially, the canonical dictionary and synonym mapping must be treated as a governed artifact with effective dating and approvals.</w:t>
      </w:r>
    </w:p>
    <w:p w:rsidR="00000000" w:rsidDel="00000000" w:rsidP="00000000" w:rsidRDefault="00000000" w:rsidRPr="00000000" w14:paraId="000001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Discovery produces a header universe and frequency counts per system/month.</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Developer proposes mapping: raw_name -&gt; canonical_name (including merge/drop/prefix decisions for duplicates).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data owner reviews definitions, confirms removals, and approves canonical naming.</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mappings are versioned (effective_from/effective_to) and stored in a Delta mapping table.</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Pipeline uses the active mapping version for each run; all applied mappings are logged for auditability.</w:t>
      </w: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rtl w:val="0"/>
        </w:rPr>
        <w:t xml:space="preserve">12.2 RACI (high-level responsibilities)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A8">
            <w:pPr>
              <w:spacing w:after="0" w:before="0" w:lineRule="auto"/>
              <w:rPr/>
            </w:pPr>
            <w:r w:rsidDel="00000000" w:rsidR="00000000" w:rsidRPr="00000000">
              <w:rPr>
                <w:sz w:val="20"/>
                <w:szCs w:val="20"/>
                <w:rtl w:val="0"/>
              </w:rPr>
              <w:t xml:space="preserve">Activity</w:t>
            </w:r>
            <w:r w:rsidDel="00000000" w:rsidR="00000000" w:rsidRPr="00000000">
              <w:rPr>
                <w:rtl w:val="0"/>
              </w:rPr>
            </w:r>
          </w:p>
        </w:tc>
        <w:tc>
          <w:tcPr/>
          <w:p w:rsidR="00000000" w:rsidDel="00000000" w:rsidP="00000000" w:rsidRDefault="00000000" w:rsidRPr="00000000" w14:paraId="000001A9">
            <w:pPr>
              <w:spacing w:after="0" w:before="0" w:lineRule="auto"/>
              <w:rPr/>
            </w:pPr>
            <w:r w:rsidDel="00000000" w:rsidR="00000000" w:rsidRPr="00000000">
              <w:rPr>
                <w:sz w:val="20"/>
                <w:szCs w:val="20"/>
                <w:rtl w:val="0"/>
              </w:rPr>
              <w:t xml:space="preserve">Developer (Data Engineering)</w:t>
            </w:r>
            <w:r w:rsidDel="00000000" w:rsidR="00000000" w:rsidRPr="00000000">
              <w:rPr>
                <w:rtl w:val="0"/>
              </w:rPr>
            </w:r>
          </w:p>
        </w:tc>
        <w:tc>
          <w:tcPr/>
          <w:p w:rsidR="00000000" w:rsidDel="00000000" w:rsidP="00000000" w:rsidRDefault="00000000" w:rsidRPr="00000000" w14:paraId="000001AA">
            <w:pPr>
              <w:spacing w:after="0" w:before="0" w:lineRule="auto"/>
              <w:rPr/>
            </w:pPr>
            <w:r w:rsidDel="00000000" w:rsidR="00000000" w:rsidRPr="00000000">
              <w:rPr>
                <w:sz w:val="20"/>
                <w:szCs w:val="20"/>
                <w:rtl w:val="0"/>
              </w:rPr>
              <w:t xml:space="preserve">Business Data Owner</w:t>
            </w:r>
            <w:r w:rsidDel="00000000" w:rsidR="00000000" w:rsidRPr="00000000">
              <w:rPr>
                <w:rtl w:val="0"/>
              </w:rPr>
            </w:r>
          </w:p>
        </w:tc>
        <w:tc>
          <w:tcPr/>
          <w:p w:rsidR="00000000" w:rsidDel="00000000" w:rsidP="00000000" w:rsidRDefault="00000000" w:rsidRPr="00000000" w14:paraId="000001AB">
            <w:pPr>
              <w:spacing w:after="0" w:before="0" w:lineRule="auto"/>
              <w:rPr/>
            </w:pPr>
            <w:r w:rsidDel="00000000" w:rsidR="00000000" w:rsidRPr="00000000">
              <w:rPr>
                <w:sz w:val="20"/>
                <w:szCs w:val="20"/>
                <w:rtl w:val="0"/>
              </w:rPr>
              <w:t xml:space="preserve">Platform / Security</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0" w:before="0" w:lineRule="auto"/>
              <w:rPr/>
            </w:pPr>
            <w:r w:rsidDel="00000000" w:rsidR="00000000" w:rsidRPr="00000000">
              <w:rPr>
                <w:sz w:val="20"/>
                <w:szCs w:val="20"/>
                <w:rtl w:val="0"/>
              </w:rPr>
              <w:t xml:space="preserve">Schema discovery + profiling</w:t>
            </w:r>
            <w:r w:rsidDel="00000000" w:rsidR="00000000" w:rsidRPr="00000000">
              <w:rPr>
                <w:rtl w:val="0"/>
              </w:rPr>
            </w:r>
          </w:p>
        </w:tc>
        <w:tc>
          <w:tcPr/>
          <w:p w:rsidR="00000000" w:rsidDel="00000000" w:rsidP="00000000" w:rsidRDefault="00000000" w:rsidRPr="00000000" w14:paraId="000001AD">
            <w:pPr>
              <w:spacing w:after="0" w:before="0" w:lineRule="auto"/>
              <w:rPr/>
            </w:pPr>
            <w:r w:rsidDel="00000000" w:rsidR="00000000" w:rsidRPr="00000000">
              <w:rPr>
                <w:sz w:val="20"/>
                <w:szCs w:val="20"/>
                <w:rtl w:val="0"/>
              </w:rPr>
              <w:t xml:space="preserve">R/A</w:t>
            </w:r>
            <w:r w:rsidDel="00000000" w:rsidR="00000000" w:rsidRPr="00000000">
              <w:rPr>
                <w:rtl w:val="0"/>
              </w:rPr>
            </w:r>
          </w:p>
        </w:tc>
        <w:tc>
          <w:tcPr/>
          <w:p w:rsidR="00000000" w:rsidDel="00000000" w:rsidP="00000000" w:rsidRDefault="00000000" w:rsidRPr="00000000" w14:paraId="000001AE">
            <w:pPr>
              <w:spacing w:after="0" w:before="0" w:lineRule="auto"/>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1AF">
            <w:pPr>
              <w:spacing w:after="0" w:before="0" w:lineRule="auto"/>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0" w:before="0" w:lineRule="auto"/>
              <w:rPr/>
            </w:pPr>
            <w:r w:rsidDel="00000000" w:rsidR="00000000" w:rsidRPr="00000000">
              <w:rPr>
                <w:sz w:val="20"/>
                <w:szCs w:val="20"/>
                <w:rtl w:val="0"/>
              </w:rPr>
              <w:t xml:space="preserve">Canonical dictionary approval</w:t>
            </w:r>
            <w:r w:rsidDel="00000000" w:rsidR="00000000" w:rsidRPr="00000000">
              <w:rPr>
                <w:rtl w:val="0"/>
              </w:rPr>
            </w:r>
          </w:p>
        </w:tc>
        <w:tc>
          <w:tcPr/>
          <w:p w:rsidR="00000000" w:rsidDel="00000000" w:rsidP="00000000" w:rsidRDefault="00000000" w:rsidRPr="00000000" w14:paraId="000001B1">
            <w:pPr>
              <w:spacing w:after="0" w:before="0" w:lineRule="auto"/>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1B2">
            <w:pPr>
              <w:spacing w:after="0" w:before="0" w:lineRule="auto"/>
              <w:rPr/>
            </w:pPr>
            <w:r w:rsidDel="00000000" w:rsidR="00000000" w:rsidRPr="00000000">
              <w:rPr>
                <w:sz w:val="20"/>
                <w:szCs w:val="20"/>
                <w:rtl w:val="0"/>
              </w:rPr>
              <w:t xml:space="preserve">R/A</w:t>
            </w:r>
            <w:r w:rsidDel="00000000" w:rsidR="00000000" w:rsidRPr="00000000">
              <w:rPr>
                <w:rtl w:val="0"/>
              </w:rPr>
            </w:r>
          </w:p>
        </w:tc>
        <w:tc>
          <w:tcPr/>
          <w:p w:rsidR="00000000" w:rsidDel="00000000" w:rsidP="00000000" w:rsidRDefault="00000000" w:rsidRPr="00000000" w14:paraId="000001B3">
            <w:pPr>
              <w:spacing w:after="0" w:before="0" w:lineRule="auto"/>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0" w:before="0" w:lineRule="auto"/>
              <w:rPr/>
            </w:pPr>
            <w:r w:rsidDel="00000000" w:rsidR="00000000" w:rsidRPr="00000000">
              <w:rPr>
                <w:sz w:val="20"/>
                <w:szCs w:val="20"/>
                <w:rtl w:val="0"/>
              </w:rPr>
              <w:t xml:space="preserve">Mapping implementation + versioning</w:t>
            </w:r>
            <w:r w:rsidDel="00000000" w:rsidR="00000000" w:rsidRPr="00000000">
              <w:rPr>
                <w:rtl w:val="0"/>
              </w:rPr>
            </w:r>
          </w:p>
        </w:tc>
        <w:tc>
          <w:tcPr/>
          <w:p w:rsidR="00000000" w:rsidDel="00000000" w:rsidP="00000000" w:rsidRDefault="00000000" w:rsidRPr="00000000" w14:paraId="000001B5">
            <w:pPr>
              <w:spacing w:after="0" w:before="0" w:lineRule="auto"/>
              <w:rPr/>
            </w:pPr>
            <w:r w:rsidDel="00000000" w:rsidR="00000000" w:rsidRPr="00000000">
              <w:rPr>
                <w:sz w:val="20"/>
                <w:szCs w:val="20"/>
                <w:rtl w:val="0"/>
              </w:rPr>
              <w:t xml:space="preserve">R/A</w:t>
            </w:r>
            <w:r w:rsidDel="00000000" w:rsidR="00000000" w:rsidRPr="00000000">
              <w:rPr>
                <w:rtl w:val="0"/>
              </w:rPr>
            </w:r>
          </w:p>
        </w:tc>
        <w:tc>
          <w:tcPr/>
          <w:p w:rsidR="00000000" w:rsidDel="00000000" w:rsidP="00000000" w:rsidRDefault="00000000" w:rsidRPr="00000000" w14:paraId="000001B6">
            <w:pPr>
              <w:spacing w:after="0" w:before="0" w:lineRule="auto"/>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1B7">
            <w:pPr>
              <w:spacing w:after="0" w:before="0" w:lineRule="auto"/>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0" w:before="0" w:lineRule="auto"/>
              <w:rPr/>
            </w:pPr>
            <w:r w:rsidDel="00000000" w:rsidR="00000000" w:rsidRPr="00000000">
              <w:rPr>
                <w:sz w:val="20"/>
                <w:szCs w:val="20"/>
                <w:rtl w:val="0"/>
              </w:rPr>
              <w:t xml:space="preserve">Access control / secrets</w:t>
            </w:r>
            <w:r w:rsidDel="00000000" w:rsidR="00000000" w:rsidRPr="00000000">
              <w:rPr>
                <w:rtl w:val="0"/>
              </w:rPr>
            </w:r>
          </w:p>
        </w:tc>
        <w:tc>
          <w:tcPr/>
          <w:p w:rsidR="00000000" w:rsidDel="00000000" w:rsidP="00000000" w:rsidRDefault="00000000" w:rsidRPr="00000000" w14:paraId="000001B9">
            <w:pPr>
              <w:spacing w:after="0" w:before="0" w:lineRule="auto"/>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1BA">
            <w:pPr>
              <w:spacing w:after="0" w:before="0" w:lineRule="auto"/>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1BB">
            <w:pPr>
              <w:spacing w:after="0" w:before="0" w:lineRule="auto"/>
              <w:rPr/>
            </w:pPr>
            <w:r w:rsidDel="00000000" w:rsidR="00000000" w:rsidRPr="00000000">
              <w:rPr>
                <w:sz w:val="20"/>
                <w:szCs w:val="20"/>
                <w:rtl w:val="0"/>
              </w:rPr>
              <w:t xml:space="preserve">R/A</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0" w:before="0" w:lineRule="auto"/>
              <w:rPr/>
            </w:pPr>
            <w:r w:rsidDel="00000000" w:rsidR="00000000" w:rsidRPr="00000000">
              <w:rPr>
                <w:sz w:val="20"/>
                <w:szCs w:val="20"/>
                <w:rtl w:val="0"/>
              </w:rPr>
              <w:t xml:space="preserve">Production job scheduling/monitoring</w:t>
            </w:r>
            <w:r w:rsidDel="00000000" w:rsidR="00000000" w:rsidRPr="00000000">
              <w:rPr>
                <w:rtl w:val="0"/>
              </w:rPr>
            </w:r>
          </w:p>
        </w:tc>
        <w:tc>
          <w:tcPr/>
          <w:p w:rsidR="00000000" w:rsidDel="00000000" w:rsidP="00000000" w:rsidRDefault="00000000" w:rsidRPr="00000000" w14:paraId="000001BD">
            <w:pPr>
              <w:spacing w:after="0" w:before="0" w:lineRule="auto"/>
              <w:rPr/>
            </w:pPr>
            <w:r w:rsidDel="00000000" w:rsidR="00000000" w:rsidRPr="00000000">
              <w:rPr>
                <w:sz w:val="20"/>
                <w:szCs w:val="20"/>
                <w:rtl w:val="0"/>
              </w:rPr>
              <w:t xml:space="preserve">R/A</w:t>
            </w:r>
            <w:r w:rsidDel="00000000" w:rsidR="00000000" w:rsidRPr="00000000">
              <w:rPr>
                <w:rtl w:val="0"/>
              </w:rPr>
            </w:r>
          </w:p>
        </w:tc>
        <w:tc>
          <w:tcPr/>
          <w:p w:rsidR="00000000" w:rsidDel="00000000" w:rsidP="00000000" w:rsidRDefault="00000000" w:rsidRPr="00000000" w14:paraId="000001BE">
            <w:pPr>
              <w:spacing w:after="0" w:before="0" w:lineRule="auto"/>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1BF">
            <w:pPr>
              <w:spacing w:after="0" w:before="0" w:lineRule="auto"/>
              <w:rPr/>
            </w:pPr>
            <w:r w:rsidDel="00000000" w:rsidR="00000000" w:rsidRPr="00000000">
              <w:rPr>
                <w:sz w:val="20"/>
                <w:szCs w:val="20"/>
                <w:rtl w:val="0"/>
              </w:rPr>
              <w:t xml:space="preserve">R</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0" w:before="0" w:lineRule="auto"/>
              <w:rPr/>
            </w:pPr>
            <w:r w:rsidDel="00000000" w:rsidR="00000000" w:rsidRPr="00000000">
              <w:rPr>
                <w:sz w:val="20"/>
                <w:szCs w:val="20"/>
                <w:rtl w:val="0"/>
              </w:rPr>
              <w:t xml:space="preserve">UAT (User Acceptance Testing) sign-off</w:t>
            </w:r>
            <w:r w:rsidDel="00000000" w:rsidR="00000000" w:rsidRPr="00000000">
              <w:rPr>
                <w:rtl w:val="0"/>
              </w:rPr>
            </w:r>
          </w:p>
        </w:tc>
        <w:tc>
          <w:tcPr/>
          <w:p w:rsidR="00000000" w:rsidDel="00000000" w:rsidP="00000000" w:rsidRDefault="00000000" w:rsidRPr="00000000" w14:paraId="000001C1">
            <w:pPr>
              <w:spacing w:after="0" w:before="0" w:lineRule="auto"/>
              <w:rPr/>
            </w:pPr>
            <w:r w:rsidDel="00000000" w:rsidR="00000000" w:rsidRPr="00000000">
              <w:rPr>
                <w:sz w:val="20"/>
                <w:szCs w:val="20"/>
                <w:rtl w:val="0"/>
              </w:rPr>
              <w:t xml:space="preserve">C</w:t>
            </w:r>
            <w:r w:rsidDel="00000000" w:rsidR="00000000" w:rsidRPr="00000000">
              <w:rPr>
                <w:rtl w:val="0"/>
              </w:rPr>
            </w:r>
          </w:p>
        </w:tc>
        <w:tc>
          <w:tcPr/>
          <w:p w:rsidR="00000000" w:rsidDel="00000000" w:rsidP="00000000" w:rsidRDefault="00000000" w:rsidRPr="00000000" w14:paraId="000001C2">
            <w:pPr>
              <w:spacing w:after="0" w:before="0" w:lineRule="auto"/>
              <w:rPr/>
            </w:pPr>
            <w:r w:rsidDel="00000000" w:rsidR="00000000" w:rsidRPr="00000000">
              <w:rPr>
                <w:sz w:val="20"/>
                <w:szCs w:val="20"/>
                <w:rtl w:val="0"/>
              </w:rPr>
              <w:t xml:space="preserve">R/A</w:t>
            </w:r>
            <w:r w:rsidDel="00000000" w:rsidR="00000000" w:rsidRPr="00000000">
              <w:rPr>
                <w:rtl w:val="0"/>
              </w:rPr>
            </w:r>
          </w:p>
        </w:tc>
        <w:tc>
          <w:tcPr/>
          <w:p w:rsidR="00000000" w:rsidDel="00000000" w:rsidP="00000000" w:rsidRDefault="00000000" w:rsidRPr="00000000" w14:paraId="000001C3">
            <w:pPr>
              <w:spacing w:after="0" w:before="0" w:lineRule="auto"/>
              <w:rPr/>
            </w:pPr>
            <w:r w:rsidDel="00000000" w:rsidR="00000000" w:rsidRPr="00000000">
              <w:rPr>
                <w:sz w:val="20"/>
                <w:szCs w:val="20"/>
                <w:rtl w:val="0"/>
              </w:rPr>
              <w:t xml:space="preserve">C</w:t>
            </w: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t xml:space="preserve">Legend: R = Responsible, A = Accountable, C = Consulted.</w:t>
      </w:r>
    </w:p>
    <w:p w:rsidR="00000000" w:rsidDel="00000000" w:rsidP="00000000" w:rsidRDefault="00000000" w:rsidRPr="00000000" w14:paraId="000001C5">
      <w:pPr>
        <w:pStyle w:val="Heading2"/>
        <w:rPr/>
      </w:pPr>
      <w:r w:rsidDel="00000000" w:rsidR="00000000" w:rsidRPr="00000000">
        <w:rPr>
          <w:rtl w:val="0"/>
        </w:rPr>
        <w:t xml:space="preserve">12.3 Security and confidentiality controls</w:t>
      </w:r>
    </w:p>
    <w:p w:rsidR="00000000" w:rsidDel="00000000" w:rsidP="00000000" w:rsidRDefault="00000000" w:rsidRPr="00000000" w14:paraId="000001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control: restrict Bronze access to engineering; provide Silver/Gold via controlled views or governed catalogs.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Secrets management: store service principal credentials and keys in secret scopes; avoid hardcoding credentials in notebooks.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maintain meta_ingestion_audit and drift/mapping logs to support internal audits and traceability.</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Confidentiality: no client/system identifiers exposed in external artifacts; repository sanitized before sharing.</w:t>
      </w:r>
      <w:r w:rsidDel="00000000" w:rsidR="00000000" w:rsidRPr="00000000">
        <w:rPr>
          <w:rtl w:val="0"/>
        </w:rPr>
      </w:r>
    </w:p>
    <w:p w:rsidR="00000000" w:rsidDel="00000000" w:rsidP="00000000" w:rsidRDefault="00000000" w:rsidRPr="00000000" w14:paraId="000001CA">
      <w:pPr>
        <w:pStyle w:val="Heading1"/>
        <w:rPr/>
      </w:pPr>
      <w:r w:rsidDel="00000000" w:rsidR="00000000" w:rsidRPr="00000000">
        <w:rPr>
          <w:rtl w:val="0"/>
        </w:rPr>
        <w:t xml:space="preserve">13. Risks and mitigations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Table 3. Key risks and mitigations</w:t>
      </w:r>
      <w:r w:rsidDel="00000000" w:rsidR="00000000" w:rsidRPr="00000000">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1CC">
            <w:pPr>
              <w:spacing w:after="0" w:before="0" w:lineRule="auto"/>
              <w:rPr/>
            </w:pPr>
            <w:r w:rsidDel="00000000" w:rsidR="00000000" w:rsidRPr="00000000">
              <w:rPr>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1CD">
            <w:pPr>
              <w:spacing w:after="0" w:before="0" w:lineRule="auto"/>
              <w:rPr/>
            </w:pPr>
            <w:r w:rsidDel="00000000" w:rsidR="00000000" w:rsidRPr="00000000">
              <w:rPr>
                <w:b w:val="1"/>
                <w:bCs w:val="1"/>
                <w:sz w:val="20"/>
                <w:szCs w:val="20"/>
                <w:rtl w:val="0"/>
              </w:rPr>
              <w:t xml:space="preserve">Risk</w:t>
            </w:r>
            <w:r w:rsidDel="00000000" w:rsidR="00000000" w:rsidRPr="00000000">
              <w:rPr>
                <w:rtl w:val="0"/>
              </w:rPr>
            </w:r>
          </w:p>
        </w:tc>
        <w:tc>
          <w:tcPr/>
          <w:p w:rsidR="00000000" w:rsidDel="00000000" w:rsidP="00000000" w:rsidRDefault="00000000" w:rsidRPr="00000000" w14:paraId="000001CE">
            <w:pPr>
              <w:spacing w:after="0" w:before="0" w:lineRule="auto"/>
              <w:rPr/>
            </w:pPr>
            <w:r w:rsidDel="00000000" w:rsidR="00000000" w:rsidRPr="00000000">
              <w:rPr>
                <w:b w:val="1"/>
                <w:bCs w:val="1"/>
                <w:sz w:val="20"/>
                <w:szCs w:val="20"/>
                <w:rtl w:val="0"/>
              </w:rPr>
              <w:t xml:space="preserve">Impact</w:t>
            </w:r>
            <w:r w:rsidDel="00000000" w:rsidR="00000000" w:rsidRPr="00000000">
              <w:rPr>
                <w:rtl w:val="0"/>
              </w:rPr>
            </w:r>
          </w:p>
        </w:tc>
        <w:tc>
          <w:tcPr/>
          <w:p w:rsidR="00000000" w:rsidDel="00000000" w:rsidP="00000000" w:rsidRDefault="00000000" w:rsidRPr="00000000" w14:paraId="000001CF">
            <w:pPr>
              <w:spacing w:after="0" w:before="0" w:lineRule="auto"/>
              <w:rPr/>
            </w:pPr>
            <w:r w:rsidDel="00000000" w:rsidR="00000000" w:rsidRPr="00000000">
              <w:rPr>
                <w:b w:val="1"/>
                <w:bCs w:val="1"/>
                <w:sz w:val="20"/>
                <w:szCs w:val="20"/>
                <w:rtl w:val="0"/>
              </w:rPr>
              <w:t xml:space="preserve">Likelihood</w:t>
            </w:r>
            <w:r w:rsidDel="00000000" w:rsidR="00000000" w:rsidRPr="00000000">
              <w:rPr>
                <w:rtl w:val="0"/>
              </w:rPr>
            </w:r>
          </w:p>
        </w:tc>
        <w:tc>
          <w:tcPr/>
          <w:p w:rsidR="00000000" w:rsidDel="00000000" w:rsidP="00000000" w:rsidRDefault="00000000" w:rsidRPr="00000000" w14:paraId="000001D0">
            <w:pPr>
              <w:spacing w:after="0" w:before="0" w:lineRule="auto"/>
              <w:rPr/>
            </w:pPr>
            <w:r w:rsidDel="00000000" w:rsidR="00000000" w:rsidRPr="00000000">
              <w:rPr>
                <w:b w:val="1"/>
                <w:bCs w:val="1"/>
                <w:sz w:val="20"/>
                <w:szCs w:val="20"/>
                <w:rtl w:val="0"/>
              </w:rPr>
              <w:t xml:space="preserve">Mitigation</w:t>
            </w:r>
            <w:r w:rsidDel="00000000" w:rsidR="00000000" w:rsidRPr="00000000">
              <w:rPr>
                <w:rtl w:val="0"/>
              </w:rPr>
            </w:r>
          </w:p>
        </w:tc>
        <w:tc>
          <w:tcPr/>
          <w:p w:rsidR="00000000" w:rsidDel="00000000" w:rsidP="00000000" w:rsidRDefault="00000000" w:rsidRPr="00000000" w14:paraId="000001D1">
            <w:pPr>
              <w:spacing w:after="0" w:before="0" w:lineRule="auto"/>
              <w:rPr/>
            </w:pPr>
            <w:r w:rsidDel="00000000" w:rsidR="00000000" w:rsidRPr="00000000">
              <w:rPr>
                <w:b w:val="1"/>
                <w:bCs w:val="1"/>
                <w:sz w:val="20"/>
                <w:szCs w:val="20"/>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0" w:before="0" w:lineRule="auto"/>
              <w:rPr/>
            </w:pPr>
            <w:r w:rsidDel="00000000" w:rsidR="00000000" w:rsidRPr="00000000">
              <w:rPr>
                <w:sz w:val="20"/>
                <w:szCs w:val="20"/>
                <w:rtl w:val="0"/>
              </w:rPr>
              <w:t xml:space="preserve">R1</w:t>
            </w:r>
            <w:r w:rsidDel="00000000" w:rsidR="00000000" w:rsidRPr="00000000">
              <w:rPr>
                <w:rtl w:val="0"/>
              </w:rPr>
            </w:r>
          </w:p>
        </w:tc>
        <w:tc>
          <w:tcPr/>
          <w:p w:rsidR="00000000" w:rsidDel="00000000" w:rsidP="00000000" w:rsidRDefault="00000000" w:rsidRPr="00000000" w14:paraId="000001D3">
            <w:pPr>
              <w:spacing w:after="0" w:before="0" w:lineRule="auto"/>
              <w:rPr/>
            </w:pPr>
            <w:r w:rsidDel="00000000" w:rsidR="00000000" w:rsidRPr="00000000">
              <w:rPr>
                <w:sz w:val="20"/>
                <w:szCs w:val="20"/>
                <w:rtl w:val="0"/>
              </w:rPr>
              <w:t xml:space="preserve">Business sign-off delayed for canonical column dictionary</w:t>
            </w:r>
            <w:r w:rsidDel="00000000" w:rsidR="00000000" w:rsidRPr="00000000">
              <w:rPr>
                <w:rtl w:val="0"/>
              </w:rPr>
            </w:r>
          </w:p>
        </w:tc>
        <w:tc>
          <w:tcPr/>
          <w:p w:rsidR="00000000" w:rsidDel="00000000" w:rsidP="00000000" w:rsidRDefault="00000000" w:rsidRPr="00000000" w14:paraId="000001D4">
            <w:pPr>
              <w:spacing w:after="0" w:before="0" w:lineRule="auto"/>
              <w:rPr/>
            </w:pPr>
            <w:r w:rsidDel="00000000" w:rsidR="00000000" w:rsidRPr="00000000">
              <w:rPr>
                <w:sz w:val="20"/>
                <w:szCs w:val="20"/>
                <w:rtl w:val="0"/>
              </w:rPr>
              <w:t xml:space="preserve">Silver/Gold progress slows; mapping remains provisional</w:t>
            </w:r>
            <w:r w:rsidDel="00000000" w:rsidR="00000000" w:rsidRPr="00000000">
              <w:rPr>
                <w:rtl w:val="0"/>
              </w:rPr>
            </w:r>
          </w:p>
        </w:tc>
        <w:tc>
          <w:tcPr/>
          <w:p w:rsidR="00000000" w:rsidDel="00000000" w:rsidP="00000000" w:rsidRDefault="00000000" w:rsidRPr="00000000" w14:paraId="000001D5">
            <w:pPr>
              <w:spacing w:after="0" w:before="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D6">
            <w:pPr>
              <w:spacing w:after="0" w:before="0" w:lineRule="auto"/>
              <w:rPr/>
            </w:pPr>
            <w:r w:rsidDel="00000000" w:rsidR="00000000" w:rsidRPr="00000000">
              <w:rPr>
                <w:sz w:val="20"/>
                <w:szCs w:val="20"/>
                <w:rtl w:val="0"/>
              </w:rPr>
              <w:t xml:space="preserve">Use provisional mappings; continue building ingestion/metadata framework; isolate sign-off dependent tasks; schedule weekly review sessions.</w:t>
            </w:r>
            <w:r w:rsidDel="00000000" w:rsidR="00000000" w:rsidRPr="00000000">
              <w:rPr>
                <w:rtl w:val="0"/>
              </w:rPr>
            </w:r>
          </w:p>
        </w:tc>
        <w:tc>
          <w:tcPr/>
          <w:p w:rsidR="00000000" w:rsidDel="00000000" w:rsidP="00000000" w:rsidRDefault="00000000" w:rsidRPr="00000000" w14:paraId="000001D7">
            <w:pPr>
              <w:spacing w:after="0" w:before="0" w:lineRule="auto"/>
              <w:rPr/>
            </w:pPr>
            <w:r w:rsidDel="00000000" w:rsidR="00000000" w:rsidRPr="00000000">
              <w:rPr>
                <w:sz w:val="20"/>
                <w:szCs w:val="20"/>
                <w:rtl w:val="0"/>
              </w:rPr>
              <w:t xml:space="preserve">Business</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0" w:before="0" w:lineRule="auto"/>
              <w:rPr/>
            </w:pPr>
            <w:r w:rsidDel="00000000" w:rsidR="00000000" w:rsidRPr="00000000">
              <w:rPr>
                <w:sz w:val="20"/>
                <w:szCs w:val="20"/>
                <w:rtl w:val="0"/>
              </w:rPr>
              <w:t xml:space="preserve">R2</w:t>
            </w:r>
            <w:r w:rsidDel="00000000" w:rsidR="00000000" w:rsidRPr="00000000">
              <w:rPr>
                <w:rtl w:val="0"/>
              </w:rPr>
            </w:r>
          </w:p>
        </w:tc>
        <w:tc>
          <w:tcPr/>
          <w:p w:rsidR="00000000" w:rsidDel="00000000" w:rsidP="00000000" w:rsidRDefault="00000000" w:rsidRPr="00000000" w14:paraId="000001D9">
            <w:pPr>
              <w:spacing w:after="0" w:before="0" w:lineRule="auto"/>
              <w:rPr/>
            </w:pPr>
            <w:r w:rsidDel="00000000" w:rsidR="00000000" w:rsidRPr="00000000">
              <w:rPr>
                <w:sz w:val="20"/>
                <w:szCs w:val="20"/>
                <w:rtl w:val="0"/>
              </w:rPr>
              <w:t xml:space="preserve">Excel header row shifts, merged cells, hidden rows</w:t>
            </w:r>
            <w:r w:rsidDel="00000000" w:rsidR="00000000" w:rsidRPr="00000000">
              <w:rPr>
                <w:rtl w:val="0"/>
              </w:rPr>
            </w:r>
          </w:p>
        </w:tc>
        <w:tc>
          <w:tcPr/>
          <w:p w:rsidR="00000000" w:rsidDel="00000000" w:rsidP="00000000" w:rsidRDefault="00000000" w:rsidRPr="00000000" w14:paraId="000001DA">
            <w:pPr>
              <w:spacing w:after="0" w:before="0" w:lineRule="auto"/>
              <w:rPr/>
            </w:pPr>
            <w:r w:rsidDel="00000000" w:rsidR="00000000" w:rsidRPr="00000000">
              <w:rPr>
                <w:sz w:val="20"/>
                <w:szCs w:val="20"/>
                <w:rtl w:val="0"/>
              </w:rPr>
              <w:t xml:space="preserve">Incorrect header detection; misaligned columns</w:t>
            </w:r>
            <w:r w:rsidDel="00000000" w:rsidR="00000000" w:rsidRPr="00000000">
              <w:rPr>
                <w:rtl w:val="0"/>
              </w:rPr>
            </w:r>
          </w:p>
        </w:tc>
        <w:tc>
          <w:tcPr/>
          <w:p w:rsidR="00000000" w:rsidDel="00000000" w:rsidP="00000000" w:rsidRDefault="00000000" w:rsidRPr="00000000" w14:paraId="000001DB">
            <w:pPr>
              <w:spacing w:after="0" w:before="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DC">
            <w:pPr>
              <w:spacing w:after="0" w:before="0" w:lineRule="auto"/>
              <w:rPr/>
            </w:pPr>
            <w:r w:rsidDel="00000000" w:rsidR="00000000" w:rsidRPr="00000000">
              <w:rPr>
                <w:sz w:val="20"/>
                <w:szCs w:val="20"/>
                <w:rtl w:val="0"/>
              </w:rPr>
              <w:t xml:space="preserve">Implement header promotion logic with heuristics; store raw header rows; flag anomalies for review; maintain exceptions table.</w:t>
            </w:r>
            <w:r w:rsidDel="00000000" w:rsidR="00000000" w:rsidRPr="00000000">
              <w:rPr>
                <w:rtl w:val="0"/>
              </w:rPr>
            </w:r>
          </w:p>
        </w:tc>
        <w:tc>
          <w:tcPr/>
          <w:p w:rsidR="00000000" w:rsidDel="00000000" w:rsidP="00000000" w:rsidRDefault="00000000" w:rsidRPr="00000000" w14:paraId="000001DD">
            <w:pPr>
              <w:spacing w:after="0" w:before="0" w:lineRule="auto"/>
              <w:rPr/>
            </w:pPr>
            <w:r w:rsidDel="00000000" w:rsidR="00000000" w:rsidRPr="00000000">
              <w:rPr>
                <w:sz w:val="20"/>
                <w:szCs w:val="20"/>
                <w:rtl w:val="0"/>
              </w:rPr>
              <w:t xml:space="preserve">Developer</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0" w:before="0" w:lineRule="auto"/>
              <w:rPr/>
            </w:pPr>
            <w:r w:rsidDel="00000000" w:rsidR="00000000" w:rsidRPr="00000000">
              <w:rPr>
                <w:sz w:val="20"/>
                <w:szCs w:val="20"/>
                <w:rtl w:val="0"/>
              </w:rPr>
              <w:t xml:space="preserve">R3</w:t>
            </w:r>
            <w:r w:rsidDel="00000000" w:rsidR="00000000" w:rsidRPr="00000000">
              <w:rPr>
                <w:rtl w:val="0"/>
              </w:rPr>
            </w:r>
          </w:p>
        </w:tc>
        <w:tc>
          <w:tcPr/>
          <w:p w:rsidR="00000000" w:rsidDel="00000000" w:rsidP="00000000" w:rsidRDefault="00000000" w:rsidRPr="00000000" w14:paraId="000001DF">
            <w:pPr>
              <w:spacing w:after="0" w:before="0" w:lineRule="auto"/>
              <w:rPr/>
            </w:pPr>
            <w:r w:rsidDel="00000000" w:rsidR="00000000" w:rsidRPr="00000000">
              <w:rPr>
                <w:sz w:val="20"/>
                <w:szCs w:val="20"/>
                <w:rtl w:val="0"/>
              </w:rPr>
              <w:t xml:space="preserve">.xlsb parsing edge cases or library limitations</w:t>
            </w:r>
            <w:r w:rsidDel="00000000" w:rsidR="00000000" w:rsidRPr="00000000">
              <w:rPr>
                <w:rtl w:val="0"/>
              </w:rPr>
            </w:r>
          </w:p>
        </w:tc>
        <w:tc>
          <w:tcPr/>
          <w:p w:rsidR="00000000" w:rsidDel="00000000" w:rsidP="00000000" w:rsidRDefault="00000000" w:rsidRPr="00000000" w14:paraId="000001E0">
            <w:pPr>
              <w:spacing w:after="0" w:before="0" w:lineRule="auto"/>
              <w:rPr/>
            </w:pPr>
            <w:r w:rsidDel="00000000" w:rsidR="00000000" w:rsidRPr="00000000">
              <w:rPr>
                <w:sz w:val="20"/>
                <w:szCs w:val="20"/>
                <w:rtl w:val="0"/>
              </w:rPr>
              <w:t xml:space="preserve">Failed reads for some months/systems</w:t>
            </w:r>
            <w:r w:rsidDel="00000000" w:rsidR="00000000" w:rsidRPr="00000000">
              <w:rPr>
                <w:rtl w:val="0"/>
              </w:rPr>
            </w:r>
          </w:p>
        </w:tc>
        <w:tc>
          <w:tcPr/>
          <w:p w:rsidR="00000000" w:rsidDel="00000000" w:rsidP="00000000" w:rsidRDefault="00000000" w:rsidRPr="00000000" w14:paraId="000001E1">
            <w:pPr>
              <w:spacing w:after="0" w:before="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E2">
            <w:pPr>
              <w:spacing w:after="0" w:before="0" w:lineRule="auto"/>
              <w:rPr/>
            </w:pPr>
            <w:r w:rsidDel="00000000" w:rsidR="00000000" w:rsidRPr="00000000">
              <w:rPr>
                <w:sz w:val="20"/>
                <w:szCs w:val="20"/>
                <w:rtl w:val="0"/>
              </w:rPr>
              <w:t xml:space="preserve">Support both pyxlsb and fallback conversion path; isolate failing files; log and reprocess after fix.</w:t>
            </w:r>
            <w:r w:rsidDel="00000000" w:rsidR="00000000" w:rsidRPr="00000000">
              <w:rPr>
                <w:rtl w:val="0"/>
              </w:rPr>
            </w:r>
          </w:p>
        </w:tc>
        <w:tc>
          <w:tcPr/>
          <w:p w:rsidR="00000000" w:rsidDel="00000000" w:rsidP="00000000" w:rsidRDefault="00000000" w:rsidRPr="00000000" w14:paraId="000001E3">
            <w:pPr>
              <w:spacing w:after="0" w:before="0" w:lineRule="auto"/>
              <w:rPr/>
            </w:pPr>
            <w:r w:rsidDel="00000000" w:rsidR="00000000" w:rsidRPr="00000000">
              <w:rPr>
                <w:sz w:val="20"/>
                <w:szCs w:val="20"/>
                <w:rtl w:val="0"/>
              </w:rPr>
              <w:t xml:space="preserve">Developer</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0" w:before="0" w:lineRule="auto"/>
              <w:rPr/>
            </w:pPr>
            <w:r w:rsidDel="00000000" w:rsidR="00000000" w:rsidRPr="00000000">
              <w:rPr>
                <w:sz w:val="20"/>
                <w:szCs w:val="20"/>
                <w:rtl w:val="0"/>
              </w:rPr>
              <w:t xml:space="preserve">R4</w:t>
            </w:r>
            <w:r w:rsidDel="00000000" w:rsidR="00000000" w:rsidRPr="00000000">
              <w:rPr>
                <w:rtl w:val="0"/>
              </w:rPr>
            </w:r>
          </w:p>
        </w:tc>
        <w:tc>
          <w:tcPr/>
          <w:p w:rsidR="00000000" w:rsidDel="00000000" w:rsidP="00000000" w:rsidRDefault="00000000" w:rsidRPr="00000000" w14:paraId="000001E5">
            <w:pPr>
              <w:spacing w:after="0" w:before="0" w:lineRule="auto"/>
              <w:rPr/>
            </w:pPr>
            <w:r w:rsidDel="00000000" w:rsidR="00000000" w:rsidRPr="00000000">
              <w:rPr>
                <w:sz w:val="20"/>
                <w:szCs w:val="20"/>
                <w:rtl w:val="0"/>
              </w:rPr>
              <w:t xml:space="preserve">Schema drift explosion (many variants)</w:t>
            </w:r>
            <w:r w:rsidDel="00000000" w:rsidR="00000000" w:rsidRPr="00000000">
              <w:rPr>
                <w:rtl w:val="0"/>
              </w:rPr>
            </w:r>
          </w:p>
        </w:tc>
        <w:tc>
          <w:tcPr/>
          <w:p w:rsidR="00000000" w:rsidDel="00000000" w:rsidP="00000000" w:rsidRDefault="00000000" w:rsidRPr="00000000" w14:paraId="000001E6">
            <w:pPr>
              <w:spacing w:after="0" w:before="0" w:lineRule="auto"/>
              <w:rPr/>
            </w:pPr>
            <w:r w:rsidDel="00000000" w:rsidR="00000000" w:rsidRPr="00000000">
              <w:rPr>
                <w:sz w:val="20"/>
                <w:szCs w:val="20"/>
                <w:rtl w:val="0"/>
              </w:rPr>
              <w:t xml:space="preserve">Mapping table grows; complexity increases</w:t>
            </w:r>
            <w:r w:rsidDel="00000000" w:rsidR="00000000" w:rsidRPr="00000000">
              <w:rPr>
                <w:rtl w:val="0"/>
              </w:rPr>
            </w:r>
          </w:p>
        </w:tc>
        <w:tc>
          <w:tcPr/>
          <w:p w:rsidR="00000000" w:rsidDel="00000000" w:rsidP="00000000" w:rsidRDefault="00000000" w:rsidRPr="00000000" w14:paraId="000001E7">
            <w:pPr>
              <w:spacing w:after="0" w:before="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E8">
            <w:pPr>
              <w:spacing w:after="0" w:before="0" w:lineRule="auto"/>
              <w:rPr/>
            </w:pPr>
            <w:r w:rsidDel="00000000" w:rsidR="00000000" w:rsidRPr="00000000">
              <w:rPr>
                <w:sz w:val="20"/>
                <w:szCs w:val="20"/>
                <w:rtl w:val="0"/>
              </w:rPr>
              <w:t xml:space="preserve">Automate normalization + frequency ranking; propose merge candidates; enforce versioning; escalate rare columns for business decision.</w:t>
            </w:r>
            <w:r w:rsidDel="00000000" w:rsidR="00000000" w:rsidRPr="00000000">
              <w:rPr>
                <w:rtl w:val="0"/>
              </w:rPr>
            </w:r>
          </w:p>
        </w:tc>
        <w:tc>
          <w:tcPr/>
          <w:p w:rsidR="00000000" w:rsidDel="00000000" w:rsidP="00000000" w:rsidRDefault="00000000" w:rsidRPr="00000000" w14:paraId="000001E9">
            <w:pPr>
              <w:spacing w:after="0" w:before="0" w:lineRule="auto"/>
              <w:rPr/>
            </w:pPr>
            <w:r w:rsidDel="00000000" w:rsidR="00000000" w:rsidRPr="00000000">
              <w:rPr>
                <w:sz w:val="20"/>
                <w:szCs w:val="20"/>
                <w:rtl w:val="0"/>
              </w:rPr>
              <w:t xml:space="preserve">Developer/Business</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0" w:before="0" w:lineRule="auto"/>
              <w:rPr/>
            </w:pPr>
            <w:r w:rsidDel="00000000" w:rsidR="00000000" w:rsidRPr="00000000">
              <w:rPr>
                <w:sz w:val="20"/>
                <w:szCs w:val="20"/>
                <w:rtl w:val="0"/>
              </w:rPr>
              <w:t xml:space="preserve">R5</w:t>
            </w:r>
            <w:r w:rsidDel="00000000" w:rsidR="00000000" w:rsidRPr="00000000">
              <w:rPr>
                <w:rtl w:val="0"/>
              </w:rPr>
            </w:r>
          </w:p>
        </w:tc>
        <w:tc>
          <w:tcPr/>
          <w:p w:rsidR="00000000" w:rsidDel="00000000" w:rsidP="00000000" w:rsidRDefault="00000000" w:rsidRPr="00000000" w14:paraId="000001EB">
            <w:pPr>
              <w:spacing w:after="0" w:before="0" w:lineRule="auto"/>
              <w:rPr/>
            </w:pPr>
            <w:r w:rsidDel="00000000" w:rsidR="00000000" w:rsidRPr="00000000">
              <w:rPr>
                <w:sz w:val="20"/>
                <w:szCs w:val="20"/>
                <w:rtl w:val="0"/>
              </w:rPr>
              <w:t xml:space="preserve">Large files cause driver memory pressure</w:t>
            </w:r>
            <w:r w:rsidDel="00000000" w:rsidR="00000000" w:rsidRPr="00000000">
              <w:rPr>
                <w:rtl w:val="0"/>
              </w:rPr>
            </w:r>
          </w:p>
        </w:tc>
        <w:tc>
          <w:tcPr/>
          <w:p w:rsidR="00000000" w:rsidDel="00000000" w:rsidP="00000000" w:rsidRDefault="00000000" w:rsidRPr="00000000" w14:paraId="000001EC">
            <w:pPr>
              <w:spacing w:after="0" w:before="0" w:lineRule="auto"/>
              <w:rPr/>
            </w:pPr>
            <w:r w:rsidDel="00000000" w:rsidR="00000000" w:rsidRPr="00000000">
              <w:rPr>
                <w:sz w:val="20"/>
                <w:szCs w:val="20"/>
                <w:rtl w:val="0"/>
              </w:rPr>
              <w:t xml:space="preserve">Pipeline instability or slow runs</w:t>
            </w:r>
            <w:r w:rsidDel="00000000" w:rsidR="00000000" w:rsidRPr="00000000">
              <w:rPr>
                <w:rtl w:val="0"/>
              </w:rPr>
            </w:r>
          </w:p>
        </w:tc>
        <w:tc>
          <w:tcPr/>
          <w:p w:rsidR="00000000" w:rsidDel="00000000" w:rsidP="00000000" w:rsidRDefault="00000000" w:rsidRPr="00000000" w14:paraId="000001ED">
            <w:pPr>
              <w:spacing w:after="0" w:before="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EE">
            <w:pPr>
              <w:spacing w:after="0" w:before="0" w:lineRule="auto"/>
              <w:rPr/>
            </w:pPr>
            <w:r w:rsidDel="00000000" w:rsidR="00000000" w:rsidRPr="00000000">
              <w:rPr>
                <w:sz w:val="20"/>
                <w:szCs w:val="20"/>
                <w:rtl w:val="0"/>
              </w:rPr>
              <w:t xml:space="preserve">Partition by file; stream partitions; avoid collecting large datasets; use binary read patterns; tune cluster size.</w:t>
            </w:r>
            <w:r w:rsidDel="00000000" w:rsidR="00000000" w:rsidRPr="00000000">
              <w:rPr>
                <w:rtl w:val="0"/>
              </w:rPr>
            </w:r>
          </w:p>
        </w:tc>
        <w:tc>
          <w:tcPr/>
          <w:p w:rsidR="00000000" w:rsidDel="00000000" w:rsidP="00000000" w:rsidRDefault="00000000" w:rsidRPr="00000000" w14:paraId="000001EF">
            <w:pPr>
              <w:spacing w:after="0" w:before="0" w:lineRule="auto"/>
              <w:rPr/>
            </w:pPr>
            <w:r w:rsidDel="00000000" w:rsidR="00000000" w:rsidRPr="00000000">
              <w:rPr>
                <w:sz w:val="20"/>
                <w:szCs w:val="20"/>
                <w:rtl w:val="0"/>
              </w:rPr>
              <w:t xml:space="preserve">Developer/Platform</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0" w:before="0" w:lineRule="auto"/>
              <w:rPr/>
            </w:pPr>
            <w:r w:rsidDel="00000000" w:rsidR="00000000" w:rsidRPr="00000000">
              <w:rPr>
                <w:sz w:val="20"/>
                <w:szCs w:val="20"/>
                <w:rtl w:val="0"/>
              </w:rPr>
              <w:t xml:space="preserve">R6</w:t>
            </w:r>
            <w:r w:rsidDel="00000000" w:rsidR="00000000" w:rsidRPr="00000000">
              <w:rPr>
                <w:rtl w:val="0"/>
              </w:rPr>
            </w:r>
          </w:p>
        </w:tc>
        <w:tc>
          <w:tcPr/>
          <w:p w:rsidR="00000000" w:rsidDel="00000000" w:rsidP="00000000" w:rsidRDefault="00000000" w:rsidRPr="00000000" w14:paraId="000001F1">
            <w:pPr>
              <w:spacing w:after="0" w:before="0" w:lineRule="auto"/>
              <w:rPr/>
            </w:pPr>
            <w:r w:rsidDel="00000000" w:rsidR="00000000" w:rsidRPr="00000000">
              <w:rPr>
                <w:sz w:val="20"/>
                <w:szCs w:val="20"/>
                <w:rtl w:val="0"/>
              </w:rPr>
              <w:t xml:space="preserve">Data type inconsistencies cause casting failures</w:t>
            </w:r>
            <w:r w:rsidDel="00000000" w:rsidR="00000000" w:rsidRPr="00000000">
              <w:rPr>
                <w:rtl w:val="0"/>
              </w:rPr>
            </w:r>
          </w:p>
        </w:tc>
        <w:tc>
          <w:tcPr/>
          <w:p w:rsidR="00000000" w:rsidDel="00000000" w:rsidP="00000000" w:rsidRDefault="00000000" w:rsidRPr="00000000" w14:paraId="000001F2">
            <w:pPr>
              <w:spacing w:after="0" w:before="0" w:lineRule="auto"/>
              <w:rPr/>
            </w:pPr>
            <w:r w:rsidDel="00000000" w:rsidR="00000000" w:rsidRPr="00000000">
              <w:rPr>
                <w:sz w:val="20"/>
                <w:szCs w:val="20"/>
                <w:rtl w:val="0"/>
              </w:rPr>
              <w:t xml:space="preserve">Incorrect analytics outputs if silent</w:t>
            </w:r>
            <w:r w:rsidDel="00000000" w:rsidR="00000000" w:rsidRPr="00000000">
              <w:rPr>
                <w:rtl w:val="0"/>
              </w:rPr>
            </w:r>
          </w:p>
        </w:tc>
        <w:tc>
          <w:tcPr/>
          <w:p w:rsidR="00000000" w:rsidDel="00000000" w:rsidP="00000000" w:rsidRDefault="00000000" w:rsidRPr="00000000" w14:paraId="000001F3">
            <w:pPr>
              <w:spacing w:after="0" w:before="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F4">
            <w:pPr>
              <w:spacing w:after="0" w:before="0" w:lineRule="auto"/>
              <w:rPr/>
            </w:pPr>
            <w:r w:rsidDel="00000000" w:rsidR="00000000" w:rsidRPr="00000000">
              <w:rPr>
                <w:sz w:val="20"/>
                <w:szCs w:val="20"/>
                <w:rtl w:val="0"/>
              </w:rPr>
              <w:t xml:space="preserve">Cast with quarantine: keep raw, write typed columns, log failed casts to dq_issues; do not drop silently.</w:t>
            </w:r>
            <w:r w:rsidDel="00000000" w:rsidR="00000000" w:rsidRPr="00000000">
              <w:rPr>
                <w:rtl w:val="0"/>
              </w:rPr>
            </w:r>
          </w:p>
        </w:tc>
        <w:tc>
          <w:tcPr/>
          <w:p w:rsidR="00000000" w:rsidDel="00000000" w:rsidP="00000000" w:rsidRDefault="00000000" w:rsidRPr="00000000" w14:paraId="000001F5">
            <w:pPr>
              <w:spacing w:after="0" w:before="0" w:lineRule="auto"/>
              <w:rPr/>
            </w:pPr>
            <w:r w:rsidDel="00000000" w:rsidR="00000000" w:rsidRPr="00000000">
              <w:rPr>
                <w:sz w:val="20"/>
                <w:szCs w:val="20"/>
                <w:rtl w:val="0"/>
              </w:rPr>
              <w:t xml:space="preserve">Developer</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0" w:before="0" w:lineRule="auto"/>
              <w:rPr/>
            </w:pPr>
            <w:r w:rsidDel="00000000" w:rsidR="00000000" w:rsidRPr="00000000">
              <w:rPr>
                <w:sz w:val="20"/>
                <w:szCs w:val="20"/>
                <w:rtl w:val="0"/>
              </w:rPr>
              <w:t xml:space="preserve">R7</w:t>
            </w:r>
            <w:r w:rsidDel="00000000" w:rsidR="00000000" w:rsidRPr="00000000">
              <w:rPr>
                <w:rtl w:val="0"/>
              </w:rPr>
            </w:r>
          </w:p>
        </w:tc>
        <w:tc>
          <w:tcPr/>
          <w:p w:rsidR="00000000" w:rsidDel="00000000" w:rsidP="00000000" w:rsidRDefault="00000000" w:rsidRPr="00000000" w14:paraId="000001F7">
            <w:pPr>
              <w:spacing w:after="0" w:before="0" w:lineRule="auto"/>
              <w:rPr/>
            </w:pPr>
            <w:r w:rsidDel="00000000" w:rsidR="00000000" w:rsidRPr="00000000">
              <w:rPr>
                <w:sz w:val="20"/>
                <w:szCs w:val="20"/>
                <w:rtl w:val="0"/>
              </w:rPr>
              <w:t xml:space="preserve">No shared space / inconsistent folder conventions</w:t>
            </w:r>
            <w:r w:rsidDel="00000000" w:rsidR="00000000" w:rsidRPr="00000000">
              <w:rPr>
                <w:rtl w:val="0"/>
              </w:rPr>
            </w:r>
          </w:p>
        </w:tc>
        <w:tc>
          <w:tcPr/>
          <w:p w:rsidR="00000000" w:rsidDel="00000000" w:rsidP="00000000" w:rsidRDefault="00000000" w:rsidRPr="00000000" w14:paraId="000001F8">
            <w:pPr>
              <w:spacing w:after="0" w:before="0" w:lineRule="auto"/>
              <w:rPr/>
            </w:pPr>
            <w:r w:rsidDel="00000000" w:rsidR="00000000" w:rsidRPr="00000000">
              <w:rPr>
                <w:sz w:val="20"/>
                <w:szCs w:val="20"/>
                <w:rtl w:val="0"/>
              </w:rPr>
              <w:t xml:space="preserve">File discovery misses data</w:t>
            </w:r>
            <w:r w:rsidDel="00000000" w:rsidR="00000000" w:rsidRPr="00000000">
              <w:rPr>
                <w:rtl w:val="0"/>
              </w:rPr>
            </w:r>
          </w:p>
        </w:tc>
        <w:tc>
          <w:tcPr/>
          <w:p w:rsidR="00000000" w:rsidDel="00000000" w:rsidP="00000000" w:rsidRDefault="00000000" w:rsidRPr="00000000" w14:paraId="000001F9">
            <w:pPr>
              <w:spacing w:after="0" w:before="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FA">
            <w:pPr>
              <w:spacing w:after="0" w:before="0" w:lineRule="auto"/>
              <w:rPr/>
            </w:pPr>
            <w:r w:rsidDel="00000000" w:rsidR="00000000" w:rsidRPr="00000000">
              <w:rPr>
                <w:sz w:val="20"/>
                <w:szCs w:val="20"/>
                <w:rtl w:val="0"/>
              </w:rPr>
              <w:t xml:space="preserve">Centralize discovery logic; maintain system registry (systems.yml); build completeness checks for expected months.</w:t>
            </w:r>
            <w:r w:rsidDel="00000000" w:rsidR="00000000" w:rsidRPr="00000000">
              <w:rPr>
                <w:rtl w:val="0"/>
              </w:rPr>
            </w:r>
          </w:p>
        </w:tc>
        <w:tc>
          <w:tcPr/>
          <w:p w:rsidR="00000000" w:rsidDel="00000000" w:rsidP="00000000" w:rsidRDefault="00000000" w:rsidRPr="00000000" w14:paraId="000001FB">
            <w:pPr>
              <w:spacing w:after="0" w:before="0" w:lineRule="auto"/>
              <w:rPr/>
            </w:pPr>
            <w:r w:rsidDel="00000000" w:rsidR="00000000" w:rsidRPr="00000000">
              <w:rPr>
                <w:sz w:val="20"/>
                <w:szCs w:val="20"/>
                <w:rtl w:val="0"/>
              </w:rPr>
              <w:t xml:space="preserve">Developer</w:t>
            </w:r>
            <w:r w:rsidDel="00000000" w:rsidR="00000000" w:rsidRPr="00000000">
              <w:rPr>
                <w:rtl w:val="0"/>
              </w:rPr>
            </w:r>
          </w:p>
        </w:tc>
      </w:tr>
      <w:tr>
        <w:trPr>
          <w:cantSplit w:val="0"/>
          <w:tblHeader w:val="0"/>
        </w:trPr>
        <w:tc>
          <w:tcPr/>
          <w:p w:rsidR="00000000" w:rsidDel="00000000" w:rsidP="00000000" w:rsidRDefault="00000000" w:rsidRPr="00000000" w14:paraId="000001FC">
            <w:pPr>
              <w:spacing w:after="0" w:before="0" w:lineRule="auto"/>
              <w:rPr/>
            </w:pPr>
            <w:r w:rsidDel="00000000" w:rsidR="00000000" w:rsidRPr="00000000">
              <w:rPr>
                <w:sz w:val="20"/>
                <w:szCs w:val="20"/>
                <w:rtl w:val="0"/>
              </w:rPr>
              <w:t xml:space="preserve">R8</w:t>
            </w:r>
            <w:r w:rsidDel="00000000" w:rsidR="00000000" w:rsidRPr="00000000">
              <w:rPr>
                <w:rtl w:val="0"/>
              </w:rPr>
            </w:r>
          </w:p>
        </w:tc>
        <w:tc>
          <w:tcPr/>
          <w:p w:rsidR="00000000" w:rsidDel="00000000" w:rsidP="00000000" w:rsidRDefault="00000000" w:rsidRPr="00000000" w14:paraId="000001FD">
            <w:pPr>
              <w:spacing w:after="0" w:before="0" w:lineRule="auto"/>
              <w:rPr/>
            </w:pPr>
            <w:r w:rsidDel="00000000" w:rsidR="00000000" w:rsidRPr="00000000">
              <w:rPr>
                <w:sz w:val="20"/>
                <w:szCs w:val="20"/>
                <w:rtl w:val="0"/>
              </w:rPr>
              <w:t xml:space="preserve">Operational monitoring insufficient</w:t>
            </w:r>
            <w:r w:rsidDel="00000000" w:rsidR="00000000" w:rsidRPr="00000000">
              <w:rPr>
                <w:rtl w:val="0"/>
              </w:rPr>
            </w:r>
          </w:p>
        </w:tc>
        <w:tc>
          <w:tcPr/>
          <w:p w:rsidR="00000000" w:rsidDel="00000000" w:rsidP="00000000" w:rsidRDefault="00000000" w:rsidRPr="00000000" w14:paraId="000001FE">
            <w:pPr>
              <w:spacing w:after="0" w:before="0" w:lineRule="auto"/>
              <w:rPr/>
            </w:pPr>
            <w:r w:rsidDel="00000000" w:rsidR="00000000" w:rsidRPr="00000000">
              <w:rPr>
                <w:sz w:val="20"/>
                <w:szCs w:val="20"/>
                <w:rtl w:val="0"/>
              </w:rPr>
              <w:t xml:space="preserve">Failures go unnoticed</w:t>
            </w:r>
            <w:r w:rsidDel="00000000" w:rsidR="00000000" w:rsidRPr="00000000">
              <w:rPr>
                <w:rtl w:val="0"/>
              </w:rPr>
            </w:r>
          </w:p>
        </w:tc>
        <w:tc>
          <w:tcPr/>
          <w:p w:rsidR="00000000" w:rsidDel="00000000" w:rsidP="00000000" w:rsidRDefault="00000000" w:rsidRPr="00000000" w14:paraId="000001FF">
            <w:pPr>
              <w:spacing w:after="0" w:before="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200">
            <w:pPr>
              <w:spacing w:after="0" w:before="0" w:lineRule="auto"/>
              <w:rPr/>
            </w:pPr>
            <w:r w:rsidDel="00000000" w:rsidR="00000000" w:rsidRPr="00000000">
              <w:rPr>
                <w:sz w:val="20"/>
                <w:szCs w:val="20"/>
                <w:rtl w:val="0"/>
              </w:rPr>
              <w:t xml:space="preserve">Add job alerts; dashboards on audit tables; daily/weekly health report; runbook.</w:t>
            </w:r>
            <w:r w:rsidDel="00000000" w:rsidR="00000000" w:rsidRPr="00000000">
              <w:rPr>
                <w:rtl w:val="0"/>
              </w:rPr>
            </w:r>
          </w:p>
        </w:tc>
        <w:tc>
          <w:tcPr/>
          <w:p w:rsidR="00000000" w:rsidDel="00000000" w:rsidP="00000000" w:rsidRDefault="00000000" w:rsidRPr="00000000" w14:paraId="00000201">
            <w:pPr>
              <w:spacing w:after="0" w:before="0" w:lineRule="auto"/>
              <w:rPr/>
            </w:pPr>
            <w:r w:rsidDel="00000000" w:rsidR="00000000" w:rsidRPr="00000000">
              <w:rPr>
                <w:sz w:val="20"/>
                <w:szCs w:val="20"/>
                <w:rtl w:val="0"/>
              </w:rPr>
              <w:t xml:space="preserve">Platform/Developer</w:t>
            </w:r>
            <w:r w:rsidDel="00000000" w:rsidR="00000000" w:rsidRPr="00000000">
              <w:rPr>
                <w:rtl w:val="0"/>
              </w:rPr>
            </w:r>
          </w:p>
        </w:tc>
      </w:tr>
    </w:tbl>
    <w:p w:rsidR="00000000" w:rsidDel="00000000" w:rsidP="00000000" w:rsidRDefault="00000000" w:rsidRPr="00000000" w14:paraId="00000202">
      <w:pPr>
        <w:pStyle w:val="Heading1"/>
        <w:rPr/>
      </w:pPr>
      <w:r w:rsidDel="00000000" w:rsidR="00000000" w:rsidRPr="00000000">
        <w:rPr>
          <w:rtl w:val="0"/>
        </w:rPr>
        <w:t xml:space="preserve">14. Assumptions and dependencies</w:t>
      </w:r>
    </w:p>
    <w:p w:rsidR="00000000" w:rsidDel="00000000" w:rsidP="00000000" w:rsidRDefault="00000000" w:rsidRPr="00000000" w14:paraId="00000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to Azure Data Lake Storage (ADLS) paths, Databricks workspace, and required secret scopes is available by Week 1.</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system list (7 systems) and folder structure (system/year/month) is stable enough for discovery to run consistently.</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correct worksheet per file/month can be defined through configuration and validated during discovery.</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stakeholders are available for periodic reviews to approve canonical column names and resolve ambiguous duplicates.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new file formats beyond .xlsx and .xlsb are out of scope unless explicitly added as an extension.</w:t>
      </w:r>
      <w:r w:rsidDel="00000000" w:rsidR="00000000" w:rsidRPr="00000000">
        <w:rPr>
          <w:rtl w:val="0"/>
        </w:rPr>
      </w:r>
    </w:p>
    <w:p w:rsidR="00000000" w:rsidDel="00000000" w:rsidP="00000000" w:rsidRDefault="00000000" w:rsidRPr="00000000" w14:paraId="00000208">
      <w:pPr>
        <w:pStyle w:val="Heading1"/>
        <w:rPr/>
      </w:pPr>
      <w:r w:rsidDel="00000000" w:rsidR="00000000" w:rsidRPr="00000000">
        <w:rPr>
          <w:rtl w:val="0"/>
        </w:rPr>
        <w:t xml:space="preserve">15. Timeline and work plan (week-based WBS)</w:t>
      </w:r>
    </w:p>
    <w:p w:rsidR="00000000" w:rsidDel="00000000" w:rsidP="00000000" w:rsidRDefault="00000000" w:rsidRPr="00000000" w14:paraId="00000209">
      <w:pPr>
        <w:rPr/>
      </w:pPr>
      <w:r w:rsidDel="00000000" w:rsidR="00000000" w:rsidRPr="00000000">
        <w:rPr>
          <w:rtl w:val="0"/>
        </w:rPr>
        <w:t xml:space="preserve">The plan below is week-based with explicit task durations. Dependencies are highlighted to clarify gating items. Timeline note: If business sign-off on the canonical dictionary is delayed, tasks in Weeks 8-12 can still proceed using a provisional mapping and later re-run Silver/Gold once sign-off is complete.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18"/>
          <w:szCs w:val="18"/>
          <w:u w:val="none"/>
          <w:shd w:fill="auto" w:val="clear"/>
          <w:vertAlign w:val="baseline"/>
          <w:rtl w:val="0"/>
        </w:rPr>
        <w:t xml:space="preserve">Table 4A. Week-based work plan summary (schedule and dependencies)</w:t>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20B">
            <w:pPr>
              <w:spacing w:after="0" w:before="0" w:lineRule="auto"/>
              <w:rPr/>
            </w:pPr>
            <w:r w:rsidDel="00000000" w:rsidR="00000000" w:rsidRPr="00000000">
              <w:rPr>
                <w:b w:val="1"/>
                <w:bCs w:val="1"/>
                <w:i w:val="0"/>
                <w:iCs w:val="0"/>
                <w:sz w:val="20"/>
                <w:szCs w:val="20"/>
                <w:rtl w:val="0"/>
              </w:rPr>
              <w:t xml:space="preserve">WBS ID</w:t>
            </w:r>
            <w:r w:rsidDel="00000000" w:rsidR="00000000" w:rsidRPr="00000000">
              <w:rPr>
                <w:rtl w:val="0"/>
              </w:rPr>
            </w:r>
          </w:p>
        </w:tc>
        <w:tc>
          <w:tcPr/>
          <w:p w:rsidR="00000000" w:rsidDel="00000000" w:rsidP="00000000" w:rsidRDefault="00000000" w:rsidRPr="00000000" w14:paraId="0000020C">
            <w:pPr>
              <w:spacing w:after="0" w:before="0" w:lineRule="auto"/>
              <w:rPr/>
            </w:pPr>
            <w:r w:rsidDel="00000000" w:rsidR="00000000" w:rsidRPr="00000000">
              <w:rPr>
                <w:b w:val="1"/>
                <w:bCs w:val="1"/>
                <w:i w:val="0"/>
                <w:iCs w:val="0"/>
                <w:sz w:val="20"/>
                <w:szCs w:val="20"/>
                <w:rtl w:val="0"/>
              </w:rPr>
              <w:t xml:space="preserve">Weeks</w:t>
            </w:r>
            <w:r w:rsidDel="00000000" w:rsidR="00000000" w:rsidRPr="00000000">
              <w:rPr>
                <w:rtl w:val="0"/>
              </w:rPr>
            </w:r>
          </w:p>
        </w:tc>
        <w:tc>
          <w:tcPr/>
          <w:p w:rsidR="00000000" w:rsidDel="00000000" w:rsidP="00000000" w:rsidRDefault="00000000" w:rsidRPr="00000000" w14:paraId="0000020D">
            <w:pPr>
              <w:spacing w:after="0" w:before="0" w:lineRule="auto"/>
              <w:rPr/>
            </w:pPr>
            <w:r w:rsidDel="00000000" w:rsidR="00000000" w:rsidRPr="00000000">
              <w:rPr>
                <w:b w:val="1"/>
                <w:bCs w:val="1"/>
                <w:i w:val="0"/>
                <w:iCs w:val="0"/>
                <w:sz w:val="20"/>
                <w:szCs w:val="20"/>
                <w:rtl w:val="0"/>
              </w:rPr>
              <w:t xml:space="preserve">Duration (weeks)</w:t>
            </w:r>
            <w:r w:rsidDel="00000000" w:rsidR="00000000" w:rsidRPr="00000000">
              <w:rPr>
                <w:rtl w:val="0"/>
              </w:rPr>
            </w:r>
          </w:p>
        </w:tc>
        <w:tc>
          <w:tcPr/>
          <w:p w:rsidR="00000000" w:rsidDel="00000000" w:rsidP="00000000" w:rsidRDefault="00000000" w:rsidRPr="00000000" w14:paraId="0000020E">
            <w:pPr>
              <w:spacing w:after="0" w:before="0" w:lineRule="auto"/>
              <w:rPr/>
            </w:pPr>
            <w:r w:rsidDel="00000000" w:rsidR="00000000" w:rsidRPr="00000000">
              <w:rPr>
                <w:b w:val="1"/>
                <w:bCs w:val="1"/>
                <w:i w:val="0"/>
                <w:iCs w:val="0"/>
                <w:sz w:val="20"/>
                <w:szCs w:val="20"/>
                <w:rtl w:val="0"/>
              </w:rPr>
              <w:t xml:space="preserve">Dependencies</w:t>
            </w:r>
            <w:r w:rsidDel="00000000" w:rsidR="00000000" w:rsidRPr="00000000">
              <w:rPr>
                <w:rtl w:val="0"/>
              </w:rPr>
            </w:r>
          </w:p>
        </w:tc>
        <w:tc>
          <w:tcPr/>
          <w:p w:rsidR="00000000" w:rsidDel="00000000" w:rsidP="00000000" w:rsidRDefault="00000000" w:rsidRPr="00000000" w14:paraId="0000020F">
            <w:pPr>
              <w:spacing w:after="0" w:before="0" w:lineRule="auto"/>
              <w:rPr/>
            </w:pPr>
            <w:r w:rsidDel="00000000" w:rsidR="00000000" w:rsidRPr="00000000">
              <w:rPr>
                <w:b w:val="1"/>
                <w:bCs w:val="1"/>
                <w:i w:val="0"/>
                <w:iCs w:val="0"/>
                <w:sz w:val="20"/>
                <w:szCs w:val="20"/>
                <w:rtl w:val="0"/>
              </w:rPr>
              <w:t xml:space="preserve">Task</w:t>
            </w:r>
            <w:r w:rsidDel="00000000" w:rsidR="00000000" w:rsidRPr="00000000">
              <w:rPr>
                <w:rtl w:val="0"/>
              </w:rPr>
            </w:r>
          </w:p>
        </w:tc>
        <w:tc>
          <w:tcPr/>
          <w:p w:rsidR="00000000" w:rsidDel="00000000" w:rsidP="00000000" w:rsidRDefault="00000000" w:rsidRPr="00000000" w14:paraId="00000210">
            <w:pPr>
              <w:spacing w:after="0" w:before="0" w:lineRule="auto"/>
              <w:rPr/>
            </w:pPr>
            <w:r w:rsidDel="00000000" w:rsidR="00000000" w:rsidRPr="00000000">
              <w:rPr>
                <w:b w:val="1"/>
                <w:bCs w:val="1"/>
                <w:i w:val="0"/>
                <w:iCs w:val="0"/>
                <w:sz w:val="20"/>
                <w:szCs w:val="20"/>
                <w:rtl w:val="0"/>
              </w:rPr>
              <w:t xml:space="preserve">Key outputs / deliverables</w:t>
            </w:r>
            <w:r w:rsidDel="00000000" w:rsidR="00000000" w:rsidRPr="00000000">
              <w:rPr>
                <w:rtl w:val="0"/>
              </w:rPr>
            </w:r>
          </w:p>
        </w:tc>
      </w:tr>
      <w:tr>
        <w:trPr>
          <w:cantSplit w:val="0"/>
          <w:tblHeader w:val="0"/>
        </w:trPr>
        <w:tc>
          <w:tcPr/>
          <w:p w:rsidR="00000000" w:rsidDel="00000000" w:rsidP="00000000" w:rsidRDefault="00000000" w:rsidRPr="00000000" w14:paraId="00000211">
            <w:pPr>
              <w:spacing w:after="0" w:before="0" w:lineRule="auto"/>
              <w:rPr/>
            </w:pPr>
            <w:r w:rsidDel="00000000" w:rsidR="00000000" w:rsidRPr="00000000">
              <w:rPr>
                <w:b w:val="0"/>
                <w:bCs w:val="0"/>
                <w:i w:val="0"/>
                <w:iCs w:val="0"/>
                <w:sz w:val="20"/>
                <w:szCs w:val="20"/>
                <w:rtl w:val="0"/>
              </w:rPr>
              <w:t xml:space="preserve">WBS-01</w:t>
            </w:r>
            <w:r w:rsidDel="00000000" w:rsidR="00000000" w:rsidRPr="00000000">
              <w:rPr>
                <w:rtl w:val="0"/>
              </w:rPr>
            </w:r>
          </w:p>
        </w:tc>
        <w:tc>
          <w:tcPr/>
          <w:p w:rsidR="00000000" w:rsidDel="00000000" w:rsidP="00000000" w:rsidRDefault="00000000" w:rsidRPr="00000000" w14:paraId="00000212">
            <w:pPr>
              <w:spacing w:after="0" w:before="0" w:lineRule="auto"/>
              <w:rPr/>
            </w:pPr>
            <w:r w:rsidDel="00000000" w:rsidR="00000000" w:rsidRPr="00000000">
              <w:rPr>
                <w:b w:val="0"/>
                <w:bCs w:val="0"/>
                <w:i w:val="0"/>
                <w:iCs w:val="0"/>
                <w:sz w:val="20"/>
                <w:szCs w:val="20"/>
                <w:rtl w:val="0"/>
              </w:rPr>
              <w:t xml:space="preserve">Week 1</w:t>
            </w:r>
            <w:r w:rsidDel="00000000" w:rsidR="00000000" w:rsidRPr="00000000">
              <w:rPr>
                <w:rtl w:val="0"/>
              </w:rPr>
            </w:r>
          </w:p>
        </w:tc>
        <w:tc>
          <w:tcPr/>
          <w:p w:rsidR="00000000" w:rsidDel="00000000" w:rsidP="00000000" w:rsidRDefault="00000000" w:rsidRPr="00000000" w14:paraId="00000213">
            <w:pPr>
              <w:spacing w:after="0" w:before="0" w:lineRule="auto"/>
              <w:rPr/>
            </w:pPr>
            <w:r w:rsidDel="00000000" w:rsidR="00000000" w:rsidRPr="00000000">
              <w:rPr>
                <w:b w:val="0"/>
                <w:bCs w:val="0"/>
                <w:i w:val="0"/>
                <w:iCs w:val="0"/>
                <w:sz w:val="20"/>
                <w:szCs w:val="20"/>
                <w:rtl w:val="0"/>
              </w:rPr>
              <w:t xml:space="preserve">Kickoff + access + environment readiness</w:t>
            </w:r>
            <w:r w:rsidDel="00000000" w:rsidR="00000000" w:rsidRPr="00000000">
              <w:rPr>
                <w:rtl w:val="0"/>
              </w:rPr>
            </w:r>
          </w:p>
        </w:tc>
        <w:tc>
          <w:tcPr/>
          <w:p w:rsidR="00000000" w:rsidDel="00000000" w:rsidP="00000000" w:rsidRDefault="00000000" w:rsidRPr="00000000" w14:paraId="00000214">
            <w:pPr>
              <w:spacing w:after="0" w:before="0" w:lineRule="auto"/>
              <w:rPr/>
            </w:pPr>
            <w:r w:rsidDel="00000000" w:rsidR="00000000" w:rsidRPr="00000000">
              <w:rPr>
                <w:b w:val="0"/>
                <w:bCs w:val="0"/>
                <w:i w:val="0"/>
                <w:iCs w:val="0"/>
                <w:sz w:val="20"/>
                <w:szCs w:val="20"/>
                <w:rtl w:val="0"/>
              </w:rPr>
              <w:t xml:space="preserve">1</w:t>
            </w:r>
            <w:r w:rsidDel="00000000" w:rsidR="00000000" w:rsidRPr="00000000">
              <w:rPr>
                <w:rtl w:val="0"/>
              </w:rPr>
            </w:r>
          </w:p>
        </w:tc>
        <w:tc>
          <w:tcPr/>
          <w:p w:rsidR="00000000" w:rsidDel="00000000" w:rsidP="00000000" w:rsidRDefault="00000000" w:rsidRPr="00000000" w14:paraId="00000215">
            <w:pPr>
              <w:spacing w:after="0" w:before="0" w:lineRule="auto"/>
              <w:rPr/>
            </w:pPr>
            <w:r w:rsidDel="00000000" w:rsidR="00000000" w:rsidRPr="00000000">
              <w:rPr>
                <w:b w:val="0"/>
                <w:bCs w:val="0"/>
                <w:i w:val="0"/>
                <w:iCs w:val="0"/>
                <w:sz w:val="20"/>
                <w:szCs w:val="20"/>
                <w:rtl w:val="0"/>
              </w:rPr>
              <w:t xml:space="preserve">-</w:t>
            </w:r>
            <w:r w:rsidDel="00000000" w:rsidR="00000000" w:rsidRPr="00000000">
              <w:rPr>
                <w:rtl w:val="0"/>
              </w:rPr>
            </w:r>
          </w:p>
        </w:tc>
        <w:tc>
          <w:tcPr/>
          <w:p w:rsidR="00000000" w:rsidDel="00000000" w:rsidP="00000000" w:rsidRDefault="00000000" w:rsidRPr="00000000" w14:paraId="00000216">
            <w:pPr>
              <w:spacing w:after="0" w:before="0" w:lineRule="auto"/>
              <w:rPr/>
            </w:pPr>
            <w:r w:rsidDel="00000000" w:rsidR="00000000" w:rsidRPr="00000000">
              <w:rPr>
                <w:b w:val="0"/>
                <w:bCs w:val="0"/>
                <w:i w:val="0"/>
                <w:iCs w:val="0"/>
                <w:sz w:val="20"/>
                <w:szCs w:val="20"/>
                <w:rtl w:val="0"/>
              </w:rPr>
              <w:t xml:space="preserve">Project plan + agreed standards + initial config skeleton</w:t>
            </w:r>
            <w:r w:rsidDel="00000000" w:rsidR="00000000" w:rsidRPr="00000000">
              <w:rPr>
                <w:rtl w:val="0"/>
              </w:rPr>
            </w:r>
          </w:p>
        </w:tc>
      </w:tr>
      <w:tr>
        <w:trPr>
          <w:cantSplit w:val="0"/>
          <w:tblHeader w:val="0"/>
        </w:trPr>
        <w:tc>
          <w:tcPr/>
          <w:p w:rsidR="00000000" w:rsidDel="00000000" w:rsidP="00000000" w:rsidRDefault="00000000" w:rsidRPr="00000000" w14:paraId="00000217">
            <w:pPr>
              <w:spacing w:after="0" w:before="0" w:lineRule="auto"/>
              <w:rPr/>
            </w:pPr>
            <w:r w:rsidDel="00000000" w:rsidR="00000000" w:rsidRPr="00000000">
              <w:rPr>
                <w:b w:val="0"/>
                <w:bCs w:val="0"/>
                <w:i w:val="0"/>
                <w:iCs w:val="0"/>
                <w:sz w:val="20"/>
                <w:szCs w:val="20"/>
                <w:rtl w:val="0"/>
              </w:rPr>
              <w:t xml:space="preserve">WBS-02</w:t>
            </w:r>
            <w:r w:rsidDel="00000000" w:rsidR="00000000" w:rsidRPr="00000000">
              <w:rPr>
                <w:rtl w:val="0"/>
              </w:rPr>
            </w:r>
          </w:p>
        </w:tc>
        <w:tc>
          <w:tcPr/>
          <w:p w:rsidR="00000000" w:rsidDel="00000000" w:rsidP="00000000" w:rsidRDefault="00000000" w:rsidRPr="00000000" w14:paraId="00000218">
            <w:pPr>
              <w:spacing w:after="0" w:before="0" w:lineRule="auto"/>
              <w:rPr/>
            </w:pPr>
            <w:r w:rsidDel="00000000" w:rsidR="00000000" w:rsidRPr="00000000">
              <w:rPr>
                <w:b w:val="0"/>
                <w:bCs w:val="0"/>
                <w:i w:val="0"/>
                <w:iCs w:val="0"/>
                <w:sz w:val="20"/>
                <w:szCs w:val="20"/>
                <w:rtl w:val="0"/>
              </w:rPr>
              <w:t xml:space="preserve">Weeks 2-3</w:t>
            </w:r>
            <w:r w:rsidDel="00000000" w:rsidR="00000000" w:rsidRPr="00000000">
              <w:rPr>
                <w:rtl w:val="0"/>
              </w:rPr>
            </w:r>
          </w:p>
        </w:tc>
        <w:tc>
          <w:tcPr/>
          <w:p w:rsidR="00000000" w:rsidDel="00000000" w:rsidP="00000000" w:rsidRDefault="00000000" w:rsidRPr="00000000" w14:paraId="00000219">
            <w:pPr>
              <w:spacing w:after="0" w:before="0" w:lineRule="auto"/>
              <w:rPr/>
            </w:pPr>
            <w:r w:rsidDel="00000000" w:rsidR="00000000" w:rsidRPr="00000000">
              <w:rPr>
                <w:b w:val="0"/>
                <w:bCs w:val="0"/>
                <w:i w:val="0"/>
                <w:iCs w:val="0"/>
                <w:sz w:val="20"/>
                <w:szCs w:val="20"/>
                <w:rtl w:val="0"/>
              </w:rPr>
              <w:t xml:space="preserve">Discovery, profiling, and inventory build</w:t>
            </w:r>
            <w:r w:rsidDel="00000000" w:rsidR="00000000" w:rsidRPr="00000000">
              <w:rPr>
                <w:rtl w:val="0"/>
              </w:rPr>
            </w:r>
          </w:p>
        </w:tc>
        <w:tc>
          <w:tcPr/>
          <w:p w:rsidR="00000000" w:rsidDel="00000000" w:rsidP="00000000" w:rsidRDefault="00000000" w:rsidRPr="00000000" w14:paraId="0000021A">
            <w:pPr>
              <w:spacing w:after="0" w:before="0" w:lineRule="auto"/>
              <w:rPr/>
            </w:pPr>
            <w:r w:rsidDel="00000000" w:rsidR="00000000" w:rsidRPr="00000000">
              <w:rPr>
                <w:b w:val="0"/>
                <w:bCs w:val="0"/>
                <w:i w:val="0"/>
                <w:iCs w:val="0"/>
                <w:sz w:val="20"/>
                <w:szCs w:val="20"/>
                <w:rtl w:val="0"/>
              </w:rPr>
              <w:t xml:space="preserve">2</w:t>
            </w:r>
            <w:r w:rsidDel="00000000" w:rsidR="00000000" w:rsidRPr="00000000">
              <w:rPr>
                <w:rtl w:val="0"/>
              </w:rPr>
            </w:r>
          </w:p>
        </w:tc>
        <w:tc>
          <w:tcPr/>
          <w:p w:rsidR="00000000" w:rsidDel="00000000" w:rsidP="00000000" w:rsidRDefault="00000000" w:rsidRPr="00000000" w14:paraId="0000021B">
            <w:pPr>
              <w:spacing w:after="0" w:before="0" w:lineRule="auto"/>
              <w:rPr/>
            </w:pPr>
            <w:r w:rsidDel="00000000" w:rsidR="00000000" w:rsidRPr="00000000">
              <w:rPr>
                <w:b w:val="0"/>
                <w:bCs w:val="0"/>
                <w:i w:val="0"/>
                <w:iCs w:val="0"/>
                <w:sz w:val="20"/>
                <w:szCs w:val="20"/>
                <w:rtl w:val="0"/>
              </w:rPr>
              <w:t xml:space="preserve">WBS-01</w:t>
            </w:r>
            <w:r w:rsidDel="00000000" w:rsidR="00000000" w:rsidRPr="00000000">
              <w:rPr>
                <w:rtl w:val="0"/>
              </w:rPr>
            </w:r>
          </w:p>
        </w:tc>
        <w:tc>
          <w:tcPr/>
          <w:p w:rsidR="00000000" w:rsidDel="00000000" w:rsidP="00000000" w:rsidRDefault="00000000" w:rsidRPr="00000000" w14:paraId="0000021C">
            <w:pPr>
              <w:spacing w:after="0" w:before="0" w:lineRule="auto"/>
              <w:rPr/>
            </w:pPr>
            <w:r w:rsidDel="00000000" w:rsidR="00000000" w:rsidRPr="00000000">
              <w:rPr>
                <w:b w:val="0"/>
                <w:bCs w:val="0"/>
                <w:i w:val="0"/>
                <w:iCs w:val="0"/>
                <w:sz w:val="20"/>
                <w:szCs w:val="20"/>
                <w:rtl w:val="0"/>
              </w:rPr>
              <w:t xml:space="preserve">File inventory table + initial profiling report + confirmed sheet selection rules</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0" w:before="0" w:lineRule="auto"/>
              <w:rPr/>
            </w:pPr>
            <w:r w:rsidDel="00000000" w:rsidR="00000000" w:rsidRPr="00000000">
              <w:rPr>
                <w:b w:val="0"/>
                <w:bCs w:val="0"/>
                <w:i w:val="0"/>
                <w:iCs w:val="0"/>
                <w:sz w:val="20"/>
                <w:szCs w:val="20"/>
                <w:rtl w:val="0"/>
              </w:rPr>
              <w:t xml:space="preserve">WBS-03</w:t>
            </w:r>
            <w:r w:rsidDel="00000000" w:rsidR="00000000" w:rsidRPr="00000000">
              <w:rPr>
                <w:rtl w:val="0"/>
              </w:rPr>
            </w:r>
          </w:p>
        </w:tc>
        <w:tc>
          <w:tcPr/>
          <w:p w:rsidR="00000000" w:rsidDel="00000000" w:rsidP="00000000" w:rsidRDefault="00000000" w:rsidRPr="00000000" w14:paraId="0000021E">
            <w:pPr>
              <w:spacing w:after="0" w:before="0" w:lineRule="auto"/>
              <w:rPr/>
            </w:pPr>
            <w:r w:rsidDel="00000000" w:rsidR="00000000" w:rsidRPr="00000000">
              <w:rPr>
                <w:b w:val="0"/>
                <w:bCs w:val="0"/>
                <w:i w:val="0"/>
                <w:iCs w:val="0"/>
                <w:sz w:val="20"/>
                <w:szCs w:val="20"/>
                <w:rtl w:val="0"/>
              </w:rPr>
              <w:t xml:space="preserve">Weeks 4-5</w:t>
            </w:r>
            <w:r w:rsidDel="00000000" w:rsidR="00000000" w:rsidRPr="00000000">
              <w:rPr>
                <w:rtl w:val="0"/>
              </w:rPr>
            </w:r>
          </w:p>
        </w:tc>
        <w:tc>
          <w:tcPr/>
          <w:p w:rsidR="00000000" w:rsidDel="00000000" w:rsidP="00000000" w:rsidRDefault="00000000" w:rsidRPr="00000000" w14:paraId="0000021F">
            <w:pPr>
              <w:spacing w:after="0" w:before="0" w:lineRule="auto"/>
              <w:rPr/>
            </w:pPr>
            <w:r w:rsidDel="00000000" w:rsidR="00000000" w:rsidRPr="00000000">
              <w:rPr>
                <w:b w:val="0"/>
                <w:bCs w:val="0"/>
                <w:i w:val="0"/>
                <w:iCs w:val="0"/>
                <w:sz w:val="20"/>
                <w:szCs w:val="20"/>
                <w:rtl w:val="0"/>
              </w:rPr>
              <w:t xml:space="preserve">Metadata model + schema drift repository (Delta tables)</w:t>
            </w:r>
            <w:r w:rsidDel="00000000" w:rsidR="00000000" w:rsidRPr="00000000">
              <w:rPr>
                <w:rtl w:val="0"/>
              </w:rPr>
            </w:r>
          </w:p>
        </w:tc>
        <w:tc>
          <w:tcPr/>
          <w:p w:rsidR="00000000" w:rsidDel="00000000" w:rsidP="00000000" w:rsidRDefault="00000000" w:rsidRPr="00000000" w14:paraId="00000220">
            <w:pPr>
              <w:spacing w:after="0" w:before="0" w:lineRule="auto"/>
              <w:rPr/>
            </w:pPr>
            <w:r w:rsidDel="00000000" w:rsidR="00000000" w:rsidRPr="00000000">
              <w:rPr>
                <w:b w:val="0"/>
                <w:bCs w:val="0"/>
                <w:i w:val="0"/>
                <w:iCs w:val="0"/>
                <w:sz w:val="20"/>
                <w:szCs w:val="20"/>
                <w:rtl w:val="0"/>
              </w:rPr>
              <w:t xml:space="preserve">2</w:t>
            </w:r>
            <w:r w:rsidDel="00000000" w:rsidR="00000000" w:rsidRPr="00000000">
              <w:rPr>
                <w:rtl w:val="0"/>
              </w:rPr>
            </w:r>
          </w:p>
        </w:tc>
        <w:tc>
          <w:tcPr/>
          <w:p w:rsidR="00000000" w:rsidDel="00000000" w:rsidP="00000000" w:rsidRDefault="00000000" w:rsidRPr="00000000" w14:paraId="00000221">
            <w:pPr>
              <w:spacing w:after="0" w:before="0" w:lineRule="auto"/>
              <w:rPr/>
            </w:pPr>
            <w:r w:rsidDel="00000000" w:rsidR="00000000" w:rsidRPr="00000000">
              <w:rPr>
                <w:b w:val="0"/>
                <w:bCs w:val="0"/>
                <w:i w:val="0"/>
                <w:iCs w:val="0"/>
                <w:sz w:val="20"/>
                <w:szCs w:val="20"/>
                <w:rtl w:val="0"/>
              </w:rPr>
              <w:t xml:space="preserve">WBS-02</w:t>
            </w:r>
            <w:r w:rsidDel="00000000" w:rsidR="00000000" w:rsidRPr="00000000">
              <w:rPr>
                <w:rtl w:val="0"/>
              </w:rPr>
            </w:r>
          </w:p>
        </w:tc>
        <w:tc>
          <w:tcPr/>
          <w:p w:rsidR="00000000" w:rsidDel="00000000" w:rsidP="00000000" w:rsidRDefault="00000000" w:rsidRPr="00000000" w14:paraId="00000222">
            <w:pPr>
              <w:spacing w:after="0" w:before="0" w:lineRule="auto"/>
              <w:rPr/>
            </w:pPr>
            <w:r w:rsidDel="00000000" w:rsidR="00000000" w:rsidRPr="00000000">
              <w:rPr>
                <w:b w:val="0"/>
                <w:bCs w:val="0"/>
                <w:i w:val="0"/>
                <w:iCs w:val="0"/>
                <w:sz w:val="20"/>
                <w:szCs w:val="20"/>
                <w:rtl w:val="0"/>
              </w:rPr>
              <w:t xml:space="preserve">Deployed metadata schema + initial drift tables + audit trail baseline</w:t>
            </w:r>
            <w:r w:rsidDel="00000000" w:rsidR="00000000" w:rsidRPr="00000000">
              <w:rPr>
                <w:rtl w:val="0"/>
              </w:rPr>
            </w:r>
          </w:p>
        </w:tc>
      </w:tr>
      <w:tr>
        <w:trPr>
          <w:cantSplit w:val="0"/>
          <w:tblHeader w:val="0"/>
        </w:trPr>
        <w:tc>
          <w:tcPr/>
          <w:p w:rsidR="00000000" w:rsidDel="00000000" w:rsidP="00000000" w:rsidRDefault="00000000" w:rsidRPr="00000000" w14:paraId="00000223">
            <w:pPr>
              <w:spacing w:after="0" w:before="0" w:lineRule="auto"/>
              <w:rPr/>
            </w:pPr>
            <w:r w:rsidDel="00000000" w:rsidR="00000000" w:rsidRPr="00000000">
              <w:rPr>
                <w:b w:val="0"/>
                <w:bCs w:val="0"/>
                <w:i w:val="0"/>
                <w:iCs w:val="0"/>
                <w:sz w:val="20"/>
                <w:szCs w:val="20"/>
                <w:rtl w:val="0"/>
              </w:rPr>
              <w:t xml:space="preserve">WBS-04</w:t>
            </w:r>
            <w:r w:rsidDel="00000000" w:rsidR="00000000" w:rsidRPr="00000000">
              <w:rPr>
                <w:rtl w:val="0"/>
              </w:rPr>
            </w:r>
          </w:p>
        </w:tc>
        <w:tc>
          <w:tcPr/>
          <w:p w:rsidR="00000000" w:rsidDel="00000000" w:rsidP="00000000" w:rsidRDefault="00000000" w:rsidRPr="00000000" w14:paraId="00000224">
            <w:pPr>
              <w:spacing w:after="0" w:before="0" w:lineRule="auto"/>
              <w:rPr/>
            </w:pPr>
            <w:r w:rsidDel="00000000" w:rsidR="00000000" w:rsidRPr="00000000">
              <w:rPr>
                <w:b w:val="0"/>
                <w:bCs w:val="0"/>
                <w:i w:val="0"/>
                <w:iCs w:val="0"/>
                <w:sz w:val="20"/>
                <w:szCs w:val="20"/>
                <w:rtl w:val="0"/>
              </w:rPr>
              <w:t xml:space="preserve">Weeks 6-7</w:t>
            </w:r>
            <w:r w:rsidDel="00000000" w:rsidR="00000000" w:rsidRPr="00000000">
              <w:rPr>
                <w:rtl w:val="0"/>
              </w:rPr>
            </w:r>
          </w:p>
        </w:tc>
        <w:tc>
          <w:tcPr/>
          <w:p w:rsidR="00000000" w:rsidDel="00000000" w:rsidP="00000000" w:rsidRDefault="00000000" w:rsidRPr="00000000" w14:paraId="00000225">
            <w:pPr>
              <w:spacing w:after="0" w:before="0" w:lineRule="auto"/>
              <w:rPr/>
            </w:pPr>
            <w:r w:rsidDel="00000000" w:rsidR="00000000" w:rsidRPr="00000000">
              <w:rPr>
                <w:b w:val="0"/>
                <w:bCs w:val="0"/>
                <w:i w:val="0"/>
                <w:iCs w:val="0"/>
                <w:sz w:val="20"/>
                <w:szCs w:val="20"/>
                <w:rtl w:val="0"/>
              </w:rPr>
              <w:t xml:space="preserve">Bronze ingestion pipeline (raw landing) + operational controls</w:t>
            </w:r>
            <w:r w:rsidDel="00000000" w:rsidR="00000000" w:rsidRPr="00000000">
              <w:rPr>
                <w:rtl w:val="0"/>
              </w:rPr>
            </w:r>
          </w:p>
        </w:tc>
        <w:tc>
          <w:tcPr/>
          <w:p w:rsidR="00000000" w:rsidDel="00000000" w:rsidP="00000000" w:rsidRDefault="00000000" w:rsidRPr="00000000" w14:paraId="00000226">
            <w:pPr>
              <w:spacing w:after="0" w:before="0" w:lineRule="auto"/>
              <w:rPr/>
            </w:pPr>
            <w:r w:rsidDel="00000000" w:rsidR="00000000" w:rsidRPr="00000000">
              <w:rPr>
                <w:b w:val="0"/>
                <w:bCs w:val="0"/>
                <w:i w:val="0"/>
                <w:iCs w:val="0"/>
                <w:sz w:val="20"/>
                <w:szCs w:val="20"/>
                <w:rtl w:val="0"/>
              </w:rPr>
              <w:t xml:space="preserve">2</w:t>
            </w:r>
            <w:r w:rsidDel="00000000" w:rsidR="00000000" w:rsidRPr="00000000">
              <w:rPr>
                <w:rtl w:val="0"/>
              </w:rPr>
            </w:r>
          </w:p>
        </w:tc>
        <w:tc>
          <w:tcPr/>
          <w:p w:rsidR="00000000" w:rsidDel="00000000" w:rsidP="00000000" w:rsidRDefault="00000000" w:rsidRPr="00000000" w14:paraId="00000227">
            <w:pPr>
              <w:spacing w:after="0" w:before="0" w:lineRule="auto"/>
              <w:rPr/>
            </w:pPr>
            <w:r w:rsidDel="00000000" w:rsidR="00000000" w:rsidRPr="00000000">
              <w:rPr>
                <w:b w:val="0"/>
                <w:bCs w:val="0"/>
                <w:i w:val="0"/>
                <w:iCs w:val="0"/>
                <w:sz w:val="20"/>
                <w:szCs w:val="20"/>
                <w:rtl w:val="0"/>
              </w:rPr>
              <w:t xml:space="preserve">WBS-03</w:t>
            </w:r>
            <w:r w:rsidDel="00000000" w:rsidR="00000000" w:rsidRPr="00000000">
              <w:rPr>
                <w:rtl w:val="0"/>
              </w:rPr>
            </w:r>
          </w:p>
        </w:tc>
        <w:tc>
          <w:tcPr/>
          <w:p w:rsidR="00000000" w:rsidDel="00000000" w:rsidP="00000000" w:rsidRDefault="00000000" w:rsidRPr="00000000" w14:paraId="00000228">
            <w:pPr>
              <w:spacing w:after="0" w:before="0" w:lineRule="auto"/>
              <w:rPr/>
            </w:pPr>
            <w:r w:rsidDel="00000000" w:rsidR="00000000" w:rsidRPr="00000000">
              <w:rPr>
                <w:b w:val="0"/>
                <w:bCs w:val="0"/>
                <w:i w:val="0"/>
                <w:iCs w:val="0"/>
                <w:sz w:val="20"/>
                <w:szCs w:val="20"/>
                <w:rtl w:val="0"/>
              </w:rPr>
              <w:t xml:space="preserve">Bronze tables populated + ingestion job + run logs + re-run mechanism</w:t>
            </w:r>
            <w:r w:rsidDel="00000000" w:rsidR="00000000" w:rsidRPr="00000000">
              <w:rPr>
                <w:rtl w:val="0"/>
              </w:rPr>
            </w:r>
          </w:p>
        </w:tc>
      </w:tr>
      <w:tr>
        <w:trPr>
          <w:cantSplit w:val="0"/>
          <w:tblHeader w:val="0"/>
        </w:trPr>
        <w:tc>
          <w:tcPr/>
          <w:p w:rsidR="00000000" w:rsidDel="00000000" w:rsidP="00000000" w:rsidRDefault="00000000" w:rsidRPr="00000000" w14:paraId="00000229">
            <w:pPr>
              <w:spacing w:after="0" w:before="0" w:lineRule="auto"/>
              <w:rPr/>
            </w:pPr>
            <w:r w:rsidDel="00000000" w:rsidR="00000000" w:rsidRPr="00000000">
              <w:rPr>
                <w:b w:val="0"/>
                <w:bCs w:val="0"/>
                <w:i w:val="0"/>
                <w:iCs w:val="0"/>
                <w:sz w:val="20"/>
                <w:szCs w:val="20"/>
                <w:rtl w:val="0"/>
              </w:rPr>
              <w:t xml:space="preserve">WBS-05</w:t>
            </w:r>
            <w:r w:rsidDel="00000000" w:rsidR="00000000" w:rsidRPr="00000000">
              <w:rPr>
                <w:rtl w:val="0"/>
              </w:rPr>
            </w:r>
          </w:p>
        </w:tc>
        <w:tc>
          <w:tcPr/>
          <w:p w:rsidR="00000000" w:rsidDel="00000000" w:rsidP="00000000" w:rsidRDefault="00000000" w:rsidRPr="00000000" w14:paraId="0000022A">
            <w:pPr>
              <w:spacing w:after="0" w:before="0" w:lineRule="auto"/>
              <w:rPr/>
            </w:pPr>
            <w:r w:rsidDel="00000000" w:rsidR="00000000" w:rsidRPr="00000000">
              <w:rPr>
                <w:b w:val="0"/>
                <w:bCs w:val="0"/>
                <w:i w:val="0"/>
                <w:iCs w:val="0"/>
                <w:sz w:val="20"/>
                <w:szCs w:val="20"/>
                <w:rtl w:val="0"/>
              </w:rPr>
              <w:t xml:space="preserve">Weeks 8-9</w:t>
            </w:r>
            <w:r w:rsidDel="00000000" w:rsidR="00000000" w:rsidRPr="00000000">
              <w:rPr>
                <w:rtl w:val="0"/>
              </w:rPr>
            </w:r>
          </w:p>
        </w:tc>
        <w:tc>
          <w:tcPr/>
          <w:p w:rsidR="00000000" w:rsidDel="00000000" w:rsidP="00000000" w:rsidRDefault="00000000" w:rsidRPr="00000000" w14:paraId="0000022B">
            <w:pPr>
              <w:spacing w:after="0" w:before="0" w:lineRule="auto"/>
              <w:rPr/>
            </w:pPr>
            <w:r w:rsidDel="00000000" w:rsidR="00000000" w:rsidRPr="00000000">
              <w:rPr>
                <w:b w:val="0"/>
                <w:bCs w:val="0"/>
                <w:i w:val="0"/>
                <w:iCs w:val="0"/>
                <w:sz w:val="20"/>
                <w:szCs w:val="20"/>
                <w:rtl w:val="0"/>
              </w:rPr>
              <w:t xml:space="preserve">Header normalization + mapping framework + duplicates handling</w:t>
            </w:r>
            <w:r w:rsidDel="00000000" w:rsidR="00000000" w:rsidRPr="00000000">
              <w:rPr>
                <w:rtl w:val="0"/>
              </w:rPr>
            </w:r>
          </w:p>
        </w:tc>
        <w:tc>
          <w:tcPr/>
          <w:p w:rsidR="00000000" w:rsidDel="00000000" w:rsidP="00000000" w:rsidRDefault="00000000" w:rsidRPr="00000000" w14:paraId="0000022C">
            <w:pPr>
              <w:spacing w:after="0" w:before="0" w:lineRule="auto"/>
              <w:rPr/>
            </w:pPr>
            <w:r w:rsidDel="00000000" w:rsidR="00000000" w:rsidRPr="00000000">
              <w:rPr>
                <w:b w:val="0"/>
                <w:bCs w:val="0"/>
                <w:i w:val="0"/>
                <w:iCs w:val="0"/>
                <w:sz w:val="20"/>
                <w:szCs w:val="20"/>
                <w:rtl w:val="0"/>
              </w:rPr>
              <w:t xml:space="preserve">2</w:t>
            </w:r>
            <w:r w:rsidDel="00000000" w:rsidR="00000000" w:rsidRPr="00000000">
              <w:rPr>
                <w:rtl w:val="0"/>
              </w:rPr>
            </w:r>
          </w:p>
        </w:tc>
        <w:tc>
          <w:tcPr/>
          <w:p w:rsidR="00000000" w:rsidDel="00000000" w:rsidP="00000000" w:rsidRDefault="00000000" w:rsidRPr="00000000" w14:paraId="0000022D">
            <w:pPr>
              <w:spacing w:after="0" w:before="0" w:lineRule="auto"/>
              <w:rPr/>
            </w:pPr>
            <w:r w:rsidDel="00000000" w:rsidR="00000000" w:rsidRPr="00000000">
              <w:rPr>
                <w:b w:val="0"/>
                <w:bCs w:val="0"/>
                <w:i w:val="0"/>
                <w:iCs w:val="0"/>
                <w:sz w:val="20"/>
                <w:szCs w:val="20"/>
                <w:rtl w:val="0"/>
              </w:rPr>
              <w:t xml:space="preserve">WBS-04</w:t>
            </w:r>
            <w:r w:rsidDel="00000000" w:rsidR="00000000" w:rsidRPr="00000000">
              <w:rPr>
                <w:rtl w:val="0"/>
              </w:rPr>
            </w:r>
          </w:p>
        </w:tc>
        <w:tc>
          <w:tcPr/>
          <w:p w:rsidR="00000000" w:rsidDel="00000000" w:rsidP="00000000" w:rsidRDefault="00000000" w:rsidRPr="00000000" w14:paraId="0000022E">
            <w:pPr>
              <w:spacing w:after="0" w:before="0" w:lineRule="auto"/>
              <w:rPr/>
            </w:pPr>
            <w:r w:rsidDel="00000000" w:rsidR="00000000" w:rsidRPr="00000000">
              <w:rPr>
                <w:b w:val="0"/>
                <w:bCs w:val="0"/>
                <w:i w:val="0"/>
                <w:iCs w:val="0"/>
                <w:sz w:val="20"/>
                <w:szCs w:val="20"/>
                <w:rtl w:val="0"/>
              </w:rPr>
              <w:t xml:space="preserve">Mapping tables + duplicates decision log + repeated columns report</w:t>
            </w:r>
            <w:r w:rsidDel="00000000" w:rsidR="00000000" w:rsidRPr="00000000">
              <w:rPr>
                <w:rtl w:val="0"/>
              </w:rPr>
            </w:r>
          </w:p>
        </w:tc>
      </w:tr>
      <w:tr>
        <w:trPr>
          <w:cantSplit w:val="0"/>
          <w:tblHeader w:val="0"/>
        </w:trPr>
        <w:tc>
          <w:tcPr/>
          <w:p w:rsidR="00000000" w:rsidDel="00000000" w:rsidP="00000000" w:rsidRDefault="00000000" w:rsidRPr="00000000" w14:paraId="0000022F">
            <w:pPr>
              <w:spacing w:after="0" w:before="0" w:lineRule="auto"/>
              <w:rPr/>
            </w:pPr>
            <w:r w:rsidDel="00000000" w:rsidR="00000000" w:rsidRPr="00000000">
              <w:rPr>
                <w:b w:val="0"/>
                <w:bCs w:val="0"/>
                <w:i w:val="0"/>
                <w:iCs w:val="0"/>
                <w:sz w:val="20"/>
                <w:szCs w:val="20"/>
                <w:rtl w:val="0"/>
              </w:rPr>
              <w:t xml:space="preserve">WBS-06</w:t>
            </w:r>
            <w:r w:rsidDel="00000000" w:rsidR="00000000" w:rsidRPr="00000000">
              <w:rPr>
                <w:rtl w:val="0"/>
              </w:rPr>
            </w:r>
          </w:p>
        </w:tc>
        <w:tc>
          <w:tcPr/>
          <w:p w:rsidR="00000000" w:rsidDel="00000000" w:rsidP="00000000" w:rsidRDefault="00000000" w:rsidRPr="00000000" w14:paraId="00000230">
            <w:pPr>
              <w:spacing w:after="0" w:before="0" w:lineRule="auto"/>
              <w:rPr/>
            </w:pPr>
            <w:r w:rsidDel="00000000" w:rsidR="00000000" w:rsidRPr="00000000">
              <w:rPr>
                <w:b w:val="0"/>
                <w:bCs w:val="0"/>
                <w:i w:val="0"/>
                <w:iCs w:val="0"/>
                <w:sz w:val="20"/>
                <w:szCs w:val="20"/>
                <w:rtl w:val="0"/>
              </w:rPr>
              <w:t xml:space="preserve">Weeks 10-11</w:t>
            </w:r>
            <w:r w:rsidDel="00000000" w:rsidR="00000000" w:rsidRPr="00000000">
              <w:rPr>
                <w:rtl w:val="0"/>
              </w:rPr>
            </w:r>
          </w:p>
        </w:tc>
        <w:tc>
          <w:tcPr/>
          <w:p w:rsidR="00000000" w:rsidDel="00000000" w:rsidP="00000000" w:rsidRDefault="00000000" w:rsidRPr="00000000" w14:paraId="00000231">
            <w:pPr>
              <w:spacing w:after="0" w:before="0" w:lineRule="auto"/>
              <w:rPr/>
            </w:pPr>
            <w:r w:rsidDel="00000000" w:rsidR="00000000" w:rsidRPr="00000000">
              <w:rPr>
                <w:b w:val="0"/>
                <w:bCs w:val="0"/>
                <w:i w:val="0"/>
                <w:iCs w:val="0"/>
                <w:sz w:val="20"/>
                <w:szCs w:val="20"/>
                <w:rtl w:val="0"/>
              </w:rPr>
              <w:t xml:space="preserve">Silver conformance + LDM/PDM alignment + data type standardization</w:t>
            </w:r>
            <w:r w:rsidDel="00000000" w:rsidR="00000000" w:rsidRPr="00000000">
              <w:rPr>
                <w:rtl w:val="0"/>
              </w:rPr>
            </w:r>
          </w:p>
        </w:tc>
        <w:tc>
          <w:tcPr/>
          <w:p w:rsidR="00000000" w:rsidDel="00000000" w:rsidP="00000000" w:rsidRDefault="00000000" w:rsidRPr="00000000" w14:paraId="00000232">
            <w:pPr>
              <w:spacing w:after="0" w:before="0" w:lineRule="auto"/>
              <w:rPr/>
            </w:pPr>
            <w:r w:rsidDel="00000000" w:rsidR="00000000" w:rsidRPr="00000000">
              <w:rPr>
                <w:b w:val="0"/>
                <w:bCs w:val="0"/>
                <w:i w:val="0"/>
                <w:iCs w:val="0"/>
                <w:sz w:val="20"/>
                <w:szCs w:val="20"/>
                <w:rtl w:val="0"/>
              </w:rPr>
              <w:t xml:space="preserve">2</w:t>
            </w:r>
            <w:r w:rsidDel="00000000" w:rsidR="00000000" w:rsidRPr="00000000">
              <w:rPr>
                <w:rtl w:val="0"/>
              </w:rPr>
            </w:r>
          </w:p>
        </w:tc>
        <w:tc>
          <w:tcPr/>
          <w:p w:rsidR="00000000" w:rsidDel="00000000" w:rsidP="00000000" w:rsidRDefault="00000000" w:rsidRPr="00000000" w14:paraId="00000233">
            <w:pPr>
              <w:spacing w:after="0" w:before="0" w:lineRule="auto"/>
              <w:rPr/>
            </w:pPr>
            <w:r w:rsidDel="00000000" w:rsidR="00000000" w:rsidRPr="00000000">
              <w:rPr>
                <w:b w:val="0"/>
                <w:bCs w:val="0"/>
                <w:i w:val="0"/>
                <w:iCs w:val="0"/>
                <w:sz w:val="20"/>
                <w:szCs w:val="20"/>
                <w:rtl w:val="0"/>
              </w:rPr>
              <w:t xml:space="preserve">WBS-05</w:t>
            </w:r>
            <w:r w:rsidDel="00000000" w:rsidR="00000000" w:rsidRPr="00000000">
              <w:rPr>
                <w:rtl w:val="0"/>
              </w:rPr>
            </w:r>
          </w:p>
        </w:tc>
        <w:tc>
          <w:tcPr/>
          <w:p w:rsidR="00000000" w:rsidDel="00000000" w:rsidP="00000000" w:rsidRDefault="00000000" w:rsidRPr="00000000" w14:paraId="00000234">
            <w:pPr>
              <w:spacing w:after="0" w:before="0" w:lineRule="auto"/>
              <w:rPr/>
            </w:pPr>
            <w:r w:rsidDel="00000000" w:rsidR="00000000" w:rsidRPr="00000000">
              <w:rPr>
                <w:b w:val="0"/>
                <w:bCs w:val="0"/>
                <w:i w:val="0"/>
                <w:iCs w:val="0"/>
                <w:sz w:val="20"/>
                <w:szCs w:val="20"/>
                <w:rtl w:val="0"/>
              </w:rPr>
              <w:t xml:space="preserve">Silver tables + conformed schema + LDM/PDM outputs + data quality log</w:t>
            </w:r>
            <w:r w:rsidDel="00000000" w:rsidR="00000000" w:rsidRPr="00000000">
              <w:rPr>
                <w:rtl w:val="0"/>
              </w:rPr>
            </w:r>
          </w:p>
        </w:tc>
      </w:tr>
      <w:tr>
        <w:trPr>
          <w:cantSplit w:val="0"/>
          <w:tblHeader w:val="0"/>
        </w:trPr>
        <w:tc>
          <w:tcPr/>
          <w:p w:rsidR="00000000" w:rsidDel="00000000" w:rsidP="00000000" w:rsidRDefault="00000000" w:rsidRPr="00000000" w14:paraId="00000235">
            <w:pPr>
              <w:spacing w:after="0" w:before="0" w:lineRule="auto"/>
              <w:rPr/>
            </w:pPr>
            <w:r w:rsidDel="00000000" w:rsidR="00000000" w:rsidRPr="00000000">
              <w:rPr>
                <w:b w:val="0"/>
                <w:bCs w:val="0"/>
                <w:i w:val="0"/>
                <w:iCs w:val="0"/>
                <w:sz w:val="20"/>
                <w:szCs w:val="20"/>
                <w:rtl w:val="0"/>
              </w:rPr>
              <w:t xml:space="preserve">WBS-07</w:t>
            </w:r>
            <w:r w:rsidDel="00000000" w:rsidR="00000000" w:rsidRPr="00000000">
              <w:rPr>
                <w:rtl w:val="0"/>
              </w:rPr>
            </w:r>
          </w:p>
        </w:tc>
        <w:tc>
          <w:tcPr/>
          <w:p w:rsidR="00000000" w:rsidDel="00000000" w:rsidP="00000000" w:rsidRDefault="00000000" w:rsidRPr="00000000" w14:paraId="00000236">
            <w:pPr>
              <w:spacing w:after="0" w:before="0" w:lineRule="auto"/>
              <w:rPr/>
            </w:pPr>
            <w:r w:rsidDel="00000000" w:rsidR="00000000" w:rsidRPr="00000000">
              <w:rPr>
                <w:b w:val="0"/>
                <w:bCs w:val="0"/>
                <w:i w:val="0"/>
                <w:iCs w:val="0"/>
                <w:sz w:val="20"/>
                <w:szCs w:val="20"/>
                <w:rtl w:val="0"/>
              </w:rPr>
              <w:t xml:space="preserve">Week 12</w:t>
            </w:r>
            <w:r w:rsidDel="00000000" w:rsidR="00000000" w:rsidRPr="00000000">
              <w:rPr>
                <w:rtl w:val="0"/>
              </w:rPr>
            </w:r>
          </w:p>
        </w:tc>
        <w:tc>
          <w:tcPr/>
          <w:p w:rsidR="00000000" w:rsidDel="00000000" w:rsidP="00000000" w:rsidRDefault="00000000" w:rsidRPr="00000000" w14:paraId="00000237">
            <w:pPr>
              <w:spacing w:after="0" w:before="0" w:lineRule="auto"/>
              <w:rPr/>
            </w:pPr>
            <w:r w:rsidDel="00000000" w:rsidR="00000000" w:rsidRPr="00000000">
              <w:rPr>
                <w:b w:val="0"/>
                <w:bCs w:val="0"/>
                <w:i w:val="0"/>
                <w:iCs w:val="0"/>
                <w:sz w:val="20"/>
                <w:szCs w:val="20"/>
                <w:rtl w:val="0"/>
              </w:rPr>
              <w:t xml:space="preserve">Gold layer design: business metadata + data marts + semantic layer</w:t>
            </w:r>
            <w:r w:rsidDel="00000000" w:rsidR="00000000" w:rsidRPr="00000000">
              <w:rPr>
                <w:rtl w:val="0"/>
              </w:rPr>
            </w:r>
          </w:p>
        </w:tc>
        <w:tc>
          <w:tcPr/>
          <w:p w:rsidR="00000000" w:rsidDel="00000000" w:rsidP="00000000" w:rsidRDefault="00000000" w:rsidRPr="00000000" w14:paraId="00000238">
            <w:pPr>
              <w:spacing w:after="0" w:before="0" w:lineRule="auto"/>
              <w:rPr/>
            </w:pPr>
            <w:r w:rsidDel="00000000" w:rsidR="00000000" w:rsidRPr="00000000">
              <w:rPr>
                <w:b w:val="0"/>
                <w:bCs w:val="0"/>
                <w:i w:val="0"/>
                <w:iCs w:val="0"/>
                <w:sz w:val="20"/>
                <w:szCs w:val="20"/>
                <w:rtl w:val="0"/>
              </w:rPr>
              <w:t xml:space="preserve">1</w:t>
            </w:r>
            <w:r w:rsidDel="00000000" w:rsidR="00000000" w:rsidRPr="00000000">
              <w:rPr>
                <w:rtl w:val="0"/>
              </w:rPr>
            </w:r>
          </w:p>
        </w:tc>
        <w:tc>
          <w:tcPr/>
          <w:p w:rsidR="00000000" w:rsidDel="00000000" w:rsidP="00000000" w:rsidRDefault="00000000" w:rsidRPr="00000000" w14:paraId="00000239">
            <w:pPr>
              <w:spacing w:after="0" w:before="0" w:lineRule="auto"/>
              <w:rPr/>
            </w:pPr>
            <w:r w:rsidDel="00000000" w:rsidR="00000000" w:rsidRPr="00000000">
              <w:rPr>
                <w:b w:val="0"/>
                <w:bCs w:val="0"/>
                <w:i w:val="0"/>
                <w:iCs w:val="0"/>
                <w:sz w:val="20"/>
                <w:szCs w:val="20"/>
                <w:rtl w:val="0"/>
              </w:rPr>
              <w:t xml:space="preserve">WBS-06 (provisional ok)</w:t>
            </w:r>
            <w:r w:rsidDel="00000000" w:rsidR="00000000" w:rsidRPr="00000000">
              <w:rPr>
                <w:rtl w:val="0"/>
              </w:rPr>
            </w:r>
          </w:p>
        </w:tc>
        <w:tc>
          <w:tcPr/>
          <w:p w:rsidR="00000000" w:rsidDel="00000000" w:rsidP="00000000" w:rsidRDefault="00000000" w:rsidRPr="00000000" w14:paraId="0000023A">
            <w:pPr>
              <w:spacing w:after="0" w:before="0" w:lineRule="auto"/>
              <w:rPr/>
            </w:pPr>
            <w:r w:rsidDel="00000000" w:rsidR="00000000" w:rsidRPr="00000000">
              <w:rPr>
                <w:b w:val="0"/>
                <w:bCs w:val="0"/>
                <w:i w:val="0"/>
                <w:iCs w:val="0"/>
                <w:sz w:val="20"/>
                <w:szCs w:val="20"/>
                <w:rtl w:val="0"/>
              </w:rPr>
              <w:t xml:space="preserve">Gold tables + initial data mart plan + semantic layer specification</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0" w:before="0" w:lineRule="auto"/>
              <w:rPr/>
            </w:pPr>
            <w:r w:rsidDel="00000000" w:rsidR="00000000" w:rsidRPr="00000000">
              <w:rPr>
                <w:b w:val="0"/>
                <w:bCs w:val="0"/>
                <w:i w:val="0"/>
                <w:iCs w:val="0"/>
                <w:sz w:val="20"/>
                <w:szCs w:val="20"/>
                <w:rtl w:val="0"/>
              </w:rPr>
              <w:t xml:space="preserve">WBS-08</w:t>
            </w:r>
            <w:r w:rsidDel="00000000" w:rsidR="00000000" w:rsidRPr="00000000">
              <w:rPr>
                <w:rtl w:val="0"/>
              </w:rPr>
            </w:r>
          </w:p>
        </w:tc>
        <w:tc>
          <w:tcPr/>
          <w:p w:rsidR="00000000" w:rsidDel="00000000" w:rsidP="00000000" w:rsidRDefault="00000000" w:rsidRPr="00000000" w14:paraId="0000023C">
            <w:pPr>
              <w:spacing w:after="0" w:before="0" w:lineRule="auto"/>
              <w:rPr/>
            </w:pPr>
            <w:r w:rsidDel="00000000" w:rsidR="00000000" w:rsidRPr="00000000">
              <w:rPr>
                <w:b w:val="0"/>
                <w:bCs w:val="0"/>
                <w:i w:val="0"/>
                <w:iCs w:val="0"/>
                <w:sz w:val="20"/>
                <w:szCs w:val="20"/>
                <w:rtl w:val="0"/>
              </w:rPr>
              <w:t xml:space="preserve">Week 13</w:t>
            </w:r>
            <w:r w:rsidDel="00000000" w:rsidR="00000000" w:rsidRPr="00000000">
              <w:rPr>
                <w:rtl w:val="0"/>
              </w:rPr>
            </w:r>
          </w:p>
        </w:tc>
        <w:tc>
          <w:tcPr/>
          <w:p w:rsidR="00000000" w:rsidDel="00000000" w:rsidP="00000000" w:rsidRDefault="00000000" w:rsidRPr="00000000" w14:paraId="0000023D">
            <w:pPr>
              <w:spacing w:after="0" w:before="0" w:lineRule="auto"/>
              <w:rPr/>
            </w:pPr>
            <w:r w:rsidDel="00000000" w:rsidR="00000000" w:rsidRPr="00000000">
              <w:rPr>
                <w:b w:val="0"/>
                <w:bCs w:val="0"/>
                <w:i w:val="0"/>
                <w:iCs w:val="0"/>
                <w:sz w:val="20"/>
                <w:szCs w:val="20"/>
                <w:rtl w:val="0"/>
              </w:rPr>
              <w:t xml:space="preserve">Validation, reconciliation, and performance hardening</w:t>
            </w:r>
            <w:r w:rsidDel="00000000" w:rsidR="00000000" w:rsidRPr="00000000">
              <w:rPr>
                <w:rtl w:val="0"/>
              </w:rPr>
            </w:r>
          </w:p>
        </w:tc>
        <w:tc>
          <w:tcPr/>
          <w:p w:rsidR="00000000" w:rsidDel="00000000" w:rsidP="00000000" w:rsidRDefault="00000000" w:rsidRPr="00000000" w14:paraId="0000023E">
            <w:pPr>
              <w:spacing w:after="0" w:before="0" w:lineRule="auto"/>
              <w:rPr/>
            </w:pPr>
            <w:r w:rsidDel="00000000" w:rsidR="00000000" w:rsidRPr="00000000">
              <w:rPr>
                <w:b w:val="0"/>
                <w:bCs w:val="0"/>
                <w:i w:val="0"/>
                <w:iCs w:val="0"/>
                <w:sz w:val="20"/>
                <w:szCs w:val="20"/>
                <w:rtl w:val="0"/>
              </w:rPr>
              <w:t xml:space="preserve">1</w:t>
            </w:r>
            <w:r w:rsidDel="00000000" w:rsidR="00000000" w:rsidRPr="00000000">
              <w:rPr>
                <w:rtl w:val="0"/>
              </w:rPr>
            </w:r>
          </w:p>
        </w:tc>
        <w:tc>
          <w:tcPr/>
          <w:p w:rsidR="00000000" w:rsidDel="00000000" w:rsidP="00000000" w:rsidRDefault="00000000" w:rsidRPr="00000000" w14:paraId="0000023F">
            <w:pPr>
              <w:spacing w:after="0" w:before="0" w:lineRule="auto"/>
              <w:rPr/>
            </w:pPr>
            <w:r w:rsidDel="00000000" w:rsidR="00000000" w:rsidRPr="00000000">
              <w:rPr>
                <w:b w:val="0"/>
                <w:bCs w:val="0"/>
                <w:i w:val="0"/>
                <w:iCs w:val="0"/>
                <w:sz w:val="20"/>
                <w:szCs w:val="20"/>
                <w:rtl w:val="0"/>
              </w:rPr>
              <w:t xml:space="preserve">WBS-07</w:t>
            </w:r>
            <w:r w:rsidDel="00000000" w:rsidR="00000000" w:rsidRPr="00000000">
              <w:rPr>
                <w:rtl w:val="0"/>
              </w:rPr>
            </w:r>
          </w:p>
        </w:tc>
        <w:tc>
          <w:tcPr/>
          <w:p w:rsidR="00000000" w:rsidDel="00000000" w:rsidP="00000000" w:rsidRDefault="00000000" w:rsidRPr="00000000" w14:paraId="00000240">
            <w:pPr>
              <w:spacing w:after="0" w:before="0" w:lineRule="auto"/>
              <w:rPr/>
            </w:pPr>
            <w:r w:rsidDel="00000000" w:rsidR="00000000" w:rsidRPr="00000000">
              <w:rPr>
                <w:b w:val="0"/>
                <w:bCs w:val="0"/>
                <w:i w:val="0"/>
                <w:iCs w:val="0"/>
                <w:sz w:val="20"/>
                <w:szCs w:val="20"/>
                <w:rtl w:val="0"/>
              </w:rPr>
              <w:t xml:space="preserve">Validation report + performance tuning notes + SLA proposal</w:t>
            </w:r>
            <w:r w:rsidDel="00000000" w:rsidR="00000000" w:rsidRPr="00000000">
              <w:rPr>
                <w:rtl w:val="0"/>
              </w:rPr>
            </w:r>
          </w:p>
        </w:tc>
      </w:tr>
      <w:tr>
        <w:trPr>
          <w:cantSplit w:val="0"/>
          <w:tblHeader w:val="0"/>
        </w:trPr>
        <w:tc>
          <w:tcPr/>
          <w:p w:rsidR="00000000" w:rsidDel="00000000" w:rsidP="00000000" w:rsidRDefault="00000000" w:rsidRPr="00000000" w14:paraId="00000241">
            <w:pPr>
              <w:spacing w:after="0" w:before="0" w:lineRule="auto"/>
              <w:rPr/>
            </w:pPr>
            <w:r w:rsidDel="00000000" w:rsidR="00000000" w:rsidRPr="00000000">
              <w:rPr>
                <w:b w:val="0"/>
                <w:bCs w:val="0"/>
                <w:i w:val="0"/>
                <w:iCs w:val="0"/>
                <w:sz w:val="20"/>
                <w:szCs w:val="20"/>
                <w:rtl w:val="0"/>
              </w:rPr>
              <w:t xml:space="preserve">WBS-09</w:t>
            </w:r>
            <w:r w:rsidDel="00000000" w:rsidR="00000000" w:rsidRPr="00000000">
              <w:rPr>
                <w:rtl w:val="0"/>
              </w:rPr>
            </w:r>
          </w:p>
        </w:tc>
        <w:tc>
          <w:tcPr/>
          <w:p w:rsidR="00000000" w:rsidDel="00000000" w:rsidP="00000000" w:rsidRDefault="00000000" w:rsidRPr="00000000" w14:paraId="00000242">
            <w:pPr>
              <w:spacing w:after="0" w:before="0" w:lineRule="auto"/>
              <w:rPr/>
            </w:pPr>
            <w:r w:rsidDel="00000000" w:rsidR="00000000" w:rsidRPr="00000000">
              <w:rPr>
                <w:b w:val="0"/>
                <w:bCs w:val="0"/>
                <w:i w:val="0"/>
                <w:iCs w:val="0"/>
                <w:sz w:val="20"/>
                <w:szCs w:val="20"/>
                <w:rtl w:val="0"/>
              </w:rPr>
              <w:t xml:space="preserve">Week 14</w:t>
            </w:r>
            <w:r w:rsidDel="00000000" w:rsidR="00000000" w:rsidRPr="00000000">
              <w:rPr>
                <w:rtl w:val="0"/>
              </w:rPr>
            </w:r>
          </w:p>
        </w:tc>
        <w:tc>
          <w:tcPr/>
          <w:p w:rsidR="00000000" w:rsidDel="00000000" w:rsidP="00000000" w:rsidRDefault="00000000" w:rsidRPr="00000000" w14:paraId="00000243">
            <w:pPr>
              <w:spacing w:after="0" w:before="0" w:lineRule="auto"/>
              <w:rPr/>
            </w:pPr>
            <w:r w:rsidDel="00000000" w:rsidR="00000000" w:rsidRPr="00000000">
              <w:rPr>
                <w:b w:val="0"/>
                <w:bCs w:val="0"/>
                <w:i w:val="0"/>
                <w:iCs w:val="0"/>
                <w:sz w:val="20"/>
                <w:szCs w:val="20"/>
                <w:rtl w:val="0"/>
              </w:rPr>
              <w:t xml:space="preserve">Documentation, handover training, and research-style report</w:t>
            </w:r>
            <w:r w:rsidDel="00000000" w:rsidR="00000000" w:rsidRPr="00000000">
              <w:rPr>
                <w:rtl w:val="0"/>
              </w:rPr>
            </w:r>
          </w:p>
        </w:tc>
        <w:tc>
          <w:tcPr/>
          <w:p w:rsidR="00000000" w:rsidDel="00000000" w:rsidP="00000000" w:rsidRDefault="00000000" w:rsidRPr="00000000" w14:paraId="00000244">
            <w:pPr>
              <w:spacing w:after="0" w:before="0" w:lineRule="auto"/>
              <w:rPr/>
            </w:pPr>
            <w:r w:rsidDel="00000000" w:rsidR="00000000" w:rsidRPr="00000000">
              <w:rPr>
                <w:b w:val="0"/>
                <w:bCs w:val="0"/>
                <w:i w:val="0"/>
                <w:iCs w:val="0"/>
                <w:sz w:val="20"/>
                <w:szCs w:val="20"/>
                <w:rtl w:val="0"/>
              </w:rPr>
              <w:t xml:space="preserve">1</w:t>
            </w:r>
            <w:r w:rsidDel="00000000" w:rsidR="00000000" w:rsidRPr="00000000">
              <w:rPr>
                <w:rtl w:val="0"/>
              </w:rPr>
            </w:r>
          </w:p>
        </w:tc>
        <w:tc>
          <w:tcPr/>
          <w:p w:rsidR="00000000" w:rsidDel="00000000" w:rsidP="00000000" w:rsidRDefault="00000000" w:rsidRPr="00000000" w14:paraId="00000245">
            <w:pPr>
              <w:spacing w:after="0" w:before="0" w:lineRule="auto"/>
              <w:rPr/>
            </w:pPr>
            <w:r w:rsidDel="00000000" w:rsidR="00000000" w:rsidRPr="00000000">
              <w:rPr>
                <w:b w:val="0"/>
                <w:bCs w:val="0"/>
                <w:i w:val="0"/>
                <w:iCs w:val="0"/>
                <w:sz w:val="20"/>
                <w:szCs w:val="20"/>
                <w:rtl w:val="0"/>
              </w:rPr>
              <w:t xml:space="preserve">WBS-08</w:t>
            </w:r>
            <w:r w:rsidDel="00000000" w:rsidR="00000000" w:rsidRPr="00000000">
              <w:rPr>
                <w:rtl w:val="0"/>
              </w:rPr>
            </w:r>
          </w:p>
        </w:tc>
        <w:tc>
          <w:tcPr/>
          <w:p w:rsidR="00000000" w:rsidDel="00000000" w:rsidP="00000000" w:rsidRDefault="00000000" w:rsidRPr="00000000" w14:paraId="00000246">
            <w:pPr>
              <w:spacing w:after="0" w:before="0" w:lineRule="auto"/>
              <w:rPr/>
            </w:pPr>
            <w:r w:rsidDel="00000000" w:rsidR="00000000" w:rsidRPr="00000000">
              <w:rPr>
                <w:b w:val="0"/>
                <w:bCs w:val="0"/>
                <w:i w:val="0"/>
                <w:iCs w:val="0"/>
                <w:sz w:val="20"/>
                <w:szCs w:val="20"/>
                <w:rtl w:val="0"/>
              </w:rPr>
              <w:t xml:space="preserve">Final documentation pack + training + research report</w:t>
            </w:r>
            <w:r w:rsidDel="00000000" w:rsidR="00000000" w:rsidRPr="00000000">
              <w:rPr>
                <w:rtl w:val="0"/>
              </w:rPr>
            </w:r>
          </w:p>
        </w:tc>
      </w:tr>
    </w:tbl>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18"/>
          <w:szCs w:val="18"/>
          <w:u w:val="none"/>
          <w:shd w:fill="auto" w:val="clear"/>
          <w:vertAlign w:val="baseline"/>
          <w:rtl w:val="0"/>
        </w:rPr>
        <w:t xml:space="preserve">Table 4B. Week-based work plan detail (key activities by task)</w:t>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48">
            <w:pPr>
              <w:spacing w:after="0" w:before="0" w:lineRule="auto"/>
              <w:rPr/>
            </w:pPr>
            <w:r w:rsidDel="00000000" w:rsidR="00000000" w:rsidRPr="00000000">
              <w:rPr>
                <w:b w:val="1"/>
                <w:bCs w:val="1"/>
                <w:i w:val="0"/>
                <w:iCs w:val="0"/>
                <w:sz w:val="20"/>
                <w:szCs w:val="20"/>
                <w:rtl w:val="0"/>
              </w:rPr>
              <w:t xml:space="preserve">WBS ID</w:t>
            </w:r>
            <w:r w:rsidDel="00000000" w:rsidR="00000000" w:rsidRPr="00000000">
              <w:rPr>
                <w:rtl w:val="0"/>
              </w:rPr>
            </w:r>
          </w:p>
        </w:tc>
        <w:tc>
          <w:tcPr/>
          <w:p w:rsidR="00000000" w:rsidDel="00000000" w:rsidP="00000000" w:rsidRDefault="00000000" w:rsidRPr="00000000" w14:paraId="00000249">
            <w:pPr>
              <w:spacing w:after="0" w:before="0" w:lineRule="auto"/>
              <w:rPr/>
            </w:pPr>
            <w:r w:rsidDel="00000000" w:rsidR="00000000" w:rsidRPr="00000000">
              <w:rPr>
                <w:b w:val="1"/>
                <w:bCs w:val="1"/>
                <w:i w:val="0"/>
                <w:iCs w:val="0"/>
                <w:sz w:val="20"/>
                <w:szCs w:val="20"/>
                <w:rtl w:val="0"/>
              </w:rPr>
              <w:t xml:space="preserve">Key activities (detail)</w:t>
            </w:r>
            <w:r w:rsidDel="00000000" w:rsidR="00000000" w:rsidRPr="00000000">
              <w:rPr>
                <w:rtl w:val="0"/>
              </w:rPr>
            </w:r>
          </w:p>
        </w:tc>
      </w:tr>
      <w:tr>
        <w:trPr>
          <w:cantSplit w:val="0"/>
          <w:tblHeader w:val="0"/>
        </w:trPr>
        <w:tc>
          <w:tcPr/>
          <w:p w:rsidR="00000000" w:rsidDel="00000000" w:rsidP="00000000" w:rsidRDefault="00000000" w:rsidRPr="00000000" w14:paraId="0000024A">
            <w:pPr>
              <w:spacing w:after="0" w:before="0" w:lineRule="auto"/>
              <w:rPr/>
            </w:pPr>
            <w:r w:rsidDel="00000000" w:rsidR="00000000" w:rsidRPr="00000000">
              <w:rPr>
                <w:b w:val="0"/>
                <w:bCs w:val="0"/>
                <w:i w:val="0"/>
                <w:iCs w:val="0"/>
                <w:sz w:val="20"/>
                <w:szCs w:val="20"/>
                <w:rtl w:val="0"/>
              </w:rPr>
              <w:t xml:space="preserve">WBS-01</w:t>
            </w:r>
            <w:r w:rsidDel="00000000" w:rsidR="00000000" w:rsidRPr="00000000">
              <w:rPr>
                <w:rtl w:val="0"/>
              </w:rPr>
            </w:r>
          </w:p>
        </w:tc>
        <w:tc>
          <w:tcPr/>
          <w:p w:rsidR="00000000" w:rsidDel="00000000" w:rsidP="00000000" w:rsidRDefault="00000000" w:rsidRPr="00000000" w14:paraId="0000024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 scope</w:t>
            </w:r>
            <w:r w:rsidDel="00000000" w:rsidR="00000000" w:rsidRPr="00000000">
              <w:rPr>
                <w:rtl w:val="0"/>
              </w:rPr>
            </w:r>
          </w:p>
          <w:p w:rsidR="00000000" w:rsidDel="00000000" w:rsidP="00000000" w:rsidRDefault="00000000" w:rsidRPr="00000000" w14:paraId="0000024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 systems list and folder layout</w:t>
            </w:r>
            <w:r w:rsidDel="00000000" w:rsidR="00000000" w:rsidRPr="00000000">
              <w:rPr>
                <w:rtl w:val="0"/>
              </w:rPr>
            </w:r>
          </w:p>
          <w:p w:rsidR="00000000" w:rsidDel="00000000" w:rsidP="00000000" w:rsidRDefault="00000000" w:rsidRPr="00000000" w14:paraId="0000024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ADLS paths</w:t>
            </w:r>
            <w:r w:rsidDel="00000000" w:rsidR="00000000" w:rsidRPr="00000000">
              <w:rPr>
                <w:rtl w:val="0"/>
              </w:rPr>
            </w:r>
          </w:p>
          <w:p w:rsidR="00000000" w:rsidDel="00000000" w:rsidP="00000000" w:rsidRDefault="00000000" w:rsidRPr="00000000" w14:paraId="0000024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set up Databricks repos/notebooks</w:t>
            </w:r>
            <w:r w:rsidDel="00000000" w:rsidR="00000000" w:rsidRPr="00000000">
              <w:rPr>
                <w:rtl w:val="0"/>
              </w:rPr>
            </w:r>
          </w:p>
          <w:p w:rsidR="00000000" w:rsidDel="00000000" w:rsidP="00000000" w:rsidRDefault="00000000" w:rsidRPr="00000000" w14:paraId="0000024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 naming conventions</w:t>
            </w:r>
            <w:r w:rsidDel="00000000" w:rsidR="00000000" w:rsidRPr="00000000">
              <w:rPr>
                <w:rtl w:val="0"/>
              </w:rPr>
            </w:r>
          </w:p>
          <w:p w:rsidR="00000000" w:rsidDel="00000000" w:rsidP="00000000" w:rsidRDefault="00000000" w:rsidRPr="00000000" w14:paraId="0000025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 sheet mapping configuration approach.</w:t>
            </w:r>
            <w:r w:rsidDel="00000000" w:rsidR="00000000" w:rsidRPr="00000000">
              <w:rPr>
                <w:rtl w:val="0"/>
              </w:rPr>
            </w:r>
          </w:p>
        </w:tc>
      </w:tr>
      <w:tr>
        <w:trPr>
          <w:cantSplit w:val="0"/>
          <w:tblHeader w:val="0"/>
        </w:trPr>
        <w:tc>
          <w:tcPr/>
          <w:p w:rsidR="00000000" w:rsidDel="00000000" w:rsidP="00000000" w:rsidRDefault="00000000" w:rsidRPr="00000000" w14:paraId="00000251">
            <w:pPr>
              <w:spacing w:after="0" w:before="0" w:lineRule="auto"/>
              <w:rPr/>
            </w:pPr>
            <w:r w:rsidDel="00000000" w:rsidR="00000000" w:rsidRPr="00000000">
              <w:rPr>
                <w:b w:val="0"/>
                <w:bCs w:val="0"/>
                <w:i w:val="0"/>
                <w:iCs w:val="0"/>
                <w:sz w:val="20"/>
                <w:szCs w:val="20"/>
                <w:rtl w:val="0"/>
              </w:rPr>
              <w:t xml:space="preserve">WBS-02</w:t>
            </w:r>
            <w:r w:rsidDel="00000000" w:rsidR="00000000" w:rsidRPr="00000000">
              <w:rPr>
                <w:rtl w:val="0"/>
              </w:rPr>
            </w:r>
          </w:p>
        </w:tc>
        <w:tc>
          <w:tcPr/>
          <w:p w:rsidR="00000000" w:rsidDel="00000000" w:rsidP="00000000" w:rsidRDefault="00000000" w:rsidRPr="00000000" w14:paraId="0000025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Scan all system/year/month folders</w:t>
            </w:r>
            <w:r w:rsidDel="00000000" w:rsidR="00000000" w:rsidRPr="00000000">
              <w:rPr>
                <w:rtl w:val="0"/>
              </w:rPr>
            </w:r>
          </w:p>
          <w:p w:rsidR="00000000" w:rsidDel="00000000" w:rsidP="00000000" w:rsidRDefault="00000000" w:rsidRPr="00000000" w14:paraId="0000025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 file inventory</w:t>
            </w:r>
            <w:r w:rsidDel="00000000" w:rsidR="00000000" w:rsidRPr="00000000">
              <w:rPr>
                <w:rtl w:val="0"/>
              </w:rPr>
            </w:r>
          </w:p>
          <w:p w:rsidR="00000000" w:rsidDel="00000000" w:rsidP="00000000" w:rsidRDefault="00000000" w:rsidRPr="00000000" w14:paraId="0000025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extract month/year from filenames</w:t>
            </w:r>
            <w:r w:rsidDel="00000000" w:rsidR="00000000" w:rsidRPr="00000000">
              <w:rPr>
                <w:rtl w:val="0"/>
              </w:rPr>
            </w:r>
          </w:p>
          <w:p w:rsidR="00000000" w:rsidDel="00000000" w:rsidP="00000000" w:rsidRDefault="00000000" w:rsidRPr="00000000" w14:paraId="0000025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extract available sheets</w:t>
            </w:r>
            <w:r w:rsidDel="00000000" w:rsidR="00000000" w:rsidRPr="00000000">
              <w:rPr>
                <w:rtl w:val="0"/>
              </w:rPr>
            </w:r>
          </w:p>
          <w:p w:rsidR="00000000" w:rsidDel="00000000" w:rsidP="00000000" w:rsidRDefault="00000000" w:rsidRPr="00000000" w14:paraId="0000025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sample read to detect header row shifts</w:t>
            </w:r>
            <w:r w:rsidDel="00000000" w:rsidR="00000000" w:rsidRPr="00000000">
              <w:rPr>
                <w:rtl w:val="0"/>
              </w:rPr>
            </w:r>
          </w:p>
          <w:p w:rsidR="00000000" w:rsidDel="00000000" w:rsidP="00000000" w:rsidRDefault="00000000" w:rsidRPr="00000000" w14:paraId="0000025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produce initial profiling metrics.</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before="0" w:lineRule="auto"/>
              <w:rPr/>
            </w:pPr>
            <w:r w:rsidDel="00000000" w:rsidR="00000000" w:rsidRPr="00000000">
              <w:rPr>
                <w:b w:val="0"/>
                <w:bCs w:val="0"/>
                <w:i w:val="0"/>
                <w:iCs w:val="0"/>
                <w:sz w:val="20"/>
                <w:szCs w:val="20"/>
                <w:rtl w:val="0"/>
              </w:rPr>
              <w:t xml:space="preserve">WBS-03</w:t>
            </w:r>
            <w:r w:rsidDel="00000000" w:rsidR="00000000" w:rsidRPr="00000000">
              <w:rPr>
                <w:rtl w:val="0"/>
              </w:rPr>
            </w:r>
          </w:p>
        </w:tc>
        <w:tc>
          <w:tcPr/>
          <w:p w:rsidR="00000000" w:rsidDel="00000000" w:rsidP="00000000" w:rsidRDefault="00000000" w:rsidRPr="00000000" w14:paraId="0000025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 metadata tables for file-level, sheet-level, column-level, drift events, duplicates handling, and data quality exceptions</w:t>
            </w:r>
            <w:r w:rsidDel="00000000" w:rsidR="00000000" w:rsidRPr="00000000">
              <w:rPr>
                <w:rtl w:val="0"/>
              </w:rPr>
            </w:r>
          </w:p>
          <w:p w:rsidR="00000000" w:rsidDel="00000000" w:rsidP="00000000" w:rsidRDefault="00000000" w:rsidRPr="00000000" w14:paraId="0000025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as Delta tables</w:t>
            </w:r>
            <w:r w:rsidDel="00000000" w:rsidR="00000000" w:rsidRPr="00000000">
              <w:rPr>
                <w:rtl w:val="0"/>
              </w:rPr>
            </w:r>
          </w:p>
          <w:p w:rsidR="00000000" w:rsidDel="00000000" w:rsidP="00000000" w:rsidRDefault="00000000" w:rsidRPr="00000000" w14:paraId="0000025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 keys and retention.</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before="0" w:lineRule="auto"/>
              <w:rPr/>
            </w:pPr>
            <w:r w:rsidDel="00000000" w:rsidR="00000000" w:rsidRPr="00000000">
              <w:rPr>
                <w:b w:val="0"/>
                <w:bCs w:val="0"/>
                <w:i w:val="0"/>
                <w:iCs w:val="0"/>
                <w:sz w:val="20"/>
                <w:szCs w:val="20"/>
                <w:rtl w:val="0"/>
              </w:rPr>
              <w:t xml:space="preserve">WBS-04</w:t>
            </w:r>
            <w:r w:rsidDel="00000000" w:rsidR="00000000" w:rsidRPr="00000000">
              <w:rPr>
                <w:rtl w:val="0"/>
              </w:rPr>
            </w:r>
          </w:p>
        </w:tc>
        <w:tc>
          <w:tcPr/>
          <w:p w:rsidR="00000000" w:rsidDel="00000000" w:rsidP="00000000" w:rsidRDefault="00000000" w:rsidRPr="00000000" w14:paraId="0000025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batch ingestion for .xlsx/.xlsb (binary read → temp → pandas/openpyxl/pyxlsb)</w:t>
            </w:r>
            <w:r w:rsidDel="00000000" w:rsidR="00000000" w:rsidRPr="00000000">
              <w:rPr>
                <w:rtl w:val="0"/>
              </w:rPr>
            </w:r>
          </w:p>
          <w:p w:rsidR="00000000" w:rsidDel="00000000" w:rsidP="00000000" w:rsidRDefault="00000000" w:rsidRPr="00000000" w14:paraId="0000025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promote header</w:t>
            </w:r>
            <w:r w:rsidDel="00000000" w:rsidR="00000000" w:rsidRPr="00000000">
              <w:rPr>
                <w:rtl w:val="0"/>
              </w:rPr>
            </w:r>
          </w:p>
          <w:p w:rsidR="00000000" w:rsidDel="00000000" w:rsidP="00000000" w:rsidRDefault="00000000" w:rsidRPr="00000000" w14:paraId="000002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unique column names</w:t>
            </w:r>
            <w:r w:rsidDel="00000000" w:rsidR="00000000" w:rsidRPr="00000000">
              <w:rPr>
                <w:rtl w:val="0"/>
              </w:rPr>
            </w:r>
          </w:p>
          <w:p w:rsidR="00000000" w:rsidDel="00000000" w:rsidP="00000000" w:rsidRDefault="00000000" w:rsidRPr="00000000" w14:paraId="000002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write raw to Bronze Delta with file metadata</w:t>
            </w:r>
            <w:r w:rsidDel="00000000" w:rsidR="00000000" w:rsidRPr="00000000">
              <w:rPr>
                <w:rtl w:val="0"/>
              </w:rPr>
            </w:r>
          </w:p>
          <w:p w:rsidR="00000000" w:rsidDel="00000000" w:rsidP="00000000" w:rsidRDefault="00000000" w:rsidRPr="00000000" w14:paraId="0000026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retries/logging.</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0" w:before="0" w:lineRule="auto"/>
              <w:rPr/>
            </w:pPr>
            <w:r w:rsidDel="00000000" w:rsidR="00000000" w:rsidRPr="00000000">
              <w:rPr>
                <w:b w:val="0"/>
                <w:bCs w:val="0"/>
                <w:i w:val="0"/>
                <w:iCs w:val="0"/>
                <w:sz w:val="20"/>
                <w:szCs w:val="20"/>
                <w:rtl w:val="0"/>
              </w:rPr>
              <w:t xml:space="preserve">WBS-05</w:t>
            </w:r>
            <w:r w:rsidDel="00000000" w:rsidR="00000000" w:rsidRPr="00000000">
              <w:rPr>
                <w:rtl w:val="0"/>
              </w:rPr>
            </w:r>
          </w:p>
        </w:tc>
        <w:tc>
          <w:tcPr/>
          <w:p w:rsidR="00000000" w:rsidDel="00000000" w:rsidP="00000000" w:rsidRDefault="00000000" w:rsidRPr="00000000" w14:paraId="0000026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canonicalization rules (trim/lower/underscore/special chars)</w:t>
            </w:r>
            <w:r w:rsidDel="00000000" w:rsidR="00000000" w:rsidRPr="00000000">
              <w:rPr>
                <w:rtl w:val="0"/>
              </w:rPr>
            </w:r>
          </w:p>
          <w:p w:rsidR="00000000" w:rsidDel="00000000" w:rsidP="00000000" w:rsidRDefault="00000000" w:rsidRPr="00000000" w14:paraId="0000026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 synonyms mapping (versioned)</w:t>
            </w:r>
            <w:r w:rsidDel="00000000" w:rsidR="00000000" w:rsidRPr="00000000">
              <w:rPr>
                <w:rtl w:val="0"/>
              </w:rPr>
            </w:r>
          </w:p>
          <w:p w:rsidR="00000000" w:rsidDel="00000000" w:rsidP="00000000" w:rsidRDefault="00000000" w:rsidRPr="00000000" w14:paraId="0000026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detect duplicates within file</w:t>
            </w:r>
            <w:r w:rsidDel="00000000" w:rsidR="00000000" w:rsidRPr="00000000">
              <w:rPr>
                <w:rtl w:val="0"/>
              </w:rPr>
            </w:r>
          </w:p>
          <w:p w:rsidR="00000000" w:rsidDel="00000000" w:rsidP="00000000" w:rsidRDefault="00000000" w:rsidRPr="00000000" w14:paraId="0000026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apply keep/drop/prefix rules</w:t>
            </w:r>
            <w:r w:rsidDel="00000000" w:rsidR="00000000" w:rsidRPr="00000000">
              <w:rPr>
                <w:rtl w:val="0"/>
              </w:rPr>
            </w:r>
          </w:p>
          <w:p w:rsidR="00000000" w:rsidDel="00000000" w:rsidP="00000000" w:rsidRDefault="00000000" w:rsidRPr="00000000" w14:paraId="0000026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generate repeated columns report.</w:t>
            </w:r>
            <w:r w:rsidDel="00000000" w:rsidR="00000000" w:rsidRPr="00000000">
              <w:rPr>
                <w:rtl w:val="0"/>
              </w:rPr>
            </w:r>
          </w:p>
        </w:tc>
      </w:tr>
      <w:tr>
        <w:trPr>
          <w:cantSplit w:val="0"/>
          <w:tblHeader w:val="0"/>
        </w:trPr>
        <w:tc>
          <w:tcPr/>
          <w:p w:rsidR="00000000" w:rsidDel="00000000" w:rsidP="00000000" w:rsidRDefault="00000000" w:rsidRPr="00000000" w14:paraId="00000268">
            <w:pPr>
              <w:spacing w:after="0" w:before="0" w:lineRule="auto"/>
              <w:rPr/>
            </w:pPr>
            <w:r w:rsidDel="00000000" w:rsidR="00000000" w:rsidRPr="00000000">
              <w:rPr>
                <w:b w:val="0"/>
                <w:bCs w:val="0"/>
                <w:i w:val="0"/>
                <w:iCs w:val="0"/>
                <w:sz w:val="20"/>
                <w:szCs w:val="20"/>
                <w:rtl w:val="0"/>
              </w:rPr>
              <w:t xml:space="preserve">WBS-06</w:t>
            </w:r>
            <w:r w:rsidDel="00000000" w:rsidR="00000000" w:rsidRPr="00000000">
              <w:rPr>
                <w:rtl w:val="0"/>
              </w:rPr>
            </w:r>
          </w:p>
        </w:tc>
        <w:tc>
          <w:tcPr/>
          <w:p w:rsidR="00000000" w:rsidDel="00000000" w:rsidP="00000000" w:rsidRDefault="00000000" w:rsidRPr="00000000" w14:paraId="0000026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Align each dataset to canonical schema</w:t>
            </w:r>
            <w:r w:rsidDel="00000000" w:rsidR="00000000" w:rsidRPr="00000000">
              <w:rPr>
                <w:rtl w:val="0"/>
              </w:rPr>
            </w:r>
          </w:p>
          <w:p w:rsidR="00000000" w:rsidDel="00000000" w:rsidP="00000000" w:rsidRDefault="00000000" w:rsidRPr="00000000" w14:paraId="0000026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missing columns as null</w:t>
            </w:r>
            <w:r w:rsidDel="00000000" w:rsidR="00000000" w:rsidRPr="00000000">
              <w:rPr>
                <w:rtl w:val="0"/>
              </w:rPr>
            </w:r>
          </w:p>
          <w:p w:rsidR="00000000" w:rsidDel="00000000" w:rsidP="00000000" w:rsidRDefault="00000000" w:rsidRPr="00000000" w14:paraId="0000026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reorder</w:t>
            </w:r>
            <w:r w:rsidDel="00000000" w:rsidR="00000000" w:rsidRPr="00000000">
              <w:rPr>
                <w:rtl w:val="0"/>
              </w:rPr>
            </w:r>
          </w:p>
          <w:p w:rsidR="00000000" w:rsidDel="00000000" w:rsidP="00000000" w:rsidRDefault="00000000" w:rsidRPr="00000000" w14:paraId="0000026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datatype inference + casting</w:t>
            </w:r>
            <w:r w:rsidDel="00000000" w:rsidR="00000000" w:rsidRPr="00000000">
              <w:rPr>
                <w:rtl w:val="0"/>
              </w:rPr>
            </w:r>
          </w:p>
          <w:p w:rsidR="00000000" w:rsidDel="00000000" w:rsidP="00000000" w:rsidRDefault="00000000" w:rsidRPr="00000000" w14:paraId="0000026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maintain quality log for failed casts</w:t>
            </w:r>
            <w:r w:rsidDel="00000000" w:rsidR="00000000" w:rsidRPr="00000000">
              <w:rPr>
                <w:rtl w:val="0"/>
              </w:rPr>
            </w:r>
          </w:p>
          <w:p w:rsidR="00000000" w:rsidDel="00000000" w:rsidP="00000000" w:rsidRDefault="00000000" w:rsidRPr="00000000" w14:paraId="000002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produce Silver data mapping</w:t>
            </w:r>
            <w:r w:rsidDel="00000000" w:rsidR="00000000" w:rsidRPr="00000000">
              <w:rPr>
                <w:rtl w:val="0"/>
              </w:rPr>
            </w:r>
          </w:p>
          <w:p w:rsidR="00000000" w:rsidDel="00000000" w:rsidP="00000000" w:rsidRDefault="00000000" w:rsidRPr="00000000" w14:paraId="000002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LDM/PDM artifacts.</w:t>
            </w:r>
            <w:r w:rsidDel="00000000" w:rsidR="00000000" w:rsidRPr="00000000">
              <w:rPr>
                <w:rtl w:val="0"/>
              </w:rPr>
            </w:r>
          </w:p>
        </w:tc>
      </w:tr>
      <w:tr>
        <w:trPr>
          <w:cantSplit w:val="0"/>
          <w:tblHeader w:val="0"/>
        </w:trPr>
        <w:tc>
          <w:tcPr/>
          <w:p w:rsidR="00000000" w:rsidDel="00000000" w:rsidP="00000000" w:rsidRDefault="00000000" w:rsidRPr="00000000" w14:paraId="00000270">
            <w:pPr>
              <w:spacing w:after="0" w:before="0" w:lineRule="auto"/>
              <w:rPr/>
            </w:pPr>
            <w:r w:rsidDel="00000000" w:rsidR="00000000" w:rsidRPr="00000000">
              <w:rPr>
                <w:b w:val="0"/>
                <w:bCs w:val="0"/>
                <w:i w:val="0"/>
                <w:iCs w:val="0"/>
                <w:sz w:val="20"/>
                <w:szCs w:val="20"/>
                <w:rtl w:val="0"/>
              </w:rPr>
              <w:t xml:space="preserve">WBS-07</w:t>
            </w:r>
            <w:r w:rsidDel="00000000" w:rsidR="00000000" w:rsidRPr="00000000">
              <w:rPr>
                <w:rtl w:val="0"/>
              </w:rPr>
            </w:r>
          </w:p>
        </w:tc>
        <w:tc>
          <w:tcPr/>
          <w:p w:rsidR="00000000" w:rsidDel="00000000" w:rsidP="00000000" w:rsidRDefault="00000000" w:rsidRPr="00000000" w14:paraId="000002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Enrich with business metadata</w:t>
            </w:r>
            <w:r w:rsidDel="00000000" w:rsidR="00000000" w:rsidRPr="00000000">
              <w:rPr>
                <w:rtl w:val="0"/>
              </w:rPr>
            </w:r>
          </w:p>
          <w:p w:rsidR="00000000" w:rsidDel="00000000" w:rsidP="00000000" w:rsidRDefault="00000000" w:rsidRPr="00000000" w14:paraId="0000027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 facts/dimensions where applicable</w:t>
            </w:r>
            <w:r w:rsidDel="00000000" w:rsidR="00000000" w:rsidRPr="00000000">
              <w:rPr>
                <w:rtl w:val="0"/>
              </w:rPr>
            </w:r>
          </w:p>
          <w:p w:rsidR="00000000" w:rsidDel="00000000" w:rsidP="00000000" w:rsidRDefault="00000000" w:rsidRPr="00000000" w14:paraId="0000027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 data marts</w:t>
            </w:r>
            <w:r w:rsidDel="00000000" w:rsidR="00000000" w:rsidRPr="00000000">
              <w:rPr>
                <w:rtl w:val="0"/>
              </w:rPr>
            </w:r>
          </w:p>
          <w:p w:rsidR="00000000" w:rsidDel="00000000" w:rsidP="00000000" w:rsidRDefault="00000000" w:rsidRPr="00000000" w14:paraId="0000027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publish curated Gold tables</w:t>
            </w:r>
            <w:r w:rsidDel="00000000" w:rsidR="00000000" w:rsidRPr="00000000">
              <w:rPr>
                <w:rtl w:val="0"/>
              </w:rPr>
            </w:r>
          </w:p>
          <w:p w:rsidR="00000000" w:rsidDel="00000000" w:rsidP="00000000" w:rsidRDefault="00000000" w:rsidRPr="00000000" w14:paraId="0000027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 semantic layer model for BI consumption.</w:t>
            </w:r>
            <w:r w:rsidDel="00000000" w:rsidR="00000000" w:rsidRPr="00000000">
              <w:rPr>
                <w:rtl w:val="0"/>
              </w:rPr>
            </w:r>
          </w:p>
        </w:tc>
      </w:tr>
      <w:tr>
        <w:trPr>
          <w:cantSplit w:val="0"/>
          <w:tblHeader w:val="0"/>
        </w:trPr>
        <w:tc>
          <w:tcPr/>
          <w:p w:rsidR="00000000" w:rsidDel="00000000" w:rsidP="00000000" w:rsidRDefault="00000000" w:rsidRPr="00000000" w14:paraId="00000276">
            <w:pPr>
              <w:spacing w:after="0" w:before="0" w:lineRule="auto"/>
              <w:rPr/>
            </w:pPr>
            <w:r w:rsidDel="00000000" w:rsidR="00000000" w:rsidRPr="00000000">
              <w:rPr>
                <w:b w:val="0"/>
                <w:bCs w:val="0"/>
                <w:i w:val="0"/>
                <w:iCs w:val="0"/>
                <w:sz w:val="20"/>
                <w:szCs w:val="20"/>
                <w:rtl w:val="0"/>
              </w:rPr>
              <w:t xml:space="preserve">WBS-08</w:t>
            </w:r>
            <w:r w:rsidDel="00000000" w:rsidR="00000000" w:rsidRPr="00000000">
              <w:rPr>
                <w:rtl w:val="0"/>
              </w:rPr>
            </w:r>
          </w:p>
        </w:tc>
        <w:tc>
          <w:tcPr/>
          <w:p w:rsidR="00000000" w:rsidDel="00000000" w:rsidP="00000000" w:rsidRDefault="00000000" w:rsidRPr="00000000" w14:paraId="0000027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Completeness checks (record counts, checksums where feasible)</w:t>
            </w:r>
            <w:r w:rsidDel="00000000" w:rsidR="00000000" w:rsidRPr="00000000">
              <w:rPr>
                <w:rtl w:val="0"/>
              </w:rPr>
            </w:r>
          </w:p>
          <w:p w:rsidR="00000000" w:rsidDel="00000000" w:rsidP="00000000" w:rsidRDefault="00000000" w:rsidRPr="00000000" w14:paraId="0000027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reconcile missing/skipped files</w:t>
            </w:r>
            <w:r w:rsidDel="00000000" w:rsidR="00000000" w:rsidRPr="00000000">
              <w:rPr>
                <w:rtl w:val="0"/>
              </w:rPr>
            </w:r>
          </w:p>
          <w:p w:rsidR="00000000" w:rsidDel="00000000" w:rsidP="00000000" w:rsidRDefault="00000000" w:rsidRPr="00000000" w14:paraId="0000027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drift events</w:t>
            </w:r>
            <w:r w:rsidDel="00000000" w:rsidR="00000000" w:rsidRPr="00000000">
              <w:rPr>
                <w:rtl w:val="0"/>
              </w:rPr>
            </w:r>
          </w:p>
          <w:p w:rsidR="00000000" w:rsidDel="00000000" w:rsidP="00000000" w:rsidRDefault="00000000" w:rsidRPr="00000000" w14:paraId="0000027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optimize Spark jobs</w:t>
            </w:r>
            <w:r w:rsidDel="00000000" w:rsidR="00000000" w:rsidRPr="00000000">
              <w:rPr>
                <w:rtl w:val="0"/>
              </w:rPr>
            </w:r>
          </w:p>
          <w:p w:rsidR="00000000" w:rsidDel="00000000" w:rsidP="00000000" w:rsidRDefault="00000000" w:rsidRPr="00000000" w14:paraId="0000027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 SLA proposal.</w:t>
            </w:r>
            <w:r w:rsidDel="00000000" w:rsidR="00000000" w:rsidRPr="00000000">
              <w:rPr>
                <w:rtl w:val="0"/>
              </w:rPr>
            </w:r>
          </w:p>
        </w:tc>
      </w:tr>
      <w:tr>
        <w:trPr>
          <w:cantSplit w:val="0"/>
          <w:tblHeader w:val="0"/>
        </w:trPr>
        <w:tc>
          <w:tcPr/>
          <w:p w:rsidR="00000000" w:rsidDel="00000000" w:rsidP="00000000" w:rsidRDefault="00000000" w:rsidRPr="00000000" w14:paraId="0000027C">
            <w:pPr>
              <w:spacing w:after="0" w:before="0" w:lineRule="auto"/>
              <w:rPr/>
            </w:pPr>
            <w:r w:rsidDel="00000000" w:rsidR="00000000" w:rsidRPr="00000000">
              <w:rPr>
                <w:b w:val="0"/>
                <w:bCs w:val="0"/>
                <w:i w:val="0"/>
                <w:iCs w:val="0"/>
                <w:sz w:val="20"/>
                <w:szCs w:val="20"/>
                <w:rtl w:val="0"/>
              </w:rPr>
              <w:t xml:space="preserve">WBS-09</w:t>
            </w:r>
            <w:r w:rsidDel="00000000" w:rsidR="00000000" w:rsidRPr="00000000">
              <w:rPr>
                <w:rtl w:val="0"/>
              </w:rPr>
            </w:r>
          </w:p>
        </w:tc>
        <w:tc>
          <w:tcPr/>
          <w:p w:rsidR="00000000" w:rsidDel="00000000" w:rsidP="00000000" w:rsidRDefault="00000000" w:rsidRPr="00000000" w14:paraId="0000027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Finalize developer/user documentation</w:t>
            </w:r>
            <w:r w:rsidDel="00000000" w:rsidR="00000000" w:rsidRPr="00000000">
              <w:rPr>
                <w:rtl w:val="0"/>
              </w:rPr>
            </w:r>
          </w:p>
          <w:p w:rsidR="00000000" w:rsidDel="00000000" w:rsidP="00000000" w:rsidRDefault="00000000" w:rsidRPr="00000000" w14:paraId="0000027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troubleshooting playbook</w:t>
            </w:r>
            <w:r w:rsidDel="00000000" w:rsidR="00000000" w:rsidRPr="00000000">
              <w:rPr>
                <w:rtl w:val="0"/>
              </w:rPr>
            </w:r>
          </w:p>
          <w:p w:rsidR="00000000" w:rsidDel="00000000" w:rsidP="00000000" w:rsidRDefault="00000000" w:rsidRPr="00000000" w14:paraId="0000027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to onboard new system/columns</w:t>
            </w:r>
            <w:r w:rsidDel="00000000" w:rsidR="00000000" w:rsidRPr="00000000">
              <w:rPr>
                <w:rtl w:val="0"/>
              </w:rPr>
            </w:r>
          </w:p>
          <w:p w:rsidR="00000000" w:rsidDel="00000000" w:rsidP="00000000" w:rsidRDefault="00000000" w:rsidRPr="00000000" w14:paraId="0000028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produce research-style report (alternatives, choices, limitations, future work)</w:t>
            </w:r>
            <w:r w:rsidDel="00000000" w:rsidR="00000000" w:rsidRPr="00000000">
              <w:rPr>
                <w:rtl w:val="0"/>
              </w:rPr>
            </w:r>
          </w:p>
          <w:p w:rsidR="00000000" w:rsidDel="00000000" w:rsidP="00000000" w:rsidRDefault="00000000" w:rsidRPr="00000000" w14:paraId="0000028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run handover sessions.</w:t>
            </w:r>
            <w:r w:rsidDel="00000000" w:rsidR="00000000" w:rsidRPr="00000000">
              <w:rPr>
                <w:rtl w:val="0"/>
              </w:rPr>
            </w:r>
          </w:p>
        </w:tc>
      </w:tr>
    </w:tbl>
    <w:p w:rsidR="00000000" w:rsidDel="00000000" w:rsidP="00000000" w:rsidRDefault="00000000" w:rsidRPr="00000000" w14:paraId="00000282">
      <w:pPr>
        <w:pStyle w:val="Heading2"/>
        <w:rPr/>
      </w:pPr>
      <w:r w:rsidDel="00000000" w:rsidR="00000000" w:rsidRPr="00000000">
        <w:rPr>
          <w:rtl w:val="0"/>
        </w:rPr>
        <w:t xml:space="preserve">15.1 Milestones</w:t>
      </w:r>
    </w:p>
    <w:p w:rsidR="00000000" w:rsidDel="00000000" w:rsidP="00000000" w:rsidRDefault="00000000" w:rsidRPr="00000000" w14:paraId="000002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M1 (end Week 1): environment ready + initial configuration skeleton.</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M2 (end Week 3): discovery complete (inventory, profiling, sheet rules confirmed).</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M3 (end Week 5): metadata and schema drift repository deployed.</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M4 (end Week 7): Bronze ingestion pipeline stable and rerunnable.</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M5 (end Week 9): mapping framework and duplicate-handling reports operational.</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M6 (end Week 11): Silver conformance complete with LDM/PDM alignment.</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M7 (end Week 12): Gold marts and semantic layer specification delivered.</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M8 (end Week 13): validation and performance hardening completed.</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M9 (end Week 14): documentation, handover, and research report completed.</w:t>
      </w:r>
      <w:r w:rsidDel="00000000" w:rsidR="00000000" w:rsidRPr="00000000">
        <w:rPr>
          <w:rtl w:val="0"/>
        </w:rPr>
      </w:r>
    </w:p>
    <w:p w:rsidR="00000000" w:rsidDel="00000000" w:rsidP="00000000" w:rsidRDefault="00000000" w:rsidRPr="00000000" w14:paraId="0000028C">
      <w:pPr>
        <w:pStyle w:val="Heading1"/>
        <w:rPr/>
      </w:pPr>
      <w:r w:rsidDel="00000000" w:rsidR="00000000" w:rsidRPr="00000000">
        <w:rPr>
          <w:rtl w:val="0"/>
        </w:rPr>
        <w:t xml:space="preserve">16. Testing, validation, and reconciliation strategy</w:t>
      </w:r>
    </w:p>
    <w:p w:rsidR="00000000" w:rsidDel="00000000" w:rsidP="00000000" w:rsidRDefault="00000000" w:rsidRPr="00000000" w14:paraId="0000028D">
      <w:pPr>
        <w:rPr/>
      </w:pPr>
      <w:r w:rsidDel="00000000" w:rsidR="00000000" w:rsidRPr="00000000">
        <w:rPr>
          <w:rtl w:val="0"/>
        </w:rPr>
        <w:t xml:space="preserve">Testing is required because schema drift and inconsistent Excel formatting can silently corrupt downstream analytics if not detected early.</w:t>
      </w:r>
    </w:p>
    <w:p w:rsidR="00000000" w:rsidDel="00000000" w:rsidP="00000000" w:rsidRDefault="00000000" w:rsidRPr="00000000" w14:paraId="0000028E">
      <w:pPr>
        <w:pStyle w:val="Heading2"/>
        <w:rPr/>
      </w:pPr>
      <w:r w:rsidDel="00000000" w:rsidR="00000000" w:rsidRPr="00000000">
        <w:rPr>
          <w:rtl w:val="0"/>
        </w:rPr>
        <w:t xml:space="preserve">16.1 Unit tests</w:t>
      </w:r>
    </w:p>
    <w:p w:rsidR="00000000" w:rsidDel="00000000" w:rsidP="00000000" w:rsidRDefault="00000000" w:rsidRPr="00000000" w14:paraId="000002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Header sanitization and unique-name generator.</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Month/year extraction from filenames (regex patterns).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column classifier: identical vs empty vs different.</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Header promotion heuristics (header row detection).</w:t>
      </w:r>
      <w:r w:rsidDel="00000000" w:rsidR="00000000" w:rsidRPr="00000000">
        <w:rPr>
          <w:rtl w:val="0"/>
        </w:rPr>
      </w:r>
    </w:p>
    <w:p w:rsidR="00000000" w:rsidDel="00000000" w:rsidP="00000000" w:rsidRDefault="00000000" w:rsidRPr="00000000" w14:paraId="00000293">
      <w:pPr>
        <w:pStyle w:val="Heading2"/>
        <w:rPr/>
      </w:pPr>
      <w:r w:rsidDel="00000000" w:rsidR="00000000" w:rsidRPr="00000000">
        <w:rPr>
          <w:rtl w:val="0"/>
        </w:rPr>
        <w:t xml:space="preserve">16.2 Integration tests</w:t>
      </w:r>
    </w:p>
    <w:p w:rsidR="00000000" w:rsidDel="00000000" w:rsidP="00000000" w:rsidRDefault="00000000" w:rsidRPr="00000000" w14:paraId="000002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End-to-end run for one system across multiple years (including at least one problematic file).</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Reprocessing test: force a controlled failure then rerun only failed files.</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Schema drift test: inject a synthetic new column and confirm drift event logged and Silver alignment remains stable.</w:t>
      </w:r>
      <w:r w:rsidDel="00000000" w:rsidR="00000000" w:rsidRPr="00000000">
        <w:rPr>
          <w:rtl w:val="0"/>
        </w:rPr>
      </w:r>
    </w:p>
    <w:p w:rsidR="00000000" w:rsidDel="00000000" w:rsidP="00000000" w:rsidRDefault="00000000" w:rsidRPr="00000000" w14:paraId="00000297">
      <w:pPr>
        <w:pStyle w:val="Heading2"/>
        <w:rPr/>
      </w:pPr>
      <w:r w:rsidDel="00000000" w:rsidR="00000000" w:rsidRPr="00000000">
        <w:rPr>
          <w:rtl w:val="0"/>
        </w:rPr>
        <w:t xml:space="preserve">16.3 Reconciliation and completeness checks</w:t>
      </w:r>
    </w:p>
    <w:p w:rsidR="00000000" w:rsidDel="00000000" w:rsidP="00000000" w:rsidRDefault="00000000" w:rsidRPr="00000000" w14:paraId="000002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File-level completeness: expected vs processed files per system/month (inventory join with audit table).</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counts: compare per-file row counts pre/post ingestion where feasible.</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Checksum or hash totals for critical numeric fields where feasible (optional).</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 reporting: list skipped/failed files with reason codes and reprocessing path.</w:t>
      </w:r>
      <w:r w:rsidDel="00000000" w:rsidR="00000000" w:rsidRPr="00000000">
        <w:rPr>
          <w:rtl w:val="0"/>
        </w:rPr>
      </w:r>
    </w:p>
    <w:p w:rsidR="00000000" w:rsidDel="00000000" w:rsidP="00000000" w:rsidRDefault="00000000" w:rsidRPr="00000000" w14:paraId="0000029C">
      <w:pPr>
        <w:pStyle w:val="Heading2"/>
        <w:rPr/>
      </w:pPr>
      <w:r w:rsidDel="00000000" w:rsidR="00000000" w:rsidRPr="00000000">
        <w:rPr>
          <w:rtl w:val="0"/>
        </w:rPr>
        <w:t xml:space="preserve">16.4 Performance testing</w:t>
      </w:r>
    </w:p>
    <w:p w:rsidR="00000000" w:rsidDel="00000000" w:rsidP="00000000" w:rsidRDefault="00000000" w:rsidRPr="00000000" w14:paraId="000002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Benchmark by system size (2-8 GB) and total run time (~30 GB).</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Cluster tuning recommendations (executor memory, parallelism, caching strategy).</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hot spots: Excel read time vs transformation time vs write time.</w:t>
      </w:r>
      <w:r w:rsidDel="00000000" w:rsidR="00000000" w:rsidRPr="00000000">
        <w:rPr>
          <w:rtl w:val="0"/>
        </w:rPr>
      </w:r>
    </w:p>
    <w:p w:rsidR="00000000" w:rsidDel="00000000" w:rsidP="00000000" w:rsidRDefault="00000000" w:rsidRPr="00000000" w14:paraId="000002A0">
      <w:pPr>
        <w:pStyle w:val="Heading1"/>
        <w:rPr/>
      </w:pPr>
      <w:r w:rsidDel="00000000" w:rsidR="00000000" w:rsidRPr="00000000">
        <w:rPr>
          <w:rtl w:val="0"/>
        </w:rPr>
        <w:t xml:space="preserve">17. Documentation, setup, and manuals (developer + user)</w:t>
      </w:r>
    </w:p>
    <w:p w:rsidR="00000000" w:rsidDel="00000000" w:rsidP="00000000" w:rsidRDefault="00000000" w:rsidRPr="00000000" w14:paraId="000002A1">
      <w:pPr>
        <w:pStyle w:val="Heading2"/>
        <w:rPr/>
      </w:pPr>
      <w:r w:rsidDel="00000000" w:rsidR="00000000" w:rsidRPr="00000000">
        <w:rPr>
          <w:rtl w:val="0"/>
        </w:rPr>
        <w:t xml:space="preserve">17.1 Medallion implementation details</w:t>
      </w:r>
    </w:p>
    <w:p w:rsidR="00000000" w:rsidDel="00000000" w:rsidP="00000000" w:rsidRDefault="00000000" w:rsidRPr="00000000" w14:paraId="000002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Bronze (raw): store each ingested sheet/table as Delta files with minimal transformation; preserve raw values as strings where necessary to avoid parse failures; attach file metadata columns. This layer is treated </w:t>
      </w:r>
      <w:r w:rsidDel="00000000" w:rsidR="00000000" w:rsidRPr="00000000">
        <w:rPr>
          <w:rtl w:val="0"/>
        </w:rPr>
        <w:t xml:space="preserve">as an immutable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system-of-record for ingestion traceability.</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Silver (conformed): apply standardized headers, mapping rules, duplicates handling decisions, datatype casting, and alignment to the canonical schema. Create Silver data mapping outputs and implement LDM/PDM alignment across domains.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Gold (curated): enrich with business metadata, create subject-area data marts, and publish a semantic reporting layer aligned to reporting tools.</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Delta Lake is used to provide governed tables over ADLS with reliable metadata handling and controlled schema enforcement/evolution. [7][8][9]</w:t>
      </w:r>
    </w:p>
    <w:p w:rsidR="00000000" w:rsidDel="00000000" w:rsidP="00000000" w:rsidRDefault="00000000" w:rsidRPr="00000000" w14:paraId="000002A6">
      <w:pPr>
        <w:pStyle w:val="Heading2"/>
        <w:rPr/>
      </w:pPr>
      <w:r w:rsidDel="00000000" w:rsidR="00000000" w:rsidRPr="00000000">
        <w:rPr>
          <w:rtl w:val="0"/>
        </w:rPr>
        <w:t xml:space="preserve">17.2 Schema drift metadata framework (requirement fulfillment)</w:t>
      </w:r>
    </w:p>
    <w:p w:rsidR="00000000" w:rsidDel="00000000" w:rsidP="00000000" w:rsidRDefault="00000000" w:rsidRPr="00000000" w14:paraId="000002A7">
      <w:pPr>
        <w:rPr/>
      </w:pPr>
      <w:r w:rsidDel="00000000" w:rsidR="00000000" w:rsidRPr="00000000">
        <w:rPr>
          <w:rtl w:val="0"/>
        </w:rPr>
        <w:t xml:space="preserve">A dedicated schema drift metadata repository will be created to detect and track drift over time and across systems. This repository is used to create and evaluate the final conformed data dictionary, and it supports controlled schema evolution rather than silent corruption.</w:t>
      </w:r>
    </w:p>
    <w:p w:rsidR="00000000" w:rsidDel="00000000" w:rsidP="00000000" w:rsidRDefault="00000000" w:rsidRPr="00000000" w14:paraId="000002A8">
      <w:pPr>
        <w:rPr/>
      </w:pPr>
      <w:r w:rsidDel="00000000" w:rsidR="00000000" w:rsidRPr="00000000">
        <w:rPr>
          <w:rtl w:val="0"/>
        </w:rPr>
        <w:t xml:space="preserve">Core drift events to capture:</w:t>
      </w:r>
    </w:p>
    <w:p w:rsidR="00000000" w:rsidDel="00000000" w:rsidP="00000000" w:rsidRDefault="00000000" w:rsidRPr="00000000" w14:paraId="000002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Column added (first_seen).</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Column removed (last_seen).</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Column renamed (mapped via synonym dictionary or manual business decision).</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Datatype drift (observed type differs from expected/canonical).</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headers within the same file (kept/dropped/prefixed).</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Header-row drift (header row starts on line 2 or later).</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format drift (.xlsx vs .xlsb vs future formats).</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Proposed metadata tables (Delta)</w:t>
      </w:r>
    </w:p>
    <w:p w:rsidR="00000000" w:rsidDel="00000000" w:rsidP="00000000" w:rsidRDefault="00000000" w:rsidRPr="00000000" w14:paraId="000002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file_inventory: system, year, month, file_path, file_name, extension, last_modified, size_bytes, discovered_at, status.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sheet_inventory: file_id, sheet_name, discovered_at, is_selected, selection_reason.</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ingestion_run: run_id, started_at, ended_at, triggered_by, version, status, error_summary.</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ingestion_item_status: run_id, file_id, sheet_name, stage (extract/bronze/silver/gold), status, error_code, error_message, retry_count.</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column_profile: file_id, sheet_name, raw_column_name, normalized_column_name, canonical_column_name, position_index, non_null_count, null_pct, sample_values, inferred_type, notes.</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schema_drift_event: canonical_column_name, system, first_seen_file, last_seen_file, event_type, event_timestamp, details_json.</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duplicates_log: file_id, sheet_name, raw_column_name_group, decision (drop/keep/prefix), rationale, comparison_summary.</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data_quality_exceptions: file_id, sheet_name, column_name, rule, failing_row_count, example_values, action_taken.</w:t>
      </w:r>
      <w:r w:rsidDel="00000000" w:rsidR="00000000" w:rsidRPr="00000000">
        <w:rPr>
          <w:rtl w:val="0"/>
        </w:rPr>
      </w:r>
    </w:p>
    <w:p w:rsidR="00000000" w:rsidDel="00000000" w:rsidP="00000000" w:rsidRDefault="00000000" w:rsidRPr="00000000" w14:paraId="000002B9">
      <w:pPr>
        <w:pStyle w:val="Heading2"/>
        <w:rPr/>
      </w:pPr>
      <w:r w:rsidDel="00000000" w:rsidR="00000000" w:rsidRPr="00000000">
        <w:rPr>
          <w:rtl w:val="0"/>
        </w:rPr>
        <w:t xml:space="preserve">17.3 Data dictionary and mapping governance</w:t>
      </w:r>
    </w:p>
    <w:p w:rsidR="00000000" w:rsidDel="00000000" w:rsidP="00000000" w:rsidRDefault="00000000" w:rsidRPr="00000000" w14:paraId="000002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Canonical dictionary: a single master list of columns, with business definitions, expected types, and allowed formats.</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Mapping dictionary: raw header variants -&gt; canonical name, versioned (effective_from/effective_to) to support changes over time.</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Auditability: every mapped rename/drop/prefix action is recorded with file and run IDs to enable traceability.</w:t>
      </w:r>
      <w:r w:rsidDel="00000000" w:rsidR="00000000" w:rsidRPr="00000000">
        <w:rPr>
          <w:rtl w:val="0"/>
        </w:rPr>
      </w:r>
    </w:p>
    <w:p w:rsidR="00000000" w:rsidDel="00000000" w:rsidP="00000000" w:rsidRDefault="00000000" w:rsidRPr="00000000" w14:paraId="000002BD">
      <w:pPr>
        <w:pStyle w:val="Heading2"/>
        <w:rPr/>
      </w:pPr>
      <w:r w:rsidDel="00000000" w:rsidR="00000000" w:rsidRPr="00000000">
        <w:rPr>
          <w:rtl w:val="0"/>
        </w:rPr>
        <w:t xml:space="preserve">17.4 Monitoring, reliability, and reprocessing</w:t>
      </w:r>
    </w:p>
    <w:p w:rsidR="00000000" w:rsidDel="00000000" w:rsidP="00000000" w:rsidRDefault="00000000" w:rsidRPr="00000000" w14:paraId="000002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Logging: structured logs per file/sheet with clear error codes and messages.</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Retries: configurable retry policy for transient read/write failures.</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Reprocessing: re-run mechanism that targets failed items without reprocessing the entire history.</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outputs: ingestion status dashboard (success/failure counts, throughput, processing time, drift events per run).</w:t>
      </w: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17.5 Performance strategy (multi-system)</w:t>
      </w:r>
    </w:p>
    <w:p w:rsidR="00000000" w:rsidDel="00000000" w:rsidP="00000000" w:rsidRDefault="00000000" w:rsidRPr="00000000" w14:paraId="000002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Incremental processing: process file-by-file (sequential per folder) with parallelism at safe boundaries to avoid driver overload.</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Minimize Excel overhead: binary read + local extraction with efficient libraries; avoid loading entire years at once.</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Spark optimization: partition writes by system/year/month; cache only when needed; use Delta optimizations where appropriate.</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Fail-soft parsing: default to string ingestion in Bronze; push typing to Silver with exception logging.</w:t>
      </w:r>
      <w:r w:rsidDel="00000000" w:rsidR="00000000" w:rsidRPr="00000000">
        <w:rPr>
          <w:rtl w:val="0"/>
        </w:rPr>
      </w:r>
    </w:p>
    <w:p w:rsidR="00000000" w:rsidDel="00000000" w:rsidP="00000000" w:rsidRDefault="00000000" w:rsidRPr="00000000" w14:paraId="000002C7">
      <w:pPr>
        <w:pStyle w:val="Heading2"/>
        <w:rPr/>
      </w:pPr>
      <w:r w:rsidDel="00000000" w:rsidR="00000000" w:rsidRPr="00000000">
        <w:rPr>
          <w:rtl w:val="0"/>
        </w:rPr>
        <w:t xml:space="preserve">17.6 Repository structure and handover package</w:t>
      </w:r>
    </w:p>
    <w:p w:rsidR="00000000" w:rsidDel="00000000" w:rsidP="00000000" w:rsidRDefault="00000000" w:rsidRPr="00000000" w14:paraId="000002C8">
      <w:pPr>
        <w:rPr/>
      </w:pPr>
      <w:r w:rsidDel="00000000" w:rsidR="00000000" w:rsidRPr="00000000">
        <w:rPr>
          <w:rtl w:val="0"/>
        </w:rPr>
        <w:t xml:space="preserve">Deliver the solution as a version-controlled repository (Databricks Repo or GitHub-style structure) so it can be extended to new systems, years, and columns without rewriting the pipeline.</w:t>
      </w:r>
    </w:p>
    <w:p w:rsidR="00000000" w:rsidDel="00000000" w:rsidP="00000000" w:rsidRDefault="00000000" w:rsidRPr="00000000" w14:paraId="000002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README.md: project overview, architecture, prerequisites, and quick start</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 YAML sheet mapping per system + schema mapping versions</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src/: reusable PySpark modules (discovery, header promotion, mapping, drift detection, validation, writers)</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notebooks/: orchestration notebooks (Bronze ingest, Silver conformance, Gold publish, reconciliation)</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sql/: DDL and validation queries for Delta metadata tables</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tests/: unit + integration tests and sample fixtures</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docs/: developer runbook, user guide, troubleshooting guide, and data dictionary templates</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outputs/: generated reports (headers audit, duplicates report, schema drift events, quality exceptions)</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Handover includes: (1) walkthrough session, (2) runbook for scheduling/re-runs, (3) how to update mappings with business sign-off, and (4) playbook to onboard a new system (add config + run discovery + approve dictionary + enable jobs).</w:t>
      </w:r>
    </w:p>
    <w:p w:rsidR="00000000" w:rsidDel="00000000" w:rsidP="00000000" w:rsidRDefault="00000000" w:rsidRPr="00000000" w14:paraId="000002D2">
      <w:pPr>
        <w:pStyle w:val="Heading2"/>
        <w:rPr/>
      </w:pPr>
      <w:r w:rsidDel="00000000" w:rsidR="00000000" w:rsidRPr="00000000">
        <w:rPr>
          <w:rtl w:val="0"/>
        </w:rPr>
        <w:t xml:space="preserve">17.7 Idempotency and targeted reprocessing design</w:t>
      </w:r>
    </w:p>
    <w:p w:rsidR="00000000" w:rsidDel="00000000" w:rsidP="00000000" w:rsidRDefault="00000000" w:rsidRPr="00000000" w14:paraId="000002D3">
      <w:pPr>
        <w:rPr/>
      </w:pPr>
      <w:r w:rsidDel="00000000" w:rsidR="00000000" w:rsidRPr="00000000">
        <w:rPr>
          <w:rtl w:val="0"/>
        </w:rPr>
        <w:t xml:space="preserve">Design the pipeline so repeated runs produce the same correct outputs, without duplicating records or corrupting Delta tables. This enables safe backfills, targeted reruns, and iterative improvements to mappings and data quality rules.</w:t>
      </w:r>
    </w:p>
    <w:p w:rsidR="00000000" w:rsidDel="00000000" w:rsidP="00000000" w:rsidRDefault="00000000" w:rsidRPr="00000000" w14:paraId="000002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an ingestion unit key: (system, table, year, month, file_name, sheet_name). This key identifies one 'loadable slice' of history.</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 a file fingerprint for idempotency: file_path + last_modified + size_bytes (or content hash where feasible). Store the fingerprint in the ingestion audit tables so the pipeline can skip unchanged files or reprocess deterministically.</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 run_id per pipeline execution. Persist run-level and item-level status (processed/skipped/failed) with error_code/error_message and retry_count.</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a deterministic write strategy per layer:</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Bronze (raw): append-only by ingestion_unit_key + run_id (immutable record of what was received).</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Silver (conformed): overwrite partition by (system, table, year, month) or MERGE using ingestion_unit_key when overwriting is not possible.</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Gold (consumption): overwrite downstream partitions/data marts derived from Silver; publish semantic layer views with stable naming.</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Targeted reprocessing modes (must be supported):</w:t>
      </w:r>
    </w:p>
    <w:p w:rsidR="00000000" w:rsidDel="00000000" w:rsidP="00000000" w:rsidRDefault="00000000" w:rsidRPr="00000000" w14:paraId="000002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Reprocess a single failed file/sheet (by file_id or ingestion_unit_key).</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Reprocess a month/year partition for one system/table after mapping changes.</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Reprocess a full system/table history for initial backfill or major schema remediation.</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Reprocess only the 'drift window' (e.g., months where drift events occurred) to reduce </w:t>
      </w:r>
      <w:r w:rsidDel="00000000" w:rsidR="00000000" w:rsidRPr="00000000">
        <w:rPr>
          <w:rtl w:val="0"/>
        </w:rPr>
        <w:t xml:space="preserve">computation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Safety checks:</w:t>
      </w:r>
    </w:p>
    <w:p w:rsidR="00000000" w:rsidDel="00000000" w:rsidP="00000000" w:rsidRDefault="00000000" w:rsidRPr="00000000" w14:paraId="000002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file fingerprint is unchanged and prior status is processed, default to skip unless an override flag is set (force_reprocess=true).</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mapping version changes, automatically mark affected ingestion units as 'stale' and rerun Silver/Gold for those units.</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silently drop columns: any drop/merge/prefix decision must be recorded in drift metadata and surfaced in reports.</w:t>
      </w:r>
      <w:r w:rsidDel="00000000" w:rsidR="00000000" w:rsidRPr="00000000">
        <w:rPr>
          <w:rtl w:val="0"/>
        </w:rPr>
      </w:r>
    </w:p>
    <w:p w:rsidR="00000000" w:rsidDel="00000000" w:rsidP="00000000" w:rsidRDefault="00000000" w:rsidRPr="00000000" w14:paraId="000002E4">
      <w:pPr>
        <w:pStyle w:val="Heading2"/>
        <w:rPr/>
      </w:pPr>
      <w:r w:rsidDel="00000000" w:rsidR="00000000" w:rsidRPr="00000000">
        <w:rPr>
          <w:rtl w:val="0"/>
        </w:rPr>
        <w:t xml:space="preserve">17.8 Metadata table schemas (Delta) - example DDL</w:t>
      </w:r>
    </w:p>
    <w:p w:rsidR="00000000" w:rsidDel="00000000" w:rsidP="00000000" w:rsidRDefault="00000000" w:rsidRPr="00000000" w14:paraId="000002E5">
      <w:pPr>
        <w:rPr/>
      </w:pPr>
      <w:r w:rsidDel="00000000" w:rsidR="00000000" w:rsidRPr="00000000">
        <w:rPr>
          <w:rtl w:val="0"/>
        </w:rPr>
        <w:t xml:space="preserve">Below are example Delta Lake SQL definitions for the core metadata tables. The exact columns can be extended, but these tables must exist to support schema drift tracking, auditability, and safe reprocessing.</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File inventory (discovery output)</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 TABLE IF NOT EXISTS meta.file_inventory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file_id STRING,</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system STRING,</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table_name STRING,</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year INT,</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month STRING,</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file_path STRING,</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file_name STRING,</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extension STRING,</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last_modified TIMESTAMP,</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size_bytes BIGINT,</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discovered_at TIMESTAMP,</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fingerprint STRING,</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 STRING,              -- pending / processed / failed / skipped</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notes STRING</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USING DELTA</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PARTITIONED BY (system, table_name, year);</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 Ingestion run + item status (operational control)</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 TABLE IF NOT EXISTS meta.ingestion_run (</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run_id STRING,</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started_at TIMESTAMP,</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ended_at TIMESTAMP,</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triggered_by STRING,</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code_version STRING,</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mapping_version STRING,</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 STRING,              -- running / completed / failed</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error_summary STRING</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USING DELTA;</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 TABLE IF NOT EXISTS meta.ingestion_item_status (</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run_id STRING,</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file_id STRING,</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sheet_name STRING,</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stage STRING,               -- extract / bronze / silver / gold</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 STRING,              -- processed / failed / skipped</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error_code STRING,</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error_message STRING,</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retry_count INT,</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processed_at TIMESTAMP</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USING DELTA</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PARTITIONED BY (stage, status);</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 Column mapping dictionary (versioned)</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 TABLE IF NOT EXISTS meta.column_mapping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system STRING,</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table_name STRING,</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raw_column_name STRING,</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normalized_column_name STRING,</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canonical_column_name STRING,</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decision STRING,            -- map / drop / prefix</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prefix_label STRING,        -- dup1 / dup2 (when decision=prefix)</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effective_from DATE,</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effective_to DATE,</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approved_by STRING,</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approved_at TIMESTAMP,</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notes STRING</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USING DELTA</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PARTITIONED BY (system, table_name);</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Schema drift events (traceable drift history)</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 TABLE IF NOT EXISTS meta.schema_drift_event (</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event_id STRING,</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system STRING,</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table_name STRING,</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file_id STRING,</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sheet_name STRING,</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event_timestamp TIMESTAMP,</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event_type STRING,          -- column_added / column_removed / rename / datatype_change / duplicate_detected / header_row_shift</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raw_column_name STRING,</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canonical_column_name STRING,</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inferred_type STRING,</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details_json STRING</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USING DELTA</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PARTITIONED BY (system, table_name, event_type);</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 Data quality exceptions (fail-soft logging)</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 TABLE IF NOT EXISTS meta.data_quality_exceptions (</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exception_id STRING,</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system STRING,</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table_name STRING,</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file_id STRING,</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sheet_name STRING,</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rule_id STRING,</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rule_description STRING,</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severity STRING,            -- error / warn / info</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failing_row_count BIGINT,</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sample_values STRING,</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action_taken STRING,        -- cast_to_null / quarantine / dropped_column / stop_pipeline</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created_at TIMESTAMP</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USING DELTA</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PARTITIONED BY (system, table_name, severity);</w:t>
      </w:r>
    </w:p>
    <w:p w:rsidR="00000000" w:rsidDel="00000000" w:rsidP="00000000" w:rsidRDefault="00000000" w:rsidRPr="00000000" w14:paraId="00000345">
      <w:pPr>
        <w:pStyle w:val="Heading2"/>
        <w:rPr/>
      </w:pPr>
      <w:r w:rsidDel="00000000" w:rsidR="00000000" w:rsidRPr="00000000">
        <w:rPr>
          <w:rtl w:val="0"/>
        </w:rPr>
        <w:t xml:space="preserve">17.9 Data quality rule catalog (configuration-driven)</w:t>
      </w:r>
    </w:p>
    <w:p w:rsidR="00000000" w:rsidDel="00000000" w:rsidP="00000000" w:rsidRDefault="00000000" w:rsidRPr="00000000" w14:paraId="00000346">
      <w:pPr>
        <w:rPr/>
      </w:pPr>
      <w:r w:rsidDel="00000000" w:rsidR="00000000" w:rsidRPr="00000000">
        <w:rPr>
          <w:rtl w:val="0"/>
        </w:rPr>
        <w:t xml:space="preserve">Maintain a versioned data quality (DQ) rules catalog so checks are consistent, auditable, and adjustable without rewriting notebooks. Rules should be executed at the right layer (Bronze, Silver, or Gold) and must write results to the meta.data_quality_exceptions table.</w:t>
      </w:r>
    </w:p>
    <w:p w:rsidR="00000000" w:rsidDel="00000000" w:rsidP="00000000" w:rsidRDefault="00000000" w:rsidRPr="00000000" w14:paraId="000003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 categories: schema (expected columns), completeness (null thresholds), validity (allowed formats/values), consistency (cross-column checks), uniqueness (duplicate keys), and referential checks (where dimensions exist).</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Severity levels: error (must stop or quarantine), warn (allow load but log), info (profiling only).</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Fail-soft behavior by default in Bronze: ingest as strings and log DQ issues; enforce types and stricter rules in Silver; publish only validated datasets to Gold.</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rule must output: rule_id, description, severity, scope (system/table/column), failing_row_count, and sample values.</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Rules and thresholds must be reviewed with business stakeholders and stored with an approval trail (approved_by/approved_at).</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Example rules relevant to this project:</w:t>
      </w:r>
    </w:p>
    <w:p w:rsidR="00000000" w:rsidDel="00000000" w:rsidP="00000000" w:rsidRDefault="00000000" w:rsidRPr="00000000" w14:paraId="000003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Header validation: detect header row position (row 1 vs row 2+) and log header-row drift events.</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headers: detect repeated columns; decide keep/drop/prefix and log decision with rationale.</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Datatype casting: attempt standard casts in Silver (DATE, DECIMAL, STRING); log cast failures without failing the entire job.</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Completeness: flag columns with null_pct above agreed thresholds; optionally quarantine files that violate critical completeness rules.</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Schema conformance: enforce alignment to the canonical schema in Silver (missing columns added as null, order standardized).</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Suggested YAML structure for the rules catalog (illustrative):</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dq_rules:</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rule_id: DQ001</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description: "Critical columns must not be null above threshold"</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severity: error</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layer: silver</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scope:</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system: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table: "*"</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columns: ["customer_id", "account_id"]</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threshold_null_pct: 0.05</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action_on_fail: quarantine_file</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rule_id: DQ010</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description: "Date columns must parse to DATE"</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severity: warn</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layer: silver</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scope:</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system: "*"</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table: "*"</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columns: ["purchase_date"]</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action_on_fail: cast_to_null_and_log</w:t>
      </w:r>
    </w:p>
    <w:p w:rsidR="00000000" w:rsidDel="00000000" w:rsidP="00000000" w:rsidRDefault="00000000" w:rsidRPr="00000000" w14:paraId="00000367">
      <w:pPr>
        <w:pStyle w:val="Heading1"/>
        <w:rPr/>
      </w:pPr>
      <w:r w:rsidDel="00000000" w:rsidR="00000000" w:rsidRPr="00000000">
        <w:rPr>
          <w:rtl w:val="0"/>
        </w:rPr>
        <w:t xml:space="preserve">18. Developer expectations</w:t>
      </w:r>
    </w:p>
    <w:p w:rsidR="00000000" w:rsidDel="00000000" w:rsidP="00000000" w:rsidRDefault="00000000" w:rsidRPr="00000000" w14:paraId="00000368">
      <w:pPr>
        <w:rPr/>
      </w:pPr>
      <w:r w:rsidDel="00000000" w:rsidR="00000000" w:rsidRPr="00000000">
        <w:rPr>
          <w:rtl w:val="0"/>
        </w:rPr>
        <w:t xml:space="preserve">Complete Ingestion of All Systems</w:t>
      </w:r>
    </w:p>
    <w:p w:rsidR="00000000" w:rsidDel="00000000" w:rsidP="00000000" w:rsidRDefault="00000000" w:rsidRPr="00000000" w14:paraId="000003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7 current systems are ingested into Delta Lake on Databricks.</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Schema drift across 4 years of files is handled automatically without pipeline failure.</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Batch Processing Performance</w:t>
      </w:r>
    </w:p>
    <w:p w:rsidR="00000000" w:rsidDel="00000000" w:rsidP="00000000" w:rsidRDefault="00000000" w:rsidRPr="00000000" w14:paraId="000003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End-to-end processing of all available files (~30 GB total) completes within the agreed SLA (to be proposed by the developer).</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Pipeline remains stable and scalable when new data or systems are introduced.</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Conformed Data Dictionary &amp; Mapping Framework</w:t>
      </w:r>
    </w:p>
    <w:p w:rsidR="00000000" w:rsidDel="00000000" w:rsidP="00000000" w:rsidRDefault="00000000" w:rsidRPr="00000000" w14:paraId="000003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Delivery of a unified dictionary of canonical columns.</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Mapping framework clearly documents raw -&gt; standardized column names.</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stakeholders review and sign off on the final data dictionary.</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Traceability &amp; Auditability</w:t>
      </w:r>
    </w:p>
    <w:p w:rsidR="00000000" w:rsidDel="00000000" w:rsidP="00000000" w:rsidRDefault="00000000" w:rsidRPr="00000000" w14:paraId="000003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Metadata captured for every file and record (filename, sheetname, month/year, ingestion timestamp).</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generated to show how duplicates, missing columns, and schema changes were handled.</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columns are missed or lost without a traceable record.</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Research-Style Report &amp; Documentation</w:t>
      </w:r>
    </w:p>
    <w:p w:rsidR="00000000" w:rsidDel="00000000" w:rsidP="00000000" w:rsidRDefault="00000000" w:rsidRPr="00000000" w14:paraId="000003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Delivery of a research-style report explaining design choices, rejected alternatives, limitations, and future improvements.</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technical documentation and handover training delivered to internal staff.</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Future Scalability</w:t>
      </w:r>
    </w:p>
    <w:p w:rsidR="00000000" w:rsidDel="00000000" w:rsidP="00000000" w:rsidRDefault="00000000" w:rsidRPr="00000000" w14:paraId="000003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Framework can be extended to ingest additional systems with minimal rework.</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Developer commits to providing support for future extensions or changes.</w:t>
      </w:r>
      <w:r w:rsidDel="00000000" w:rsidR="00000000" w:rsidRPr="00000000">
        <w:rPr>
          <w:rtl w:val="0"/>
        </w:rPr>
      </w:r>
    </w:p>
    <w:p w:rsidR="00000000" w:rsidDel="00000000" w:rsidP="00000000" w:rsidRDefault="00000000" w:rsidRPr="00000000" w14:paraId="0000037C">
      <w:pPr>
        <w:pStyle w:val="Heading1"/>
        <w:rPr/>
      </w:pPr>
      <w:r w:rsidDel="00000000" w:rsidR="00000000" w:rsidRPr="00000000">
        <w:rPr>
          <w:rtl w:val="0"/>
        </w:rPr>
        <w:t xml:space="preserve">19. References</w:t>
      </w:r>
    </w:p>
    <w:p w:rsidR="00000000" w:rsidDel="00000000" w:rsidP="00000000" w:rsidRDefault="00000000" w:rsidRPr="00000000" w14:paraId="0000037D">
      <w:pPr>
        <w:rPr/>
      </w:pPr>
      <w:r w:rsidDel="00000000" w:rsidR="00000000" w:rsidRPr="00000000">
        <w:rPr>
          <w:rtl w:val="0"/>
        </w:rPr>
        <w:t xml:space="preserve">[1] Databricks Docs. 'What is the medallion lakehouse architecture?' https://docs.databricks.com/aws/en/lakehouse/medallion.html</w:t>
      </w:r>
    </w:p>
    <w:p w:rsidR="00000000" w:rsidDel="00000000" w:rsidP="00000000" w:rsidRDefault="00000000" w:rsidRPr="00000000" w14:paraId="0000037E">
      <w:pPr>
        <w:rPr/>
      </w:pPr>
      <w:r w:rsidDel="00000000" w:rsidR="00000000" w:rsidRPr="00000000">
        <w:rPr>
          <w:rtl w:val="0"/>
        </w:rPr>
        <w:t xml:space="preserve">[2] Microsoft Learn. 'Design a medallion lakehouse architecture with Azure Data Factory.' https://learn.microsoft.com/en-us/azure/architecture/example-scenario/data/medallion-lakehouse-architecture</w:t>
      </w:r>
    </w:p>
    <w:p w:rsidR="00000000" w:rsidDel="00000000" w:rsidP="00000000" w:rsidRDefault="00000000" w:rsidRPr="00000000" w14:paraId="0000037F">
      <w:pPr>
        <w:rPr/>
      </w:pPr>
      <w:r w:rsidDel="00000000" w:rsidR="00000000" w:rsidRPr="00000000">
        <w:rPr>
          <w:rtl w:val="0"/>
        </w:rPr>
        <w:t xml:space="preserve">[3] Databricks Glossary. 'Medallion architecture.' https://www.databricks.com/glossary/medallion-architecture</w:t>
      </w:r>
    </w:p>
    <w:p w:rsidR="00000000" w:rsidDel="00000000" w:rsidP="00000000" w:rsidRDefault="00000000" w:rsidRPr="00000000" w14:paraId="00000380">
      <w:pPr>
        <w:rPr/>
      </w:pPr>
      <w:r w:rsidDel="00000000" w:rsidR="00000000" w:rsidRPr="00000000">
        <w:rPr>
          <w:rtl w:val="0"/>
        </w:rPr>
        <w:t xml:space="preserve">[4] Microsoft Learn. 'Extract, transform, and load (ETL) at scale.' https://learn.microsoft.com/en-us/azure/hdinsight/hadoop/apache-hadoop-etl-at-scale</w:t>
      </w:r>
    </w:p>
    <w:p w:rsidR="00000000" w:rsidDel="00000000" w:rsidP="00000000" w:rsidRDefault="00000000" w:rsidRPr="00000000" w14:paraId="00000381">
      <w:pPr>
        <w:rPr/>
      </w:pPr>
      <w:r w:rsidDel="00000000" w:rsidR="00000000" w:rsidRPr="00000000">
        <w:rPr>
          <w:rtl w:val="0"/>
        </w:rPr>
        <w:t xml:space="preserve">[5] Microsoft Learn. 'Change data capture - Azure Data Factory &amp; Azure Synapse.' https://learn.microsoft.com/en-us/azure/data-factory/concepts-change-data-capture</w:t>
      </w:r>
    </w:p>
    <w:p w:rsidR="00000000" w:rsidDel="00000000" w:rsidP="00000000" w:rsidRDefault="00000000" w:rsidRPr="00000000" w14:paraId="00000382">
      <w:pPr>
        <w:rPr/>
      </w:pPr>
      <w:r w:rsidDel="00000000" w:rsidR="00000000" w:rsidRPr="00000000">
        <w:rPr>
          <w:rtl w:val="0"/>
        </w:rPr>
        <w:t xml:space="preserve">[6] Confluent. 'What Is Change Data Capture (CDC)?' https://www.confluent.io/learn/change-data-capture/</w:t>
      </w:r>
    </w:p>
    <w:p w:rsidR="00000000" w:rsidDel="00000000" w:rsidP="00000000" w:rsidRDefault="00000000" w:rsidRPr="00000000" w14:paraId="00000383">
      <w:pPr>
        <w:rPr/>
      </w:pPr>
      <w:r w:rsidDel="00000000" w:rsidR="00000000" w:rsidRPr="00000000">
        <w:rPr>
          <w:rtl w:val="0"/>
        </w:rPr>
        <w:t xml:space="preserve">[7] Microsoft Learn. 'Schema enforcement (Azure Databricks).' https://learn.microsoft.com/en-us/azure/databricks/delta/schema-enforcement</w:t>
      </w:r>
    </w:p>
    <w:p w:rsidR="00000000" w:rsidDel="00000000" w:rsidP="00000000" w:rsidRDefault="00000000" w:rsidRPr="00000000" w14:paraId="00000384">
      <w:pPr>
        <w:rPr/>
      </w:pPr>
      <w:r w:rsidDel="00000000" w:rsidR="00000000" w:rsidRPr="00000000">
        <w:rPr>
          <w:rtl w:val="0"/>
        </w:rPr>
        <w:t xml:space="preserve">[8] Databricks Blog. 'Diving Into Delta Lake: Schema Enforcement &amp; Evolution.' https://www.databricks.com/blog/2019/09/24/diving-into-delta-lake-schema-enforcement-evolution.html</w:t>
      </w:r>
    </w:p>
    <w:p w:rsidR="00000000" w:rsidDel="00000000" w:rsidP="00000000" w:rsidRDefault="00000000" w:rsidRPr="00000000" w14:paraId="00000385">
      <w:pPr>
        <w:rPr/>
      </w:pPr>
      <w:r w:rsidDel="00000000" w:rsidR="00000000" w:rsidRPr="00000000">
        <w:rPr>
          <w:rtl w:val="0"/>
        </w:rPr>
        <w:t xml:space="preserve">[9] Delta.io Blog. 'Delta Lake Schema Evolution.' https://delta.io/blog/2023-02-08-delta-lake-schema-evolution/</w:t>
      </w:r>
    </w:p>
    <w:p w:rsidR="00000000" w:rsidDel="00000000" w:rsidP="00000000" w:rsidRDefault="00000000" w:rsidRPr="00000000" w14:paraId="00000386">
      <w:pPr>
        <w:rPr/>
      </w:pPr>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1"/>
        <w:rPr/>
      </w:pPr>
      <w:r w:rsidDel="00000000" w:rsidR="00000000" w:rsidRPr="00000000">
        <w:rPr>
          <w:rtl w:val="0"/>
        </w:rPr>
        <w:t xml:space="preserve">Appendix A. Prior drafts and version history (v1-v5)</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388">
            <w:pPr>
              <w:spacing w:after="0" w:before="0" w:lineRule="auto"/>
              <w:rPr/>
            </w:pPr>
            <w:r w:rsidDel="00000000" w:rsidR="00000000" w:rsidRPr="00000000">
              <w:rPr>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389">
            <w:pPr>
              <w:spacing w:after="0" w:before="0" w:lineRule="auto"/>
              <w:rPr/>
            </w:pPr>
            <w:r w:rsidDel="00000000" w:rsidR="00000000" w:rsidRPr="00000000">
              <w:rPr>
                <w:b w:val="1"/>
                <w:bCs w:val="1"/>
                <w:sz w:val="20"/>
                <w:szCs w:val="20"/>
                <w:rtl w:val="0"/>
              </w:rPr>
              <w:t xml:space="preserve">Purpose</w:t>
            </w:r>
            <w:r w:rsidDel="00000000" w:rsidR="00000000" w:rsidRPr="00000000">
              <w:rPr>
                <w:rtl w:val="0"/>
              </w:rPr>
            </w:r>
          </w:p>
        </w:tc>
        <w:tc>
          <w:tcPr/>
          <w:p w:rsidR="00000000" w:rsidDel="00000000" w:rsidP="00000000" w:rsidRDefault="00000000" w:rsidRPr="00000000" w14:paraId="0000038A">
            <w:pPr>
              <w:spacing w:after="0" w:before="0" w:lineRule="auto"/>
              <w:rPr/>
            </w:pPr>
            <w:r w:rsidDel="00000000" w:rsidR="00000000" w:rsidRPr="00000000">
              <w:rPr>
                <w:b w:val="1"/>
                <w:bCs w:val="1"/>
                <w:sz w:val="20"/>
                <w:szCs w:val="20"/>
                <w:rtl w:val="0"/>
              </w:rPr>
              <w:t xml:space="preserve">What changed</w:t>
            </w:r>
            <w:r w:rsidDel="00000000" w:rsidR="00000000" w:rsidRPr="00000000">
              <w:rPr>
                <w:rtl w:val="0"/>
              </w:rPr>
            </w:r>
          </w:p>
        </w:tc>
        <w:tc>
          <w:tcPr/>
          <w:p w:rsidR="00000000" w:rsidDel="00000000" w:rsidP="00000000" w:rsidRDefault="00000000" w:rsidRPr="00000000" w14:paraId="0000038B">
            <w:pPr>
              <w:spacing w:after="0" w:before="0" w:lineRule="auto"/>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38C">
            <w:pPr>
              <w:spacing w:after="0" w:before="0" w:lineRule="auto"/>
              <w:rPr/>
            </w:pPr>
            <w:r w:rsidDel="00000000" w:rsidR="00000000" w:rsidRPr="00000000">
              <w:rPr>
                <w:sz w:val="20"/>
                <w:szCs w:val="20"/>
                <w:rtl w:val="0"/>
              </w:rPr>
              <w:t xml:space="preserve">v1</w:t>
            </w:r>
            <w:r w:rsidDel="00000000" w:rsidR="00000000" w:rsidRPr="00000000">
              <w:rPr>
                <w:rtl w:val="0"/>
              </w:rPr>
            </w:r>
          </w:p>
        </w:tc>
        <w:tc>
          <w:tcPr/>
          <w:p w:rsidR="00000000" w:rsidDel="00000000" w:rsidP="00000000" w:rsidRDefault="00000000" w:rsidRPr="00000000" w14:paraId="0000038D">
            <w:pPr>
              <w:spacing w:after="0" w:before="0" w:lineRule="auto"/>
              <w:rPr/>
            </w:pPr>
            <w:r w:rsidDel="00000000" w:rsidR="00000000" w:rsidRPr="00000000">
              <w:rPr>
                <w:sz w:val="20"/>
                <w:szCs w:val="20"/>
                <w:rtl w:val="0"/>
              </w:rPr>
              <w:t xml:space="preserve">Baseline draft from provided inputs</w:t>
            </w:r>
            <w:r w:rsidDel="00000000" w:rsidR="00000000" w:rsidRPr="00000000">
              <w:rPr>
                <w:rtl w:val="0"/>
              </w:rPr>
            </w:r>
          </w:p>
        </w:tc>
        <w:tc>
          <w:tcPr/>
          <w:p w:rsidR="00000000" w:rsidDel="00000000" w:rsidP="00000000" w:rsidRDefault="00000000" w:rsidRPr="00000000" w14:paraId="0000038E">
            <w:pPr>
              <w:spacing w:after="0" w:before="0" w:lineRule="auto"/>
              <w:rPr/>
            </w:pPr>
            <w:r w:rsidDel="00000000" w:rsidR="00000000" w:rsidRPr="00000000">
              <w:rPr>
                <w:sz w:val="20"/>
                <w:szCs w:val="20"/>
                <w:rtl w:val="0"/>
              </w:rPr>
              <w:t xml:space="preserve">Structured the provided content into a proposal outline + initial timeline</w:t>
            </w:r>
            <w:r w:rsidDel="00000000" w:rsidR="00000000" w:rsidRPr="00000000">
              <w:rPr>
                <w:rtl w:val="0"/>
              </w:rPr>
            </w:r>
          </w:p>
        </w:tc>
        <w:tc>
          <w:tcPr/>
          <w:p w:rsidR="00000000" w:rsidDel="00000000" w:rsidP="00000000" w:rsidRDefault="00000000" w:rsidRPr="00000000" w14:paraId="0000038F">
            <w:pPr>
              <w:spacing w:after="0" w:before="0" w:lineRule="auto"/>
              <w:rPr/>
            </w:pPr>
            <w:r w:rsidDel="00000000" w:rsidR="00000000" w:rsidRPr="00000000">
              <w:rPr>
                <w:sz w:val="20"/>
                <w:szCs w:val="20"/>
                <w:rtl w:val="0"/>
              </w:rPr>
              <w:t xml:space="preserve">Included</w:t>
            </w:r>
            <w:r w:rsidDel="00000000" w:rsidR="00000000" w:rsidRPr="00000000">
              <w:rPr>
                <w:rtl w:val="0"/>
              </w:rPr>
            </w:r>
          </w:p>
        </w:tc>
      </w:tr>
      <w:tr>
        <w:trPr>
          <w:cantSplit w:val="0"/>
          <w:tblHeader w:val="0"/>
        </w:trPr>
        <w:tc>
          <w:tcPr/>
          <w:p w:rsidR="00000000" w:rsidDel="00000000" w:rsidP="00000000" w:rsidRDefault="00000000" w:rsidRPr="00000000" w14:paraId="00000390">
            <w:pPr>
              <w:spacing w:after="0" w:before="0" w:lineRule="auto"/>
              <w:rPr/>
            </w:pPr>
            <w:r w:rsidDel="00000000" w:rsidR="00000000" w:rsidRPr="00000000">
              <w:rPr>
                <w:sz w:val="20"/>
                <w:szCs w:val="20"/>
                <w:rtl w:val="0"/>
              </w:rPr>
              <w:t xml:space="preserve">v2</w:t>
            </w:r>
            <w:r w:rsidDel="00000000" w:rsidR="00000000" w:rsidRPr="00000000">
              <w:rPr>
                <w:rtl w:val="0"/>
              </w:rPr>
            </w:r>
          </w:p>
        </w:tc>
        <w:tc>
          <w:tcPr/>
          <w:p w:rsidR="00000000" w:rsidDel="00000000" w:rsidP="00000000" w:rsidRDefault="00000000" w:rsidRPr="00000000" w14:paraId="00000391">
            <w:pPr>
              <w:spacing w:after="0" w:before="0" w:lineRule="auto"/>
              <w:rPr/>
            </w:pPr>
            <w:r w:rsidDel="00000000" w:rsidR="00000000" w:rsidRPr="00000000">
              <w:rPr>
                <w:sz w:val="20"/>
                <w:szCs w:val="20"/>
                <w:rtl w:val="0"/>
              </w:rPr>
              <w:t xml:space="preserve">Expanded technical depth</w:t>
            </w:r>
            <w:r w:rsidDel="00000000" w:rsidR="00000000" w:rsidRPr="00000000">
              <w:rPr>
                <w:rtl w:val="0"/>
              </w:rPr>
            </w:r>
          </w:p>
        </w:tc>
        <w:tc>
          <w:tcPr/>
          <w:p w:rsidR="00000000" w:rsidDel="00000000" w:rsidP="00000000" w:rsidRDefault="00000000" w:rsidRPr="00000000" w14:paraId="00000392">
            <w:pPr>
              <w:spacing w:after="0" w:before="0" w:lineRule="auto"/>
              <w:rPr/>
            </w:pPr>
            <w:r w:rsidDel="00000000" w:rsidR="00000000" w:rsidRPr="00000000">
              <w:rPr>
                <w:sz w:val="20"/>
                <w:szCs w:val="20"/>
                <w:rtl w:val="0"/>
              </w:rPr>
              <w:t xml:space="preserve">Added detailed methodology, metadata model, risk register, and acceptance criteria per deliverable</w:t>
            </w:r>
            <w:r w:rsidDel="00000000" w:rsidR="00000000" w:rsidRPr="00000000">
              <w:rPr>
                <w:rtl w:val="0"/>
              </w:rPr>
            </w:r>
          </w:p>
        </w:tc>
        <w:tc>
          <w:tcPr/>
          <w:p w:rsidR="00000000" w:rsidDel="00000000" w:rsidP="00000000" w:rsidRDefault="00000000" w:rsidRPr="00000000" w14:paraId="00000393">
            <w:pPr>
              <w:spacing w:after="0" w:before="0" w:lineRule="auto"/>
              <w:rPr/>
            </w:pPr>
            <w:r w:rsidDel="00000000" w:rsidR="00000000" w:rsidRPr="00000000">
              <w:rPr>
                <w:sz w:val="20"/>
                <w:szCs w:val="20"/>
                <w:rtl w:val="0"/>
              </w:rPr>
              <w:t xml:space="preserve">Included</w:t>
            </w:r>
            <w:r w:rsidDel="00000000" w:rsidR="00000000" w:rsidRPr="00000000">
              <w:rPr>
                <w:rtl w:val="0"/>
              </w:rPr>
            </w:r>
          </w:p>
        </w:tc>
      </w:tr>
      <w:tr>
        <w:trPr>
          <w:cantSplit w:val="0"/>
          <w:tblHeader w:val="0"/>
        </w:trPr>
        <w:tc>
          <w:tcPr/>
          <w:p w:rsidR="00000000" w:rsidDel="00000000" w:rsidP="00000000" w:rsidRDefault="00000000" w:rsidRPr="00000000" w14:paraId="00000394">
            <w:pPr>
              <w:spacing w:after="0" w:before="0" w:lineRule="auto"/>
              <w:rPr/>
            </w:pPr>
            <w:r w:rsidDel="00000000" w:rsidR="00000000" w:rsidRPr="00000000">
              <w:rPr>
                <w:sz w:val="20"/>
                <w:szCs w:val="20"/>
                <w:rtl w:val="0"/>
              </w:rPr>
              <w:t xml:space="preserve">v3</w:t>
            </w:r>
            <w:r w:rsidDel="00000000" w:rsidR="00000000" w:rsidRPr="00000000">
              <w:rPr>
                <w:rtl w:val="0"/>
              </w:rPr>
            </w:r>
          </w:p>
        </w:tc>
        <w:tc>
          <w:tcPr/>
          <w:p w:rsidR="00000000" w:rsidDel="00000000" w:rsidP="00000000" w:rsidRDefault="00000000" w:rsidRPr="00000000" w14:paraId="00000395">
            <w:pPr>
              <w:spacing w:after="0" w:before="0" w:lineRule="auto"/>
              <w:rPr/>
            </w:pPr>
            <w:r w:rsidDel="00000000" w:rsidR="00000000" w:rsidRPr="00000000">
              <w:rPr>
                <w:sz w:val="20"/>
                <w:szCs w:val="20"/>
                <w:rtl w:val="0"/>
              </w:rPr>
              <w:t xml:space="preserve">Final recommended initial proposal</w:t>
            </w:r>
            <w:r w:rsidDel="00000000" w:rsidR="00000000" w:rsidRPr="00000000">
              <w:rPr>
                <w:rtl w:val="0"/>
              </w:rPr>
            </w:r>
          </w:p>
        </w:tc>
        <w:tc>
          <w:tcPr/>
          <w:p w:rsidR="00000000" w:rsidDel="00000000" w:rsidP="00000000" w:rsidRDefault="00000000" w:rsidRPr="00000000" w14:paraId="00000396">
            <w:pPr>
              <w:spacing w:after="0" w:before="0" w:lineRule="auto"/>
              <w:rPr/>
            </w:pPr>
            <w:r w:rsidDel="00000000" w:rsidR="00000000" w:rsidRPr="00000000">
              <w:rPr>
                <w:sz w:val="20"/>
                <w:szCs w:val="20"/>
                <w:rtl w:val="0"/>
              </w:rPr>
              <w:t xml:space="preserve">Tightened flow, ensured no unique input was dropped (deduplicated repeats only), aligned deliverables to success criteria, refined week-by-week plan</w:t>
            </w:r>
            <w:r w:rsidDel="00000000" w:rsidR="00000000" w:rsidRPr="00000000">
              <w:rPr>
                <w:rtl w:val="0"/>
              </w:rPr>
            </w:r>
          </w:p>
        </w:tc>
        <w:tc>
          <w:tcPr/>
          <w:p w:rsidR="00000000" w:rsidDel="00000000" w:rsidP="00000000" w:rsidRDefault="00000000" w:rsidRPr="00000000" w14:paraId="00000397">
            <w:pPr>
              <w:spacing w:after="0" w:before="0" w:lineRule="auto"/>
              <w:rPr/>
            </w:pPr>
            <w:r w:rsidDel="00000000" w:rsidR="00000000" w:rsidRPr="00000000">
              <w:rPr>
                <w:sz w:val="20"/>
                <w:szCs w:val="20"/>
                <w:rtl w:val="0"/>
              </w:rPr>
              <w:t xml:space="preserve">Primary</w:t>
            </w:r>
            <w:r w:rsidDel="00000000" w:rsidR="00000000" w:rsidRPr="00000000">
              <w:rPr>
                <w:rtl w:val="0"/>
              </w:rPr>
            </w:r>
          </w:p>
        </w:tc>
      </w:tr>
      <w:tr>
        <w:trPr>
          <w:cantSplit w:val="0"/>
          <w:tblHeader w:val="0"/>
        </w:trPr>
        <w:tc>
          <w:tcPr/>
          <w:p w:rsidR="00000000" w:rsidDel="00000000" w:rsidP="00000000" w:rsidRDefault="00000000" w:rsidRPr="00000000" w14:paraId="00000398">
            <w:pPr>
              <w:rPr/>
            </w:pPr>
            <w:r w:rsidDel="00000000" w:rsidR="00000000" w:rsidRPr="00000000">
              <w:rPr>
                <w:b w:val="0"/>
                <w:bCs w:val="0"/>
                <w:i w:val="0"/>
                <w:iCs w:val="0"/>
                <w:sz w:val="20"/>
                <w:szCs w:val="20"/>
                <w:rtl w:val="0"/>
              </w:rPr>
              <w:t xml:space="preserve">v4</w:t>
            </w:r>
            <w:r w:rsidDel="00000000" w:rsidR="00000000" w:rsidRPr="00000000">
              <w:rPr>
                <w:rtl w:val="0"/>
              </w:rPr>
            </w:r>
          </w:p>
        </w:tc>
        <w:tc>
          <w:tcPr/>
          <w:p w:rsidR="00000000" w:rsidDel="00000000" w:rsidP="00000000" w:rsidRDefault="00000000" w:rsidRPr="00000000" w14:paraId="00000399">
            <w:pPr>
              <w:rPr/>
            </w:pPr>
            <w:r w:rsidDel="00000000" w:rsidR="00000000" w:rsidRPr="00000000">
              <w:rPr>
                <w:b w:val="0"/>
                <w:bCs w:val="0"/>
                <w:i w:val="0"/>
                <w:iCs w:val="0"/>
                <w:sz w:val="20"/>
                <w:szCs w:val="20"/>
                <w:rtl w:val="0"/>
              </w:rPr>
              <w:t xml:space="preserve">Formatting + structure polish; added placeholders for ToC and improved clarity.</w:t>
            </w:r>
            <w:r w:rsidDel="00000000" w:rsidR="00000000" w:rsidRPr="00000000">
              <w:rPr>
                <w:rtl w:val="0"/>
              </w:rPr>
            </w:r>
          </w:p>
        </w:tc>
        <w:tc>
          <w:tcPr/>
          <w:p w:rsidR="00000000" w:rsidDel="00000000" w:rsidP="00000000" w:rsidRDefault="00000000" w:rsidRPr="00000000" w14:paraId="0000039A">
            <w:pPr>
              <w:rPr/>
            </w:pPr>
            <w:r w:rsidDel="00000000" w:rsidR="00000000" w:rsidRPr="00000000">
              <w:rPr>
                <w:b w:val="0"/>
                <w:bCs w:val="0"/>
                <w:i w:val="0"/>
                <w:iCs w:val="0"/>
                <w:sz w:val="20"/>
                <w:szCs w:val="20"/>
                <w:rtl w:val="0"/>
              </w:rPr>
              <w:t xml:space="preserve">2026-02-06</w:t>
            </w:r>
            <w:r w:rsidDel="00000000" w:rsidR="00000000" w:rsidRPr="00000000">
              <w:rPr>
                <w:rtl w:val="0"/>
              </w:rPr>
            </w:r>
          </w:p>
        </w:tc>
        <w:tc>
          <w:tcPr/>
          <w:p w:rsidR="00000000" w:rsidDel="00000000" w:rsidP="00000000" w:rsidRDefault="00000000" w:rsidRPr="00000000" w14:paraId="0000039B">
            <w:pPr>
              <w:rPr/>
            </w:pPr>
            <w:r w:rsidDel="00000000" w:rsidR="00000000" w:rsidRPr="00000000">
              <w:rPr>
                <w:b w:val="0"/>
                <w:bCs w:val="0"/>
                <w:i w:val="0"/>
                <w:iCs w:val="0"/>
                <w:sz w:val="20"/>
                <w:szCs w:val="20"/>
                <w:rtl w:val="0"/>
              </w:rPr>
              <w:t xml:space="preserve">Superseded</w:t>
            </w:r>
            <w:r w:rsidDel="00000000" w:rsidR="00000000" w:rsidRPr="00000000">
              <w:rPr>
                <w:rtl w:val="0"/>
              </w:rPr>
            </w:r>
          </w:p>
        </w:tc>
      </w:tr>
      <w:tr>
        <w:trPr>
          <w:cantSplit w:val="0"/>
          <w:tblHeader w:val="0"/>
        </w:trPr>
        <w:tc>
          <w:tcPr/>
          <w:p w:rsidR="00000000" w:rsidDel="00000000" w:rsidP="00000000" w:rsidRDefault="00000000" w:rsidRPr="00000000" w14:paraId="0000039C">
            <w:pPr>
              <w:rPr/>
            </w:pPr>
            <w:r w:rsidDel="00000000" w:rsidR="00000000" w:rsidRPr="00000000">
              <w:rPr>
                <w:b w:val="0"/>
                <w:bCs w:val="0"/>
                <w:i w:val="0"/>
                <w:iCs w:val="0"/>
                <w:sz w:val="20"/>
                <w:szCs w:val="20"/>
                <w:rtl w:val="0"/>
              </w:rPr>
              <w:t xml:space="preserve">v5</w:t>
            </w:r>
            <w:r w:rsidDel="00000000" w:rsidR="00000000" w:rsidRPr="00000000">
              <w:rPr>
                <w:rtl w:val="0"/>
              </w:rPr>
            </w:r>
          </w:p>
        </w:tc>
        <w:tc>
          <w:tcPr/>
          <w:p w:rsidR="00000000" w:rsidDel="00000000" w:rsidP="00000000" w:rsidRDefault="00000000" w:rsidRPr="00000000" w14:paraId="0000039D">
            <w:pPr>
              <w:rPr/>
            </w:pPr>
            <w:r w:rsidDel="00000000" w:rsidR="00000000" w:rsidRPr="00000000">
              <w:rPr>
                <w:b w:val="0"/>
                <w:bCs w:val="0"/>
                <w:i w:val="0"/>
                <w:iCs w:val="0"/>
                <w:sz w:val="20"/>
                <w:szCs w:val="20"/>
                <w:rtl w:val="0"/>
              </w:rPr>
              <w:t xml:space="preserve">Inserted ToC field, embedded architecture figures, rebuilt WBS tables, and improved table formatting/numbering consistency.</w:t>
            </w:r>
            <w:r w:rsidDel="00000000" w:rsidR="00000000" w:rsidRPr="00000000">
              <w:rPr>
                <w:rtl w:val="0"/>
              </w:rPr>
            </w:r>
          </w:p>
        </w:tc>
        <w:tc>
          <w:tcPr/>
          <w:p w:rsidR="00000000" w:rsidDel="00000000" w:rsidP="00000000" w:rsidRDefault="00000000" w:rsidRPr="00000000" w14:paraId="0000039E">
            <w:pPr>
              <w:rPr/>
            </w:pPr>
            <w:r w:rsidDel="00000000" w:rsidR="00000000" w:rsidRPr="00000000">
              <w:rPr>
                <w:b w:val="0"/>
                <w:bCs w:val="0"/>
                <w:i w:val="0"/>
                <w:iCs w:val="0"/>
                <w:sz w:val="20"/>
                <w:szCs w:val="20"/>
                <w:rtl w:val="0"/>
              </w:rPr>
              <w:t xml:space="preserve">2026-02-06</w:t>
            </w:r>
            <w:r w:rsidDel="00000000" w:rsidR="00000000" w:rsidRPr="00000000">
              <w:rPr>
                <w:rtl w:val="0"/>
              </w:rPr>
            </w:r>
          </w:p>
        </w:tc>
        <w:tc>
          <w:tcPr/>
          <w:p w:rsidR="00000000" w:rsidDel="00000000" w:rsidP="00000000" w:rsidRDefault="00000000" w:rsidRPr="00000000" w14:paraId="0000039F">
            <w:pPr>
              <w:rPr/>
            </w:pPr>
            <w:r w:rsidDel="00000000" w:rsidR="00000000" w:rsidRPr="00000000">
              <w:rPr>
                <w:b w:val="0"/>
                <w:bCs w:val="0"/>
                <w:i w:val="0"/>
                <w:iCs w:val="0"/>
                <w:sz w:val="20"/>
                <w:szCs w:val="20"/>
                <w:rtl w:val="0"/>
              </w:rPr>
              <w:t xml:space="preserve">Primary draft</w:t>
            </w:r>
            <w:r w:rsidDel="00000000" w:rsidR="00000000" w:rsidRPr="00000000">
              <w:rPr>
                <w:rtl w:val="0"/>
              </w:rPr>
            </w:r>
          </w:p>
        </w:tc>
      </w:tr>
    </w:tbl>
    <w:p w:rsidR="00000000" w:rsidDel="00000000" w:rsidP="00000000" w:rsidRDefault="00000000" w:rsidRPr="00000000" w14:paraId="000003A0">
      <w:pPr>
        <w:rPr/>
      </w:pPr>
      <w:r w:rsidDel="00000000" w:rsidR="00000000" w:rsidRPr="00000000">
        <w:rPr>
          <w:rtl w:val="0"/>
        </w:rPr>
        <w:t xml:space="preserve">Note from earlier drafts: Content was preserved and only removed when it was repeated verbatim or duplicated.</w:t>
      </w:r>
    </w:p>
    <w:p w:rsidR="00000000" w:rsidDel="00000000" w:rsidP="00000000" w:rsidRDefault="00000000" w:rsidRPr="00000000" w14:paraId="000003A1">
      <w:pPr>
        <w:pStyle w:val="Heading2"/>
        <w:rPr/>
      </w:pPr>
      <w:r w:rsidDel="00000000" w:rsidR="00000000" w:rsidRPr="00000000">
        <w:rPr>
          <w:rtl w:val="0"/>
        </w:rPr>
        <w:t xml:space="preserve">A.1 Draft v1 (baseline)</w:t>
      </w:r>
    </w:p>
    <w:p w:rsidR="00000000" w:rsidDel="00000000" w:rsidP="00000000" w:rsidRDefault="00000000" w:rsidRPr="00000000" w14:paraId="000003A2">
      <w:pPr>
        <w:pStyle w:val="Heading3"/>
        <w:rPr/>
      </w:pPr>
      <w:r w:rsidDel="00000000" w:rsidR="00000000" w:rsidRPr="00000000">
        <w:rPr>
          <w:rtl w:val="0"/>
        </w:rPr>
        <w:t xml:space="preserve">Purpose</w:t>
      </w:r>
    </w:p>
    <w:p w:rsidR="00000000" w:rsidDel="00000000" w:rsidP="00000000" w:rsidRDefault="00000000" w:rsidRPr="00000000" w14:paraId="000003A3">
      <w:pPr>
        <w:rPr/>
      </w:pPr>
      <w:r w:rsidDel="00000000" w:rsidR="00000000" w:rsidRPr="00000000">
        <w:rPr>
          <w:rtl w:val="0"/>
        </w:rPr>
        <w:t xml:space="preserve">Maximizing shareholder returns by leveraging data and building the foundation to have efficient access to data.</w:t>
      </w:r>
    </w:p>
    <w:p w:rsidR="00000000" w:rsidDel="00000000" w:rsidP="00000000" w:rsidRDefault="00000000" w:rsidRPr="00000000" w14:paraId="000003A4">
      <w:pPr>
        <w:pStyle w:val="Heading3"/>
        <w:rPr/>
      </w:pPr>
      <w:r w:rsidDel="00000000" w:rsidR="00000000" w:rsidRPr="00000000">
        <w:rPr>
          <w:rtl w:val="0"/>
        </w:rPr>
        <w:t xml:space="preserve">High-level architecture (figure)</w:t>
      </w:r>
    </w:p>
    <w:p w:rsidR="00000000" w:rsidDel="00000000" w:rsidP="00000000" w:rsidRDefault="00000000" w:rsidRPr="00000000" w14:paraId="000003A5">
      <w:pPr>
        <w:rPr/>
      </w:pPr>
      <w:r w:rsidDel="00000000" w:rsidR="00000000" w:rsidRPr="00000000">
        <w:rPr>
          <w:rtl w:val="0"/>
        </w:rPr>
        <w:t xml:space="preserve">Sources (systems or manual files)</w:t>
        <w:br w:type="textWrapping"/>
        <w:t xml:space="preserve">  -&gt; Ingest (Confluent CDC / ADF Batch)</w:t>
        <w:br w:type="textWrapping"/>
        <w:t xml:space="preserve">  -&gt; ADLS Bronze</w:t>
        <w:br w:type="textWrapping"/>
        <w:t xml:space="preserve">  -&gt; Transform (Spark / ADF)</w:t>
        <w:br w:type="textWrapping"/>
        <w:t xml:space="preserve">  -&gt; Silver</w:t>
        <w:br w:type="textWrapping"/>
        <w:t xml:space="preserve">  -&gt; Lakehouse &amp; Warehouse Gold</w:t>
        <w:br w:type="textWrapping"/>
        <w:t xml:space="preserve">  -&gt; Semantic reporting layer</w:t>
        <w:br w:type="textWrapping"/>
        <w:t xml:space="preserve">  -&gt; Reporting tools (SQL, Power BI, etc.)</w:t>
      </w:r>
    </w:p>
    <w:p w:rsidR="00000000" w:rsidDel="00000000" w:rsidP="00000000" w:rsidRDefault="00000000" w:rsidRPr="00000000" w14:paraId="000003A6">
      <w:pPr>
        <w:pStyle w:val="Heading3"/>
        <w:rPr/>
      </w:pPr>
      <w:r w:rsidDel="00000000" w:rsidR="00000000" w:rsidRPr="00000000">
        <w:rPr>
          <w:rtl w:val="0"/>
        </w:rPr>
        <w:t xml:space="preserve">Bronze / Silver / Gold explanation (initial)</w:t>
      </w:r>
    </w:p>
    <w:p w:rsidR="00000000" w:rsidDel="00000000" w:rsidP="00000000" w:rsidRDefault="00000000" w:rsidRPr="00000000" w14:paraId="000003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Bronze: Raw data is loaded into Bronze; typically the only ETL here is loading. This helps create an initial data mapping.</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Silver: Extract from Bronze and transform. Create a Silver data mapping. Implement LDM (Logical Data Model) and PDM (Physical Data Model).</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Gold: Curated layer with business metadata; plan and implement data marts; expose through a semantic reporting layer.</w:t>
      </w:r>
      <w:r w:rsidDel="00000000" w:rsidR="00000000" w:rsidRPr="00000000">
        <w:rPr>
          <w:rtl w:val="0"/>
        </w:rPr>
      </w:r>
    </w:p>
    <w:p w:rsidR="00000000" w:rsidDel="00000000" w:rsidP="00000000" w:rsidRDefault="00000000" w:rsidRPr="00000000" w14:paraId="000003AA">
      <w:pPr>
        <w:pStyle w:val="Heading3"/>
        <w:rPr/>
      </w:pPr>
      <w:r w:rsidDel="00000000" w:rsidR="00000000" w:rsidRPr="00000000">
        <w:rPr>
          <w:rtl w:val="0"/>
        </w:rPr>
        <w:t xml:space="preserve">Initial timeline (v1 placeholder)</w:t>
      </w:r>
    </w:p>
    <w:p w:rsidR="00000000" w:rsidDel="00000000" w:rsidP="00000000" w:rsidRDefault="00000000" w:rsidRPr="00000000" w14:paraId="000003AB">
      <w:pPr>
        <w:rPr/>
      </w:pPr>
      <w:r w:rsidDel="00000000" w:rsidR="00000000" w:rsidRPr="00000000">
        <w:rPr>
          <w:rtl w:val="0"/>
        </w:rPr>
        <w:t xml:space="preserve">A detailed week-by-week timeline is provided in v2 and finalized in v3.</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2"/>
        <w:rPr/>
      </w:pPr>
      <w:r w:rsidDel="00000000" w:rsidR="00000000" w:rsidRPr="00000000">
        <w:rPr>
          <w:rtl w:val="0"/>
        </w:rPr>
        <w:t xml:space="preserve">A.2 Iteration 2 (expanded draft notes)</w:t>
      </w:r>
    </w:p>
    <w:p w:rsidR="00000000" w:rsidDel="00000000" w:rsidP="00000000" w:rsidRDefault="00000000" w:rsidRPr="00000000" w14:paraId="000003AE">
      <w:pPr>
        <w:pStyle w:val="Heading3"/>
        <w:rPr/>
      </w:pPr>
      <w:r w:rsidDel="00000000" w:rsidR="00000000" w:rsidRPr="00000000">
        <w:rPr>
          <w:rtl w:val="0"/>
        </w:rPr>
        <w:t xml:space="preserve">What was improved from v1</w:t>
      </w:r>
    </w:p>
    <w:p w:rsidR="00000000" w:rsidDel="00000000" w:rsidP="00000000" w:rsidRDefault="00000000" w:rsidRPr="00000000" w14:paraId="000003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Added full background, objectives, scope, technical requirements, deliverables, success criteria, and developer expectations as structured proposal sections.</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the 10-step folder reading + metadata + mapping + validation workflow into the formal methodology.</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Added schema drift metadata requirement and a concrete metadata/data-dictionary approach.</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Added an explicit work breakdown structure (WBS) with week durations per task.</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Added risk register, assumptions/dependencies, and an acceptance checklist per deliverable.</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The final integrated proposal is presented as v3 (recommended).</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br w:type="page"/>
      </w:r>
      <w:r w:rsidDel="00000000" w:rsidR="00000000" w:rsidRPr="00000000">
        <w:rPr>
          <w:rtl w:val="0"/>
        </w:rPr>
      </w:r>
    </w:p>
    <w:p w:rsidR="00000000" w:rsidDel="00000000" w:rsidP="00000000" w:rsidRDefault="00000000" w:rsidRPr="00000000" w14:paraId="000003B7">
      <w:pPr>
        <w:pStyle w:val="Heading1"/>
        <w:rPr/>
      </w:pPr>
      <w:r w:rsidDel="00000000" w:rsidR="00000000" w:rsidRPr="00000000">
        <w:rPr>
          <w:rtl w:val="0"/>
        </w:rPr>
        <w:t xml:space="preserve">Appendix B. Exploratory code snippets and starting logic</w:t>
      </w:r>
    </w:p>
    <w:p w:rsidR="00000000" w:rsidDel="00000000" w:rsidP="00000000" w:rsidRDefault="00000000" w:rsidRPr="00000000" w14:paraId="000003B8">
      <w:pPr>
        <w:pStyle w:val="Heading2"/>
        <w:rPr/>
      </w:pPr>
      <w:r w:rsidDel="00000000" w:rsidR="00000000" w:rsidRPr="00000000">
        <w:rPr>
          <w:rtl w:val="0"/>
        </w:rPr>
        <w:t xml:space="preserve">B.1 File discovery &amp; folder structure scanning</w:t>
      </w:r>
    </w:p>
    <w:p w:rsidR="00000000" w:rsidDel="00000000" w:rsidP="00000000" w:rsidRDefault="00000000" w:rsidRPr="00000000" w14:paraId="000003B9">
      <w:pPr>
        <w:rPr/>
      </w:pPr>
      <w:r w:rsidDel="00000000" w:rsidR="00000000" w:rsidRPr="00000000">
        <w:rPr>
          <w:rFonts w:ascii="Courier New" w:cs="Courier New" w:eastAsia="Courier New" w:hAnsi="Courier New"/>
          <w:sz w:val="18"/>
          <w:szCs w:val="18"/>
          <w:rtl w:val="0"/>
        </w:rPr>
        <w:t xml:space="preserve">files = dbutils.fs.ls("abfss://landing@.../Historic")</w:t>
        <w:br w:type="textWrapping"/>
        <w:br w:type="textWrapping"/>
        <w:t xml:space="preserve"># Build dictionary of system folders and contained files</w:t>
        <w:br w:type="textWrapping"/>
        <w:t xml:space="preserve">name_dict = {file.name: [] for file in files}</w:t>
        <w:br w:type="textWrapping"/>
        <w:t xml:space="preserve">for file in files:</w:t>
        <w:br w:type="textWrapping"/>
        <w:t xml:space="preserve">    subfolder_files = dbutils.fs.ls(file.path)</w:t>
        <w:br w:type="textWrapping"/>
        <w:t xml:space="preserve">    for sub_files in subfolder_files:</w:t>
        <w:br w:type="textWrapping"/>
        <w:t xml:space="preserve">        sub_sub_files = dbutils.fs.ls(sub_files.path)</w:t>
        <w:br w:type="textWrapping"/>
        <w:t xml:space="preserve">        for sub_sub_file in sub_sub_files:</w:t>
        <w:br w:type="textWrapping"/>
        <w:t xml:space="preserve">            name_dict[file.name].append(file.path + sub_files.name + sub_sub_file.name)</w:t>
      </w:r>
      <w:r w:rsidDel="00000000" w:rsidR="00000000" w:rsidRPr="00000000">
        <w:rPr>
          <w:rtl w:val="0"/>
        </w:rPr>
      </w:r>
    </w:p>
    <w:p w:rsidR="00000000" w:rsidDel="00000000" w:rsidP="00000000" w:rsidRDefault="00000000" w:rsidRPr="00000000" w14:paraId="000003BA">
      <w:pPr>
        <w:pStyle w:val="Heading2"/>
        <w:rPr/>
      </w:pPr>
      <w:r w:rsidDel="00000000" w:rsidR="00000000" w:rsidRPr="00000000">
        <w:rPr>
          <w:rtl w:val="0"/>
        </w:rPr>
        <w:t xml:space="preserve">B.2 Month/Year extraction from filenames (regex + calendar)</w:t>
      </w:r>
    </w:p>
    <w:p w:rsidR="00000000" w:rsidDel="00000000" w:rsidP="00000000" w:rsidRDefault="00000000" w:rsidRPr="00000000" w14:paraId="000003BB">
      <w:pPr>
        <w:rPr/>
      </w:pPr>
      <w:r w:rsidDel="00000000" w:rsidR="00000000" w:rsidRPr="00000000">
        <w:rPr>
          <w:rFonts w:ascii="Courier New" w:cs="Courier New" w:eastAsia="Courier New" w:hAnsi="Courier New"/>
          <w:sz w:val="18"/>
          <w:szCs w:val="18"/>
          <w:rtl w:val="0"/>
        </w:rPr>
        <w:t xml:space="preserve">import re, calendar</w:t>
        <w:br w:type="textWrapping"/>
        <w:t xml:space="preserve">month_abbr = {i: calendar.month_abbr[i].upper() for i in range(1, 13)}</w:t>
        <w:br w:type="textWrapping"/>
        <w:br w:type="textWrapping"/>
        <w:t xml:space="preserve">def extract_month_year(file_name):</w:t>
        <w:br w:type="textWrapping"/>
        <w:t xml:space="preserve">    file_name = file_name.upper().replace("-", " ").replace("_", " ").replace(".", " ")</w:t>
        <w:br w:type="textWrapping"/>
        <w:t xml:space="preserve">    patterns = [</w:t>
        <w:br w:type="textWrapping"/>
        <w:t xml:space="preserve">        r'(\d{1,2})[\s\-](\d{4})',</w:t>
        <w:br w:type="textWrapping"/>
        <w:t xml:space="preserve">        r'(JAN|FEB|MAR|...|DEC)[A-Z]*[\s\-]*(\d{4})',</w:t>
        <w:br w:type="textWrapping"/>
        <w:t xml:space="preserve">        r'(\d{4})[\s\-]*(JAN|FEB|...|DEC)[A-Z]*',</w:t>
        <w:br w:type="textWrapping"/>
        <w:t xml:space="preserve">        r'(\d{4})[\s\.\-](\d{1,2})[\s\.\-](\d{1,2})'</w:t>
        <w:br w:type="textWrapping"/>
        <w:t xml:space="preserve">    ]</w:t>
        <w:br w:type="textWrapping"/>
        <w:t xml:space="preserve">    for pattern in patterns:</w:t>
        <w:br w:type="textWrapping"/>
        <w:t xml:space="preserve">        match = re.search(pattern, file_name)</w:t>
        <w:br w:type="textWrapping"/>
        <w:t xml:space="preserve">        if match:</w:t>
        <w:br w:type="textWrapping"/>
        <w:t xml:space="preserve">            return match.groups()</w:t>
        <w:br w:type="textWrapping"/>
        <w:t xml:space="preserve">    return None, None</w:t>
      </w:r>
      <w:r w:rsidDel="00000000" w:rsidR="00000000" w:rsidRPr="00000000">
        <w:rPr>
          <w:rtl w:val="0"/>
        </w:rPr>
      </w:r>
    </w:p>
    <w:p w:rsidR="00000000" w:rsidDel="00000000" w:rsidP="00000000" w:rsidRDefault="00000000" w:rsidRPr="00000000" w14:paraId="000003BC">
      <w:pPr>
        <w:pStyle w:val="Heading2"/>
        <w:rPr/>
      </w:pPr>
      <w:r w:rsidDel="00000000" w:rsidR="00000000" w:rsidRPr="00000000">
        <w:rPr>
          <w:rtl w:val="0"/>
        </w:rPr>
        <w:t xml:space="preserve">B.3 Sheet mapping by month</w:t>
      </w:r>
    </w:p>
    <w:p w:rsidR="00000000" w:rsidDel="00000000" w:rsidP="00000000" w:rsidRDefault="00000000" w:rsidRPr="00000000" w14:paraId="000003BD">
      <w:pPr>
        <w:rPr/>
      </w:pPr>
      <w:r w:rsidDel="00000000" w:rsidR="00000000" w:rsidRPr="00000000">
        <w:rPr>
          <w:rtl w:val="0"/>
        </w:rPr>
        <w:t xml:space="preserve">sheetmap_dict = {</w:t>
        <w:br w:type="textWrapping"/>
        <w:t xml:space="preserve">    "Jan_2019": "Base",</w:t>
        <w:br w:type="textWrapping"/>
        <w:t xml:space="preserve">    "Sep_2019": "Funded Base",</w:t>
        <w:br w:type="textWrapping"/>
        <w:t xml:space="preserve">    "Jan_2020": "Funded",</w:t>
        <w:br w:type="textWrapping"/>
        <w:t xml:space="preserve">    # ...</w:t>
        <w:br w:type="textWrapping"/>
        <w:t xml:space="preserve">}</w:t>
      </w:r>
    </w:p>
    <w:p w:rsidR="00000000" w:rsidDel="00000000" w:rsidP="00000000" w:rsidRDefault="00000000" w:rsidRPr="00000000" w14:paraId="000003BE">
      <w:pPr>
        <w:pStyle w:val="Heading2"/>
        <w:rPr/>
      </w:pPr>
      <w:r w:rsidDel="00000000" w:rsidR="00000000" w:rsidRPr="00000000">
        <w:rPr>
          <w:rtl w:val="0"/>
        </w:rPr>
        <w:t xml:space="preserve">B.4 Excel handling (openpyxl read-only) + duplicate detection</w:t>
      </w:r>
    </w:p>
    <w:p w:rsidR="00000000" w:rsidDel="00000000" w:rsidP="00000000" w:rsidRDefault="00000000" w:rsidRPr="00000000" w14:paraId="000003BF">
      <w:pPr>
        <w:rPr/>
      </w:pPr>
      <w:r w:rsidDel="00000000" w:rsidR="00000000" w:rsidRPr="00000000">
        <w:rPr>
          <w:rFonts w:ascii="Courier New" w:cs="Courier New" w:eastAsia="Courier New" w:hAnsi="Courier New"/>
          <w:sz w:val="18"/>
          <w:szCs w:val="18"/>
          <w:rtl w:val="0"/>
        </w:rPr>
        <w:t xml:space="preserve">import pandas as pd</w:t>
        <w:br w:type="textWrapping"/>
        <w:t xml:space="preserve">from openpyxl import load_workbook</w:t>
        <w:br w:type="textWrapping"/>
        <w:br w:type="textWrapping"/>
        <w:t xml:space="preserve">def fast_openpyxl_read(path, sheet_name):</w:t>
        <w:br w:type="textWrapping"/>
        <w:t xml:space="preserve">    wb = load_workbook(path, read_only=True, data_only=True)</w:t>
        <w:br w:type="textWrapping"/>
        <w:t xml:space="preserve">    ws = wb[sheet_name]</w:t>
        <w:br w:type="textWrapping"/>
        <w:t xml:space="preserve">    rows = [r for r in ws.iter_rows(values_only=True) if any(r)]</w:t>
        <w:br w:type="textWrapping"/>
        <w:t xml:space="preserve">    df = pd.DataFrame(rows[1:], columns=rows[0])</w:t>
        <w:br w:type="textWrapping"/>
        <w:t xml:space="preserve">    return df.astype(str)</w:t>
        <w:br w:type="textWrapping"/>
        <w:br w:type="textWrapping"/>
        <w:t xml:space="preserve">from collections import defaultdict</w:t>
        <w:br w:type="textWrapping"/>
        <w:br w:type="textWrapping"/>
        <w:t xml:space="preserve">def find_duplicates_per_column(df):</w:t>
        <w:br w:type="textWrapping"/>
        <w:t xml:space="preserve">    duplicates_per_column = {}</w:t>
        <w:br w:type="textWrapping"/>
        <w:t xml:space="preserve">    for col in df.columns:</w:t>
        <w:br w:type="textWrapping"/>
        <w:t xml:space="preserve">        norm_map = defaultdict(list)</w:t>
        <w:br w:type="textWrapping"/>
        <w:t xml:space="preserve">        for cell in df[col]:</w:t>
        <w:br w:type="textWrapping"/>
        <w:t xml:space="preserve">            norm = str(cell).strip().lower()</w:t>
        <w:br w:type="textWrapping"/>
        <w:t xml:space="preserve">            norm_map[norm].append(cell)</w:t>
        <w:br w:type="textWrapping"/>
        <w:t xml:space="preserve">        duplicates = [vals for vals in norm_map.values() if len(vals) &gt; 1]</w:t>
        <w:br w:type="textWrapping"/>
        <w:t xml:space="preserve">        duplicates_per_column[col] = duplicates</w:t>
        <w:br w:type="textWrapping"/>
        <w:t xml:space="preserve">    return duplicates_per_column</w:t>
      </w:r>
      <w:r w:rsidDel="00000000" w:rsidR="00000000" w:rsidRPr="00000000">
        <w:rPr>
          <w:rtl w:val="0"/>
        </w:rPr>
      </w:r>
    </w:p>
    <w:p w:rsidR="00000000" w:rsidDel="00000000" w:rsidP="00000000" w:rsidRDefault="00000000" w:rsidRPr="00000000" w14:paraId="000003C0">
      <w:pPr>
        <w:pStyle w:val="Heading2"/>
        <w:rPr/>
      </w:pPr>
      <w:r w:rsidDel="00000000" w:rsidR="00000000" w:rsidRPr="00000000">
        <w:rPr>
          <w:rtl w:val="0"/>
        </w:rPr>
        <w:t xml:space="preserve">B.5 Column name utilities (unique names + sanitization)</w:t>
      </w:r>
    </w:p>
    <w:p w:rsidR="00000000" w:rsidDel="00000000" w:rsidP="00000000" w:rsidRDefault="00000000" w:rsidRPr="00000000" w14:paraId="000003C1">
      <w:pPr>
        <w:rPr/>
      </w:pPr>
      <w:r w:rsidDel="00000000" w:rsidR="00000000" w:rsidRPr="00000000">
        <w:rPr>
          <w:rFonts w:ascii="Courier New" w:cs="Courier New" w:eastAsia="Courier New" w:hAnsi="Courier New"/>
          <w:sz w:val="18"/>
          <w:szCs w:val="18"/>
          <w:rtl w:val="0"/>
        </w:rPr>
        <w:t xml:space="preserve">def make_unique_names(columns):</w:t>
        <w:br w:type="textWrapping"/>
        <w:t xml:space="preserve">    seen = {}</w:t>
        <w:br w:type="textWrapping"/>
        <w:t xml:space="preserve">    unique_cols = []</w:t>
        <w:br w:type="textWrapping"/>
        <w:t xml:space="preserve">    for i, col in enumerate(columns):</w:t>
        <w:br w:type="textWrapping"/>
        <w:t xml:space="preserve">        col_str = f"col_{i}" if col.strip() == "" else col.strip()</w:t>
        <w:br w:type="textWrapping"/>
        <w:t xml:space="preserve">        if col_str in seen:</w:t>
        <w:br w:type="textWrapping"/>
        <w:t xml:space="preserve">            seen[col_str] += 1</w:t>
        <w:br w:type="textWrapping"/>
        <w:t xml:space="preserve">            unique_col = f"{col_str}_{seen[col_str]}"</w:t>
        <w:br w:type="textWrapping"/>
        <w:t xml:space="preserve">        else:</w:t>
        <w:br w:type="textWrapping"/>
        <w:t xml:space="preserve">            seen[col_str] = 1</w:t>
        <w:br w:type="textWrapping"/>
        <w:t xml:space="preserve">            unique_col = col_str</w:t>
        <w:br w:type="textWrapping"/>
        <w:t xml:space="preserve">        unique_cols.append(unique_col)</w:t>
        <w:br w:type="textWrapping"/>
        <w:t xml:space="preserve">    return unique_cols</w:t>
        <w:br w:type="textWrapping"/>
        <w:br w:type="textWrapping"/>
        <w:t xml:space="preserve">def clean_column_name(col_name):</w:t>
        <w:br w:type="textWrapping"/>
        <w:t xml:space="preserve">    col_name = col_name.strip().replace(" ", "_")</w:t>
        <w:br w:type="textWrapping"/>
        <w:t xml:space="preserve">    col_name = re.sub(r"[^\w_]", "", col_name)</w:t>
        <w:br w:type="textWrapping"/>
        <w:t xml:space="preserve">    return col_name.lower()</w:t>
        <w:br w:type="textWrapping"/>
        <w:br w:type="textWrapping"/>
        <w:t xml:space="preserve">def sanitize_column_names(columns):</w:t>
        <w:br w:type="textWrapping"/>
        <w:t xml:space="preserve">    cleaned = [clean_column_name(c) for c in columns]</w:t>
        <w:br w:type="textWrapping"/>
        <w:t xml:space="preserve">    return make_unique_names(cleaned)</w:t>
      </w:r>
      <w:r w:rsidDel="00000000" w:rsidR="00000000" w:rsidRPr="00000000">
        <w:rPr>
          <w:rtl w:val="0"/>
        </w:rPr>
      </w:r>
    </w:p>
    <w:p w:rsidR="00000000" w:rsidDel="00000000" w:rsidP="00000000" w:rsidRDefault="00000000" w:rsidRPr="00000000" w14:paraId="000003C2">
      <w:pPr>
        <w:pStyle w:val="Heading2"/>
        <w:rPr/>
      </w:pPr>
      <w:r w:rsidDel="00000000" w:rsidR="00000000" w:rsidRPr="00000000">
        <w:rPr>
          <w:rtl w:val="0"/>
        </w:rPr>
        <w:t xml:space="preserve">B.6 Header detection and promotion (Spark helper)</w:t>
      </w:r>
    </w:p>
    <w:p w:rsidR="00000000" w:rsidDel="00000000" w:rsidP="00000000" w:rsidRDefault="00000000" w:rsidRPr="00000000" w14:paraId="000003C3">
      <w:pPr>
        <w:rPr/>
      </w:pPr>
      <w:r w:rsidDel="00000000" w:rsidR="00000000" w:rsidRPr="00000000">
        <w:rPr>
          <w:rFonts w:ascii="Courier New" w:cs="Courier New" w:eastAsia="Courier New" w:hAnsi="Courier New"/>
          <w:sz w:val="18"/>
          <w:szCs w:val="18"/>
          <w:rtl w:val="0"/>
        </w:rPr>
        <w:t xml:space="preserve">from pyspark.sql.functions import col, lit, row_number</w:t>
        <w:br w:type="textWrapping"/>
        <w:t xml:space="preserve">from pyspark.sql.window import Window</w:t>
        <w:br w:type="textWrapping"/>
        <w:br w:type="textWrapping"/>
        <w:t xml:space="preserve">def is_probably_header(row, threshold=0):</w:t>
        <w:br w:type="textWrapping"/>
        <w:t xml:space="preserve">    str_count = 0</w:t>
        <w:br w:type="textWrapping"/>
        <w:t xml:space="preserve">    for val in row:</w:t>
        <w:br w:type="textWrapping"/>
        <w:t xml:space="preserve">        if val is None:</w:t>
        <w:br w:type="textWrapping"/>
        <w:t xml:space="preserve">            continue</w:t>
        <w:br w:type="textWrapping"/>
        <w:t xml:space="preserve">        if isinstance(val, str):</w:t>
        <w:br w:type="textWrapping"/>
        <w:t xml:space="preserve">            if not val.strip().isdigit() and len(val.strip()) &lt;= 20:</w:t>
        <w:br w:type="textWrapping"/>
        <w:t xml:space="preserve">                str_count += 1</w:t>
        <w:br w:type="textWrapping"/>
        <w:t xml:space="preserve">    return (str_count / len(row)) &gt;= threshold</w:t>
        <w:br w:type="textWrapping"/>
        <w:br w:type="textWrapping"/>
        <w:t xml:space="preserve">def promote_header(df):</w:t>
        <w:br w:type="textWrapping"/>
        <w:t xml:space="preserve">    rows = df.take(10)</w:t>
        <w:br w:type="textWrapping"/>
        <w:t xml:space="preserve">    best_row = max(rows, key=lambda r: sum(1 for val in r if val is not None))</w:t>
        <w:br w:type="textWrapping"/>
        <w:t xml:space="preserve">    new_column_names = [str(best_row[i]) if best_row[i] is not None else f"col_{i}" for i in range(len(best_row))]</w:t>
        <w:br w:type="textWrapping"/>
        <w:t xml:space="preserve">    new_column_names = make_unique_names(new_column_names)</w:t>
        <w:br w:type="textWrapping"/>
        <w:br w:type="textWrapping"/>
        <w:t xml:space="preserve">    df_with_row_number = df.withColumn("row_num", row_number().over(Window.partitionBy(lit(1)).orderBy(lit(1))))</w:t>
        <w:br w:type="textWrapping"/>
        <w:t xml:space="preserve">    header_index = rows.index(best_row) + 1</w:t>
        <w:br w:type="textWrapping"/>
        <w:br w:type="textWrapping"/>
        <w:t xml:space="preserve">    df_cleaned = df_with_row_number.filter(col("row_num") != header_index).drop("row_num")</w:t>
        <w:br w:type="textWrapping"/>
        <w:t xml:space="preserve">    df_promoted = df_cleaned.toDF(*new_column_names)</w:t>
        <w:br w:type="textWrapping"/>
        <w:t xml:space="preserve">    return df_promoted</w:t>
      </w:r>
      <w:r w:rsidDel="00000000" w:rsidR="00000000" w:rsidRPr="00000000">
        <w:rPr>
          <w:rtl w:val="0"/>
        </w:rPr>
      </w:r>
    </w:p>
    <w:p w:rsidR="00000000" w:rsidDel="00000000" w:rsidP="00000000" w:rsidRDefault="00000000" w:rsidRPr="00000000" w14:paraId="000003C4">
      <w:pPr>
        <w:pStyle w:val="Heading2"/>
        <w:rPr/>
      </w:pPr>
      <w:r w:rsidDel="00000000" w:rsidR="00000000" w:rsidRPr="00000000">
        <w:rPr>
          <w:rtl w:val="0"/>
        </w:rPr>
        <w:t xml:space="preserve">B.7 Month normalization + compiled date patterns</w:t>
      </w:r>
    </w:p>
    <w:p w:rsidR="00000000" w:rsidDel="00000000" w:rsidP="00000000" w:rsidRDefault="00000000" w:rsidRPr="00000000" w14:paraId="000003C5">
      <w:pPr>
        <w:rPr/>
      </w:pPr>
      <w:r w:rsidDel="00000000" w:rsidR="00000000" w:rsidRPr="00000000">
        <w:rPr>
          <w:rFonts w:ascii="Courier New" w:cs="Courier New" w:eastAsia="Courier New" w:hAnsi="Courier New"/>
          <w:sz w:val="18"/>
          <w:szCs w:val="18"/>
          <w:rtl w:val="0"/>
        </w:rPr>
        <w:t xml:space="preserve"># Month name variants</w:t>
        <w:br w:type="textWrapping"/>
        <w:t xml:space="preserve">MONTHS_FULL = r"(JANUARY|FEBRUARY|MARCH|APRIL|MAY|JUNE|JULY|AUGUST|SEPTEMBER|OCTOBER|NOVEMBER|DECEMBER)"</w:t>
        <w:br w:type="textWrapping"/>
        <w:t xml:space="preserve">MONTHS_ABBR = r"(JAN|FEB|MAR|APR|MAY|JUN|JUL|AUG|SEP|OCT|NOV|DEC)"</w:t>
        <w:br w:type="textWrapping"/>
        <w:br w:type="textWrapping"/>
        <w:t xml:space="preserve"># Compile regex patterns once</w:t>
        <w:br w:type="textWrapping"/>
        <w:t xml:space="preserve">DATE_PATTERNS = [</w:t>
        <w:br w:type="textWrapping"/>
        <w:t xml:space="preserve">    re.compile(r"\b(\d{1,2})[\/\-](\d{1,2})[\/\-](\d{4})"),</w:t>
        <w:br w:type="textWrapping"/>
        <w:t xml:space="preserve">    re.compile(r"\b(\d{1,2})[\/\-](\d{1,2})[\/\-](\d{2})"),</w:t>
        <w:br w:type="textWrapping"/>
        <w:t xml:space="preserve">    re.compile(r"\b(\d{4})[\/\-](\d{1,2})[\/\-](\d{1,2})"),</w:t>
        <w:br w:type="textWrapping"/>
        <w:t xml:space="preserve">    re.compile(r"\b(\d{1,2})\s+(\d{4})"),</w:t>
        <w:br w:type="textWrapping"/>
        <w:t xml:space="preserve">    re.compile(fr"{MONTHS_FULL}[\s\-]+(\d{{4}})"),</w:t>
        <w:br w:type="textWrapping"/>
        <w:t xml:space="preserve">    re.compile(fr"{MONTHS_ABBR}[\s\-]+(\d{{4}})"),</w:t>
        <w:br w:type="textWrapping"/>
        <w:t xml:space="preserve">    re.compile(fr"{MONTHS_FULL}[\s\-]+(\d{{2}})"),</w:t>
        <w:br w:type="textWrapping"/>
        <w:t xml:space="preserve">    re.compile(fr"{MONTHS_ABBR}[\s\-]+(\d{{2}})"),</w:t>
        <w:br w:type="textWrapping"/>
        <w:t xml:space="preserve">]</w:t>
        <w:br w:type="textWrapping"/>
        <w:br w:type="textWrapping"/>
        <w:t xml:space="preserve">def extract_month_year(file_name: str):</w:t>
        <w:br w:type="textWrapping"/>
        <w:t xml:space="preserve">    file_name = file_name.upper().replace("-", " ").replace("_", " ").replace(".", " ")</w:t>
        <w:br w:type="textWrapping"/>
        <w:t xml:space="preserve">    for pattern in DATE_PATTERNS:</w:t>
        <w:br w:type="textWrapping"/>
        <w:t xml:space="preserve">        match = pattern.search(file_name)</w:t>
        <w:br w:type="textWrapping"/>
        <w:t xml:space="preserve">        if not match:</w:t>
        <w:br w:type="textWrapping"/>
        <w:t xml:space="preserve">            continue</w:t>
        <w:br w:type="textWrapping"/>
        <w:t xml:space="preserve">        groups = match.groups()</w:t>
        <w:br w:type="textWrapping"/>
        <w:t xml:space="preserve">        if len(groups) == 2:</w:t>
        <w:br w:type="textWrapping"/>
        <w:t xml:space="preserve">            month_raw, year = groups</w:t>
        <w:br w:type="textWrapping"/>
        <w:t xml:space="preserve">        elif len(groups) == 3:</w:t>
        <w:br w:type="textWrapping"/>
        <w:t xml:space="preserve">            _, month_raw, year = groups</w:t>
        <w:br w:type="textWrapping"/>
        <w:t xml:space="preserve">        else:</w:t>
        <w:br w:type="textWrapping"/>
        <w:t xml:space="preserve">            continue</w:t>
        <w:br w:type="textWrapping"/>
        <w:t xml:space="preserve">        month = normalize_month(month_raw)</w:t>
        <w:br w:type="textWrapping"/>
        <w:t xml:space="preserve">        if not month:</w:t>
        <w:br w:type="textWrapping"/>
        <w:t xml:space="preserve">            continue</w:t>
        <w:br w:type="textWrapping"/>
        <w:t xml:space="preserve">        year = "20" + year if len(year) == 2 else year</w:t>
        <w:br w:type="textWrapping"/>
        <w:t xml:space="preserve">        return month, year</w:t>
        <w:br w:type="textWrapping"/>
        <w:t xml:space="preserve">    return None, None</w:t>
      </w:r>
      <w:r w:rsidDel="00000000" w:rsidR="00000000" w:rsidRPr="00000000">
        <w:rPr>
          <w:rtl w:val="0"/>
        </w:rPr>
      </w:r>
    </w:p>
    <w:p w:rsidR="00000000" w:rsidDel="00000000" w:rsidP="00000000" w:rsidRDefault="00000000" w:rsidRPr="00000000" w14:paraId="000003C6">
      <w:pPr>
        <w:pStyle w:val="Heading2"/>
        <w:rPr/>
      </w:pPr>
      <w:r w:rsidDel="00000000" w:rsidR="00000000" w:rsidRPr="00000000">
        <w:rPr>
          <w:rtl w:val="0"/>
        </w:rPr>
        <w:t xml:space="preserve">B.8 YAML sheet mapping</w:t>
      </w:r>
    </w:p>
    <w:p w:rsidR="00000000" w:rsidDel="00000000" w:rsidP="00000000" w:rsidRDefault="00000000" w:rsidRPr="00000000" w14:paraId="000003C7">
      <w:pPr>
        <w:rPr/>
      </w:pPr>
      <w:r w:rsidDel="00000000" w:rsidR="00000000" w:rsidRPr="00000000">
        <w:rPr>
          <w:rFonts w:ascii="Courier New" w:cs="Courier New" w:eastAsia="Courier New" w:hAnsi="Courier New"/>
          <w:sz w:val="18"/>
          <w:szCs w:val="18"/>
          <w:rtl w:val="0"/>
        </w:rPr>
        <w:t xml:space="preserve">import yaml</w:t>
        <w:br w:type="textWrapping"/>
        <w:br w:type="textWrapping"/>
        <w:t xml:space="preserve">def load_sheet_mapping(yaml_path, section_name):</w:t>
        <w:br w:type="textWrapping"/>
        <w:t xml:space="preserve">    with open(yaml_path, "r") as f:</w:t>
        <w:br w:type="textWrapping"/>
        <w:t xml:space="preserve">        config = yaml.safe_load(f)</w:t>
        <w:br w:type="textWrapping"/>
        <w:t xml:space="preserve">    section = config.get(section_name, {})</w:t>
        <w:br w:type="textWrapping"/>
        <w:t xml:space="preserve">    sheets = section.get("Sheets", {})</w:t>
        <w:br w:type="textWrapping"/>
        <w:t xml:space="preserve">    return {k.lower(): v for k, v in sheets.items()}</w:t>
      </w:r>
      <w:r w:rsidDel="00000000" w:rsidR="00000000" w:rsidRPr="00000000">
        <w:rPr>
          <w:rtl w:val="0"/>
        </w:rPr>
      </w:r>
    </w:p>
    <w:p w:rsidR="00000000" w:rsidDel="00000000" w:rsidP="00000000" w:rsidRDefault="00000000" w:rsidRPr="00000000" w14:paraId="000003C8">
      <w:pPr>
        <w:pStyle w:val="Heading2"/>
        <w:rPr/>
      </w:pPr>
      <w:r w:rsidDel="00000000" w:rsidR="00000000" w:rsidRPr="00000000">
        <w:rPr>
          <w:rtl w:val="0"/>
        </w:rPr>
        <w:t xml:space="preserve">B.9 Notes</w:t>
      </w:r>
    </w:p>
    <w:p w:rsidR="00000000" w:rsidDel="00000000" w:rsidP="00000000" w:rsidRDefault="00000000" w:rsidRPr="00000000" w14:paraId="000003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snippets are exploratory and must be refactored into production-grade, modular, and scalable code.</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 these concepts into a unified ETL framework.</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schema drift management, data dictionary alignment, and error handling.</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 for performance at scale (multi-GB, multi-system batches).</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Expectation is not to reuse snippets as-is, but to use them as a starting point for research and design completion.</w:t>
      </w:r>
      <w:r w:rsidDel="00000000" w:rsidR="00000000" w:rsidRPr="00000000">
        <w:rPr>
          <w:rtl w:val="0"/>
        </w:rPr>
      </w:r>
    </w:p>
    <w:p w:rsidR="00000000" w:rsidDel="00000000" w:rsidP="00000000" w:rsidRDefault="00000000" w:rsidRPr="00000000" w14:paraId="000003CE">
      <w:pPr>
        <w:pStyle w:val="Heading2"/>
        <w:rPr/>
      </w:pPr>
      <w:r w:rsidDel="00000000" w:rsidR="00000000" w:rsidRPr="00000000">
        <w:rPr>
          <w:rtl w:val="0"/>
        </w:rPr>
        <w:t xml:space="preserve">B.10 Excel readers for .xlsb and .xlsx (pyxlsb + openpyxl)</w:t>
      </w:r>
    </w:p>
    <w:p w:rsidR="00000000" w:rsidDel="00000000" w:rsidP="00000000" w:rsidRDefault="00000000" w:rsidRPr="00000000" w14:paraId="000003CF">
      <w:pPr>
        <w:rPr/>
      </w:pPr>
      <w:r w:rsidDel="00000000" w:rsidR="00000000" w:rsidRPr="00000000">
        <w:rPr>
          <w:rFonts w:ascii="Courier New" w:cs="Courier New" w:eastAsia="Courier New" w:hAnsi="Courier New"/>
          <w:sz w:val="18"/>
          <w:szCs w:val="18"/>
          <w:rtl w:val="0"/>
        </w:rPr>
        <w:t xml:space="preserve">from pyxlsb import open_workbook as open_xlsb</w:t>
        <w:br w:type="textWrapping"/>
        <w:br w:type="textWrapping"/>
        <w:t xml:space="preserve">def read_xlsb_sheet(xlsb_path, sheet_name):</w:t>
        <w:br w:type="textWrapping"/>
        <w:t xml:space="preserve">    with open_xlsb(xlsb_path) as wb:</w:t>
        <w:br w:type="textWrapping"/>
        <w:t xml:space="preserve">        with wb.get_sheet(sheet_name) as sheet:</w:t>
        <w:br w:type="textWrapping"/>
        <w:t xml:space="preserve">            data = [[item.v for item in row] for row in sheet.rows()]</w:t>
        <w:br w:type="textWrapping"/>
        <w:t xml:space="preserve">    return pd.DataFrame(data[1:], columns=data[0])</w:t>
        <w:br w:type="textWrapping"/>
        <w:br w:type="textWrapping"/>
        <w:t xml:space="preserve">def read_xlsx_sheet(xlsx_path, sheet_name):</w:t>
        <w:br w:type="textWrapping"/>
        <w:t xml:space="preserve">    wb = load_workbook(xlsx_path, data_only=True, read_only=True)</w:t>
        <w:br w:type="textWrapping"/>
        <w:t xml:space="preserve">    sheet = wb[sheet_name]</w:t>
        <w:br w:type="textWrapping"/>
        <w:t xml:space="preserve">    data = [[cell for cell in row] for row in sheet.values]</w:t>
        <w:br w:type="textWrapping"/>
        <w:t xml:space="preserve">    return pd.DataFrame(data[1:], columns=data[0])</w:t>
      </w:r>
      <w:r w:rsidDel="00000000" w:rsidR="00000000" w:rsidRPr="00000000">
        <w:rPr>
          <w:rtl w:val="0"/>
        </w:rPr>
      </w:r>
    </w:p>
    <w:p w:rsidR="00000000" w:rsidDel="00000000" w:rsidP="00000000" w:rsidRDefault="00000000" w:rsidRPr="00000000" w14:paraId="000003D0">
      <w:pPr>
        <w:pStyle w:val="Heading2"/>
        <w:rPr/>
      </w:pPr>
      <w:r w:rsidDel="00000000" w:rsidR="00000000" w:rsidRPr="00000000">
        <w:rPr>
          <w:rtl w:val="0"/>
        </w:rPr>
        <w:t xml:space="preserve">B.11 Recursive file listing helper (ADLS paths)</w:t>
      </w:r>
    </w:p>
    <w:p w:rsidR="00000000" w:rsidDel="00000000" w:rsidP="00000000" w:rsidRDefault="00000000" w:rsidRPr="00000000" w14:paraId="000003D1">
      <w:pPr>
        <w:rPr/>
      </w:pPr>
      <w:r w:rsidDel="00000000" w:rsidR="00000000" w:rsidRPr="00000000">
        <w:rPr>
          <w:rFonts w:ascii="Courier New" w:cs="Courier New" w:eastAsia="Courier New" w:hAnsi="Courier New"/>
          <w:sz w:val="18"/>
          <w:szCs w:val="18"/>
          <w:rtl w:val="0"/>
        </w:rPr>
        <w:t xml:space="preserve">def list_files_recursive(path):</w:t>
        <w:br w:type="textWrapping"/>
        <w:t xml:space="preserve">    all_files = []</w:t>
        <w:br w:type="textWrapping"/>
        <w:t xml:space="preserve">    items = dbutils.fs.ls(path)</w:t>
        <w:br w:type="textWrapping"/>
        <w:t xml:space="preserve">    for item in items:</w:t>
        <w:br w:type="textWrapping"/>
        <w:t xml:space="preserve">        if item.isDir():</w:t>
        <w:br w:type="textWrapping"/>
        <w:t xml:space="preserve">            all_files.extend(list_files_recursive(item.path))</w:t>
        <w:br w:type="textWrapping"/>
        <w:t xml:space="preserve">        else:</w:t>
        <w:br w:type="textWrapping"/>
        <w:t xml:space="preserve">            all_files.append(item.path)</w:t>
        <w:br w:type="textWrapping"/>
        <w:t xml:space="preserve">    return all_files</w:t>
      </w:r>
      <w:r w:rsidDel="00000000" w:rsidR="00000000" w:rsidRPr="00000000">
        <w:rPr>
          <w:rtl w:val="0"/>
        </w:rPr>
      </w:r>
    </w:p>
    <w:p w:rsidR="00000000" w:rsidDel="00000000" w:rsidP="00000000" w:rsidRDefault="00000000" w:rsidRPr="00000000" w14:paraId="000003D2">
      <w:pPr>
        <w:pStyle w:val="Heading2"/>
        <w:rPr/>
      </w:pPr>
      <w:r w:rsidDel="00000000" w:rsidR="00000000" w:rsidRPr="00000000">
        <w:rPr>
          <w:rtl w:val="0"/>
        </w:rPr>
        <w:t xml:space="preserve">B.12 File download utility (binary read -&gt; DBFS temp)</w:t>
      </w:r>
    </w:p>
    <w:p w:rsidR="00000000" w:rsidDel="00000000" w:rsidP="00000000" w:rsidRDefault="00000000" w:rsidRPr="00000000" w14:paraId="000003D3">
      <w:pPr>
        <w:rPr/>
      </w:pPr>
      <w:r w:rsidDel="00000000" w:rsidR="00000000" w:rsidRPr="00000000">
        <w:rPr>
          <w:rFonts w:ascii="Courier New" w:cs="Courier New" w:eastAsia="Courier New" w:hAnsi="Courier New"/>
          <w:sz w:val="18"/>
          <w:szCs w:val="18"/>
          <w:rtl w:val="0"/>
        </w:rPr>
        <w:t xml:space="preserve">import os</w:t>
        <w:br w:type="textWrapping"/>
        <w:br w:type="textWrapping"/>
        <w:t xml:space="preserve">def save_file_binary_to_dbfs(adls_path, dbfs_target_dir="/dbfs/tmp/"):</w:t>
        <w:br w:type="textWrapping"/>
        <w:t xml:space="preserve">    local_file_path = os.path.join(dbfs_target_dir, os.path.basename(adls_path))</w:t>
        <w:br w:type="textWrapping"/>
        <w:t xml:space="preserve">    data = dbutils.fs.head(adls_path, 10000000)  # illustrative; real impl should stream</w:t>
        <w:br w:type="textWrapping"/>
        <w:t xml:space="preserve">    with open(local_file_path, "wb") as f:</w:t>
        <w:br w:type="textWrapping"/>
        <w:t xml:space="preserve">        f.write(data)</w:t>
        <w:br w:type="textWrapping"/>
        <w:t xml:space="preserve">    return local_file_path</w:t>
      </w:r>
      <w:r w:rsidDel="00000000" w:rsidR="00000000" w:rsidRPr="00000000">
        <w:rPr>
          <w:rtl w:val="0"/>
        </w:rPr>
      </w:r>
    </w:p>
    <w:p w:rsidR="00000000" w:rsidDel="00000000" w:rsidP="00000000" w:rsidRDefault="00000000" w:rsidRPr="00000000" w14:paraId="000003D4">
      <w:pPr>
        <w:rPr/>
      </w:pPr>
      <w:r w:rsidDel="00000000" w:rsidR="00000000" w:rsidRPr="00000000">
        <w:br w:type="page"/>
      </w:r>
      <w:r w:rsidDel="00000000" w:rsidR="00000000" w:rsidRPr="00000000">
        <w:rPr>
          <w:rtl w:val="0"/>
        </w:rPr>
      </w:r>
    </w:p>
    <w:p w:rsidR="00000000" w:rsidDel="00000000" w:rsidP="00000000" w:rsidRDefault="00000000" w:rsidRPr="00000000" w14:paraId="000003D5">
      <w:pPr>
        <w:pStyle w:val="Heading1"/>
        <w:rPr/>
      </w:pPr>
      <w:r w:rsidDel="00000000" w:rsidR="00000000" w:rsidRPr="00000000">
        <w:rPr>
          <w:rtl w:val="0"/>
        </w:rPr>
        <w:t xml:space="preserve">Appendix C. Glossary and acronyms</w:t>
      </w:r>
    </w:p>
    <w:p w:rsidR="00000000" w:rsidDel="00000000" w:rsidP="00000000" w:rsidRDefault="00000000" w:rsidRPr="00000000" w14:paraId="000003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Azure Data Lake Storage (ADLS): Azure storage service used as the data lake layer for files and Delta tables.</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Azure Data Factory (ADF): Azure service used for batch ingestion and orchestration of pipelines.</w:t>
      </w: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Data Capture (CDC): Technique to capture inserts/updates/deletes from source systems and stream changes downstream. [5][6]</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Databricks: Lakehouse platform used to run PySpark and manage Delta Lake tables.</w:t>
      </w: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Delta Lake: Storage layer providing ACID (Atomicity, Consistency, Isolation, Durability) transactions and schema enforcement/evolution for lakehouse tables. [7][8][9]</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 Transform, Load (ETL): Data integration pattern that stages data, cleans it, transforms it, and loads it into target tables. [4]</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Logical Data Model (LDM): Business-level model of entities and relationships independent of physical storage details.</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Data Model (PDM): Implementation-level model describing tables, keys, partitions, and physical constraints.</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Intelligence (BI): Tools and processes used for reporting and dashboards (for example, Power BI).</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Query Language (SQL): Language used to query relational or lakehouse tables.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