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368" w:type="dxa"/>
        <w:tblInd w:w="-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10368"/>
      </w:tblGrid>
      <w:tr w:rsidR="00C04246" w:rsidTr="003C49D3">
        <w:tc>
          <w:tcPr>
            <w:tcW w:w="10368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:rsidR="00C04246" w:rsidRDefault="00C04246" w:rsidP="003C49D3">
            <w:pPr>
              <w:jc w:val="center"/>
              <w:rPr>
                <w:b/>
              </w:rPr>
            </w:pPr>
            <w:r>
              <w:rPr>
                <w:b/>
              </w:rPr>
              <w:object w:dxaOrig="815" w:dyaOrig="85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2.5pt;height:110.5pt" o:ole="" fillcolor="window">
                  <v:imagedata r:id="rId8" o:title=""/>
                </v:shape>
                <o:OLEObject Type="Embed" ProgID="MSDraw" ShapeID="_x0000_i1025" DrawAspect="Content" ObjectID="_1526281639" r:id="rId9">
                  <o:FieldCodes>\* MERGEFORMAT</o:FieldCodes>
                </o:OLEObject>
              </w:object>
            </w:r>
          </w:p>
          <w:p w:rsidR="00C04246" w:rsidRPr="00AF01DE" w:rsidRDefault="00C04246" w:rsidP="003C49D3">
            <w:pPr>
              <w:jc w:val="center"/>
              <w:rPr>
                <w:spacing w:val="60"/>
                <w:sz w:val="48"/>
              </w:rPr>
            </w:pPr>
            <w:r w:rsidRPr="00AF01DE">
              <w:rPr>
                <w:b/>
                <w:spacing w:val="60"/>
                <w:sz w:val="52"/>
              </w:rPr>
              <w:t>ТЕХНИЧЕСКИ УНИВЕРСИТЕТ - СОФИЯ</w:t>
            </w:r>
          </w:p>
          <w:p w:rsidR="00C04246" w:rsidRDefault="00C04246" w:rsidP="003C49D3">
            <w:pPr>
              <w:jc w:val="center"/>
              <w:rPr>
                <w:b/>
                <w:sz w:val="28"/>
              </w:rPr>
            </w:pPr>
            <w:r w:rsidRPr="00C1718A">
              <w:rPr>
                <w:b/>
                <w:sz w:val="40"/>
              </w:rPr>
              <w:t xml:space="preserve">          </w:t>
            </w:r>
            <w:r w:rsidRPr="00AF01DE">
              <w:rPr>
                <w:b/>
                <w:sz w:val="40"/>
              </w:rPr>
              <w:t>Факултет – „Компютърни системи и управление“</w:t>
            </w:r>
          </w:p>
        </w:tc>
      </w:tr>
    </w:tbl>
    <w:p w:rsidR="00C04246" w:rsidRDefault="00C04246" w:rsidP="00C04246">
      <w:pPr>
        <w:jc w:val="center"/>
        <w:rPr>
          <w:b/>
          <w:sz w:val="26"/>
        </w:rPr>
      </w:pPr>
    </w:p>
    <w:p w:rsidR="00C04246" w:rsidRDefault="00C04246" w:rsidP="00C04246">
      <w:pPr>
        <w:jc w:val="center"/>
        <w:rPr>
          <w:b/>
          <w:sz w:val="26"/>
        </w:rPr>
      </w:pPr>
    </w:p>
    <w:p w:rsidR="00C04246" w:rsidRDefault="00C04246" w:rsidP="00C04246">
      <w:pPr>
        <w:rPr>
          <w:b/>
          <w:sz w:val="26"/>
        </w:rPr>
      </w:pPr>
    </w:p>
    <w:p w:rsidR="00C04246" w:rsidRDefault="00C04246" w:rsidP="00C04246">
      <w:pPr>
        <w:rPr>
          <w:b/>
          <w:sz w:val="26"/>
        </w:rPr>
      </w:pPr>
    </w:p>
    <w:p w:rsidR="00C04246" w:rsidRPr="00C1718A" w:rsidRDefault="00C04246" w:rsidP="00C04246">
      <w:pPr>
        <w:jc w:val="center"/>
        <w:rPr>
          <w:b/>
          <w:sz w:val="52"/>
        </w:rPr>
      </w:pPr>
      <w:r>
        <w:rPr>
          <w:b/>
          <w:sz w:val="52"/>
        </w:rPr>
        <w:t>КУРСОВ ПРОЕКТ</w:t>
      </w:r>
    </w:p>
    <w:p w:rsidR="00C04246" w:rsidRPr="00C1718A" w:rsidRDefault="00C04246" w:rsidP="00C04246">
      <w:pPr>
        <w:jc w:val="center"/>
        <w:rPr>
          <w:b/>
          <w:sz w:val="40"/>
        </w:rPr>
      </w:pPr>
      <w:r w:rsidRPr="00C1718A">
        <w:rPr>
          <w:b/>
          <w:sz w:val="40"/>
        </w:rPr>
        <w:t>Д</w:t>
      </w:r>
      <w:r>
        <w:rPr>
          <w:b/>
          <w:sz w:val="40"/>
        </w:rPr>
        <w:t>исциплина – „</w:t>
      </w:r>
      <w:r w:rsidRPr="00C1718A">
        <w:rPr>
          <w:b/>
          <w:sz w:val="40"/>
        </w:rPr>
        <w:t xml:space="preserve">Програмни </w:t>
      </w:r>
      <w:r>
        <w:rPr>
          <w:b/>
          <w:sz w:val="40"/>
        </w:rPr>
        <w:t>среди</w:t>
      </w:r>
      <w:r w:rsidRPr="00C1718A">
        <w:rPr>
          <w:b/>
          <w:sz w:val="40"/>
        </w:rPr>
        <w:t>“</w:t>
      </w:r>
    </w:p>
    <w:p w:rsidR="00C04246" w:rsidRDefault="00C04246" w:rsidP="00C04246">
      <w:pPr>
        <w:rPr>
          <w:b/>
          <w:sz w:val="32"/>
        </w:rPr>
      </w:pPr>
    </w:p>
    <w:p w:rsidR="00C04246" w:rsidRDefault="00C04246" w:rsidP="00C04246">
      <w:pPr>
        <w:rPr>
          <w:b/>
          <w:sz w:val="32"/>
        </w:rPr>
      </w:pPr>
    </w:p>
    <w:p w:rsidR="00C04246" w:rsidRDefault="00C04246" w:rsidP="00C04246">
      <w:pPr>
        <w:rPr>
          <w:b/>
          <w:sz w:val="32"/>
        </w:rPr>
      </w:pPr>
    </w:p>
    <w:p w:rsidR="00C04246" w:rsidRPr="00FA3D76" w:rsidRDefault="00C04246" w:rsidP="00C04246">
      <w:pPr>
        <w:rPr>
          <w:b/>
          <w:i/>
          <w:sz w:val="32"/>
        </w:rPr>
      </w:pPr>
      <w:r w:rsidRPr="00FA3D76">
        <w:rPr>
          <w:b/>
          <w:i/>
          <w:sz w:val="32"/>
        </w:rPr>
        <w:t xml:space="preserve">Студент: Иван Николаев Колев, фак. № </w:t>
      </w:r>
      <w:r w:rsidRPr="00FA3D76">
        <w:rPr>
          <w:b/>
          <w:i/>
          <w:sz w:val="32"/>
          <w:lang w:val="en-US"/>
        </w:rPr>
        <w:t>121213114</w:t>
      </w:r>
      <w:r w:rsidRPr="00FA3D76">
        <w:rPr>
          <w:b/>
          <w:i/>
          <w:sz w:val="32"/>
        </w:rPr>
        <w:t>, гр. 43</w:t>
      </w:r>
    </w:p>
    <w:p w:rsidR="00C04246" w:rsidRPr="00FA3D76" w:rsidRDefault="00C04246" w:rsidP="00C04246">
      <w:pPr>
        <w:rPr>
          <w:b/>
          <w:i/>
          <w:sz w:val="32"/>
        </w:rPr>
      </w:pPr>
      <w:r w:rsidRPr="00FA3D76">
        <w:rPr>
          <w:b/>
          <w:i/>
          <w:sz w:val="32"/>
        </w:rPr>
        <w:t xml:space="preserve">Специалност: „Компютърно и софтуерно инженерство“ </w:t>
      </w:r>
    </w:p>
    <w:p w:rsidR="00C04246" w:rsidRDefault="00C04246" w:rsidP="00C04246">
      <w:pPr>
        <w:rPr>
          <w:b/>
          <w:sz w:val="32"/>
        </w:rPr>
      </w:pPr>
    </w:p>
    <w:p w:rsidR="00C04246" w:rsidRDefault="00C04246" w:rsidP="00C04246">
      <w:pPr>
        <w:rPr>
          <w:b/>
          <w:sz w:val="32"/>
        </w:rPr>
      </w:pPr>
    </w:p>
    <w:p w:rsidR="00C04246" w:rsidRPr="00AF01DE" w:rsidRDefault="00FA3D76" w:rsidP="00C04246">
      <w:pPr>
        <w:rPr>
          <w:b/>
          <w:sz w:val="28"/>
          <w:lang w:val="en-US"/>
        </w:rPr>
      </w:pPr>
      <w:r>
        <w:rPr>
          <w:b/>
          <w:sz w:val="28"/>
        </w:rPr>
        <w:t>Дата: 31.05</w:t>
      </w:r>
      <w:r w:rsidR="00C04246" w:rsidRPr="00AF01DE">
        <w:rPr>
          <w:b/>
          <w:sz w:val="28"/>
        </w:rPr>
        <w:t>.</w:t>
      </w:r>
      <w:r>
        <w:rPr>
          <w:b/>
          <w:sz w:val="28"/>
        </w:rPr>
        <w:t>2016</w:t>
      </w:r>
      <w:r w:rsidR="00C04246" w:rsidRPr="00AF01DE">
        <w:rPr>
          <w:b/>
          <w:sz w:val="28"/>
        </w:rPr>
        <w:t xml:space="preserve"> г. </w:t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>
        <w:rPr>
          <w:b/>
          <w:sz w:val="28"/>
          <w:lang w:val="en-US"/>
        </w:rPr>
        <w:tab/>
      </w:r>
      <w:r w:rsidR="00C04246" w:rsidRPr="00AF01DE">
        <w:rPr>
          <w:b/>
          <w:sz w:val="28"/>
        </w:rPr>
        <w:t xml:space="preserve">Заверил: </w:t>
      </w:r>
    </w:p>
    <w:p w:rsidR="00C04246" w:rsidRDefault="00C04246" w:rsidP="00C04246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</w:t>
      </w:r>
      <w:r>
        <w:rPr>
          <w:b/>
          <w:sz w:val="24"/>
        </w:rPr>
        <w:t>/ гл. ас. д-р А. Ташева</w:t>
      </w:r>
      <w:r w:rsidRPr="00AF01DE">
        <w:rPr>
          <w:b/>
          <w:sz w:val="24"/>
        </w:rPr>
        <w:t xml:space="preserve"> /</w:t>
      </w:r>
    </w:p>
    <w:p w:rsidR="00C04246" w:rsidRPr="00AF01DE" w:rsidRDefault="00C04246" w:rsidP="00C04246">
      <w:pPr>
        <w:rPr>
          <w:b/>
          <w:sz w:val="32"/>
        </w:rPr>
      </w:pPr>
    </w:p>
    <w:p w:rsidR="00C04246" w:rsidRPr="00C91353" w:rsidRDefault="00C04246" w:rsidP="00C04246">
      <w:pPr>
        <w:jc w:val="center"/>
        <w:rPr>
          <w:b/>
          <w:sz w:val="24"/>
        </w:rPr>
      </w:pPr>
      <w:r w:rsidRPr="00AF01DE">
        <w:rPr>
          <w:b/>
          <w:sz w:val="24"/>
        </w:rPr>
        <w:t>София</w:t>
      </w:r>
      <w:r w:rsidR="00FA3D76">
        <w:rPr>
          <w:b/>
          <w:sz w:val="24"/>
        </w:rPr>
        <w:br/>
        <w:t>2016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222121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13529" w:rsidRPr="00F42DFC" w:rsidRDefault="00F42DFC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:rsidR="005265E5" w:rsidRDefault="0041352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480441" w:history="1">
            <w:r w:rsidR="005265E5" w:rsidRPr="00EA1CD9">
              <w:rPr>
                <w:rStyle w:val="Hyperlink"/>
                <w:noProof/>
                <w:lang w:val="en-US"/>
              </w:rPr>
              <w:t xml:space="preserve">1. </w:t>
            </w:r>
            <w:r w:rsidR="005265E5" w:rsidRPr="00EA1CD9">
              <w:rPr>
                <w:rStyle w:val="Hyperlink"/>
                <w:noProof/>
              </w:rPr>
              <w:t>Въведение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_Toc452480441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4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2" w:history="1">
            <w:r w:rsidR="005265E5" w:rsidRPr="00EA1CD9">
              <w:rPr>
                <w:rStyle w:val="Hyperlink"/>
                <w:noProof/>
              </w:rPr>
              <w:t>1. Възникване на идеята: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_Toc452480442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4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3" w:history="1">
            <w:r w:rsidR="005265E5" w:rsidRPr="00EA1CD9">
              <w:rPr>
                <w:rStyle w:val="Hyperlink"/>
                <w:noProof/>
              </w:rPr>
              <w:t>2. Описание на проблема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_Toc452480443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4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4" w:history="1">
            <w:r w:rsidR="005265E5" w:rsidRPr="00EA1CD9">
              <w:rPr>
                <w:rStyle w:val="Hyperlink"/>
                <w:noProof/>
              </w:rPr>
              <w:t>3. Описание на решението: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_Toc452480444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4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5" w:history="1">
            <w:r w:rsidR="005265E5" w:rsidRPr="00EA1CD9">
              <w:rPr>
                <w:rStyle w:val="Hyperlink"/>
                <w:noProof/>
              </w:rPr>
              <w:t>4. Описание на предимствата: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_Toc452480445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4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6" w:history="1">
            <w:r w:rsidR="005265E5" w:rsidRPr="00EA1CD9">
              <w:rPr>
                <w:rStyle w:val="Hyperlink"/>
                <w:noProof/>
              </w:rPr>
              <w:t>2. Анализ на съществуващи разработки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_Toc452480446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4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7" w:history="1">
            <w:r w:rsidR="005265E5" w:rsidRPr="00EA1CD9">
              <w:rPr>
                <w:rStyle w:val="Hyperlink"/>
                <w:noProof/>
              </w:rPr>
              <w:t>2.1. Microsoft Outlook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_Toc452480447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5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8" w:history="1">
            <w:r w:rsidR="005265E5" w:rsidRPr="00EA1CD9">
              <w:rPr>
                <w:rStyle w:val="Hyperlink"/>
                <w:noProof/>
              </w:rPr>
              <w:t>2.1.1 Предимства: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_Toc452480448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5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49" w:history="1">
            <w:r w:rsidR="005265E5" w:rsidRPr="00EA1CD9">
              <w:rPr>
                <w:rStyle w:val="Hyperlink"/>
                <w:noProof/>
              </w:rPr>
              <w:t>2.1.2 Недостатъци: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_Toc452480449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6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0" w:history="1">
            <w:r w:rsidR="005265E5" w:rsidRPr="00EA1CD9">
              <w:rPr>
                <w:rStyle w:val="Hyperlink"/>
                <w:noProof/>
              </w:rPr>
              <w:t>2.2</w:t>
            </w:r>
            <w:r w:rsidR="005265E5" w:rsidRPr="00EA1CD9">
              <w:rPr>
                <w:rStyle w:val="Hyperlink"/>
                <w:noProof/>
                <w:lang w:val="en-US"/>
              </w:rPr>
              <w:t xml:space="preserve"> Yarooms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_Toc452480450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6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1" w:history="1">
            <w:r w:rsidR="005265E5" w:rsidRPr="00EA1CD9">
              <w:rPr>
                <w:rStyle w:val="Hyperlink"/>
                <w:noProof/>
              </w:rPr>
              <w:t>2.2.1 Предимства: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_Toc452480451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7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2" w:history="1">
            <w:r w:rsidR="005265E5" w:rsidRPr="00EA1CD9">
              <w:rPr>
                <w:rStyle w:val="Hyperlink"/>
                <w:noProof/>
              </w:rPr>
              <w:t>2.2.2 Недостатъци: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_Toc452480452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7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3" w:history="1">
            <w:r w:rsidR="005265E5" w:rsidRPr="00EA1CD9">
              <w:rPr>
                <w:rStyle w:val="Hyperlink"/>
                <w:noProof/>
              </w:rPr>
              <w:t xml:space="preserve">2.3 </w:t>
            </w:r>
            <w:r w:rsidR="005265E5" w:rsidRPr="00EA1CD9">
              <w:rPr>
                <w:rStyle w:val="Hyperlink"/>
                <w:noProof/>
                <w:lang w:val="en-US"/>
              </w:rPr>
              <w:t>EMS Software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_Toc452480453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7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4" w:history="1">
            <w:r w:rsidR="005265E5" w:rsidRPr="00EA1CD9">
              <w:rPr>
                <w:rStyle w:val="Hyperlink"/>
                <w:noProof/>
              </w:rPr>
              <w:t>2.3.1 Предимства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_Toc452480454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5" w:history="1">
            <w:r w:rsidR="005265E5" w:rsidRPr="00EA1CD9">
              <w:rPr>
                <w:rStyle w:val="Hyperlink"/>
                <w:noProof/>
              </w:rPr>
              <w:t>2.3.2 Недостатъци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_Toc452480455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6" w:history="1">
            <w:r w:rsidR="005265E5" w:rsidRPr="00EA1CD9">
              <w:rPr>
                <w:rStyle w:val="Hyperlink"/>
                <w:noProof/>
              </w:rPr>
              <w:t>3. Проектиране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_Toc452480456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7" w:history="1">
            <w:r w:rsidR="005265E5" w:rsidRPr="00EA1CD9">
              <w:rPr>
                <w:rStyle w:val="Hyperlink"/>
                <w:noProof/>
              </w:rPr>
              <w:t>3.1 Таргет група (Кой ще използва продукта?)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_Toc452480457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8" w:history="1">
            <w:r w:rsidR="005265E5" w:rsidRPr="00EA1CD9">
              <w:rPr>
                <w:rStyle w:val="Hyperlink"/>
                <w:noProof/>
              </w:rPr>
              <w:t>3.2 Функционални изисквания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_Toc452480458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59" w:history="1">
            <w:r w:rsidR="005265E5" w:rsidRPr="00EA1CD9">
              <w:rPr>
                <w:rStyle w:val="Hyperlink"/>
                <w:noProof/>
              </w:rPr>
              <w:t>3.2.1 Логин форма, за автентикация и оторизация на потребителите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_Toc452480459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0" w:history="1">
            <w:r w:rsidR="005265E5" w:rsidRPr="00EA1CD9">
              <w:rPr>
                <w:rStyle w:val="Hyperlink"/>
                <w:noProof/>
              </w:rPr>
              <w:t>3.2.2 Потребителски интерфейс за намиране на зала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_Toc452480460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1" w:history="1">
            <w:r w:rsidR="005265E5" w:rsidRPr="00EA1CD9">
              <w:rPr>
                <w:rStyle w:val="Hyperlink"/>
                <w:noProof/>
              </w:rPr>
              <w:t>3.2.3 Потребителски интерфейс за визуализиране на графика на избраната зала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_Toc452480461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2" w:history="1">
            <w:r w:rsidR="005265E5" w:rsidRPr="00EA1CD9">
              <w:rPr>
                <w:rStyle w:val="Hyperlink"/>
                <w:noProof/>
                <w:lang w:val="en-US"/>
              </w:rPr>
              <w:t xml:space="preserve">3.2.4 </w:t>
            </w:r>
            <w:r w:rsidR="005265E5" w:rsidRPr="00EA1CD9">
              <w:rPr>
                <w:rStyle w:val="Hyperlink"/>
                <w:noProof/>
              </w:rPr>
              <w:t>Възможност за създаване на събитие за дадена зала (Администратори и модератори)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_Toc452480462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9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3" w:history="1">
            <w:r w:rsidR="005265E5" w:rsidRPr="00EA1CD9">
              <w:rPr>
                <w:rStyle w:val="Hyperlink"/>
                <w:noProof/>
              </w:rPr>
              <w:t>3.2.5 Възможност за промяна на данните на вече създадено събитие (Администратори и модератори)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_Toc452480463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4" w:history="1">
            <w:r w:rsidR="005265E5" w:rsidRPr="00EA1CD9">
              <w:rPr>
                <w:rStyle w:val="Hyperlink"/>
                <w:noProof/>
                <w:lang w:val="en-US"/>
              </w:rPr>
              <w:t xml:space="preserve">3.2.6 </w:t>
            </w:r>
            <w:r w:rsidR="005265E5" w:rsidRPr="00EA1CD9">
              <w:rPr>
                <w:rStyle w:val="Hyperlink"/>
                <w:noProof/>
              </w:rPr>
              <w:t>Възможност за изтриване на съществуващо събитие (Администратори и модератори)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_Toc452480464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5" w:history="1">
            <w:r w:rsidR="005265E5" w:rsidRPr="00EA1CD9">
              <w:rPr>
                <w:rStyle w:val="Hyperlink"/>
                <w:noProof/>
              </w:rPr>
              <w:t>3.2.7 Възможност за презентационен режим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_Toc452480465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6" w:history="1">
            <w:r w:rsidR="005265E5" w:rsidRPr="00EA1CD9">
              <w:rPr>
                <w:rStyle w:val="Hyperlink"/>
                <w:noProof/>
              </w:rPr>
              <w:t xml:space="preserve">3.3 Нефункционални изисквания (сървър, </w:t>
            </w:r>
            <w:r w:rsidR="005265E5" w:rsidRPr="00EA1CD9">
              <w:rPr>
                <w:rStyle w:val="Hyperlink"/>
                <w:noProof/>
                <w:lang w:val="en-US"/>
              </w:rPr>
              <w:t xml:space="preserve">data storage, </w:t>
            </w:r>
            <w:r w:rsidR="005265E5" w:rsidRPr="00EA1CD9">
              <w:rPr>
                <w:rStyle w:val="Hyperlink"/>
                <w:noProof/>
              </w:rPr>
              <w:t>клиент)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_Toc452480466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7" w:history="1">
            <w:r w:rsidR="005265E5" w:rsidRPr="00EA1CD9">
              <w:rPr>
                <w:rStyle w:val="Hyperlink"/>
                <w:noProof/>
              </w:rPr>
              <w:t>3.3.1 Изисквания към сървърната част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_Toc452480467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8" w:history="1">
            <w:r w:rsidR="005265E5" w:rsidRPr="00EA1CD9">
              <w:rPr>
                <w:rStyle w:val="Hyperlink"/>
                <w:noProof/>
              </w:rPr>
              <w:t>3.3.2 Изисквания към частта за съхранение на данни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_Toc452480468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69" w:history="1">
            <w:r w:rsidR="005265E5" w:rsidRPr="00EA1CD9">
              <w:rPr>
                <w:rStyle w:val="Hyperlink"/>
                <w:noProof/>
              </w:rPr>
              <w:t>3.3.3 Изисквания към клиентската част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_Toc452480469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10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0" w:history="1">
            <w:r w:rsidR="005265E5" w:rsidRPr="00EA1CD9">
              <w:rPr>
                <w:rStyle w:val="Hyperlink"/>
                <w:noProof/>
              </w:rPr>
              <w:t>3.4 Архитектура на системата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_Toc452480470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11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1" w:history="1">
            <w:r w:rsidR="005265E5" w:rsidRPr="00EA1CD9">
              <w:rPr>
                <w:rStyle w:val="Hyperlink"/>
                <w:noProof/>
              </w:rPr>
              <w:t>3.4.1 Диаграма на архитектурата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_Toc452480471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11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2" w:history="1">
            <w:r w:rsidR="005265E5" w:rsidRPr="00EA1CD9">
              <w:rPr>
                <w:rStyle w:val="Hyperlink"/>
                <w:noProof/>
              </w:rPr>
              <w:t>3.4.2 Описание на архитектурата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_Toc452480472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11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3" w:history="1">
            <w:r w:rsidR="005265E5" w:rsidRPr="00EA1CD9">
              <w:rPr>
                <w:rStyle w:val="Hyperlink"/>
                <w:noProof/>
              </w:rPr>
              <w:t>3.5 Физическа схема на базата от данни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_Toc452480473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12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4" w:history="1">
            <w:r w:rsidR="005265E5" w:rsidRPr="00EA1CD9">
              <w:rPr>
                <w:rStyle w:val="Hyperlink"/>
                <w:noProof/>
              </w:rPr>
              <w:t>3.6 Примерен потребителски интерфейс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_Toc452480474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13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5" w:history="1">
            <w:r w:rsidR="005265E5" w:rsidRPr="00EA1CD9">
              <w:rPr>
                <w:rStyle w:val="Hyperlink"/>
                <w:noProof/>
              </w:rPr>
              <w:t>4. Реализация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_Toc452480475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15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6" w:history="1">
            <w:r w:rsidR="005265E5" w:rsidRPr="00EA1CD9">
              <w:rPr>
                <w:rStyle w:val="Hyperlink"/>
                <w:noProof/>
              </w:rPr>
              <w:t>5. Потребителско ръководство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_Toc452480476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16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7" w:history="1">
            <w:r w:rsidR="005265E5" w:rsidRPr="00EA1CD9">
              <w:rPr>
                <w:rStyle w:val="Hyperlink"/>
                <w:noProof/>
              </w:rPr>
              <w:t>6. Заключение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_Toc452480477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16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8" w:history="1">
            <w:r w:rsidR="005265E5" w:rsidRPr="00EA1CD9">
              <w:rPr>
                <w:rStyle w:val="Hyperlink"/>
                <w:noProof/>
              </w:rPr>
              <w:t>7. Литература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_Toc452480478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16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5265E5" w:rsidRDefault="000104D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452480479" w:history="1">
            <w:r w:rsidR="005265E5" w:rsidRPr="00EA1CD9">
              <w:rPr>
                <w:rStyle w:val="Hyperlink"/>
                <w:noProof/>
              </w:rPr>
              <w:t>8. Приложение</w:t>
            </w:r>
            <w:r w:rsidR="005265E5">
              <w:rPr>
                <w:noProof/>
                <w:webHidden/>
              </w:rPr>
              <w:tab/>
            </w:r>
            <w:r w:rsidR="005265E5">
              <w:rPr>
                <w:noProof/>
                <w:webHidden/>
              </w:rPr>
              <w:fldChar w:fldCharType="begin"/>
            </w:r>
            <w:r w:rsidR="005265E5">
              <w:rPr>
                <w:noProof/>
                <w:webHidden/>
              </w:rPr>
              <w:instrText xml:space="preserve"> PAGEREF _Toc452480479 \h </w:instrText>
            </w:r>
            <w:r w:rsidR="005265E5">
              <w:rPr>
                <w:noProof/>
                <w:webHidden/>
              </w:rPr>
            </w:r>
            <w:r w:rsidR="005265E5">
              <w:rPr>
                <w:noProof/>
                <w:webHidden/>
              </w:rPr>
              <w:fldChar w:fldCharType="separate"/>
            </w:r>
            <w:r w:rsidR="005265E5">
              <w:rPr>
                <w:noProof/>
                <w:webHidden/>
              </w:rPr>
              <w:t>16</w:t>
            </w:r>
            <w:r w:rsidR="005265E5">
              <w:rPr>
                <w:noProof/>
                <w:webHidden/>
              </w:rPr>
              <w:fldChar w:fldCharType="end"/>
            </w:r>
          </w:hyperlink>
        </w:p>
        <w:p w:rsidR="00413529" w:rsidRDefault="00413529">
          <w:r>
            <w:rPr>
              <w:b/>
              <w:bCs/>
              <w:noProof/>
            </w:rPr>
            <w:fldChar w:fldCharType="end"/>
          </w:r>
        </w:p>
      </w:sdtContent>
    </w:sdt>
    <w:p w:rsidR="00413529" w:rsidRPr="00413529" w:rsidRDefault="00413529"/>
    <w:p w:rsidR="00413529" w:rsidRDefault="0041352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C20D8" w:rsidRPr="001C20D8" w:rsidRDefault="00A149B5" w:rsidP="00D64A5F">
      <w:pPr>
        <w:pStyle w:val="Heading1"/>
      </w:pPr>
      <w:bookmarkStart w:id="0" w:name="_Toc452480441"/>
      <w:r>
        <w:rPr>
          <w:lang w:val="en-US"/>
        </w:rPr>
        <w:lastRenderedPageBreak/>
        <w:t xml:space="preserve">1. </w:t>
      </w:r>
      <w:r w:rsidR="00413529">
        <w:t>Въведение</w:t>
      </w:r>
      <w:bookmarkEnd w:id="0"/>
    </w:p>
    <w:p w:rsidR="00D64A5F" w:rsidRDefault="00097B1C" w:rsidP="00D64A5F">
      <w:pPr>
        <w:ind w:firstLine="708"/>
      </w:pPr>
      <w:r>
        <w:t xml:space="preserve">Текущият проблем който разглеждаме е свързан със запазването на зали за провеждане на учебни занятия (лекции, упражнения, лабораторни) и изготвянето на дигитален график удобен за ползване от студенти и преподаватели. </w:t>
      </w:r>
    </w:p>
    <w:p w:rsidR="00D64A5F" w:rsidRDefault="001C20D8" w:rsidP="00047C46">
      <w:pPr>
        <w:pStyle w:val="Heading2"/>
        <w:ind w:firstLine="708"/>
      </w:pPr>
      <w:bookmarkStart w:id="1" w:name="_Toc452480442"/>
      <w:r>
        <w:t>1. Възникване на идеята:</w:t>
      </w:r>
      <w:bookmarkEnd w:id="1"/>
    </w:p>
    <w:p w:rsidR="00D64A5F" w:rsidRDefault="00097B1C" w:rsidP="00D64A5F">
      <w:pPr>
        <w:ind w:firstLine="708"/>
      </w:pPr>
      <w:r>
        <w:t>Идеята е плод на ситуации, при които преподавателите не се уведомени, че графика на залата в която трябва да водят лекции</w:t>
      </w:r>
      <w:r w:rsidR="00610D37">
        <w:t xml:space="preserve"> или упражнения</w:t>
      </w:r>
      <w:r>
        <w:t xml:space="preserve"> е променен и там </w:t>
      </w:r>
      <w:r w:rsidR="00610D37">
        <w:t>се обучава</w:t>
      </w:r>
      <w:r>
        <w:t xml:space="preserve"> друга група, или когато преподавателя лично е сменил залата, но не всички студенти са уведомени – тогава настава хаос</w:t>
      </w:r>
      <w:r w:rsidR="00610D37">
        <w:t>, неразбирателство и закъснения.</w:t>
      </w:r>
    </w:p>
    <w:p w:rsidR="00D64A5F" w:rsidRDefault="00D64A5F" w:rsidP="00047C46">
      <w:pPr>
        <w:pStyle w:val="Heading2"/>
        <w:ind w:firstLine="708"/>
      </w:pPr>
      <w:bookmarkStart w:id="2" w:name="_Toc452480443"/>
      <w:r>
        <w:t>2. Описание на проблема</w:t>
      </w:r>
      <w:bookmarkEnd w:id="2"/>
    </w:p>
    <w:p w:rsidR="00BD744D" w:rsidRDefault="00BD744D" w:rsidP="00D64A5F">
      <w:pPr>
        <w:ind w:firstLine="708"/>
      </w:pPr>
      <w:r>
        <w:t xml:space="preserve">Сегашният процес по промяна на разписанието на залите, в случая в който преподавател променя залата - разчита на предаване на информацията от уста на уста (преподавател информира един или няколко студенти, да разпространят на другите си колеги, че залата и часът се променя) или в най-добрия случай – изпращане на </w:t>
      </w:r>
      <w:r>
        <w:rPr>
          <w:lang w:val="en-US"/>
        </w:rPr>
        <w:t>email</w:t>
      </w:r>
      <w:r>
        <w:t xml:space="preserve"> до някоя от групите засегнати от промяната</w:t>
      </w:r>
      <w:r>
        <w:rPr>
          <w:lang w:val="en-US"/>
        </w:rPr>
        <w:t>.</w:t>
      </w:r>
      <w:r>
        <w:t xml:space="preserve"> А в случая, когато друг преподавател изиска зала и промени графика – първият, който е трябвало да ползва залата, трябва да отиде до кабинета на охраната, да прегледа хартиените списъци с предадените ключове и да прецени коя зала е свободна в момента, за да я заеме, но това отключва възможността за възпрепиятстване на занятията на друг преподавател</w:t>
      </w:r>
      <w:r w:rsidR="001D76C7">
        <w:t xml:space="preserve"> по веригата</w:t>
      </w:r>
      <w:r>
        <w:t>, понеже няма как всеки да знае часове</w:t>
      </w:r>
      <w:r w:rsidR="001D76C7">
        <w:t>те за групи на всички останали и това е много сериозен организационен проблем.</w:t>
      </w:r>
    </w:p>
    <w:p w:rsidR="00D64A5F" w:rsidRDefault="00D64A5F" w:rsidP="00047C46">
      <w:pPr>
        <w:pStyle w:val="Heading2"/>
        <w:ind w:firstLine="708"/>
      </w:pPr>
      <w:bookmarkStart w:id="3" w:name="_Toc452480444"/>
      <w:r>
        <w:t>3. Описание на решението:</w:t>
      </w:r>
      <w:bookmarkEnd w:id="3"/>
    </w:p>
    <w:p w:rsidR="001D76C7" w:rsidRDefault="001D76C7" w:rsidP="00D64A5F">
      <w:pPr>
        <w:ind w:firstLine="708"/>
      </w:pPr>
      <w:r>
        <w:t>Решението което предлагам е интегриране на централизирана уеб услуга, която да бъде консумирана от мобилни, настолни или уеб приложения (Mobile, Desktop, Web clients). Идеята е всеки да може да достъпва графика през смартфона си, през уеб приложение или през настолен компютър, за да следи най-актуалните промени по графиците на всяка от залите, а преподавателите (които ще бъдат администратори в тази система) да ползват лесен интерфейс за промяна или добавяне на нови събития към графиците на залите.</w:t>
      </w:r>
    </w:p>
    <w:p w:rsidR="00D64A5F" w:rsidRDefault="00D64A5F" w:rsidP="00047C46">
      <w:pPr>
        <w:pStyle w:val="Heading2"/>
        <w:ind w:firstLine="708"/>
      </w:pPr>
      <w:bookmarkStart w:id="4" w:name="_Toc452480445"/>
      <w:r>
        <w:t>4. Описание на предимствата:</w:t>
      </w:r>
      <w:bookmarkEnd w:id="4"/>
    </w:p>
    <w:p w:rsidR="00BD744D" w:rsidRDefault="001D76C7" w:rsidP="00D64A5F">
      <w:pPr>
        <w:ind w:firstLine="708"/>
      </w:pPr>
      <w:r>
        <w:t xml:space="preserve">По този начин, за по-малко от 20 секунди един преподавател може да актуализира графика на залата за конкретен ден, като успоредно с това има достъп до вече запазените часове, като всичката информация е събрана на едно място и се избягва нуждата от търсене във всичките </w:t>
      </w:r>
      <w:r w:rsidR="00926D87">
        <w:rPr>
          <w:lang w:val="en-US"/>
        </w:rPr>
        <w:t xml:space="preserve">N – </w:t>
      </w:r>
      <w:r w:rsidR="00926D87">
        <w:t xml:space="preserve">на брой </w:t>
      </w:r>
      <w:r>
        <w:rPr>
          <w:lang w:val="en-US"/>
        </w:rPr>
        <w:t xml:space="preserve">pdf </w:t>
      </w:r>
      <w:r>
        <w:t>файла, които в момента се ползват за седмичен разпис на часовете на отделните групи от всички фа</w:t>
      </w:r>
      <w:r w:rsidR="007809CE">
        <w:t>култети. А студентите, могат лесно да проверяват актуализирания график директно от мобилните си устройства или от персоналните си компютри. Така, вината за това че някой не е в час с новата програма, пада изцяло върху него.</w:t>
      </w:r>
    </w:p>
    <w:p w:rsidR="007809CE" w:rsidRDefault="007809CE" w:rsidP="00545B68">
      <w:pPr>
        <w:ind w:firstLine="708"/>
      </w:pPr>
      <w:r>
        <w:t>Тази система позволява по-</w:t>
      </w:r>
      <w:r w:rsidR="007E30D8">
        <w:t>удобно</w:t>
      </w:r>
      <w:r>
        <w:t xml:space="preserve"> запазване на часове и извън седмичния разпис, предоставен от факултетната администрация. Например при нужда за отработване на даден</w:t>
      </w:r>
      <w:r w:rsidR="003544B1">
        <w:t>о упражнение, могат</w:t>
      </w:r>
      <w:r>
        <w:t xml:space="preserve"> да се запазят зали за някой от почивните дни, без да се случват застъпвания </w:t>
      </w:r>
      <w:r w:rsidR="003544B1">
        <w:t>с други</w:t>
      </w:r>
      <w:r w:rsidR="00D64A5F">
        <w:t xml:space="preserve"> групи</w:t>
      </w:r>
      <w:r w:rsidR="003C4913">
        <w:t>,</w:t>
      </w:r>
      <w:r w:rsidR="00D64A5F">
        <w:t xml:space="preserve"> инцидентно</w:t>
      </w:r>
      <w:r w:rsidR="003544B1">
        <w:t xml:space="preserve"> </w:t>
      </w:r>
      <w:r w:rsidR="00D64A5F">
        <w:t xml:space="preserve">отработващи </w:t>
      </w:r>
      <w:r w:rsidR="00071884">
        <w:t>занятия</w:t>
      </w:r>
      <w:r w:rsidR="0029158C">
        <w:t>. Или просто запазването на зали за събития, които не са в пряка връзка с обучителния процес – външни лектори, вътрешни събития само за академичния състав, събрания, форуми</w:t>
      </w:r>
      <w:r w:rsidR="006F6DC2">
        <w:t xml:space="preserve"> (</w:t>
      </w:r>
      <w:r w:rsidR="006F6DC2">
        <w:rPr>
          <w:lang w:val="en-US"/>
        </w:rPr>
        <w:t>Career fair)</w:t>
      </w:r>
      <w:r w:rsidR="0029158C">
        <w:t>.</w:t>
      </w:r>
    </w:p>
    <w:p w:rsidR="00A149B5" w:rsidRDefault="00A149B5" w:rsidP="00A149B5">
      <w:pPr>
        <w:pStyle w:val="Heading1"/>
      </w:pPr>
      <w:bookmarkStart w:id="5" w:name="_Toc452480446"/>
      <w:r>
        <w:t>2. Анализ на съществуващи разработки</w:t>
      </w:r>
      <w:bookmarkEnd w:id="5"/>
    </w:p>
    <w:p w:rsidR="00AF2527" w:rsidRDefault="00AF2527" w:rsidP="00047C46">
      <w:pPr>
        <w:rPr>
          <w:rStyle w:val="Heading2Char"/>
        </w:rPr>
      </w:pPr>
    </w:p>
    <w:p w:rsidR="0022665E" w:rsidRDefault="00662997" w:rsidP="00F15AC4">
      <w:pPr>
        <w:pStyle w:val="Heading2"/>
      </w:pPr>
      <w:bookmarkStart w:id="6" w:name="_Toc452480447"/>
      <w:r>
        <w:rPr>
          <w:rStyle w:val="Heading2Char"/>
        </w:rPr>
        <w:lastRenderedPageBreak/>
        <w:t>2.1</w:t>
      </w:r>
      <w:r w:rsidR="003C49D3" w:rsidRPr="0022665E">
        <w:rPr>
          <w:rStyle w:val="Heading2Char"/>
        </w:rPr>
        <w:t>. Microsoft Outlook</w:t>
      </w:r>
      <w:bookmarkEnd w:id="6"/>
      <w:r w:rsidR="003C49D3">
        <w:rPr>
          <w:lang w:val="en-US"/>
        </w:rPr>
        <w:t xml:space="preserve"> </w:t>
      </w:r>
    </w:p>
    <w:p w:rsidR="00047C46" w:rsidRPr="00A9055A" w:rsidRDefault="003C49D3" w:rsidP="0022665E">
      <w:pPr>
        <w:ind w:firstLine="708"/>
        <w:rPr>
          <w:lang w:val="en-US"/>
        </w:rPr>
      </w:pPr>
      <w:r>
        <w:rPr>
          <w:lang w:val="en-US"/>
        </w:rPr>
        <w:t xml:space="preserve">Enterprise </w:t>
      </w:r>
      <w:r w:rsidR="0022665E">
        <w:t>решение</w:t>
      </w:r>
      <w:r>
        <w:t xml:space="preserve"> на Майкрософт с въ</w:t>
      </w:r>
      <w:r w:rsidR="000539F3">
        <w:t>зможност за интеграция с други</w:t>
      </w:r>
      <w:r>
        <w:t xml:space="preserve"> </w:t>
      </w:r>
      <w:r>
        <w:rPr>
          <w:lang w:val="en-US"/>
        </w:rPr>
        <w:t xml:space="preserve">MS </w:t>
      </w:r>
      <w:r w:rsidR="000539F3">
        <w:t xml:space="preserve">продукти, което включва огромен пакет функционалности, една от които е </w:t>
      </w:r>
      <w:r w:rsidR="000539F3" w:rsidRPr="0022665E">
        <w:rPr>
          <w:b/>
          <w:lang w:val="en-US"/>
        </w:rPr>
        <w:t>Scheduler</w:t>
      </w:r>
      <w:r w:rsidR="000539F3">
        <w:rPr>
          <w:lang w:val="en-US"/>
        </w:rPr>
        <w:t xml:space="preserve"> </w:t>
      </w:r>
      <w:r w:rsidR="000539F3">
        <w:t xml:space="preserve">и </w:t>
      </w:r>
      <w:r w:rsidR="000539F3" w:rsidRPr="0022665E">
        <w:rPr>
          <w:b/>
          <w:lang w:val="en-US"/>
        </w:rPr>
        <w:t>Meetings assistant</w:t>
      </w:r>
      <w:r w:rsidR="000539F3">
        <w:rPr>
          <w:lang w:val="en-US"/>
        </w:rPr>
        <w:t xml:space="preserve">, </w:t>
      </w:r>
      <w:r w:rsidR="000539F3">
        <w:t>които дават възможности за запазване на зали, които предварително се вкарват ръчно в базата от данни на приложението, и график, през който може да се разглежда заетостта на залите</w:t>
      </w:r>
      <w:r w:rsidR="000539F3">
        <w:rPr>
          <w:lang w:val="en-US"/>
        </w:rPr>
        <w:t>.</w:t>
      </w:r>
      <w:r w:rsidR="005414C4">
        <w:rPr>
          <w:lang w:val="en-US"/>
        </w:rPr>
        <w:t xml:space="preserve"> </w:t>
      </w:r>
      <w:r w:rsidR="005414C4">
        <w:t xml:space="preserve">Като при опит за записване на събитие, което се припокрива с друго такова – </w:t>
      </w:r>
      <w:r w:rsidR="005414C4">
        <w:rPr>
          <w:lang w:val="en-US"/>
        </w:rPr>
        <w:t>MS</w:t>
      </w:r>
      <w:r w:rsidR="00633FAA">
        <w:t xml:space="preserve"> </w:t>
      </w:r>
      <w:r w:rsidR="005414C4">
        <w:rPr>
          <w:lang w:val="en-US"/>
        </w:rPr>
        <w:t xml:space="preserve">Outlook </w:t>
      </w:r>
      <w:r w:rsidR="005414C4">
        <w:t>връща съобщение, че заявката е отказана и събитието не може да бъде включено в графика, както и при успешно записване – това се визуализира на клиента.</w:t>
      </w:r>
    </w:p>
    <w:p w:rsidR="000539F3" w:rsidRPr="00390F8A" w:rsidRDefault="000539F3" w:rsidP="00047C46">
      <w:pPr>
        <w:rPr>
          <w:i/>
        </w:rPr>
      </w:pPr>
      <w:r w:rsidRPr="00390F8A">
        <w:rPr>
          <w:i/>
        </w:rPr>
        <w:t>Пример:</w:t>
      </w:r>
    </w:p>
    <w:p w:rsidR="00390F8A" w:rsidRDefault="005A1D0F" w:rsidP="00047C46">
      <w:r>
        <w:pict>
          <v:shape id="_x0000_i1026" type="#_x0000_t75" style="width:453.5pt;height:213.5pt">
            <v:imagedata r:id="rId10" o:title="Outlook-Scheduling-Assistant-2"/>
          </v:shape>
        </w:pict>
      </w:r>
    </w:p>
    <w:p w:rsidR="00390F8A" w:rsidRPr="005414C4" w:rsidRDefault="00390F8A" w:rsidP="00047C46">
      <w:pPr>
        <w:rPr>
          <w:b/>
          <w:lang w:val="en-US"/>
        </w:rPr>
      </w:pPr>
      <w:r w:rsidRPr="00390F8A">
        <w:rPr>
          <w:b/>
        </w:rPr>
        <w:t>Фигура 1. Записване на ново събитие в зала.</w:t>
      </w:r>
    </w:p>
    <w:p w:rsidR="000539F3" w:rsidRDefault="005A1D0F" w:rsidP="00047C46">
      <w:pPr>
        <w:rPr>
          <w:lang w:val="en-US"/>
        </w:rPr>
      </w:pPr>
      <w:r>
        <w:rPr>
          <w:lang w:val="en-US"/>
        </w:rPr>
        <w:pict>
          <v:shape id="_x0000_i1027" type="#_x0000_t75" style="width:453pt;height:225pt">
            <v:imagedata r:id="rId11" o:title="Outlook-Scheduling-Assistant"/>
          </v:shape>
        </w:pict>
      </w:r>
    </w:p>
    <w:p w:rsidR="000539F3" w:rsidRDefault="000539F3" w:rsidP="00047C46">
      <w:pPr>
        <w:rPr>
          <w:b/>
        </w:rPr>
      </w:pPr>
      <w:r w:rsidRPr="00390F8A">
        <w:rPr>
          <w:b/>
        </w:rPr>
        <w:t>Фигура 2. Преглеждане график на зали.</w:t>
      </w:r>
    </w:p>
    <w:p w:rsidR="0022665E" w:rsidRDefault="003121DD" w:rsidP="00662997">
      <w:pPr>
        <w:pStyle w:val="Heading3"/>
      </w:pPr>
      <w:bookmarkStart w:id="7" w:name="_Toc452480448"/>
      <w:r>
        <w:t xml:space="preserve">2.1.1 </w:t>
      </w:r>
      <w:r w:rsidR="0022665E" w:rsidRPr="0022665E">
        <w:t>Предимства:</w:t>
      </w:r>
      <w:bookmarkEnd w:id="7"/>
      <w:r w:rsidR="0022665E">
        <w:t xml:space="preserve"> </w:t>
      </w:r>
    </w:p>
    <w:p w:rsidR="0022665E" w:rsidRDefault="0022665E" w:rsidP="0022665E">
      <w:pPr>
        <w:ind w:firstLine="708"/>
      </w:pPr>
      <w:r>
        <w:t>Поддържа пълен пакет функционалности нужни за запазване и преглеждане на зали с допълнителни възможности за интеграция с други продукти на Майкрософт.</w:t>
      </w:r>
    </w:p>
    <w:p w:rsidR="0022665E" w:rsidRDefault="003121DD" w:rsidP="00662997">
      <w:pPr>
        <w:pStyle w:val="Heading3"/>
      </w:pPr>
      <w:bookmarkStart w:id="8" w:name="_Toc452480449"/>
      <w:r>
        <w:lastRenderedPageBreak/>
        <w:t xml:space="preserve">2.1.2 </w:t>
      </w:r>
      <w:r w:rsidR="0022665E" w:rsidRPr="0022665E">
        <w:t>Недостатъци:</w:t>
      </w:r>
      <w:bookmarkEnd w:id="8"/>
      <w:r w:rsidR="0022665E">
        <w:t xml:space="preserve"> </w:t>
      </w:r>
    </w:p>
    <w:p w:rsidR="0022665E" w:rsidRDefault="0022665E" w:rsidP="0022665E">
      <w:pPr>
        <w:ind w:firstLine="708"/>
      </w:pPr>
      <w:r>
        <w:t>Платен</w:t>
      </w:r>
      <w:r w:rsidR="00946435">
        <w:t xml:space="preserve"> (ценовите пакети започват от </w:t>
      </w:r>
      <w:r w:rsidR="004451C7">
        <w:t>$</w:t>
      </w:r>
      <w:r w:rsidR="00946435">
        <w:t>109 щатски долара – нагоре)</w:t>
      </w:r>
      <w:r>
        <w:t>, носи със себе си огромен пакет от излишни за решаването на конкретния проблем функционалности, потребителският интерфейс става претрупан и труден за ползване, при наличието на множество записи.</w:t>
      </w:r>
    </w:p>
    <w:p w:rsidR="009C5ED1" w:rsidRDefault="009C5ED1" w:rsidP="00662997">
      <w:pPr>
        <w:pStyle w:val="Heading2"/>
        <w:rPr>
          <w:lang w:val="en-US"/>
        </w:rPr>
      </w:pPr>
      <w:bookmarkStart w:id="9" w:name="_Toc452480450"/>
      <w:r>
        <w:t>2.</w:t>
      </w:r>
      <w:r w:rsidR="003121DD">
        <w:t>2</w:t>
      </w:r>
      <w:r>
        <w:rPr>
          <w:lang w:val="en-US"/>
        </w:rPr>
        <w:t xml:space="preserve"> Yarooms</w:t>
      </w:r>
      <w:bookmarkEnd w:id="9"/>
    </w:p>
    <w:p w:rsidR="009C5ED1" w:rsidRDefault="009C5ED1" w:rsidP="009C5ED1">
      <w:pPr>
        <w:ind w:firstLine="708"/>
      </w:pPr>
      <w:r>
        <w:rPr>
          <w:lang w:val="en-US"/>
        </w:rPr>
        <w:t xml:space="preserve">Medium scale – Enterprise </w:t>
      </w:r>
      <w:r>
        <w:t xml:space="preserve">решение, което е специално изработено за запазване на зали за срещи и събития. </w:t>
      </w:r>
    </w:p>
    <w:p w:rsidR="009C5ED1" w:rsidRDefault="009C5ED1" w:rsidP="009C5ED1">
      <w:pPr>
        <w:rPr>
          <w:i/>
        </w:rPr>
      </w:pPr>
      <w:r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2B38F964" wp14:editId="43C431FE">
            <wp:simplePos x="0" y="0"/>
            <wp:positionH relativeFrom="margin">
              <wp:align>left</wp:align>
            </wp:positionH>
            <wp:positionV relativeFrom="paragraph">
              <wp:posOffset>3235325</wp:posOffset>
            </wp:positionV>
            <wp:extent cx="4902200" cy="2609850"/>
            <wp:effectExtent l="0" t="0" r="0" b="0"/>
            <wp:wrapTopAndBottom/>
            <wp:docPr id="2" name="Picture 2" descr="C:\Users\IvanK\AppData\Local\Microsoft\Windows\INetCache\Content.Word\YAroo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vanK\AppData\Local\Microsoft\Windows\INetCache\Content.Word\YAroom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5ED1">
        <w:rPr>
          <w:i/>
          <w:noProof/>
          <w:lang w:eastAsia="bg-BG"/>
        </w:rPr>
        <w:drawing>
          <wp:anchor distT="0" distB="0" distL="114300" distR="114300" simplePos="0" relativeHeight="251658240" behindDoc="0" locked="0" layoutInCell="1" allowOverlap="1" wp14:anchorId="1707CEBA" wp14:editId="219267ED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4851400" cy="2609850"/>
            <wp:effectExtent l="0" t="0" r="6350" b="0"/>
            <wp:wrapTopAndBottom/>
            <wp:docPr id="1" name="Picture 1" descr="C:\Users\IvanK\AppData\Local\Microsoft\Windows\INetCache\Content.Word\YAro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vanK\AppData\Local\Microsoft\Windows\INetCache\Content.Word\YAroom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C5ED1">
        <w:rPr>
          <w:i/>
        </w:rPr>
        <w:t xml:space="preserve">Пример: </w:t>
      </w:r>
    </w:p>
    <w:p w:rsidR="009C5ED1" w:rsidRDefault="009C5ED1" w:rsidP="009C5ED1">
      <w:r>
        <w:t>Фигура 3. Изглед на графика на стаите.</w:t>
      </w:r>
    </w:p>
    <w:p w:rsidR="009C5ED1" w:rsidRPr="009C5ED1" w:rsidRDefault="009C5ED1" w:rsidP="009C5ED1">
      <w:r>
        <w:t>Фигура 4. Изглед на функционалността за запазване на стая. (Бързо запазване)</w:t>
      </w:r>
    </w:p>
    <w:p w:rsidR="009C5ED1" w:rsidRDefault="000104DF" w:rsidP="009C5ED1">
      <w:r>
        <w:lastRenderedPageBreak/>
        <w:pict>
          <v:shape id="_x0000_i1028" type="#_x0000_t75" style="width:373.5pt;height:196.5pt">
            <v:imagedata r:id="rId14" o:title="YAroom3"/>
          </v:shape>
        </w:pict>
      </w:r>
    </w:p>
    <w:p w:rsidR="009C5ED1" w:rsidRPr="009C5ED1" w:rsidRDefault="009C5ED1" w:rsidP="009C5ED1">
      <w:r>
        <w:t>Фигура 5. Изглед на функционалността за запазване на стая</w:t>
      </w:r>
      <w:r w:rsidR="004A0D2C">
        <w:t xml:space="preserve"> (Детайлен изглед)</w:t>
      </w:r>
    </w:p>
    <w:p w:rsidR="009A66E7" w:rsidRDefault="003121DD" w:rsidP="00571C75">
      <w:pPr>
        <w:pStyle w:val="Heading3"/>
      </w:pPr>
      <w:bookmarkStart w:id="10" w:name="_Toc452480451"/>
      <w:r>
        <w:t xml:space="preserve">2.2.1 </w:t>
      </w:r>
      <w:r w:rsidR="004A0D2C">
        <w:t>Предимства:</w:t>
      </w:r>
      <w:bookmarkEnd w:id="10"/>
      <w:r w:rsidR="004A0D2C">
        <w:t xml:space="preserve"> </w:t>
      </w:r>
    </w:p>
    <w:p w:rsidR="009C5ED1" w:rsidRPr="00AF2527" w:rsidRDefault="004A0D2C" w:rsidP="009A66E7">
      <w:pPr>
        <w:ind w:firstLine="708"/>
      </w:pPr>
      <w:r>
        <w:t>Изключително удобен потребителски интерфейс, с много полезни функционалности като: покана на хора, за участие в събитието и добавяне на изискване за ресурси, необходими за провеждане на събитието.</w:t>
      </w:r>
      <w:r w:rsidR="00643FDF">
        <w:t xml:space="preserve"> Има уеб и мобилен клиент, което улеснява достъпа н</w:t>
      </w:r>
      <w:r w:rsidR="00217057">
        <w:t>а хората от всякакви устройства с включен интернет.</w:t>
      </w:r>
      <w:r w:rsidR="00626818">
        <w:rPr>
          <w:lang w:val="en-US"/>
        </w:rPr>
        <w:t xml:space="preserve"> </w:t>
      </w:r>
      <w:r w:rsidR="00626818">
        <w:t xml:space="preserve">Предоставя интеграция с </w:t>
      </w:r>
      <w:r w:rsidR="00626818">
        <w:rPr>
          <w:lang w:val="en-US"/>
        </w:rPr>
        <w:t>MS Outlook.</w:t>
      </w:r>
    </w:p>
    <w:p w:rsidR="009A66E7" w:rsidRDefault="003121DD" w:rsidP="00571C75">
      <w:pPr>
        <w:pStyle w:val="Heading3"/>
      </w:pPr>
      <w:bookmarkStart w:id="11" w:name="_Toc452480452"/>
      <w:r>
        <w:t xml:space="preserve">2.2.2 </w:t>
      </w:r>
      <w:r w:rsidR="004A0D2C">
        <w:t>Недостатъци:</w:t>
      </w:r>
      <w:bookmarkEnd w:id="11"/>
      <w:r w:rsidR="004A0D2C">
        <w:t xml:space="preserve"> </w:t>
      </w:r>
    </w:p>
    <w:p w:rsidR="004A0D2C" w:rsidRPr="00643FDF" w:rsidRDefault="004A0D2C" w:rsidP="00571C75">
      <w:pPr>
        <w:ind w:firstLine="708"/>
      </w:pPr>
      <w:r>
        <w:t>Решението отново е платено, като пакетите започват от $0.3 щатски долара на заявка, като минимума е $5 щатски долара</w:t>
      </w:r>
      <w:r w:rsidR="00643FDF">
        <w:t xml:space="preserve"> на месец, за потребител. Което означава че ако студентите в университета са близо 5000 + близо 300 преподавателя, това прави </w:t>
      </w:r>
      <w:r w:rsidR="00643FDF">
        <w:rPr>
          <w:lang w:val="en-US"/>
        </w:rPr>
        <w:t xml:space="preserve">$265 000 </w:t>
      </w:r>
      <w:r w:rsidR="00643FDF">
        <w:t>щатски долара на учебна година, за приложение за запазване на зали.</w:t>
      </w:r>
    </w:p>
    <w:p w:rsidR="00626818" w:rsidRDefault="00626818" w:rsidP="00515C54">
      <w:pPr>
        <w:pStyle w:val="Heading2"/>
        <w:rPr>
          <w:lang w:val="en-US"/>
        </w:rPr>
      </w:pPr>
      <w:bookmarkStart w:id="12" w:name="_Toc452480453"/>
      <w:r>
        <w:t xml:space="preserve">2.3 </w:t>
      </w:r>
      <w:r w:rsidR="004C0699">
        <w:rPr>
          <w:lang w:val="en-US"/>
        </w:rPr>
        <w:t>EMS Software</w:t>
      </w:r>
      <w:bookmarkEnd w:id="12"/>
    </w:p>
    <w:p w:rsidR="004C0699" w:rsidRDefault="004C0699" w:rsidP="00A149B5">
      <w:r>
        <w:rPr>
          <w:lang w:val="en-US"/>
        </w:rPr>
        <w:t xml:space="preserve">Enterprise </w:t>
      </w:r>
      <w:r>
        <w:t>насочено решение, чиито фокус е повече върху големите корпорации. Носи със себе си голям пакет от услуги, като повечето са свързани със заемането на зали и преглеждане на график за събитията.</w:t>
      </w:r>
    </w:p>
    <w:p w:rsidR="004C0699" w:rsidRDefault="004C0699" w:rsidP="00A149B5">
      <w:r>
        <w:rPr>
          <w:noProof/>
          <w:lang w:eastAsia="bg-BG"/>
        </w:rPr>
        <w:lastRenderedPageBreak/>
        <w:drawing>
          <wp:anchor distT="0" distB="0" distL="114300" distR="114300" simplePos="0" relativeHeight="251660288" behindDoc="0" locked="0" layoutInCell="1" allowOverlap="1" wp14:anchorId="0F1A86A5" wp14:editId="07AC2AB5">
            <wp:simplePos x="0" y="0"/>
            <wp:positionH relativeFrom="margin">
              <wp:align>left</wp:align>
            </wp:positionH>
            <wp:positionV relativeFrom="paragraph">
              <wp:posOffset>268605</wp:posOffset>
            </wp:positionV>
            <wp:extent cx="4724400" cy="3655060"/>
            <wp:effectExtent l="0" t="0" r="0" b="2540"/>
            <wp:wrapTopAndBottom/>
            <wp:docPr id="3" name="Picture 3" descr="C:\Users\IvanK\AppData\Local\Microsoft\Windows\INetCache\Content.Word\EM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vanK\AppData\Local\Microsoft\Windows\INetCache\Content.Word\EMS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00" cy="366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Пример:</w:t>
      </w:r>
      <w:r w:rsidRPr="004C0699">
        <w:t xml:space="preserve"> </w:t>
      </w:r>
    </w:p>
    <w:p w:rsidR="004C0699" w:rsidRDefault="004C0699" w:rsidP="00A149B5">
      <w:r>
        <w:t>Фигура 6. Потребителски изглед за преглеждане на график на зала.</w:t>
      </w:r>
    </w:p>
    <w:p w:rsidR="004C0699" w:rsidRDefault="000104DF" w:rsidP="00A149B5">
      <w:r>
        <w:pict>
          <v:shape id="_x0000_i1029" type="#_x0000_t75" style="width:373.5pt;height:281pt">
            <v:imagedata r:id="rId16" o:title="EMS2"/>
          </v:shape>
        </w:pict>
      </w:r>
    </w:p>
    <w:p w:rsidR="00515C54" w:rsidRDefault="00515C54" w:rsidP="00A149B5">
      <w:r>
        <w:t>Фигура 7. Потребителски изглед за записване на събитие.</w:t>
      </w:r>
    </w:p>
    <w:p w:rsidR="00515C54" w:rsidRDefault="00515C54" w:rsidP="00515C54">
      <w:pPr>
        <w:pStyle w:val="Heading3"/>
      </w:pPr>
      <w:bookmarkStart w:id="13" w:name="_Toc452480454"/>
      <w:r>
        <w:lastRenderedPageBreak/>
        <w:t>2.3.1 Предимства</w:t>
      </w:r>
      <w:bookmarkEnd w:id="13"/>
    </w:p>
    <w:p w:rsidR="00515C54" w:rsidRDefault="00515C54" w:rsidP="00A149B5">
      <w:r>
        <w:t>Начина за записване на събития е доста абстрактен, което позволява приложение за различни сфери и различни конфигурации на зали. Всяко събитие има възможност за детайлно описание и допълнителни функционалности като покана на хора, които да присъстват и т.н.</w:t>
      </w:r>
    </w:p>
    <w:p w:rsidR="00515C54" w:rsidRDefault="00515C54" w:rsidP="00515C54">
      <w:pPr>
        <w:pStyle w:val="Heading3"/>
      </w:pPr>
      <w:bookmarkStart w:id="14" w:name="_Toc452480455"/>
      <w:r>
        <w:t>2.3.2 Недостатъци</w:t>
      </w:r>
      <w:bookmarkEnd w:id="14"/>
    </w:p>
    <w:p w:rsidR="00515C54" w:rsidRPr="004C0699" w:rsidRDefault="00515C54" w:rsidP="00A149B5">
      <w:r>
        <w:t>Решението е платено, като ценовите пакети започват от $59 щатски долара на година за потребител. Потребителският интерфейс изглежда архаичен, неподреден и сложен за употреба. Решението е повече насочено към корпоративни организации и съответно фокуса на функционалностите е изместен в тази посока.</w:t>
      </w:r>
    </w:p>
    <w:p w:rsidR="00A149B5" w:rsidRDefault="00A149B5" w:rsidP="00A149B5">
      <w:pPr>
        <w:pStyle w:val="Heading1"/>
      </w:pPr>
      <w:bookmarkStart w:id="15" w:name="_Toc452480456"/>
      <w:r>
        <w:t>3. Проектиране</w:t>
      </w:r>
      <w:bookmarkEnd w:id="15"/>
    </w:p>
    <w:p w:rsidR="00A149B5" w:rsidRDefault="00A149B5" w:rsidP="00A149B5">
      <w:r>
        <w:t>Описание на всички аспекти от крайния продукт</w:t>
      </w:r>
    </w:p>
    <w:p w:rsidR="00814A25" w:rsidRDefault="00814A25" w:rsidP="0042203A">
      <w:pPr>
        <w:pStyle w:val="Heading2"/>
      </w:pPr>
      <w:bookmarkStart w:id="16" w:name="_Toc452480457"/>
      <w:r>
        <w:t>3.1 Таргет група (</w:t>
      </w:r>
      <w:r w:rsidR="00932712">
        <w:t>Кой ще използва продукта?</w:t>
      </w:r>
      <w:r>
        <w:t>)</w:t>
      </w:r>
      <w:bookmarkEnd w:id="16"/>
    </w:p>
    <w:p w:rsidR="00932712" w:rsidRDefault="00932712" w:rsidP="00BC2FD5">
      <w:pPr>
        <w:ind w:firstLine="708"/>
      </w:pPr>
      <w:r>
        <w:t>Фокусът на продукта е насочен към управлението на залите за Технически университет – София, съответно е предназначен за студентите и хора от академичния състав, които ползват материалната база на университета.</w:t>
      </w:r>
    </w:p>
    <w:p w:rsidR="00BC2FD5" w:rsidRPr="00BC2FD5" w:rsidRDefault="00814A25" w:rsidP="00BC2FD5">
      <w:pPr>
        <w:pStyle w:val="Heading2"/>
        <w:rPr>
          <w:rStyle w:val="Heading3Char"/>
          <w:color w:val="2E74B5" w:themeColor="accent1" w:themeShade="BF"/>
          <w:sz w:val="26"/>
          <w:szCs w:val="26"/>
        </w:rPr>
      </w:pPr>
      <w:bookmarkStart w:id="17" w:name="_Toc452480458"/>
      <w:r>
        <w:t>3.2 Функционални изисквания</w:t>
      </w:r>
      <w:bookmarkEnd w:id="17"/>
      <w:r w:rsidR="00BC2FD5">
        <w:br/>
      </w:r>
    </w:p>
    <w:p w:rsidR="00BC2FD5" w:rsidRDefault="00932712" w:rsidP="00A02BDF">
      <w:pPr>
        <w:pStyle w:val="Heading3"/>
      </w:pPr>
      <w:bookmarkStart w:id="18" w:name="_Toc452480459"/>
      <w:r w:rsidRPr="00BE6D0C">
        <w:rPr>
          <w:rStyle w:val="Heading3Char"/>
        </w:rPr>
        <w:t>3.2.1 Логин форма, за автентикация и оторизация на потребителите</w:t>
      </w:r>
      <w:bookmarkEnd w:id="18"/>
      <w:r>
        <w:t xml:space="preserve"> </w:t>
      </w:r>
    </w:p>
    <w:p w:rsidR="00932712" w:rsidRDefault="00BC2FD5" w:rsidP="00BC2FD5">
      <w:pPr>
        <w:ind w:firstLine="708"/>
      </w:pPr>
      <w:r>
        <w:t>Т</w:t>
      </w:r>
      <w:r w:rsidR="00932712">
        <w:t>ази функционалност е необходима, за да има начин за контролиране на достъпа до приложението и други негови функционалности, като например – само модератори и администратори могат да запазват и променят графика на учебните зали. Потребителските акаунти са необходими също, за да може даден студент да маркира съответно събитие като любимо, и да получава съобщения, ако има промяна на часа, темата или лектора.</w:t>
      </w:r>
    </w:p>
    <w:p w:rsidR="00E4333D" w:rsidRDefault="00E4333D" w:rsidP="002350BB">
      <w:pPr>
        <w:pStyle w:val="Heading3"/>
      </w:pPr>
      <w:bookmarkStart w:id="19" w:name="_Toc452480460"/>
      <w:r>
        <w:t>3.2.2 Потребителски интерфейс за намиране на зала</w:t>
      </w:r>
      <w:bookmarkEnd w:id="19"/>
    </w:p>
    <w:p w:rsidR="00E4333D" w:rsidRDefault="00E4333D" w:rsidP="002350BB">
      <w:pPr>
        <w:ind w:firstLine="708"/>
      </w:pPr>
      <w:r>
        <w:t xml:space="preserve">Тази функционалност трябва да бъде имплементирана с текстово поле за </w:t>
      </w:r>
      <w:r w:rsidR="002350BB">
        <w:t>автоматично показване на подсказки на потребителя (</w:t>
      </w:r>
      <w:r w:rsidR="002350BB">
        <w:rPr>
          <w:lang w:val="en-US"/>
        </w:rPr>
        <w:t xml:space="preserve">autocomplete), </w:t>
      </w:r>
      <w:r w:rsidR="002350BB">
        <w:t>което да улеснява въвеждането на зали във формата за търсене.</w:t>
      </w:r>
    </w:p>
    <w:p w:rsidR="002350BB" w:rsidRDefault="002350BB" w:rsidP="0039519C">
      <w:pPr>
        <w:pStyle w:val="Heading3"/>
      </w:pPr>
      <w:bookmarkStart w:id="20" w:name="_Toc452480461"/>
      <w:r>
        <w:t>3.2.3 Потребителски интерфейс за визуализиране на графика на избраната зала</w:t>
      </w:r>
      <w:bookmarkEnd w:id="20"/>
    </w:p>
    <w:p w:rsidR="002350BB" w:rsidRDefault="002350BB" w:rsidP="002350BB">
      <w:r>
        <w:tab/>
        <w:t xml:space="preserve">Тук потребителят трябва да вижда </w:t>
      </w:r>
      <w:r>
        <w:rPr>
          <w:lang w:val="en-US"/>
        </w:rPr>
        <w:t xml:space="preserve">Tab menu </w:t>
      </w:r>
      <w:r>
        <w:t>със списък с всички дни от седмицата, като при избор на ден, да се визуализира списък със събитията записани за избраната зала за конкретния посочен ден, като събити</w:t>
      </w:r>
      <w:r w:rsidR="002D7B53">
        <w:t>ята са подредени по начален час и за всяко събитие е показан начален-краен час, тема и лектор.</w:t>
      </w:r>
    </w:p>
    <w:p w:rsidR="0039519C" w:rsidRDefault="0039519C" w:rsidP="0021019B">
      <w:pPr>
        <w:pStyle w:val="Heading3"/>
      </w:pPr>
      <w:bookmarkStart w:id="21" w:name="_Toc452480462"/>
      <w:r>
        <w:rPr>
          <w:lang w:val="en-US"/>
        </w:rPr>
        <w:t xml:space="preserve">3.2.4 </w:t>
      </w:r>
      <w:r>
        <w:t>Възможност за създаване на събитие за дадена зала (Администратори и модератори)</w:t>
      </w:r>
      <w:bookmarkEnd w:id="21"/>
    </w:p>
    <w:p w:rsidR="0039519C" w:rsidRDefault="0039519C" w:rsidP="002350BB">
      <w:r>
        <w:tab/>
        <w:t>След като потребителят е избрал зала, трябва да вижда бутон (Schedule event), като при натискането му трябва да излиза прозорец със данните необходими за запазване на събитие (Лектор, Тема, Начален и краен час, Ден от седмицата). При успешно добавяне, трябва да се покаже съобщение на потребителя, че заявката е отразена, а при неуспешно добавяне, трябва да се покаже причината поради която не е успешна заявката (Застъпване с друго събитие, грешка на сървъра и т.н).</w:t>
      </w:r>
      <w:r w:rsidR="00265170">
        <w:t xml:space="preserve"> </w:t>
      </w:r>
      <w:r w:rsidR="00265170" w:rsidRPr="00265170">
        <w:t>Обикновените потребители (студенти) нямат достъп до тази функционалност.</w:t>
      </w:r>
    </w:p>
    <w:p w:rsidR="0039519C" w:rsidRDefault="0039519C" w:rsidP="0021019B">
      <w:pPr>
        <w:pStyle w:val="Heading3"/>
      </w:pPr>
      <w:bookmarkStart w:id="22" w:name="_Toc452480463"/>
      <w:r>
        <w:lastRenderedPageBreak/>
        <w:t>3.2.5 Възможност за промяна на данните на вече създадено събитие (Администратори и модератори)</w:t>
      </w:r>
      <w:bookmarkEnd w:id="22"/>
    </w:p>
    <w:p w:rsidR="0039519C" w:rsidRDefault="0039519C" w:rsidP="002350BB">
      <w:r>
        <w:tab/>
        <w:t>При двоен клик на събитие от списъка със събития за дадена зала, трябва да излиза меню с данните, които могат да се коригират (</w:t>
      </w:r>
      <w:r w:rsidRPr="0039519C">
        <w:t>Лектор, Тема, Начален</w:t>
      </w:r>
      <w:r>
        <w:t xml:space="preserve"> и краен час, Ден от седмицата). Като отново при успешна промяна, трябва да се визуализира подходящо съобщение на п</w:t>
      </w:r>
      <w:r w:rsidR="00C17D1A">
        <w:t xml:space="preserve">отребителя, както и при грешка </w:t>
      </w:r>
      <w:r>
        <w:t>(Застъпване с друго събитие или грешка на сървъра).</w:t>
      </w:r>
      <w:r w:rsidR="00450F7B">
        <w:t xml:space="preserve"> Преподавателите, трябва да могат да променят само собствените си събития.</w:t>
      </w:r>
      <w:r w:rsidR="004200B0">
        <w:t xml:space="preserve"> </w:t>
      </w:r>
      <w:r w:rsidR="004200B0" w:rsidRPr="004200B0">
        <w:t>Обикновените потребители (студенти) нямат достъп до тази функционалност.</w:t>
      </w:r>
    </w:p>
    <w:p w:rsidR="00450F7B" w:rsidRDefault="00450F7B" w:rsidP="0065509F">
      <w:pPr>
        <w:pStyle w:val="Heading3"/>
      </w:pPr>
      <w:bookmarkStart w:id="23" w:name="_Toc452480464"/>
      <w:r>
        <w:rPr>
          <w:lang w:val="en-US"/>
        </w:rPr>
        <w:t xml:space="preserve">3.2.6 </w:t>
      </w:r>
      <w:r>
        <w:t>Възможност за изтриване на съществуващо събитие (Администратори и модератори)</w:t>
      </w:r>
      <w:bookmarkEnd w:id="23"/>
    </w:p>
    <w:p w:rsidR="000F067F" w:rsidRDefault="000F067F" w:rsidP="002350BB">
      <w:r>
        <w:tab/>
        <w:t>Преподавателите трябва да могат да изтриват само собствените си събития, а администраторите трябва да могат да премахват всякакви събития. Обикновените потребители (студенти) нямат достъп до тази функционалност.</w:t>
      </w:r>
    </w:p>
    <w:p w:rsidR="0065509F" w:rsidRDefault="0065509F" w:rsidP="0065509F">
      <w:pPr>
        <w:pStyle w:val="Heading3"/>
      </w:pPr>
      <w:bookmarkStart w:id="24" w:name="_Toc452480465"/>
      <w:r>
        <w:t>3.2.7 Възможност за презентационен режим</w:t>
      </w:r>
      <w:bookmarkEnd w:id="24"/>
    </w:p>
    <w:p w:rsidR="0065509F" w:rsidRPr="0065509F" w:rsidRDefault="0065509F" w:rsidP="002350BB">
      <w:r>
        <w:tab/>
        <w:t xml:space="preserve">Тази функционалност трябва да предоставя режим на работа на приложението, който да включва елегантен </w:t>
      </w:r>
      <w:r>
        <w:rPr>
          <w:lang w:val="en-US"/>
        </w:rPr>
        <w:t xml:space="preserve">background, </w:t>
      </w:r>
      <w:r>
        <w:t xml:space="preserve">информация за текущото събитие, ако има такова (час, тема и лектор) както и информация за събитието което следва (час, тема и лектор). Допълнително изискване – </w:t>
      </w:r>
      <w:r>
        <w:rPr>
          <w:lang w:val="en-US"/>
        </w:rPr>
        <w:t>background</w:t>
      </w:r>
      <w:r>
        <w:t>-а на прозореца да се сменя през определен интервал от време.</w:t>
      </w:r>
    </w:p>
    <w:p w:rsidR="00B42B64" w:rsidRDefault="00B42B64" w:rsidP="00C61BF2">
      <w:pPr>
        <w:pStyle w:val="Heading2"/>
      </w:pPr>
      <w:bookmarkStart w:id="25" w:name="_Toc452480466"/>
      <w:r>
        <w:t>3.3 Нефункционалн</w:t>
      </w:r>
      <w:r w:rsidR="00C61BF2">
        <w:t>и</w:t>
      </w:r>
      <w:r>
        <w:t xml:space="preserve"> изисквания (сървър, </w:t>
      </w:r>
      <w:r>
        <w:rPr>
          <w:lang w:val="en-US"/>
        </w:rPr>
        <w:t xml:space="preserve">data storage, </w:t>
      </w:r>
      <w:r>
        <w:t>клиент)</w:t>
      </w:r>
      <w:bookmarkEnd w:id="25"/>
    </w:p>
    <w:p w:rsidR="000F26BB" w:rsidRDefault="000F26BB" w:rsidP="00C61BF2">
      <w:pPr>
        <w:rPr>
          <w:rStyle w:val="Heading3Char"/>
        </w:rPr>
      </w:pPr>
    </w:p>
    <w:p w:rsidR="00C61BF2" w:rsidRDefault="00C61BF2" w:rsidP="000D16D9">
      <w:pPr>
        <w:pStyle w:val="Heading3"/>
      </w:pPr>
      <w:bookmarkStart w:id="26" w:name="_Toc452480467"/>
      <w:r w:rsidRPr="00C61BF2">
        <w:rPr>
          <w:rStyle w:val="Heading3Char"/>
        </w:rPr>
        <w:t>3.3.1 Изисквания към сървърната част</w:t>
      </w:r>
      <w:bookmarkEnd w:id="26"/>
      <w:r>
        <w:t xml:space="preserve"> </w:t>
      </w:r>
    </w:p>
    <w:p w:rsidR="008815D6" w:rsidRDefault="005A6D61" w:rsidP="00781684">
      <w:pPr>
        <w:rPr>
          <w:lang w:val="en-US"/>
        </w:rPr>
      </w:pPr>
      <w:r>
        <w:tab/>
        <w:t xml:space="preserve">Платформа за работа на системата - </w:t>
      </w:r>
      <w:r>
        <w:rPr>
          <w:lang w:val="en-US"/>
        </w:rPr>
        <w:t>.NET Framework v4.0+</w:t>
      </w:r>
      <w:r w:rsidR="00781684">
        <w:rPr>
          <w:lang w:val="en-US"/>
        </w:rPr>
        <w:t xml:space="preserve">. </w:t>
      </w:r>
      <w:r>
        <w:t xml:space="preserve">Обектно-ориентиран език за програмиране – </w:t>
      </w:r>
      <w:r>
        <w:rPr>
          <w:lang w:val="en-US"/>
        </w:rPr>
        <w:t>C#</w:t>
      </w:r>
      <w:r w:rsidR="00781684">
        <w:rPr>
          <w:lang w:val="en-US"/>
        </w:rPr>
        <w:t xml:space="preserve">. </w:t>
      </w:r>
    </w:p>
    <w:p w:rsidR="005A6D61" w:rsidRPr="00781684" w:rsidRDefault="00C61BF2" w:rsidP="008815D6">
      <w:pPr>
        <w:ind w:firstLine="708"/>
        <w:rPr>
          <w:lang w:val="en-US"/>
        </w:rPr>
      </w:pPr>
      <w:r>
        <w:t xml:space="preserve">Сървърната част трябва да бъде реализирана </w:t>
      </w:r>
      <w:r w:rsidR="00FE738A">
        <w:t>с технологията</w:t>
      </w:r>
      <w:r>
        <w:t xml:space="preserve"> </w:t>
      </w:r>
      <w:r>
        <w:rPr>
          <w:lang w:val="en-US"/>
        </w:rPr>
        <w:t>ASP.NET Web API</w:t>
      </w:r>
      <w:r w:rsidR="00FE738A">
        <w:t xml:space="preserve"> </w:t>
      </w:r>
      <w:r w:rsidR="00FE738A">
        <w:rPr>
          <w:lang w:val="en-US"/>
        </w:rPr>
        <w:t>2.0</w:t>
      </w:r>
      <w:r>
        <w:t xml:space="preserve">. Тази технология </w:t>
      </w:r>
      <w:r w:rsidR="00FE738A">
        <w:t xml:space="preserve">предоставя възможност за силна модулация </w:t>
      </w:r>
      <w:r>
        <w:t>на</w:t>
      </w:r>
      <w:r w:rsidR="00FE738A">
        <w:t xml:space="preserve"> елементите</w:t>
      </w:r>
      <w:r w:rsidR="005A6D61">
        <w:t>, които констру</w:t>
      </w:r>
      <w:r>
        <w:t>и</w:t>
      </w:r>
      <w:r w:rsidR="005A6D61">
        <w:t>р</w:t>
      </w:r>
      <w:r>
        <w:t>ат функционалностите. Позволява лесна манипулация и обработка на различни формати за трансфер на данни (</w:t>
      </w:r>
      <w:r>
        <w:rPr>
          <w:lang w:val="en-US"/>
        </w:rPr>
        <w:t>XML, JSON)</w:t>
      </w:r>
      <w:r>
        <w:t xml:space="preserve">, а това е ключов елемент при създаването на </w:t>
      </w:r>
      <w:r>
        <w:rPr>
          <w:lang w:val="en-US"/>
        </w:rPr>
        <w:t xml:space="preserve">RESTful </w:t>
      </w:r>
      <w:r>
        <w:t>услуги.</w:t>
      </w:r>
    </w:p>
    <w:p w:rsidR="005A6D61" w:rsidRPr="008815D6" w:rsidRDefault="005A6D61" w:rsidP="005A6D61">
      <w:pPr>
        <w:ind w:firstLine="708"/>
      </w:pPr>
      <w:r>
        <w:t>Сървърът трябва да може да обслужва повече от 1000 клиента едновременно, без осезаемо забавяне.</w:t>
      </w:r>
      <w:r w:rsidRPr="005A6D61">
        <w:t xml:space="preserve"> </w:t>
      </w:r>
      <w:r w:rsidR="008815D6">
        <w:rPr>
          <w:lang w:val="en-US"/>
        </w:rPr>
        <w:t>(</w:t>
      </w:r>
      <w:r w:rsidR="008815D6">
        <w:t xml:space="preserve">Ако се ползва новата версия на </w:t>
      </w:r>
      <w:r w:rsidR="008815D6">
        <w:rPr>
          <w:lang w:val="en-US"/>
        </w:rPr>
        <w:t xml:space="preserve">ASP.NET Core 1.0 </w:t>
      </w:r>
      <w:r w:rsidR="008815D6">
        <w:t xml:space="preserve">в комбинация с новият им сървър </w:t>
      </w:r>
      <w:r w:rsidR="008815D6">
        <w:rPr>
          <w:lang w:val="en-US"/>
        </w:rPr>
        <w:t xml:space="preserve">Kestrel, </w:t>
      </w:r>
      <w:r w:rsidR="008815D6">
        <w:t>може да се достигне обработка на брой заявки между 500 000 - 1 300 000 в секунда (в зависимост от тежестта на заявките).</w:t>
      </w:r>
    </w:p>
    <w:p w:rsidR="005A6D61" w:rsidRDefault="005A6D61" w:rsidP="008212A1">
      <w:pPr>
        <w:pStyle w:val="Heading3"/>
      </w:pPr>
      <w:bookmarkStart w:id="27" w:name="_Toc452480468"/>
      <w:r>
        <w:t xml:space="preserve">3.3.2 </w:t>
      </w:r>
      <w:r w:rsidR="00751945">
        <w:t>Изисквания към частта за съхранение на данни</w:t>
      </w:r>
      <w:bookmarkEnd w:id="27"/>
    </w:p>
    <w:p w:rsidR="00751945" w:rsidRDefault="00751945" w:rsidP="00A149B5">
      <w:pPr>
        <w:rPr>
          <w:lang w:val="en-US"/>
        </w:rPr>
      </w:pPr>
      <w:r>
        <w:tab/>
        <w:t xml:space="preserve">За съхранение на всички данни, които се ползват от системата, трябва да се ползва релационна база от данни </w:t>
      </w:r>
      <w:r>
        <w:rPr>
          <w:lang w:val="en-US"/>
        </w:rPr>
        <w:t>- MS SQL Server 2012+.</w:t>
      </w:r>
    </w:p>
    <w:p w:rsidR="008815D6" w:rsidRDefault="008815D6" w:rsidP="008212A1">
      <w:pPr>
        <w:pStyle w:val="Heading3"/>
      </w:pPr>
      <w:bookmarkStart w:id="28" w:name="_Toc452480469"/>
      <w:r>
        <w:t>3.3.3 Изисквания към клиентската част</w:t>
      </w:r>
      <w:bookmarkEnd w:id="28"/>
    </w:p>
    <w:p w:rsidR="008815D6" w:rsidRPr="008815D6" w:rsidRDefault="008815D6" w:rsidP="00A149B5">
      <w:r>
        <w:tab/>
        <w:t xml:space="preserve">Клиентски приложения трябва да има реализирани за </w:t>
      </w:r>
      <w:r>
        <w:rPr>
          <w:lang w:val="en-US"/>
        </w:rPr>
        <w:t xml:space="preserve">Desktop, Mobile &amp; Web, </w:t>
      </w:r>
      <w:r>
        <w:t xml:space="preserve">за да е максимално удобно за всеки ползването на системата. Изискване за </w:t>
      </w:r>
      <w:r>
        <w:rPr>
          <w:lang w:val="en-US"/>
        </w:rPr>
        <w:t xml:space="preserve">Desktop </w:t>
      </w:r>
      <w:r>
        <w:t xml:space="preserve">приложението е да бъде реализирано на технологията </w:t>
      </w:r>
      <w:r>
        <w:rPr>
          <w:lang w:val="en-US"/>
        </w:rPr>
        <w:t xml:space="preserve">WPF, </w:t>
      </w:r>
      <w:r>
        <w:t>изискване за мобилните приложения е да бъдат реализирани за трите най-модерни операционни системи –</w:t>
      </w:r>
      <w:r>
        <w:rPr>
          <w:lang w:val="en-US"/>
        </w:rPr>
        <w:t xml:space="preserve"> Android</w:t>
      </w:r>
      <w:r>
        <w:t xml:space="preserve">, </w:t>
      </w:r>
      <w:r>
        <w:rPr>
          <w:lang w:val="en-US"/>
        </w:rPr>
        <w:t>iOS, Windows phone,</w:t>
      </w:r>
      <w:r>
        <w:t xml:space="preserve"> а изискване за Уеб приложението е да бъде имплементирано на </w:t>
      </w:r>
      <w:r>
        <w:rPr>
          <w:lang w:val="en-US"/>
        </w:rPr>
        <w:t xml:space="preserve">ASP.NET MVC </w:t>
      </w:r>
      <w:r>
        <w:t>или като</w:t>
      </w:r>
      <w:r>
        <w:rPr>
          <w:lang w:val="en-US"/>
        </w:rPr>
        <w:t xml:space="preserve"> Single Page</w:t>
      </w:r>
      <w:r w:rsidR="008212A1">
        <w:rPr>
          <w:lang w:val="en-US"/>
        </w:rPr>
        <w:t xml:space="preserve"> Application</w:t>
      </w:r>
      <w:r>
        <w:t xml:space="preserve"> чрез </w:t>
      </w:r>
      <w:r>
        <w:rPr>
          <w:lang w:val="en-US"/>
        </w:rPr>
        <w:t>AngularJS.</w:t>
      </w:r>
    </w:p>
    <w:p w:rsidR="00CF5980" w:rsidRDefault="00814A25" w:rsidP="00E4049D">
      <w:pPr>
        <w:pStyle w:val="Heading2"/>
      </w:pPr>
      <w:bookmarkStart w:id="29" w:name="_Toc452480470"/>
      <w:r>
        <w:lastRenderedPageBreak/>
        <w:t>3.</w:t>
      </w:r>
      <w:r w:rsidR="00E4049D">
        <w:t>4</w:t>
      </w:r>
      <w:r>
        <w:t xml:space="preserve"> Архитектура на системата</w:t>
      </w:r>
      <w:bookmarkEnd w:id="29"/>
    </w:p>
    <w:p w:rsidR="00CF5980" w:rsidRPr="00CF5980" w:rsidRDefault="00E4049D" w:rsidP="00E4049D">
      <w:pPr>
        <w:pStyle w:val="Heading3"/>
      </w:pPr>
      <w:bookmarkStart w:id="30" w:name="_Toc452480471"/>
      <w:r>
        <w:t>3.4</w:t>
      </w:r>
      <w:r w:rsidR="00CF5980">
        <w:t>.1 Диаграма на архитектурата</w:t>
      </w:r>
      <w:bookmarkEnd w:id="30"/>
    </w:p>
    <w:p w:rsidR="008212A1" w:rsidRDefault="00B24E14" w:rsidP="008212A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38B355D" wp14:editId="2A2677F9">
            <wp:extent cx="5760720" cy="4260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08" w:rsidRDefault="00675308" w:rsidP="00E4049D">
      <w:pPr>
        <w:pStyle w:val="Heading3"/>
      </w:pPr>
      <w:bookmarkStart w:id="31" w:name="_Toc452480472"/>
      <w:r>
        <w:t>3.</w:t>
      </w:r>
      <w:r w:rsidR="00E4049D">
        <w:t>4</w:t>
      </w:r>
      <w:r>
        <w:t>.2 Описание на архитектурата</w:t>
      </w:r>
      <w:bookmarkEnd w:id="31"/>
    </w:p>
    <w:p w:rsidR="00675308" w:rsidRDefault="00675308" w:rsidP="008212A1">
      <w:r>
        <w:tab/>
        <w:t xml:space="preserve">В ядрото на системата се намира </w:t>
      </w:r>
      <w:r w:rsidRPr="00675308">
        <w:rPr>
          <w:b/>
          <w:lang w:val="en-US"/>
        </w:rPr>
        <w:t>RESTful</w:t>
      </w:r>
      <w:r>
        <w:rPr>
          <w:lang w:val="en-US"/>
        </w:rPr>
        <w:t xml:space="preserve"> </w:t>
      </w:r>
      <w:r>
        <w:t xml:space="preserve">уеб услуга, реализирана на </w:t>
      </w:r>
      <w:r w:rsidRPr="00675308">
        <w:rPr>
          <w:b/>
          <w:lang w:val="en-US"/>
        </w:rPr>
        <w:t>ASP.NET Web API</w:t>
      </w:r>
      <w:r>
        <w:rPr>
          <w:lang w:val="en-US"/>
        </w:rPr>
        <w:t>,</w:t>
      </w:r>
      <w:r>
        <w:t xml:space="preserve"> която представлява бизнес логиката на приложението. Тя е отправната точка към която се пращат заявки, които биват обработени и се връща резултат на потребителя под формата на данни в </w:t>
      </w:r>
      <w:r>
        <w:rPr>
          <w:lang w:val="en-US"/>
        </w:rPr>
        <w:t xml:space="preserve">JSON </w:t>
      </w:r>
      <w:r>
        <w:t xml:space="preserve">формат, които трябва </w:t>
      </w:r>
      <w:r w:rsidR="00DD3450">
        <w:t xml:space="preserve">да бъдат обработени на клиента, </w:t>
      </w:r>
      <w:r w:rsidR="006E33FB">
        <w:t>а резултатът -</w:t>
      </w:r>
      <w:r w:rsidR="00DD3450">
        <w:t xml:space="preserve"> визуализиран</w:t>
      </w:r>
      <w:r>
        <w:t xml:space="preserve"> на потребителя. Клиентите биват </w:t>
      </w:r>
      <w:r>
        <w:rPr>
          <w:lang w:val="en-US"/>
        </w:rPr>
        <w:t xml:space="preserve">Web, Desktop &amp; Mobile </w:t>
      </w:r>
      <w:r>
        <w:t xml:space="preserve">базирани, като те консумират тази уеб услуга, чрез изпращане на </w:t>
      </w:r>
      <w:r>
        <w:rPr>
          <w:lang w:val="en-US"/>
        </w:rPr>
        <w:t xml:space="preserve">HTTP </w:t>
      </w:r>
      <w:r>
        <w:t>заявки, към съответните адреси.</w:t>
      </w:r>
    </w:p>
    <w:p w:rsidR="00675308" w:rsidRDefault="00675308" w:rsidP="008212A1">
      <w:r>
        <w:tab/>
        <w:t xml:space="preserve">За съхранение на данни </w:t>
      </w:r>
      <w:r w:rsidR="00B24E14">
        <w:t>системата използва</w:t>
      </w:r>
      <w:r>
        <w:t xml:space="preserve"> релационна база от данни </w:t>
      </w:r>
      <w:r>
        <w:rPr>
          <w:lang w:val="en-US"/>
        </w:rPr>
        <w:t>Microsoft SQL Server 2014,</w:t>
      </w:r>
      <w:r>
        <w:t xml:space="preserve"> </w:t>
      </w:r>
      <w:r>
        <w:rPr>
          <w:lang w:val="en-US"/>
        </w:rPr>
        <w:t xml:space="preserve"> </w:t>
      </w:r>
      <w:r w:rsidR="00B24E14">
        <w:t>като връзката</w:t>
      </w:r>
      <w:r w:rsidR="00A456C0">
        <w:t xml:space="preserve"> между уеб сървъра (</w:t>
      </w:r>
      <w:r w:rsidR="00A456C0">
        <w:rPr>
          <w:lang w:val="en-US"/>
        </w:rPr>
        <w:t xml:space="preserve">Web API) </w:t>
      </w:r>
      <w:r w:rsidR="00A456C0">
        <w:t>и базата от данни (</w:t>
      </w:r>
      <w:r w:rsidR="00A456C0">
        <w:rPr>
          <w:lang w:val="en-US"/>
        </w:rPr>
        <w:t xml:space="preserve">MS SQL) </w:t>
      </w:r>
      <w:r w:rsidR="00A456C0">
        <w:t>се реализира чрез Entity Framework (</w:t>
      </w:r>
      <w:r w:rsidR="00A456C0">
        <w:rPr>
          <w:lang w:val="en-US"/>
        </w:rPr>
        <w:t xml:space="preserve">ORM – Object-relational-mapping), </w:t>
      </w:r>
      <w:r w:rsidR="00A456C0">
        <w:t xml:space="preserve">който представлява технология, която се грижи за връзката между таблици на базата от данни и класовете в обектно-ориентирания език за програмиране </w:t>
      </w:r>
      <w:r w:rsidR="00A456C0">
        <w:rPr>
          <w:lang w:val="en-US"/>
        </w:rPr>
        <w:t>C#.</w:t>
      </w:r>
      <w:r w:rsidR="00A456C0">
        <w:t xml:space="preserve"> </w:t>
      </w:r>
      <w:r w:rsidR="00A456C0">
        <w:rPr>
          <w:lang w:val="en-US"/>
        </w:rPr>
        <w:t xml:space="preserve">Entity framework </w:t>
      </w:r>
      <w:r w:rsidR="00A456C0">
        <w:t xml:space="preserve">позволява лесно и удобно манипулиране на данни директно през </w:t>
      </w:r>
      <w:r w:rsidR="00A456C0">
        <w:rPr>
          <w:lang w:val="en-US"/>
        </w:rPr>
        <w:t xml:space="preserve">C# </w:t>
      </w:r>
      <w:r w:rsidR="00A456C0">
        <w:t xml:space="preserve">кода, като разработчиците могат да се възползват от </w:t>
      </w:r>
      <w:r w:rsidR="00A456C0">
        <w:rPr>
          <w:lang w:val="en-US"/>
        </w:rPr>
        <w:t xml:space="preserve">LINQ-TO-SQL </w:t>
      </w:r>
      <w:r w:rsidR="00A456C0">
        <w:t>за декларативен стил на програмиране.</w:t>
      </w:r>
    </w:p>
    <w:p w:rsidR="00FB7DE0" w:rsidRDefault="00FB7DE0" w:rsidP="008212A1">
      <w:pPr>
        <w:rPr>
          <w:lang w:val="en-US"/>
        </w:rPr>
      </w:pPr>
      <w:r>
        <w:tab/>
      </w:r>
      <w:r>
        <w:rPr>
          <w:lang w:val="en-US"/>
        </w:rPr>
        <w:t xml:space="preserve">Desktop </w:t>
      </w:r>
      <w:r>
        <w:t xml:space="preserve">клиентът трябва да бъде имплементиран чрез технологията </w:t>
      </w:r>
      <w:r>
        <w:rPr>
          <w:lang w:val="en-US"/>
        </w:rPr>
        <w:t>WPF</w:t>
      </w:r>
      <w:r>
        <w:t xml:space="preserve"> и да има всички потребителски интерфейси и функционалности описани по-горе във функционалните изисквания</w:t>
      </w:r>
      <w:r>
        <w:rPr>
          <w:lang w:val="en-US"/>
        </w:rPr>
        <w:t xml:space="preserve">. </w:t>
      </w:r>
      <w:r>
        <w:t xml:space="preserve">Като той консумира уеб услугите предоставени от </w:t>
      </w:r>
      <w:r>
        <w:rPr>
          <w:lang w:val="en-US"/>
        </w:rPr>
        <w:t>Web API.</w:t>
      </w:r>
    </w:p>
    <w:p w:rsidR="00355F0F" w:rsidRDefault="00355F0F" w:rsidP="008212A1">
      <w:r>
        <w:rPr>
          <w:lang w:val="en-US"/>
        </w:rPr>
        <w:tab/>
        <w:t xml:space="preserve">Mobile </w:t>
      </w:r>
      <w:r>
        <w:t xml:space="preserve">клиентите трябва да бъдат имплементирани за </w:t>
      </w:r>
      <w:r>
        <w:rPr>
          <w:lang w:val="en-US"/>
        </w:rPr>
        <w:t xml:space="preserve">Android, iOS &amp; Windows Phone, </w:t>
      </w:r>
      <w:r>
        <w:t>за да бъде приложението максимално достъпно за хо</w:t>
      </w:r>
      <w:r w:rsidR="00E6730A">
        <w:t>ра ползващи различни устройства.</w:t>
      </w:r>
    </w:p>
    <w:p w:rsidR="00CE525A" w:rsidRPr="00CE525A" w:rsidRDefault="00CE525A" w:rsidP="008212A1">
      <w:r>
        <w:lastRenderedPageBreak/>
        <w:tab/>
      </w:r>
      <w:r>
        <w:rPr>
          <w:lang w:val="en-US"/>
        </w:rPr>
        <w:t>Web</w:t>
      </w:r>
      <w:r>
        <w:t xml:space="preserve"> клиентът може да бъде реализиран като </w:t>
      </w:r>
      <w:r>
        <w:rPr>
          <w:lang w:val="en-US"/>
        </w:rPr>
        <w:t>Single Page Application,</w:t>
      </w:r>
      <w:r>
        <w:t xml:space="preserve"> чрез </w:t>
      </w:r>
      <w:r>
        <w:rPr>
          <w:lang w:val="en-US"/>
        </w:rPr>
        <w:t xml:space="preserve">AngularJS </w:t>
      </w:r>
      <w:r>
        <w:t xml:space="preserve">или като стандартно уеб приложение с </w:t>
      </w:r>
      <w:r>
        <w:rPr>
          <w:lang w:val="en-US"/>
        </w:rPr>
        <w:t xml:space="preserve">ASP.NET MVC, </w:t>
      </w:r>
      <w:r>
        <w:t>като и двата варианта имат предимства и недостатъци и са еднакво приемливи.</w:t>
      </w:r>
    </w:p>
    <w:p w:rsidR="00814A25" w:rsidRDefault="00E4049D" w:rsidP="00E4049D">
      <w:pPr>
        <w:pStyle w:val="Heading2"/>
      </w:pPr>
      <w:bookmarkStart w:id="32" w:name="_Toc452480473"/>
      <w:r>
        <w:t>3.5</w:t>
      </w:r>
      <w:r w:rsidR="00814A25">
        <w:t xml:space="preserve"> Физическа схема на базата от данни</w:t>
      </w:r>
      <w:bookmarkEnd w:id="32"/>
    </w:p>
    <w:p w:rsidR="00CE525A" w:rsidRDefault="000104DF" w:rsidP="00CE525A">
      <w:r>
        <w:pict>
          <v:shape id="_x0000_i1030" type="#_x0000_t75" style="width:338.5pt;height:489pt">
            <v:imagedata r:id="rId18" o:title="Database-diagram"/>
          </v:shape>
        </w:pict>
      </w:r>
    </w:p>
    <w:p w:rsidR="0080690B" w:rsidRPr="007923CC" w:rsidRDefault="0080690B" w:rsidP="00CE525A">
      <w:r w:rsidRPr="007923CC">
        <w:t>Фигура 8. Таблици необходими за реализиране на желаните функционалности</w:t>
      </w:r>
    </w:p>
    <w:p w:rsidR="00814A25" w:rsidRDefault="00E4049D" w:rsidP="007923CC">
      <w:pPr>
        <w:pStyle w:val="Heading2"/>
      </w:pPr>
      <w:bookmarkStart w:id="33" w:name="_Toc452480474"/>
      <w:r>
        <w:lastRenderedPageBreak/>
        <w:t>3.6</w:t>
      </w:r>
      <w:r w:rsidR="007923CC">
        <w:t xml:space="preserve"> Примерен п</w:t>
      </w:r>
      <w:r w:rsidR="00814A25">
        <w:t>отребителски интерфейс</w:t>
      </w:r>
      <w:bookmarkEnd w:id="33"/>
    </w:p>
    <w:p w:rsidR="003C6934" w:rsidRDefault="000104DF" w:rsidP="007923CC">
      <w:pPr>
        <w:rPr>
          <w:lang w:val="en-US"/>
        </w:rPr>
      </w:pPr>
      <w:r>
        <w:rPr>
          <w:lang w:val="en-US"/>
        </w:rPr>
        <w:pict>
          <v:shape id="_x0000_i1031" type="#_x0000_t75" style="width:165.5pt;height:117pt">
            <v:imagedata r:id="rId19" o:title="UI1"/>
          </v:shape>
        </w:pict>
      </w:r>
    </w:p>
    <w:p w:rsidR="003C6934" w:rsidRDefault="003C6934" w:rsidP="007923CC">
      <w:pPr>
        <w:rPr>
          <w:lang w:val="en-US"/>
        </w:rPr>
      </w:pPr>
      <w:r>
        <w:t xml:space="preserve">Фигура 9. Форма за вход в системата (паролите се пазят в структура от данни тип </w:t>
      </w:r>
      <w:proofErr w:type="spellStart"/>
      <w:r>
        <w:rPr>
          <w:lang w:val="en-US"/>
        </w:rPr>
        <w:t>SecureString</w:t>
      </w:r>
      <w:proofErr w:type="spellEnd"/>
      <w:r>
        <w:t>, което представлява криптиран масив от байтове, за предпазване от атаки насочени към рам паметта)</w:t>
      </w:r>
      <w:r w:rsidR="000104DF">
        <w:rPr>
          <w:lang w:val="en-US"/>
        </w:rPr>
        <w:pict>
          <v:shape id="_x0000_i1032" type="#_x0000_t75" style="width:453pt;height:194pt">
            <v:imagedata r:id="rId20" o:title="UI2"/>
          </v:shape>
        </w:pict>
      </w:r>
    </w:p>
    <w:p w:rsidR="003C6934" w:rsidRDefault="003C6934" w:rsidP="007923CC">
      <w:pPr>
        <w:rPr>
          <w:lang w:val="en-US"/>
        </w:rPr>
      </w:pPr>
      <w:r>
        <w:t>Фигура 10. Текстово поле за търсене на зали 1.</w:t>
      </w:r>
      <w:r w:rsidR="000104DF">
        <w:rPr>
          <w:lang w:val="en-US"/>
        </w:rPr>
        <w:pict>
          <v:shape id="_x0000_i1033" type="#_x0000_t75" style="width:453.5pt;height:65.5pt">
            <v:imagedata r:id="rId21" o:title="UI3"/>
          </v:shape>
        </w:pict>
      </w:r>
    </w:p>
    <w:p w:rsidR="003C6934" w:rsidRPr="003C6934" w:rsidRDefault="003C6934" w:rsidP="007923CC">
      <w:r>
        <w:t>Фигура 11. Текстово поле за търсене на зали 2.</w:t>
      </w:r>
    </w:p>
    <w:p w:rsidR="003C6934" w:rsidRDefault="000104DF" w:rsidP="007923CC">
      <w:pPr>
        <w:rPr>
          <w:lang w:val="en-US"/>
        </w:rPr>
      </w:pPr>
      <w:r>
        <w:rPr>
          <w:lang w:val="en-US"/>
        </w:rPr>
        <w:lastRenderedPageBreak/>
        <w:pict>
          <v:shape id="_x0000_i1034" type="#_x0000_t75" style="width:382pt;height:228pt">
            <v:imagedata r:id="rId22" o:title="UI4"/>
          </v:shape>
        </w:pict>
      </w:r>
    </w:p>
    <w:p w:rsidR="003C6934" w:rsidRPr="00B54604" w:rsidRDefault="003C6934" w:rsidP="007923CC">
      <w:r>
        <w:t>Фигура 11.</w:t>
      </w:r>
      <w:r w:rsidR="00B54604">
        <w:rPr>
          <w:lang w:val="en-US"/>
        </w:rPr>
        <w:t xml:space="preserve"> </w:t>
      </w:r>
      <w:r w:rsidR="00B54604">
        <w:t>График на избраната зала по дни.</w:t>
      </w:r>
    </w:p>
    <w:p w:rsidR="00B54604" w:rsidRDefault="000104DF" w:rsidP="007923CC">
      <w:pPr>
        <w:rPr>
          <w:lang w:val="en-US"/>
        </w:rPr>
      </w:pPr>
      <w:r>
        <w:rPr>
          <w:lang w:val="en-US"/>
        </w:rPr>
        <w:pict>
          <v:shape id="_x0000_i1035" type="#_x0000_t75" style="width:164pt;height:147.5pt">
            <v:imagedata r:id="rId23" o:title="UI5"/>
          </v:shape>
        </w:pict>
      </w:r>
    </w:p>
    <w:p w:rsidR="00B54604" w:rsidRPr="00B54604" w:rsidRDefault="00B54604" w:rsidP="007923CC">
      <w:r>
        <w:t>Фигура 12. Форма за създаване на събитие</w:t>
      </w:r>
    </w:p>
    <w:p w:rsidR="003C6934" w:rsidRDefault="000104DF" w:rsidP="007923CC">
      <w:pPr>
        <w:rPr>
          <w:lang w:val="en-US"/>
        </w:rPr>
      </w:pPr>
      <w:r>
        <w:rPr>
          <w:lang w:val="en-US"/>
        </w:rPr>
        <w:pict>
          <v:shape id="_x0000_i1036" type="#_x0000_t75" style="width:209.5pt;height:201pt">
            <v:imagedata r:id="rId24" o:title="UI6"/>
          </v:shape>
        </w:pict>
      </w:r>
    </w:p>
    <w:p w:rsidR="00B54604" w:rsidRPr="00B54604" w:rsidRDefault="00B54604" w:rsidP="007923CC">
      <w:r>
        <w:t>Фигура 13. Форма за промяна или изтриване на вече съществуващо събитие.</w:t>
      </w:r>
    </w:p>
    <w:p w:rsidR="00674005" w:rsidRDefault="00674005" w:rsidP="00A149B5"/>
    <w:p w:rsidR="00674005" w:rsidRDefault="000104DF" w:rsidP="00A149B5">
      <w:r>
        <w:lastRenderedPageBreak/>
        <w:pict>
          <v:shape id="_x0000_i1037" type="#_x0000_t75" style="width:448pt;height:258pt">
            <v:imagedata r:id="rId25" o:title="UI7"/>
          </v:shape>
        </w:pict>
      </w:r>
    </w:p>
    <w:p w:rsidR="00674005" w:rsidRDefault="00674005" w:rsidP="00A149B5">
      <w:r>
        <w:t>Фигура 14.</w:t>
      </w:r>
      <w:r w:rsidR="006E746D">
        <w:t xml:space="preserve"> Презентационен режим н</w:t>
      </w:r>
      <w:r>
        <w:t>а зала в която в момента не се провеждат събития.</w:t>
      </w:r>
    </w:p>
    <w:p w:rsidR="00674005" w:rsidRDefault="000104DF" w:rsidP="00A149B5">
      <w:r>
        <w:pict>
          <v:shape id="_x0000_i1038" type="#_x0000_t75" style="width:448.5pt;height:270pt">
            <v:imagedata r:id="rId26" o:title="UI8"/>
          </v:shape>
        </w:pict>
      </w:r>
    </w:p>
    <w:p w:rsidR="00674005" w:rsidRDefault="00674005" w:rsidP="00A149B5">
      <w:r>
        <w:t>Фигура 15. Презентационен режим на зала в която в момента тече събитие.</w:t>
      </w:r>
    </w:p>
    <w:p w:rsidR="00A149B5" w:rsidRDefault="00A149B5" w:rsidP="00A149B5">
      <w:pPr>
        <w:pStyle w:val="Heading1"/>
      </w:pPr>
      <w:bookmarkStart w:id="34" w:name="_Toc452480475"/>
      <w:r>
        <w:t>4. Реализация</w:t>
      </w:r>
      <w:bookmarkEnd w:id="34"/>
    </w:p>
    <w:p w:rsidR="005A1D0F" w:rsidRDefault="005A1D0F" w:rsidP="00CD5830">
      <w:pPr>
        <w:pStyle w:val="Heading2"/>
        <w:rPr>
          <w:lang w:val="en-US"/>
        </w:rPr>
      </w:pPr>
      <w:r>
        <w:t xml:space="preserve">4.1 Създаване на базата от данни по подхода </w:t>
      </w:r>
      <w:r>
        <w:rPr>
          <w:lang w:val="en-US"/>
        </w:rPr>
        <w:t>Code-first</w:t>
      </w:r>
    </w:p>
    <w:p w:rsidR="005A1D0F" w:rsidRDefault="005A1D0F" w:rsidP="005A1D0F">
      <w:r>
        <w:t xml:space="preserve">Използвам </w:t>
      </w:r>
      <w:r>
        <w:rPr>
          <w:lang w:val="en-US"/>
        </w:rPr>
        <w:t>code-first,</w:t>
      </w:r>
      <w:r>
        <w:t xml:space="preserve"> подхода за създаване на </w:t>
      </w:r>
      <w:r>
        <w:rPr>
          <w:lang w:val="en-US"/>
        </w:rPr>
        <w:t xml:space="preserve">database </w:t>
      </w:r>
      <w:r>
        <w:t xml:space="preserve">схемата, понеже ми позволява да работя почти изцяло само в </w:t>
      </w:r>
      <w:r>
        <w:rPr>
          <w:lang w:val="en-US"/>
        </w:rPr>
        <w:t>C#</w:t>
      </w:r>
      <w:r>
        <w:t xml:space="preserve"> кода, таблиците в базата реализирани през </w:t>
      </w:r>
      <w:r>
        <w:rPr>
          <w:lang w:val="en-US"/>
        </w:rPr>
        <w:t xml:space="preserve">C# </w:t>
      </w:r>
      <w:r>
        <w:t>обекти изглеждат по следния начин: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HallScheduler.Data.Models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System.ComponentModel.DataAnnotations.Schema;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Common.Contracts;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NavigationPropertiesConstants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.LecturerId)]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Lecturer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LecturerId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ForeignKey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NavigationPropertiesConstants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.HallId)]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DayOfWeek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.EventDayOfWeekErrorMessage)]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DayOfWeek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DayOfWeek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StartsAt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EndsAt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MinLength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.EventTopicMinLength,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.EventTopicMinLengthErrorMessage)]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MaxLength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.EventTopicMaxLength,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.EventTopicMaxLengthErrorMessage)]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Topic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5A1D0F" w:rsidRDefault="005A1D0F" w:rsidP="005A1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A1D0F" w:rsidRDefault="005A1D0F" w:rsidP="005A1D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HallScheduler.Data.Models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System.ComponentModel.DataAnnotations;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Common.Enumerations;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.HallTypeErrorMessage)]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.HallBlockTypeErrorMessage)]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BlockType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Block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StageType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), 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.HallStageTypeErrorMessage)]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StageType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Stage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Required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EnumDataType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RoomType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ErrorMessage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ValidationConstants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.HallRoomValueErrorMessage)]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RoomType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Room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Schedule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D6349" w:rsidRDefault="000D6349" w:rsidP="000D63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D6349" w:rsidRP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D6349" w:rsidRDefault="005A1D0F" w:rsidP="005A1D0F">
      <w:pPr>
        <w:rPr>
          <w:rFonts w:cs="Consolas"/>
          <w:color w:val="000000"/>
          <w:szCs w:val="19"/>
          <w:lang w:val="en-US"/>
        </w:rPr>
      </w:pPr>
      <w:r w:rsidRPr="005A1D0F">
        <w:rPr>
          <w:rFonts w:cs="Consolas"/>
          <w:color w:val="000000"/>
          <w:szCs w:val="19"/>
        </w:rPr>
        <w:t xml:space="preserve">Атрибутите над всяко пропърти, </w:t>
      </w:r>
      <w:r w:rsidR="006C4DAF">
        <w:rPr>
          <w:rFonts w:cs="Consolas"/>
          <w:color w:val="000000"/>
          <w:szCs w:val="19"/>
        </w:rPr>
        <w:t>се използват за налагане на ограничения</w:t>
      </w:r>
      <w:r w:rsidRPr="005A1D0F">
        <w:rPr>
          <w:rFonts w:cs="Consolas"/>
          <w:color w:val="000000"/>
          <w:szCs w:val="19"/>
        </w:rPr>
        <w:t xml:space="preserve"> за валидация на данните, които постъпват </w:t>
      </w:r>
      <w:r w:rsidR="007418B6">
        <w:rPr>
          <w:rFonts w:cs="Consolas"/>
          <w:color w:val="000000"/>
          <w:szCs w:val="19"/>
        </w:rPr>
        <w:t>в</w:t>
      </w:r>
      <w:r w:rsidRPr="005A1D0F">
        <w:rPr>
          <w:rFonts w:cs="Consolas"/>
          <w:color w:val="000000"/>
          <w:szCs w:val="19"/>
        </w:rPr>
        <w:t xml:space="preserve"> съответните </w:t>
      </w:r>
      <w:r w:rsidR="000D6349">
        <w:rPr>
          <w:rFonts w:cs="Consolas"/>
          <w:color w:val="000000"/>
          <w:szCs w:val="19"/>
        </w:rPr>
        <w:t xml:space="preserve">колони </w:t>
      </w:r>
      <w:r w:rsidRPr="005A1D0F">
        <w:rPr>
          <w:rFonts w:cs="Consolas"/>
          <w:color w:val="000000"/>
          <w:szCs w:val="19"/>
        </w:rPr>
        <w:t xml:space="preserve">в базата, те определят минимални и максимални стойности, които биват допускани за запис, дали са задължителни или не и т.н. Използват се също и навигационни атрибути, които помагат на </w:t>
      </w:r>
      <w:r w:rsidRPr="005A1D0F">
        <w:rPr>
          <w:rFonts w:cs="Consolas"/>
          <w:color w:val="000000"/>
          <w:szCs w:val="19"/>
          <w:lang w:val="en-US"/>
        </w:rPr>
        <w:t xml:space="preserve">Entity Framework </w:t>
      </w:r>
      <w:r w:rsidRPr="005A1D0F">
        <w:rPr>
          <w:rFonts w:cs="Consolas"/>
          <w:color w:val="000000"/>
          <w:szCs w:val="19"/>
        </w:rPr>
        <w:t xml:space="preserve">да реализира връзките между таблиците – например </w:t>
      </w:r>
      <w:r w:rsidRPr="005A1D0F">
        <w:rPr>
          <w:rFonts w:cs="Consolas"/>
          <w:color w:val="000000"/>
          <w:szCs w:val="19"/>
          <w:lang w:val="en-US"/>
        </w:rPr>
        <w:t>ForeignKey(“</w:t>
      </w:r>
      <w:proofErr w:type="spellStart"/>
      <w:r w:rsidRPr="005A1D0F">
        <w:rPr>
          <w:rFonts w:cs="Consolas"/>
          <w:color w:val="000000"/>
          <w:szCs w:val="19"/>
          <w:lang w:val="en-US"/>
        </w:rPr>
        <w:t>PropertyName</w:t>
      </w:r>
      <w:proofErr w:type="spellEnd"/>
      <w:r w:rsidRPr="005A1D0F">
        <w:rPr>
          <w:rFonts w:cs="Consolas"/>
          <w:color w:val="000000"/>
          <w:szCs w:val="19"/>
          <w:lang w:val="en-US"/>
        </w:rPr>
        <w:t>”).</w:t>
      </w:r>
    </w:p>
    <w:p w:rsidR="00D14A14" w:rsidRDefault="00D14A14" w:rsidP="005A1D0F">
      <w:pPr>
        <w:rPr>
          <w:rFonts w:cs="Consolas"/>
          <w:color w:val="000000"/>
          <w:szCs w:val="19"/>
        </w:rPr>
      </w:pPr>
      <w:r>
        <w:rPr>
          <w:rFonts w:cs="Consolas"/>
          <w:color w:val="000000"/>
          <w:szCs w:val="19"/>
        </w:rPr>
        <w:t xml:space="preserve">През </w:t>
      </w:r>
      <w:r>
        <w:rPr>
          <w:rFonts w:cs="Consolas"/>
          <w:color w:val="000000"/>
          <w:szCs w:val="19"/>
          <w:lang w:val="en-US"/>
        </w:rPr>
        <w:t>model builder</w:t>
      </w:r>
      <w:r>
        <w:rPr>
          <w:rFonts w:cs="Consolas"/>
          <w:color w:val="000000"/>
          <w:szCs w:val="19"/>
        </w:rPr>
        <w:t xml:space="preserve">-а на </w:t>
      </w:r>
      <w:r>
        <w:rPr>
          <w:rFonts w:cs="Consolas"/>
          <w:color w:val="000000"/>
          <w:szCs w:val="19"/>
          <w:lang w:val="en-US"/>
        </w:rPr>
        <w:t xml:space="preserve">Entity Framework, </w:t>
      </w:r>
      <w:r>
        <w:rPr>
          <w:rFonts w:cs="Consolas"/>
          <w:color w:val="000000"/>
          <w:szCs w:val="19"/>
        </w:rPr>
        <w:t xml:space="preserve">можем през кода да зададем допълнителни ограничения за нашите таблици в базата от данни. Например можем да кажем при изтриване на ред от дадена таблица, дали </w:t>
      </w:r>
      <w:r>
        <w:rPr>
          <w:rFonts w:cs="Consolas"/>
          <w:color w:val="000000"/>
          <w:szCs w:val="19"/>
          <w:lang w:val="en-US"/>
        </w:rPr>
        <w:t>SQL Server</w:t>
      </w:r>
      <w:r>
        <w:rPr>
          <w:rFonts w:cs="Consolas"/>
          <w:color w:val="000000"/>
          <w:szCs w:val="19"/>
        </w:rPr>
        <w:t>-ът да изпълни каскадно изтриване на всички реферирани редове или не: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OnModelCreating(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DbModelBuilder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modelBuilder)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.OnModelCreating(modelBuilder);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EventSubscription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x.Lecturer)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EventSubscription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x.Event)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x.Schedule)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modelBuilder.Entity&lt;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.HasRequired(x =&gt; x.Hall)</w:t>
      </w:r>
    </w:p>
    <w:p w:rsidR="00D14A14" w:rsidRDefault="00D14A14" w:rsidP="00D14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.WithMany()</w:t>
      </w:r>
    </w:p>
    <w:p w:rsidR="00EB7C8F" w:rsidRDefault="00D14A14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.WillCascadeOnDelete(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14A14" w:rsidRDefault="00D14A14" w:rsidP="00EB7C8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B7C8F" w:rsidRPr="00EB7C8F" w:rsidRDefault="00EB7C8F" w:rsidP="00EB7C8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D5830" w:rsidRPr="00CD5830" w:rsidRDefault="00CD5830" w:rsidP="00CD5830">
      <w:pPr>
        <w:pStyle w:val="Heading2"/>
      </w:pPr>
      <w:r>
        <w:lastRenderedPageBreak/>
        <w:t>4.2 Захранване на базата с примерни данни за тестови цели</w:t>
      </w:r>
    </w:p>
    <w:p w:rsidR="00EB7C8F" w:rsidRDefault="00EB7C8F" w:rsidP="00A149B5">
      <w:r>
        <w:t xml:space="preserve">За пълнене на базата с тестови данни, ползвам </w:t>
      </w:r>
      <w:r>
        <w:rPr>
          <w:lang w:val="en-US"/>
        </w:rPr>
        <w:t xml:space="preserve">Configuration </w:t>
      </w:r>
      <w:r>
        <w:t xml:space="preserve">класа който идва при инсталиране на пакет за миграции за </w:t>
      </w:r>
      <w:r>
        <w:rPr>
          <w:lang w:val="en-US"/>
        </w:rPr>
        <w:t xml:space="preserve">Entity Framework. </w:t>
      </w:r>
      <w:r>
        <w:t xml:space="preserve">Той предоставя </w:t>
      </w:r>
      <w:r>
        <w:rPr>
          <w:lang w:val="en-US"/>
        </w:rPr>
        <w:t>Seed</w:t>
      </w:r>
      <w:r>
        <w:t xml:space="preserve"> метод, който се извиква всеки път при стартиране на приложението. Използвам собствен авторски шаблон за сийдване на базата, като за целта ползвам </w:t>
      </w:r>
      <w:r>
        <w:rPr>
          <w:lang w:val="en-US"/>
        </w:rPr>
        <w:t xml:space="preserve">Reflection </w:t>
      </w:r>
      <w:r>
        <w:t>и автоматични генератори на данни: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HallScheduler.Data.Migrations.Seed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System.Reflection;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HallScheduler.Common.Constants;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Seeders;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SeedFactory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SeedFactory()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.LoadSeeders();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ICollection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Seeders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LoadSeeders()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assembly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Assembly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Assemblies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.Data);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types = assembly.GetExportedTypes();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seeders = types.Where(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 =&gt; x.GetInterfaces().Contains(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&amp;&amp; 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!x.IsInterface &amp;&amp; 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!x.IsAbstract);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seeders)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.Seeders.Add((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ISeeder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Activator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.CreateInstance(seederType));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.Seeders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.Seeders.OrderBy(x =&gt; x.Priority).ToList();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B7C8F" w:rsidRDefault="00EB7C8F" w:rsidP="00EB7C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B7C8F" w:rsidRPr="00EB7C8F" w:rsidRDefault="00EB7C8F" w:rsidP="00EB7C8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D5830" w:rsidRPr="00CD5830" w:rsidRDefault="00CD5830" w:rsidP="00CD5830">
      <w:pPr>
        <w:pStyle w:val="Heading2"/>
      </w:pPr>
      <w:r>
        <w:t xml:space="preserve">4.3 </w:t>
      </w:r>
      <w:r>
        <w:rPr>
          <w:lang w:val="en-US"/>
        </w:rPr>
        <w:t xml:space="preserve">Autocomplete </w:t>
      </w:r>
      <w:r>
        <w:t xml:space="preserve">за </w:t>
      </w:r>
      <w:r>
        <w:rPr>
          <w:lang w:val="en-US"/>
        </w:rPr>
        <w:t xml:space="preserve">Desktop </w:t>
      </w:r>
      <w:r>
        <w:t>клиента</w:t>
      </w:r>
    </w:p>
    <w:p w:rsidR="00BE100F" w:rsidRDefault="00EB7C8F" w:rsidP="00A149B5">
      <w:r>
        <w:t xml:space="preserve">Имплементацията на текстово поле с възможност за </w:t>
      </w:r>
      <w:r>
        <w:rPr>
          <w:lang w:val="en-US"/>
        </w:rPr>
        <w:t xml:space="preserve">Autocomplete </w:t>
      </w:r>
      <w:r w:rsidR="00BE100F">
        <w:t xml:space="preserve"> на </w:t>
      </w:r>
      <w:r w:rsidR="00BE100F">
        <w:rPr>
          <w:lang w:val="en-US"/>
        </w:rPr>
        <w:t xml:space="preserve">Desktop </w:t>
      </w:r>
      <w:r w:rsidR="00BE100F">
        <w:t xml:space="preserve">клиента </w:t>
      </w:r>
      <w:r>
        <w:t xml:space="preserve">е реализирана с помощта на готова </w:t>
      </w:r>
      <w:r>
        <w:rPr>
          <w:lang w:val="en-US"/>
        </w:rPr>
        <w:t xml:space="preserve">UI </w:t>
      </w:r>
      <w:r>
        <w:t>контрола</w:t>
      </w:r>
      <w:r w:rsidR="00BE100F">
        <w:t xml:space="preserve">, предоставена като </w:t>
      </w:r>
      <w:r w:rsidR="00BE100F">
        <w:rPr>
          <w:lang w:val="en-US"/>
        </w:rPr>
        <w:t xml:space="preserve">Open-Source </w:t>
      </w:r>
      <w:r w:rsidR="00BE100F">
        <w:t xml:space="preserve">проект от организацията </w:t>
      </w:r>
      <w:r w:rsidR="00BE100F" w:rsidRPr="00BE100F">
        <w:t>FeserWard</w:t>
      </w:r>
      <w:r w:rsidR="00BE100F">
        <w:t xml:space="preserve">. Контролата се казва </w:t>
      </w:r>
      <w:r w:rsidR="00BE100F">
        <w:rPr>
          <w:lang w:val="en-US"/>
        </w:rPr>
        <w:t xml:space="preserve">Intellibox </w:t>
      </w:r>
      <w:r w:rsidR="00BE100F">
        <w:t xml:space="preserve">и след като добавим всички референции на </w:t>
      </w:r>
      <w:r w:rsidR="00BE100F">
        <w:rPr>
          <w:lang w:val="en-US"/>
        </w:rPr>
        <w:t>dll</w:t>
      </w:r>
      <w:r w:rsidR="00BE100F">
        <w:t xml:space="preserve">-ки, описани в документацията, можем да я ползваме в </w:t>
      </w:r>
      <w:r w:rsidR="00BE100F">
        <w:rPr>
          <w:lang w:val="en-US"/>
        </w:rPr>
        <w:t>XAML</w:t>
      </w:r>
      <w:r w:rsidR="00BE100F">
        <w:t xml:space="preserve"> по следния начин: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="autocompleteTextBox"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SelectAllOnFocus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DataProvider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QueryProvider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SelectedItem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SelectedItem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DisplayedValueBinding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SelectedValue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FontSize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="18"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ResultsHeight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="200"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ResultsWidth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="660"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ExplicitlyIncludeColumns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="660"&gt;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Intellibox.Columns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="Type"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="90"/&gt;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Block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="Block"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="Stage"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IntelliboxColumn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DisplayMemberBinding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Room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="Room"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="60"/&gt;</w:t>
      </w:r>
    </w:p>
    <w:p w:rsidR="00BE100F" w:rsidRDefault="00BE100F" w:rsidP="00BE1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Intellibox.Columns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8A2E99" w:rsidRPr="008A2E99" w:rsidRDefault="00BE100F" w:rsidP="00BE100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autocomplete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Intellibox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CD5830" w:rsidRPr="00CD5830" w:rsidRDefault="00CD5830" w:rsidP="00CD5830">
      <w:pPr>
        <w:pStyle w:val="Heading2"/>
      </w:pPr>
      <w:r>
        <w:rPr>
          <w:lang w:val="en-US"/>
        </w:rPr>
        <w:t>4.</w:t>
      </w:r>
      <w:r>
        <w:t xml:space="preserve">4 Сигурност </w:t>
      </w:r>
      <w:r w:rsidR="00360100">
        <w:t xml:space="preserve">на данните </w:t>
      </w:r>
      <w:r>
        <w:t>и криптиране</w:t>
      </w:r>
    </w:p>
    <w:p w:rsidR="008A2E99" w:rsidRDefault="008A2E99" w:rsidP="00A149B5">
      <w:r>
        <w:t xml:space="preserve">За подсигуряване на потребителските данни в </w:t>
      </w:r>
      <w:r>
        <w:rPr>
          <w:lang w:val="en-US"/>
        </w:rPr>
        <w:t xml:space="preserve">Desktop </w:t>
      </w:r>
      <w:r>
        <w:t xml:space="preserve">клиента, ползвам вградения в </w:t>
      </w:r>
      <w:r>
        <w:rPr>
          <w:lang w:val="en-US"/>
        </w:rPr>
        <w:t xml:space="preserve">.NET </w:t>
      </w:r>
      <w:r>
        <w:t xml:space="preserve">тип данни – </w:t>
      </w:r>
      <w:r>
        <w:rPr>
          <w:lang w:val="en-US"/>
        </w:rPr>
        <w:t xml:space="preserve">Secure String, </w:t>
      </w:r>
      <w:r>
        <w:t xml:space="preserve">който съхранява символни низове като криптиран масив от байтове, от който с няколко допълнителни метода можем да извличаме нужната информация, без да я излагаме на достъп от хора, които практикуват атаки фокусирани към </w:t>
      </w:r>
      <w:r>
        <w:rPr>
          <w:lang w:val="en-US"/>
        </w:rPr>
        <w:t xml:space="preserve">RAM </w:t>
      </w:r>
      <w:r>
        <w:t>паметта, и могат да прочет</w:t>
      </w:r>
      <w:r w:rsidR="00764F56">
        <w:t xml:space="preserve">ат всички данни записани в нея. </w:t>
      </w:r>
      <w:r>
        <w:t>Пример: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HallScheduler.Desktop.Infrastructure.ExtensionMethods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System.Runtime.InteropServices;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System.Security;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StringExtensionMethods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ConvertToUnsecureString(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SecureString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securePassword)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(securePassword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ArgumentNullException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"\"securePassword\" argument, in ConvertToUnsecureString() method, must not be NULL"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unmanagedString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.Zero;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unmanagedString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Marshal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.SecureStringToGlobalAllocUnicode(securePassword);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Marshal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.PtrToStringUni(unmanagedString);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Marshal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.ZeroFreeGlobalAllocUnicode(unmanagedString);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SecureString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ConvertToSecureString(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(password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ArgumentNullException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securePassword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SecureString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password.Length; i++)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securePassword.AppendChar(password[i]);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securePassword.MakeReadOnly();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securePassword;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A2E99" w:rsidRDefault="008A2E99" w:rsidP="008A2E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8A2E99" w:rsidRDefault="008A2E99" w:rsidP="00A149B5">
      <w:pPr>
        <w:rPr>
          <w:lang w:val="en-US"/>
        </w:rPr>
      </w:pPr>
    </w:p>
    <w:p w:rsidR="00F55319" w:rsidRDefault="00F55319" w:rsidP="007B583F">
      <w:pPr>
        <w:pStyle w:val="Heading2"/>
      </w:pPr>
      <w:r>
        <w:t>4.5</w:t>
      </w:r>
      <w:r>
        <w:rPr>
          <w:lang w:val="en-US"/>
        </w:rPr>
        <w:t xml:space="preserve"> </w:t>
      </w:r>
      <w:r>
        <w:t>Алгоритъм за откриване на застъпвания при създаване и промяна на събития</w:t>
      </w:r>
    </w:p>
    <w:p w:rsidR="00F55319" w:rsidRDefault="00F55319" w:rsidP="00A149B5">
      <w:r>
        <w:t>Реализирал съм собствен алгоритъм, използвайки структурата двоично дърво със следните методи: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HallScheduler.Data.Common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Contracts;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ScheduleTree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Root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TreeAsList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currentNode,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 = nodeToInsert;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(nodeToInsert.Data.EndsAt &lt;= currentNode.Data.StartsAt)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(currentNode.LeftChild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Directly insert as left child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currentNode.LeftChild = nodeToInsert;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left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.Insert(currentNode.LeftChild,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(currentNode.Data.EndsAt &lt;= nodeToInsert.Data.StartsAt)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(currentNode.RightChild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Directly insert  as right child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currentNode.RightChild = nodeToInsert;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Go right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.Insert(currentNode.RightChild,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.CanInsert(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CanInsert(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currentNode,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nodeToInsert)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(nodeToInsert.Data.EndsAt &lt;= currentNode.Data.StartsAt)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(currentNode.LeftChild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left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.Insert(currentNode.LeftChild,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(currentNode.Data.EndsAt &lt;= nodeToInsert.Data.StartsAt)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(currentNode.RightChild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right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.Insert(currentNode.RightChild, nodeToInsert);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Print(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startNode,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level = 1)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$"Level: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{level}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{startNode.Data.StartsAt}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{startNode.Data.EndsAt}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elements in the tree"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(startNode.LeftChild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.Print(startNode.LeftChild, level + 1);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(startNode.RightChild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.Print(startNode.RightChild, level + 1);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BuildListFromTree()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.TreeAsList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.BuildListFromTree(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.Root);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BuildListFromTree(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startNode)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.TreeAsList.Add(startNode);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(startNode.LeftChild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.BuildListFromTree(startNode.LeftChild);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(startNode.RightChild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.BuildListFromTree(startNode.RightChild);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BuildTreeFromList(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 schedule)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(schedule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schedule.Count; i++)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.Insert(schedule[i]);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55319" w:rsidRDefault="00F55319" w:rsidP="00F5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55319" w:rsidRPr="00F55319" w:rsidRDefault="00F55319" w:rsidP="00A149B5">
      <w:pPr>
        <w:rPr>
          <w:lang w:val="en-US"/>
        </w:rPr>
      </w:pPr>
    </w:p>
    <w:p w:rsidR="007B583F" w:rsidRDefault="007B583F" w:rsidP="00A149B5">
      <w:r>
        <w:t>Пример за употреба на дървото: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Prepare data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modelAsScheduleNode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&gt;(model);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schedule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.Halls.GetById(model.HallId).Schedule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.Where(x =&gt; x.DayOfWeek == model.DayOfWeek)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.Select(x =&gt;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&gt;(x))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.ToList();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Build tree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scheduleTree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ScheduleTree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scheduleTree.BuildTreeFromList(schedule);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insert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canInsertEvent = scheduleTree.CanInsert(modelAsScheduleNode);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(canInsertEvent)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(model.StartsAt.TotalMilliseconds &lt; model.EndsAt.TotalMilliseconds)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.Events.Add(model);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.Events.SaveChanges();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model.Id;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.Conflict;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.InvalidModel;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.Overlap;</w:t>
      </w:r>
    </w:p>
    <w:p w:rsidR="007B583F" w:rsidRDefault="007B583F" w:rsidP="007B5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B583F" w:rsidRPr="007B583F" w:rsidRDefault="007B583F" w:rsidP="007B583F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149B5" w:rsidRDefault="004F1CC8" w:rsidP="004F1CC8">
      <w:pPr>
        <w:pStyle w:val="Heading1"/>
      </w:pPr>
      <w:bookmarkStart w:id="35" w:name="_Toc452480476"/>
      <w:r>
        <w:t>5. Потребителско ръководство</w:t>
      </w:r>
      <w:bookmarkEnd w:id="35"/>
    </w:p>
    <w:p w:rsidR="00B96DE5" w:rsidRDefault="00B96DE5" w:rsidP="00A149B5"/>
    <w:p w:rsidR="00B96DE5" w:rsidRDefault="00B96DE5" w:rsidP="000454A0">
      <w:pPr>
        <w:pStyle w:val="Heading2"/>
      </w:pPr>
      <w:r>
        <w:t>5.1 Вход в системата</w:t>
      </w:r>
    </w:p>
    <w:p w:rsidR="00B96DE5" w:rsidRDefault="00B96DE5" w:rsidP="00A149B5">
      <w:r>
        <w:t xml:space="preserve">При стартиране на десктоп клиента, потребителят вижда формата за вход, която има 2 полета – </w:t>
      </w:r>
      <w:r>
        <w:rPr>
          <w:lang w:val="en-US"/>
        </w:rPr>
        <w:t xml:space="preserve">email </w:t>
      </w:r>
      <w:r>
        <w:t>и парола. След попълване на 2-те полета и кликайки върху бутона „Sign in</w:t>
      </w:r>
      <w:r>
        <w:rPr>
          <w:lang w:val="en-US"/>
        </w:rPr>
        <w:t>”</w:t>
      </w:r>
      <w:r>
        <w:t xml:space="preserve"> потребителят изчаква сървърът да провери акаунта му и да реши дали да го вкара в системата. При неуспешен вход, заради грешни данни – във формата се появява съобщение в червен текст, </w:t>
      </w:r>
      <w:r>
        <w:lastRenderedPageBreak/>
        <w:t>което уведомява потребителя за възникналата грешка.</w:t>
      </w:r>
      <w:r w:rsidR="00F4048B">
        <w:t xml:space="preserve"> При успешна валидация на потребителските данни – потребителят бива пренасочен към нова страница, която представлява главния панел с функционалности в системата.</w:t>
      </w:r>
    </w:p>
    <w:p w:rsidR="00F4048B" w:rsidRDefault="00F4048B" w:rsidP="000454A0">
      <w:pPr>
        <w:pStyle w:val="Heading2"/>
      </w:pPr>
      <w:r>
        <w:t>5.2 Главен панел</w:t>
      </w:r>
    </w:p>
    <w:p w:rsidR="00F4048B" w:rsidRDefault="00F4048B" w:rsidP="00A149B5">
      <w:r>
        <w:t>След успешен вход, потребителят вижда главния панел с функционалности, където може да потърси зала по нейното име, блок, етаж или стая. Може да създаде ново събитие за конкретна зала, чрез бутон „Schedule event</w:t>
      </w:r>
      <w:r>
        <w:rPr>
          <w:lang w:val="en-US"/>
        </w:rPr>
        <w:t>”</w:t>
      </w:r>
      <w:r>
        <w:t>. Може да стартира презентационен режим на залата, чрез бутон „Presentation mode</w:t>
      </w:r>
      <w:r>
        <w:rPr>
          <w:lang w:val="en-US"/>
        </w:rPr>
        <w:t xml:space="preserve">”. </w:t>
      </w:r>
      <w:r>
        <w:t>Може да промени вече съществуващо събитие, чрез двоен клик върху някое от събитията визуализирани в графика на залата. Може и да излезе от системата, чрез натискане на бутона „</w:t>
      </w:r>
      <w:r>
        <w:rPr>
          <w:lang w:val="en-US"/>
        </w:rPr>
        <w:t>Logout”</w:t>
      </w:r>
      <w:r>
        <w:t>, който автоматично затваря текущия прозорец и го връща към формата за вход.</w:t>
      </w:r>
    </w:p>
    <w:p w:rsidR="00F4048B" w:rsidRDefault="00F4048B" w:rsidP="000454A0">
      <w:pPr>
        <w:pStyle w:val="Heading2"/>
      </w:pPr>
      <w:r>
        <w:t>5.3 Форма за съдаване на събитие</w:t>
      </w:r>
    </w:p>
    <w:p w:rsidR="00F4048B" w:rsidRDefault="00F4048B" w:rsidP="00A149B5">
      <w:r>
        <w:t xml:space="preserve">Тя се състои от всички полета необходими за създаване на събитие, като част от тях са имплементирани с </w:t>
      </w:r>
      <w:r>
        <w:rPr>
          <w:lang w:val="en-US"/>
        </w:rPr>
        <w:t xml:space="preserve">Autocomplete </w:t>
      </w:r>
      <w:r>
        <w:t xml:space="preserve">текстово поле или </w:t>
      </w:r>
      <w:r>
        <w:rPr>
          <w:lang w:val="en-US"/>
        </w:rPr>
        <w:t xml:space="preserve">Dropdown </w:t>
      </w:r>
      <w:r>
        <w:t>менюта, за по-голямо удобство на потребителя. В тази форма има само един бутон „</w:t>
      </w:r>
      <w:r>
        <w:rPr>
          <w:lang w:val="en-US"/>
        </w:rPr>
        <w:t>Create”,</w:t>
      </w:r>
      <w:r>
        <w:t xml:space="preserve"> който изпраща заявка към сървъра за създаване на събитие, а резултатът от заявката (съобщение) се визуализира в текстово поле със зелени или червени букви, за да уведоми потребителя какво се случва.</w:t>
      </w:r>
    </w:p>
    <w:p w:rsidR="000454A0" w:rsidRDefault="000454A0" w:rsidP="000454A0">
      <w:pPr>
        <w:pStyle w:val="Heading2"/>
      </w:pPr>
      <w:r>
        <w:t>5.4 Презентационен режим</w:t>
      </w:r>
    </w:p>
    <w:p w:rsidR="000454A0" w:rsidRPr="000454A0" w:rsidRDefault="000454A0" w:rsidP="00A149B5">
      <w:r>
        <w:t xml:space="preserve">При клик върху бутона </w:t>
      </w:r>
      <w:r>
        <w:rPr>
          <w:lang w:val="en-US"/>
        </w:rPr>
        <w:t>“Presentation mode”</w:t>
      </w:r>
      <w:r>
        <w:t xml:space="preserve"> от главния панел с функционалности, потребителят бива пренасочен към нов прозорец, който показва текущото събитие, което се провежда в залата, ако има такова и следващото, което предстои да бъде проведено, ако има такова.</w:t>
      </w:r>
    </w:p>
    <w:p w:rsidR="004F1CC8" w:rsidRDefault="004F1CC8" w:rsidP="00A149B5">
      <w:r>
        <w:t>Тук показвате как вашият потребител трябва да може да взаимодейства с вашия продукт. – Описание на преходи от различни страници, резултати от работата със системата и др</w:t>
      </w:r>
      <w:r w:rsidR="00265DD9">
        <w:t>.</w:t>
      </w:r>
    </w:p>
    <w:p w:rsidR="00265DD9" w:rsidRDefault="00265DD9" w:rsidP="00265DD9">
      <w:pPr>
        <w:pStyle w:val="Heading1"/>
      </w:pPr>
      <w:bookmarkStart w:id="36" w:name="_Toc452480477"/>
      <w:r>
        <w:t>6. Заключение</w:t>
      </w:r>
      <w:bookmarkEnd w:id="36"/>
    </w:p>
    <w:p w:rsidR="00265DD9" w:rsidRPr="00232498" w:rsidRDefault="00232498" w:rsidP="00A149B5">
      <w:r>
        <w:t xml:space="preserve">Десктоп версията на продукта е готова за употреба. Всички функционалности описани във функционалните изисквания са имплементирани (освен добавянето на любими събития). С малки конфигурации, продуктът може да се пусне </w:t>
      </w:r>
      <w:r>
        <w:rPr>
          <w:lang w:val="en-US"/>
        </w:rPr>
        <w:t xml:space="preserve">Open-Source, free for use, </w:t>
      </w:r>
      <w:r>
        <w:t>за да може да бъде доразработен и евентуално ползван и от други институции – училища, библиотеки, университети и т.н.</w:t>
      </w:r>
    </w:p>
    <w:p w:rsidR="001D357A" w:rsidRDefault="00265DD9" w:rsidP="001D357A">
      <w:pPr>
        <w:pStyle w:val="Heading1"/>
      </w:pPr>
      <w:bookmarkStart w:id="37" w:name="_Toc452480478"/>
      <w:r>
        <w:t>7. Литература</w:t>
      </w:r>
      <w:bookmarkEnd w:id="37"/>
    </w:p>
    <w:p w:rsidR="001D357A" w:rsidRPr="001D357A" w:rsidRDefault="001D357A" w:rsidP="001D357A"/>
    <w:p w:rsidR="001D357A" w:rsidRDefault="00A224E1" w:rsidP="001D357A">
      <w:pPr>
        <w:pStyle w:val="Heading2"/>
        <w:rPr>
          <w:lang w:val="en-US"/>
        </w:rPr>
      </w:pPr>
      <w:r w:rsidRPr="001D357A">
        <w:rPr>
          <w:rStyle w:val="Heading2Char"/>
        </w:rPr>
        <w:t>7.1 FeserWard Intellibox</w:t>
      </w:r>
      <w:r>
        <w:rPr>
          <w:lang w:val="en-US"/>
        </w:rPr>
        <w:t xml:space="preserve"> </w:t>
      </w:r>
    </w:p>
    <w:p w:rsidR="00265DD9" w:rsidRDefault="00A224E1" w:rsidP="00A149B5">
      <w:pPr>
        <w:rPr>
          <w:lang w:val="en-US"/>
        </w:rPr>
      </w:pPr>
      <w:hyperlink r:id="rId27" w:history="1">
        <w:r w:rsidRPr="00A224E1">
          <w:rPr>
            <w:rStyle w:val="Hyperlink"/>
            <w:lang w:val="en-US"/>
          </w:rPr>
          <w:t>https://intellibox.codeplex.com/</w:t>
        </w:r>
      </w:hyperlink>
    </w:p>
    <w:p w:rsidR="001D357A" w:rsidRDefault="00A224E1" w:rsidP="001D357A">
      <w:pPr>
        <w:pStyle w:val="Heading2"/>
        <w:rPr>
          <w:lang w:val="en-US"/>
        </w:rPr>
      </w:pPr>
      <w:r>
        <w:rPr>
          <w:lang w:val="en-US"/>
        </w:rPr>
        <w:t>7.2 Microsoft Developers Network</w:t>
      </w:r>
      <w:r w:rsidR="001D357A">
        <w:rPr>
          <w:lang w:val="en-US"/>
        </w:rPr>
        <w:t xml:space="preserve"> </w:t>
      </w:r>
    </w:p>
    <w:p w:rsidR="00A224E1" w:rsidRDefault="00A224E1" w:rsidP="00A149B5">
      <w:pPr>
        <w:rPr>
          <w:lang w:val="en-US"/>
        </w:rPr>
      </w:pPr>
      <w:hyperlink r:id="rId28" w:history="1">
        <w:r w:rsidRPr="00A224E1">
          <w:rPr>
            <w:rStyle w:val="Hyperlink"/>
            <w:lang w:val="en-US"/>
          </w:rPr>
          <w:t>https://msdn.microsoft.com/bg-bg/</w:t>
        </w:r>
      </w:hyperlink>
    </w:p>
    <w:p w:rsidR="001D357A" w:rsidRDefault="003E68B3" w:rsidP="001D357A">
      <w:pPr>
        <w:pStyle w:val="Heading2"/>
        <w:rPr>
          <w:lang w:val="en-US"/>
        </w:rPr>
      </w:pPr>
      <w:r>
        <w:rPr>
          <w:lang w:val="en-US"/>
        </w:rPr>
        <w:t>7.3 DrawIO</w:t>
      </w:r>
    </w:p>
    <w:p w:rsidR="003E68B3" w:rsidRPr="00A224E1" w:rsidRDefault="003E68B3" w:rsidP="00A149B5">
      <w:pPr>
        <w:rPr>
          <w:lang w:val="en-US"/>
        </w:rPr>
      </w:pPr>
      <w:hyperlink r:id="rId29" w:history="1">
        <w:r w:rsidRPr="003E68B3">
          <w:rPr>
            <w:rStyle w:val="Hyperlink"/>
            <w:lang w:val="en-US"/>
          </w:rPr>
          <w:t>https://www.draw.io/</w:t>
        </w:r>
      </w:hyperlink>
    </w:p>
    <w:p w:rsidR="00265DD9" w:rsidRDefault="00265DD9" w:rsidP="00265DD9">
      <w:pPr>
        <w:pStyle w:val="Heading1"/>
      </w:pPr>
      <w:bookmarkStart w:id="38" w:name="_Toc452480479"/>
      <w:r>
        <w:t>8. Приложение</w:t>
      </w:r>
      <w:bookmarkEnd w:id="38"/>
      <w:r>
        <w:t xml:space="preserve"> </w:t>
      </w:r>
    </w:p>
    <w:p w:rsidR="00276211" w:rsidRDefault="00276211" w:rsidP="00276211"/>
    <w:p w:rsidR="00276211" w:rsidRPr="00276211" w:rsidRDefault="00276211" w:rsidP="00276211">
      <w:pPr>
        <w:pStyle w:val="Heading2"/>
        <w:rPr>
          <w:lang w:val="en-US"/>
        </w:rPr>
      </w:pPr>
      <w:r>
        <w:lastRenderedPageBreak/>
        <w:t xml:space="preserve">8.1 </w:t>
      </w:r>
      <w:r>
        <w:rPr>
          <w:lang w:val="en-US"/>
        </w:rPr>
        <w:t>Halls controller</w:t>
      </w:r>
    </w:p>
    <w:p w:rsidR="00276211" w:rsidRPr="00276211" w:rsidRDefault="00276211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System.Data.Entity;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DataTransferObjects.Halls;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Infrastructure.Mapping;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Services.Data.Contracts;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RoutePrefix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HallsController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HallsController(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IHallsService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 = halls;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IHallsService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HallsService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.All)]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GetAll()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.HallsService.All().To&lt;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HallBriefDTO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&gt;().ToListAsync();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.ReturnedItems(result.Count),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.Schedule)]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GetSchedule(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.HallsService.GetById(hallId);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HallScheduleDTO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&gt;(hall);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.Single),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"HallDetailsWithSchedule"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GetHallDetailsWithSchedule(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.HallsService.GetById(hallId);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HallDetailedDTO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&gt;(hall);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.Single),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.FullSchedule)]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GetFullSchedule()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.HallsService.All().To&lt;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HallDetailedDTO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&gt;().ToListAsync();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.Success,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.ReturnedItems(result.Count),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65DD9" w:rsidRDefault="00265DD9" w:rsidP="00A0457D"/>
    <w:p w:rsidR="00276211" w:rsidRPr="00276211" w:rsidRDefault="00276211" w:rsidP="00276211">
      <w:pPr>
        <w:pStyle w:val="Heading2"/>
        <w:rPr>
          <w:lang w:val="en-US"/>
        </w:rPr>
      </w:pPr>
      <w:r>
        <w:rPr>
          <w:lang w:val="en-US"/>
        </w:rPr>
        <w:t>8.2 Events controller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Data.Models;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DataTransferObjects.Events;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Services.Data.Contracts;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RoutePrefix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EventsController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EventsController(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eventsService)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 = eventsService;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IEventsService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EventsService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.Update)]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UpdateEvent(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.ModelState.IsValid)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.BadRequest(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Try update 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eventDatabaseModel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.EventsService.Update(eventDatabaseModel);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Prepare response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&gt; 0)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successfully updated."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.Overlap)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overlap occured. Update failed."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.Conflict)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"Database validation error."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.InvalidModel)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start time cannot be after event end time"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isSuccessful,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eventDatabaseModel));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HttpPost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CreateEvent(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Validate model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.ModelState.IsValid)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.BadRequest(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.ModelState);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Try create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eventDatabaseModel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creationResult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.EventsService.Add(eventDatabaseModel);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Prepare response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.Overlap)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overlap occured. Creation failed."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.Conflict)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"Database validation error."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.InvalidModel)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start time cannot be after event end time"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(creationResult &gt; 0)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successfully added."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isSuccessful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isSuccessful,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&gt;(eventDatabaseModel)));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.Delete)]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DeleteEvent(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eventToDeleteId)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eventToDelete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.EventsService.GetById(eventToDeleteId);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.EventsService.Delete(eventToDelete);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"Event successfully deleted"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.Mapper.Map&lt;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EventDTO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&gt;(eventToDelete)));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457D" w:rsidRDefault="00A0457D" w:rsidP="00A045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0457D" w:rsidRDefault="00A0457D" w:rsidP="00A0457D"/>
    <w:p w:rsidR="00276211" w:rsidRPr="00276211" w:rsidRDefault="00276211" w:rsidP="00276211">
      <w:pPr>
        <w:pStyle w:val="Heading2"/>
        <w:rPr>
          <w:lang w:val="en-US"/>
        </w:rPr>
      </w:pPr>
      <w:r>
        <w:rPr>
          <w:lang w:val="en-US"/>
        </w:rPr>
        <w:t>8</w:t>
      </w:r>
      <w:r>
        <w:t xml:space="preserve">.3 </w:t>
      </w:r>
      <w:r>
        <w:rPr>
          <w:lang w:val="en-US"/>
        </w:rPr>
        <w:t>Identity controller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Common.Constants;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Data.Common.Enumerations;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DataTransferObjects.Account;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Microsoft.AspNet.Identity;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Services.Data.Contracts;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RoutePrefix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.Identity)]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IdentityController(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IUsersService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IRolesService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roles)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.Users = users;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.Roles = roles;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IUsersService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IRolesService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Roles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HttpGet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Authorize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IHttpActionResult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Get()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userId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.User.Identity.GetUserId();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.Users.GetById(userId);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userRoles = user.Roles.ToList();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identityRoles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IdentityRoleType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&gt;(userRoles.Count);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userRoles)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roleName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.Roles.GetNameById(role.RoleId);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identityRole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IdentityRoleType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IdentityRoleType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roleName);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identityRoles.Add(identityRole);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UserIdentity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Id = user.Id,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UserName = user.UserName,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Email = user.Email,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AcademicRank = user.AcademicRank,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Faculty = user.Faculty,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FullName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$"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{user.FirstName}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{user.LastName}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Roles = identityRoles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.Ok(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ResponseResultObject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.Success, 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bookmarkStart w:id="39" w:name="_GoBack"/>
      <w:bookmarkEnd w:id="39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.ReturnedItems(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.Single), 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result));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5341F" w:rsidRDefault="0005341F" w:rsidP="00A0457D"/>
    <w:p w:rsidR="00276211" w:rsidRPr="00276211" w:rsidRDefault="00276211" w:rsidP="00276211">
      <w:pPr>
        <w:pStyle w:val="Heading2"/>
        <w:rPr>
          <w:lang w:val="en-US"/>
        </w:rPr>
      </w:pPr>
      <w:r>
        <w:rPr>
          <w:lang w:val="en-US"/>
        </w:rPr>
        <w:t>8.4 Base controller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HallScheduler.Server.API.Controllers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AutoMapper;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Infrastructure.Mapping;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System.Web.Http;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BaseController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ApiController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Mapper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AutoMapperConfig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.Configuration.CreateMapper();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5341F" w:rsidRDefault="0005341F" w:rsidP="000534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5341F" w:rsidRPr="004F1CC8" w:rsidRDefault="0005341F" w:rsidP="00A0457D"/>
    <w:sectPr w:rsidR="0005341F" w:rsidRPr="004F1CC8" w:rsidSect="002413DF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4DF" w:rsidRDefault="000104DF" w:rsidP="002413DF">
      <w:pPr>
        <w:spacing w:after="0" w:line="240" w:lineRule="auto"/>
      </w:pPr>
      <w:r>
        <w:separator/>
      </w:r>
    </w:p>
  </w:endnote>
  <w:endnote w:type="continuationSeparator" w:id="0">
    <w:p w:rsidR="000104DF" w:rsidRDefault="000104DF" w:rsidP="00241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83105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49D3" w:rsidRDefault="003C49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6211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3C49D3" w:rsidRDefault="003C49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4DF" w:rsidRDefault="000104DF" w:rsidP="002413DF">
      <w:pPr>
        <w:spacing w:after="0" w:line="240" w:lineRule="auto"/>
      </w:pPr>
      <w:r>
        <w:separator/>
      </w:r>
    </w:p>
  </w:footnote>
  <w:footnote w:type="continuationSeparator" w:id="0">
    <w:p w:rsidR="000104DF" w:rsidRDefault="000104DF" w:rsidP="002413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310877"/>
    <w:multiLevelType w:val="hybridMultilevel"/>
    <w:tmpl w:val="EC562F8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4C3"/>
    <w:rsid w:val="000104DF"/>
    <w:rsid w:val="000454A0"/>
    <w:rsid w:val="00047C46"/>
    <w:rsid w:val="0005341F"/>
    <w:rsid w:val="000539F3"/>
    <w:rsid w:val="00071884"/>
    <w:rsid w:val="00076284"/>
    <w:rsid w:val="00097B1C"/>
    <w:rsid w:val="000D16D9"/>
    <w:rsid w:val="000D6349"/>
    <w:rsid w:val="000D6CC6"/>
    <w:rsid w:val="000F067F"/>
    <w:rsid w:val="000F26BB"/>
    <w:rsid w:val="00162251"/>
    <w:rsid w:val="00181A7C"/>
    <w:rsid w:val="001B4BD1"/>
    <w:rsid w:val="001C20D8"/>
    <w:rsid w:val="001D357A"/>
    <w:rsid w:val="001D76C7"/>
    <w:rsid w:val="00201BF3"/>
    <w:rsid w:val="0021019B"/>
    <w:rsid w:val="00217057"/>
    <w:rsid w:val="0022665E"/>
    <w:rsid w:val="00232498"/>
    <w:rsid w:val="002350BB"/>
    <w:rsid w:val="002413DF"/>
    <w:rsid w:val="00265170"/>
    <w:rsid w:val="00265DD9"/>
    <w:rsid w:val="00276211"/>
    <w:rsid w:val="0029158C"/>
    <w:rsid w:val="002C6B22"/>
    <w:rsid w:val="002D7B53"/>
    <w:rsid w:val="00301646"/>
    <w:rsid w:val="003121DD"/>
    <w:rsid w:val="003341F1"/>
    <w:rsid w:val="003466A5"/>
    <w:rsid w:val="003544B1"/>
    <w:rsid w:val="00355F0F"/>
    <w:rsid w:val="003569B4"/>
    <w:rsid w:val="00360100"/>
    <w:rsid w:val="00390F8A"/>
    <w:rsid w:val="0039519C"/>
    <w:rsid w:val="003A1A49"/>
    <w:rsid w:val="003C4913"/>
    <w:rsid w:val="003C49D3"/>
    <w:rsid w:val="003C6934"/>
    <w:rsid w:val="003E68B3"/>
    <w:rsid w:val="00413529"/>
    <w:rsid w:val="004200B0"/>
    <w:rsid w:val="0042203A"/>
    <w:rsid w:val="0042716C"/>
    <w:rsid w:val="004451C7"/>
    <w:rsid w:val="00450F7B"/>
    <w:rsid w:val="00462EFA"/>
    <w:rsid w:val="004A0D2C"/>
    <w:rsid w:val="004B75A0"/>
    <w:rsid w:val="004C0699"/>
    <w:rsid w:val="004F1CC8"/>
    <w:rsid w:val="00515C54"/>
    <w:rsid w:val="005265E5"/>
    <w:rsid w:val="005345F1"/>
    <w:rsid w:val="005414C4"/>
    <w:rsid w:val="005418DA"/>
    <w:rsid w:val="00545B68"/>
    <w:rsid w:val="005519BF"/>
    <w:rsid w:val="00571C75"/>
    <w:rsid w:val="005834C3"/>
    <w:rsid w:val="005A1D0F"/>
    <w:rsid w:val="005A6D61"/>
    <w:rsid w:val="005D6944"/>
    <w:rsid w:val="005F3851"/>
    <w:rsid w:val="00610D37"/>
    <w:rsid w:val="00626818"/>
    <w:rsid w:val="00633FAA"/>
    <w:rsid w:val="00643FDF"/>
    <w:rsid w:val="0065509F"/>
    <w:rsid w:val="00662997"/>
    <w:rsid w:val="00674005"/>
    <w:rsid w:val="00675308"/>
    <w:rsid w:val="006C4DAF"/>
    <w:rsid w:val="006E2748"/>
    <w:rsid w:val="006E33FB"/>
    <w:rsid w:val="006E746D"/>
    <w:rsid w:val="006F6DC2"/>
    <w:rsid w:val="007418B6"/>
    <w:rsid w:val="00743B14"/>
    <w:rsid w:val="00751945"/>
    <w:rsid w:val="00764F56"/>
    <w:rsid w:val="007809CE"/>
    <w:rsid w:val="00781684"/>
    <w:rsid w:val="007923CC"/>
    <w:rsid w:val="007B583F"/>
    <w:rsid w:val="007E30D8"/>
    <w:rsid w:val="007E485C"/>
    <w:rsid w:val="0080690B"/>
    <w:rsid w:val="00814A25"/>
    <w:rsid w:val="008212A1"/>
    <w:rsid w:val="00857CB5"/>
    <w:rsid w:val="0087748F"/>
    <w:rsid w:val="008815D6"/>
    <w:rsid w:val="008A2E99"/>
    <w:rsid w:val="008B4765"/>
    <w:rsid w:val="00926D87"/>
    <w:rsid w:val="00932712"/>
    <w:rsid w:val="00946435"/>
    <w:rsid w:val="009A66E7"/>
    <w:rsid w:val="009B3461"/>
    <w:rsid w:val="009C5ED1"/>
    <w:rsid w:val="00A02BDF"/>
    <w:rsid w:val="00A0457D"/>
    <w:rsid w:val="00A149B5"/>
    <w:rsid w:val="00A224E1"/>
    <w:rsid w:val="00A456C0"/>
    <w:rsid w:val="00A9055A"/>
    <w:rsid w:val="00A94423"/>
    <w:rsid w:val="00AF2527"/>
    <w:rsid w:val="00B24E14"/>
    <w:rsid w:val="00B42B64"/>
    <w:rsid w:val="00B54604"/>
    <w:rsid w:val="00B96DE5"/>
    <w:rsid w:val="00B97131"/>
    <w:rsid w:val="00BC2FD5"/>
    <w:rsid w:val="00BD744D"/>
    <w:rsid w:val="00BE100F"/>
    <w:rsid w:val="00BE6D0C"/>
    <w:rsid w:val="00C04246"/>
    <w:rsid w:val="00C17D1A"/>
    <w:rsid w:val="00C61BF2"/>
    <w:rsid w:val="00CD5830"/>
    <w:rsid w:val="00CE525A"/>
    <w:rsid w:val="00CF5980"/>
    <w:rsid w:val="00D14A14"/>
    <w:rsid w:val="00D410BD"/>
    <w:rsid w:val="00D64A5F"/>
    <w:rsid w:val="00DA580C"/>
    <w:rsid w:val="00DD3450"/>
    <w:rsid w:val="00E4049D"/>
    <w:rsid w:val="00E4333D"/>
    <w:rsid w:val="00E43538"/>
    <w:rsid w:val="00E573E6"/>
    <w:rsid w:val="00E6730A"/>
    <w:rsid w:val="00EA4993"/>
    <w:rsid w:val="00EB7C8F"/>
    <w:rsid w:val="00ED4A9D"/>
    <w:rsid w:val="00F022EB"/>
    <w:rsid w:val="00F15AC4"/>
    <w:rsid w:val="00F4048B"/>
    <w:rsid w:val="00F42DFC"/>
    <w:rsid w:val="00F55319"/>
    <w:rsid w:val="00F57F72"/>
    <w:rsid w:val="00FA3D76"/>
    <w:rsid w:val="00FB7DE0"/>
    <w:rsid w:val="00FE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1F25C5-B5AE-40CC-8B11-5BC635BA5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4246"/>
  </w:style>
  <w:style w:type="paragraph" w:styleId="Heading1">
    <w:name w:val="heading 1"/>
    <w:basedOn w:val="Normal"/>
    <w:next w:val="Normal"/>
    <w:link w:val="Heading1Char"/>
    <w:uiPriority w:val="9"/>
    <w:qFormat/>
    <w:rsid w:val="00413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66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3DF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2413DF"/>
  </w:style>
  <w:style w:type="paragraph" w:styleId="Header">
    <w:name w:val="header"/>
    <w:basedOn w:val="Normal"/>
    <w:link w:val="HeaderChar"/>
    <w:uiPriority w:val="99"/>
    <w:unhideWhenUsed/>
    <w:rsid w:val="002413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3DF"/>
  </w:style>
  <w:style w:type="paragraph" w:styleId="Footer">
    <w:name w:val="footer"/>
    <w:basedOn w:val="Normal"/>
    <w:link w:val="FooterChar"/>
    <w:uiPriority w:val="99"/>
    <w:unhideWhenUsed/>
    <w:rsid w:val="002413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3DF"/>
  </w:style>
  <w:style w:type="character" w:customStyle="1" w:styleId="Heading1Char">
    <w:name w:val="Heading 1 Char"/>
    <w:basedOn w:val="DefaultParagraphFont"/>
    <w:link w:val="Heading1"/>
    <w:uiPriority w:val="9"/>
    <w:rsid w:val="004135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352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352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C20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B4BD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2665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15A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draw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msdn.microsoft.com/bg-b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intellibox.codeplex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9D3BE-DE62-4F18-8DAD-1A2A7ABF4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29</Pages>
  <Words>6627</Words>
  <Characters>37774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Колев</dc:creator>
  <cp:keywords/>
  <dc:description/>
  <cp:lastModifiedBy>Иван Колев</cp:lastModifiedBy>
  <cp:revision>129</cp:revision>
  <dcterms:created xsi:type="dcterms:W3CDTF">2016-05-31T05:15:00Z</dcterms:created>
  <dcterms:modified xsi:type="dcterms:W3CDTF">2016-06-01T07:21:00Z</dcterms:modified>
</cp:coreProperties>
</file>