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38B" w14:textId="5F6A437D" w:rsidR="0952AE0E" w:rsidRDefault="0952AE0E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 xml:space="preserve">JOÃO VITOR FRANCISCO </w:t>
      </w:r>
      <w:r w:rsidR="008364AF">
        <w:rPr>
          <w:rFonts w:ascii="Times New Roman" w:hAnsi="Times New Roman" w:cs="Times New Roman"/>
        </w:rPr>
        <w:t xml:space="preserve">&amp; </w:t>
      </w:r>
      <w:r w:rsidR="000F1146">
        <w:rPr>
          <w:rFonts w:ascii="Times New Roman" w:hAnsi="Times New Roman" w:cs="Times New Roman"/>
        </w:rPr>
        <w:t>DIOGO CARDOSO SCHERRER</w:t>
      </w:r>
      <w:bookmarkStart w:id="0" w:name="_GoBack"/>
      <w:bookmarkEnd w:id="0"/>
    </w:p>
    <w:p w14:paraId="6DD5138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41EF75FF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6B195F5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EC1DEF3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0ABA66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A239CE1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581ED4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BAEC5B4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F5B2AB0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9434356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BEFF2A7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59FDF13A" w14:textId="156D576B" w:rsidR="000A50FE" w:rsidRPr="00036FB5" w:rsidRDefault="000A50FE">
      <w:pPr>
        <w:rPr>
          <w:rFonts w:ascii="Times New Roman" w:hAnsi="Times New Roman" w:cs="Times New Roman"/>
        </w:rPr>
      </w:pPr>
    </w:p>
    <w:p w14:paraId="165B1C7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740448F2" w14:textId="11B33156" w:rsidR="000A50FE" w:rsidRPr="00036FB5" w:rsidRDefault="0355B6B3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HOTEL FAZENDA</w:t>
      </w:r>
      <w:r w:rsidR="00202EE5">
        <w:rPr>
          <w:rFonts w:ascii="Times New Roman" w:hAnsi="Times New Roman" w:cs="Times New Roman"/>
        </w:rPr>
        <w:t xml:space="preserve"> </w:t>
      </w:r>
      <w:r w:rsidR="008364AF">
        <w:rPr>
          <w:rFonts w:ascii="Times New Roman" w:hAnsi="Times New Roman" w:cs="Times New Roman"/>
        </w:rPr>
        <w:t>–</w:t>
      </w:r>
      <w:r w:rsidR="00202EE5">
        <w:rPr>
          <w:rFonts w:ascii="Times New Roman" w:hAnsi="Times New Roman" w:cs="Times New Roman"/>
        </w:rPr>
        <w:t xml:space="preserve"> </w:t>
      </w:r>
      <w:r w:rsidR="008364AF">
        <w:rPr>
          <w:rFonts w:ascii="Times New Roman" w:hAnsi="Times New Roman" w:cs="Times New Roman"/>
        </w:rPr>
        <w:t>REFÚGIO DA NATUREZA</w:t>
      </w:r>
      <w:r w:rsidR="000A50FE">
        <w:br/>
      </w:r>
      <w:r w:rsidR="08ED67A6" w:rsidRPr="33C4EB6E">
        <w:rPr>
          <w:rFonts w:ascii="Times New Roman" w:hAnsi="Times New Roman" w:cs="Times New Roman"/>
        </w:rPr>
        <w:t>DOCUMENTAÇÃO</w:t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</w:p>
    <w:p w14:paraId="18AF0C96" w14:textId="3B68ADEA" w:rsidR="000A50FE" w:rsidRPr="00036FB5" w:rsidRDefault="000A50F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LIMEIRA – SP</w:t>
      </w:r>
      <w:r>
        <w:br/>
      </w:r>
      <w:r w:rsidRPr="33C4EB6E">
        <w:rPr>
          <w:rFonts w:ascii="Times New Roman" w:hAnsi="Times New Roman" w:cs="Times New Roman"/>
        </w:rPr>
        <w:t>2025</w:t>
      </w:r>
    </w:p>
    <w:p w14:paraId="111A72B5" w14:textId="77777777" w:rsidR="000A50FE" w:rsidRPr="00036FB5" w:rsidRDefault="000A50FE" w:rsidP="000A50FE">
      <w:pPr>
        <w:rPr>
          <w:rFonts w:ascii="Times New Roman" w:hAnsi="Times New Roman" w:cs="Times New Roman"/>
        </w:rPr>
      </w:pPr>
      <w:r w:rsidRPr="00036FB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1329353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EAF3B95" w14:textId="04D37CFF" w:rsidR="000A50FE" w:rsidRPr="00036FB5" w:rsidRDefault="000A50FE">
          <w:pPr>
            <w:pStyle w:val="CabealhodoSumrio"/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</w:rPr>
            <w:t>Sumário</w:t>
          </w:r>
        </w:p>
        <w:p w14:paraId="2DB76D73" w14:textId="25EA4A3C" w:rsidR="008364AF" w:rsidRDefault="000A50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036FB5">
            <w:rPr>
              <w:rFonts w:ascii="Times New Roman" w:hAnsi="Times New Roman"/>
            </w:rPr>
            <w:fldChar w:fldCharType="begin"/>
          </w:r>
          <w:r w:rsidRPr="00036FB5">
            <w:rPr>
              <w:rFonts w:ascii="Times New Roman" w:hAnsi="Times New Roman"/>
            </w:rPr>
            <w:instrText xml:space="preserve"> TOC \o "1-3" \h \z \u </w:instrText>
          </w:r>
          <w:r w:rsidRPr="00036FB5">
            <w:rPr>
              <w:rFonts w:ascii="Times New Roman" w:hAnsi="Times New Roman"/>
            </w:rPr>
            <w:fldChar w:fldCharType="separate"/>
          </w:r>
          <w:hyperlink w:anchor="_Toc198040137" w:history="1">
            <w:r w:rsidR="008364AF"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8364AF">
              <w:rPr>
                <w:rFonts w:cstheme="minorBidi"/>
                <w:noProof/>
              </w:rPr>
              <w:tab/>
            </w:r>
            <w:r w:rsidR="008364AF"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8364AF">
              <w:rPr>
                <w:noProof/>
                <w:webHidden/>
              </w:rPr>
              <w:tab/>
            </w:r>
            <w:r w:rsidR="008364AF">
              <w:rPr>
                <w:noProof/>
                <w:webHidden/>
              </w:rPr>
              <w:fldChar w:fldCharType="begin"/>
            </w:r>
            <w:r w:rsidR="008364AF">
              <w:rPr>
                <w:noProof/>
                <w:webHidden/>
              </w:rPr>
              <w:instrText xml:space="preserve"> PAGEREF _Toc198040137 \h </w:instrText>
            </w:r>
            <w:r w:rsidR="008364AF">
              <w:rPr>
                <w:noProof/>
                <w:webHidden/>
              </w:rPr>
            </w:r>
            <w:r w:rsidR="008364AF">
              <w:rPr>
                <w:noProof/>
                <w:webHidden/>
              </w:rPr>
              <w:fldChar w:fldCharType="separate"/>
            </w:r>
            <w:r w:rsidR="008364AF">
              <w:rPr>
                <w:noProof/>
                <w:webHidden/>
              </w:rPr>
              <w:t>1</w:t>
            </w:r>
            <w:r w:rsidR="008364AF">
              <w:rPr>
                <w:noProof/>
                <w:webHidden/>
              </w:rPr>
              <w:fldChar w:fldCharType="end"/>
            </w:r>
          </w:hyperlink>
        </w:p>
        <w:p w14:paraId="70EE9BBB" w14:textId="2579DE39" w:rsidR="008364AF" w:rsidRDefault="008364A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0138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55AA" w14:textId="7F68362E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39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10A3" w14:textId="16EBB926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0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E155" w14:textId="4061137F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1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Caso de Uso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6943" w14:textId="4FFF8F48" w:rsidR="008364AF" w:rsidRDefault="008364A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0143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FD7E" w14:textId="2D3DE199" w:rsidR="008364AF" w:rsidRDefault="008364A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0144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8F90" w14:textId="08D2D9A7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5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Reserva de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310D" w14:textId="4872B0B0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6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Login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79DD" w14:textId="402809FD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7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Cadastro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1B0" w14:textId="00B3E410" w:rsidR="008364AF" w:rsidRDefault="008364A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0148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7742" w14:textId="6514F21A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49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1596" w14:textId="792BA88B" w:rsidR="008364AF" w:rsidRDefault="008364AF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8040150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Login/Cadastro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09F0" w14:textId="090AE1AE" w:rsidR="008364AF" w:rsidRDefault="008364A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8040151" w:history="1">
            <w:r w:rsidRPr="00AB4941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B4941">
              <w:rPr>
                <w:rStyle w:val="Hyperlink"/>
                <w:rFonts w:ascii="Times New Roman" w:hAnsi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94F3" w14:textId="4A5B5ACE" w:rsidR="000A50FE" w:rsidRPr="00036FB5" w:rsidRDefault="000A50FE">
          <w:pPr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03E3FB" w14:textId="6B8472D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0E52A" w14:textId="7777777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  <w:sectPr w:rsidR="009C2022" w:rsidSect="009C202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3690A0" w14:textId="2A146010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</w:p>
    <w:p w14:paraId="6688953A" w14:textId="05147044" w:rsidR="009C2022" w:rsidRPr="00036FB5" w:rsidRDefault="009C2022" w:rsidP="009C202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8040137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r w:rsidR="00202EE5">
        <w:rPr>
          <w:rFonts w:ascii="Times New Roman" w:hAnsi="Times New Roman" w:cs="Times New Roman"/>
          <w:b/>
          <w:bCs/>
          <w:color w:val="auto"/>
          <w:sz w:val="32"/>
          <w:szCs w:val="32"/>
        </w:rPr>
        <w:t>ntrodução</w:t>
      </w:r>
      <w:bookmarkEnd w:id="1"/>
    </w:p>
    <w:p w14:paraId="20D1CB3B" w14:textId="77777777" w:rsidR="009C2022" w:rsidRPr="00202EE5" w:rsidRDefault="009C2022" w:rsidP="009C2022">
      <w:pPr>
        <w:spacing w:before="240" w:after="240"/>
        <w:rPr>
          <w:rFonts w:ascii="Times New Roman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Este projeto visa o desenvolvimento de um site para um hotel fazenda, com o objetivo de proporcionar uma experiência única e confortável aos seus hóspedes. O sistema foi projetado para permitir a interação fácil e eficiente tanto de clientes quanto de administradores do hotel.</w:t>
      </w:r>
    </w:p>
    <w:p w14:paraId="2B6E6542" w14:textId="77777777" w:rsidR="009C2022" w:rsidRPr="00202EE5" w:rsidRDefault="009C2022" w:rsidP="009C2022">
      <w:pPr>
        <w:spacing w:before="240" w:after="240"/>
        <w:rPr>
          <w:rFonts w:ascii="Times New Roman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A principal finalidade deste site é fornecer informações essenciais sobre o hotel, incluindo a disponibilidade e reserva de quartos, bem como facilitar o contato com os administradores. Para os usuários, o site oferece uma interface intuitiva e de fácil navegação, enquanto a parte administrativa foi estruturada para garantir praticidade e eficiência na gestão das reservas e da comunicação com os hóspedes.</w:t>
      </w:r>
    </w:p>
    <w:p w14:paraId="452F721D" w14:textId="7238EC9E" w:rsidR="009C2022" w:rsidRPr="00202EE5" w:rsidRDefault="009C2022" w:rsidP="009C2022">
      <w:pPr>
        <w:spacing w:before="240" w:after="240"/>
        <w:rPr>
          <w:rFonts w:ascii="Times New Roman" w:eastAsiaTheme="minorEastAsia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 xml:space="preserve">A documentação abrange todos os aspectos técnicos do sistema, incluindo os diagramas de casos de uso, diagramas de classes, diagramas de sequência e estado, além das funcionalidades específicas do site. O sistema foi desenvolvido com as melhores práticas de usabilidade, design responsivo e tecnologias modernas de web, como HTML, CSS e </w:t>
      </w:r>
      <w:r w:rsidR="00202EE5" w:rsidRPr="00202EE5">
        <w:rPr>
          <w:rFonts w:ascii="Times New Roman" w:eastAsiaTheme="minorEastAsia" w:hAnsi="Times New Roman" w:cs="Times New Roman"/>
          <w:sz w:val="20"/>
        </w:rPr>
        <w:t>Java Script.</w:t>
      </w:r>
    </w:p>
    <w:p w14:paraId="483993E8" w14:textId="77777777" w:rsidR="009C2022" w:rsidRPr="00036FB5" w:rsidRDefault="009C2022" w:rsidP="009C2022"/>
    <w:p w14:paraId="63EC0F29" w14:textId="77777777" w:rsidR="009C2022" w:rsidRPr="00036FB5" w:rsidRDefault="009C2022" w:rsidP="009C202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8040138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Caso de Uso</w:t>
      </w:r>
      <w:bookmarkEnd w:id="2"/>
    </w:p>
    <w:p w14:paraId="720E769A" w14:textId="77777777" w:rsidR="009C2022" w:rsidRPr="00202EE5" w:rsidRDefault="009C2022" w:rsidP="00202EE5">
      <w:pPr>
        <w:spacing w:before="240" w:after="240"/>
        <w:rPr>
          <w:rFonts w:ascii="Times New Roman" w:eastAsiaTheme="minorEastAsia" w:hAnsi="Times New Roman" w:cs="Times New Roman"/>
          <w:sz w:val="20"/>
        </w:rPr>
      </w:pPr>
      <w:r w:rsidRPr="00202EE5">
        <w:rPr>
          <w:rFonts w:ascii="Times New Roman" w:eastAsiaTheme="minorEastAsia" w:hAnsi="Times New Roman" w:cs="Times New Roman"/>
          <w:sz w:val="20"/>
        </w:rPr>
        <w:t>Os casos de uso apresentados a seguir representam as principais interações dos usuários com o sistema do hotel fazenda, divididos entre cliente e funcionário (administração). Eles foram organizados para cobrir desde o cadastro e reserva por parte do cliente até a gestão de quartos, pagamentos e relatórios feita pelo funcionário. Cada caso de uso descreve de forma objetiva as ações realizadas, os atores envolvidos e a finalidade de cada funcionalidade. Essa estrutura serve como base para o desenvolvimento técnico e a definição clara dos requisitos do sistema.</w:t>
      </w:r>
    </w:p>
    <w:p w14:paraId="5C23A7FB" w14:textId="77777777" w:rsidR="009C2022" w:rsidRPr="00036FB5" w:rsidRDefault="009C2022" w:rsidP="009C2022">
      <w:pPr>
        <w:tabs>
          <w:tab w:val="left" w:pos="920"/>
        </w:tabs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3708B380" w14:textId="2CE3E4BE" w:rsidR="00B77630" w:rsidRDefault="00B77630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3DCB29C9" w14:textId="360ED8EA" w:rsidR="00202EE5" w:rsidRDefault="00202EE5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72A45B20" w14:textId="77777777" w:rsidR="00202EE5" w:rsidRPr="00202EE5" w:rsidRDefault="00202EE5" w:rsidP="00202EE5">
      <w:pPr>
        <w:tabs>
          <w:tab w:val="right" w:pos="8504"/>
        </w:tabs>
        <w:rPr>
          <w:rFonts w:ascii="Times New Roman" w:hAnsi="Times New Roman" w:cs="Times New Roman"/>
        </w:rPr>
      </w:pPr>
    </w:p>
    <w:p w14:paraId="6261B6E2" w14:textId="328065BB" w:rsidR="00B77630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02CB72CE" w14:textId="3D5ED62B" w:rsidR="009C2022" w:rsidRDefault="009C2022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7A4AFC0B" w14:textId="77777777" w:rsidR="009C2022" w:rsidRDefault="009C2022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1A8B20A2" w14:textId="77777777" w:rsidR="00B77630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6520FBEC" w14:textId="77777777" w:rsidR="00B77630" w:rsidRPr="00036FB5" w:rsidRDefault="00B77630" w:rsidP="33C4EB6E">
      <w:pPr>
        <w:tabs>
          <w:tab w:val="left" w:pos="920"/>
        </w:tabs>
        <w:spacing w:line="257" w:lineRule="auto"/>
        <w:rPr>
          <w:rFonts w:eastAsiaTheme="minorEastAsia"/>
        </w:rPr>
      </w:pPr>
    </w:p>
    <w:p w14:paraId="37FBF248" w14:textId="1D115ADB" w:rsidR="006468BD" w:rsidRPr="00036FB5" w:rsidRDefault="2B3F4481" w:rsidP="33C4EB6E">
      <w:pPr>
        <w:tabs>
          <w:tab w:val="left" w:pos="920"/>
        </w:tabs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3927D919" w14:textId="155F0B90" w:rsidR="006468BD" w:rsidRPr="00036FB5" w:rsidRDefault="5088AACC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8040139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Cliente</w:t>
      </w:r>
      <w:bookmarkEnd w:id="3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690"/>
        <w:gridCol w:w="894"/>
        <w:gridCol w:w="4576"/>
      </w:tblGrid>
      <w:tr w:rsidR="33C4EB6E" w14:paraId="447F947D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C4D8D" w14:textId="6420BBF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ID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1E324" w14:textId="2762A74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Caso de Uso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8FCED" w14:textId="376E739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Atores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B48709" w14:textId="10AA6C7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Descrição rápida</w:t>
            </w:r>
          </w:p>
        </w:tc>
      </w:tr>
      <w:tr w:rsidR="33C4EB6E" w14:paraId="34F53952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9530B" w14:textId="632D584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UC01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DA8878" w14:textId="78DFF70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Cadastrar-se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2E6DA" w14:textId="6219F6B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C5B29" w14:textId="37CDF97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 cria uma conta no sistema</w:t>
            </w:r>
          </w:p>
        </w:tc>
      </w:tr>
      <w:tr w:rsidR="33C4EB6E" w14:paraId="2D4316BC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27A0C" w14:textId="29D0F29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UC02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635F2" w14:textId="0844E51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Fazer login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F9FAB" w14:textId="44D9B26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8F9CAA" w14:textId="4B66696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 acessa o sistema com login</w:t>
            </w:r>
          </w:p>
        </w:tc>
      </w:tr>
      <w:tr w:rsidR="33C4EB6E" w14:paraId="65E3ACF8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4D468" w14:textId="0CCB0D3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UC03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C1BB5" w14:textId="18EAF7E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Visualizar quartos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F60C6" w14:textId="517BF5FA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F0369" w14:textId="3B2B1EE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Ver detalhes, preços e disponibilidade dos quartos</w:t>
            </w:r>
          </w:p>
        </w:tc>
      </w:tr>
      <w:tr w:rsidR="33C4EB6E" w14:paraId="4DC9C50B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9039F" w14:textId="2F0ACC5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UC04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39DAA" w14:textId="63A434C0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Realizar reserva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3441D" w14:textId="308E0D4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10D377" w14:textId="1E24986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Seleciona quarto, datas e confirma reserva</w:t>
            </w:r>
          </w:p>
        </w:tc>
      </w:tr>
      <w:tr w:rsidR="33C4EB6E" w14:paraId="6525EC9A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952A9" w14:textId="0323A2E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UC05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09A61" w14:textId="474D381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Cancelar reserva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6D04D" w14:textId="5C6B739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09E7CF" w14:textId="480874F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Cancela uma reserva futura ativa</w:t>
            </w:r>
          </w:p>
        </w:tc>
      </w:tr>
      <w:tr w:rsidR="33C4EB6E" w14:paraId="5AB975E4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B5BE69" w14:textId="475F68B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UC06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7C462" w14:textId="4420D67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Avaliar estadia</w:t>
            </w:r>
          </w:p>
        </w:tc>
        <w:tc>
          <w:tcPr>
            <w:tcW w:w="8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1B77B" w14:textId="0D39D5E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Cliente</w:t>
            </w:r>
          </w:p>
        </w:tc>
        <w:tc>
          <w:tcPr>
            <w:tcW w:w="4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71622" w14:textId="25A52676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Deixa uma avaliação após hospedagem</w:t>
            </w:r>
          </w:p>
        </w:tc>
      </w:tr>
    </w:tbl>
    <w:p w14:paraId="2429CD16" w14:textId="09653AB1" w:rsidR="006468BD" w:rsidRPr="00036FB5" w:rsidRDefault="338FF10F" w:rsidP="33C4EB6E">
      <w:pPr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68F7699F" w14:textId="2816F2C5" w:rsidR="006468BD" w:rsidRPr="00036FB5" w:rsidRDefault="338FF10F" w:rsidP="33C4EB6E">
      <w:pPr>
        <w:spacing w:line="257" w:lineRule="auto"/>
        <w:rPr>
          <w:rFonts w:eastAsiaTheme="minorEastAsia"/>
        </w:rPr>
      </w:pPr>
      <w:r w:rsidRPr="33C4EB6E">
        <w:rPr>
          <w:rFonts w:eastAsiaTheme="minorEastAsia"/>
        </w:rPr>
        <w:t xml:space="preserve"> </w:t>
      </w:r>
    </w:p>
    <w:p w14:paraId="5D400B31" w14:textId="208681AA" w:rsidR="006468BD" w:rsidRPr="00036FB5" w:rsidRDefault="03DB000B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8040140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Adm</w:t>
      </w:r>
      <w:bookmarkEnd w:id="4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2206"/>
        <w:gridCol w:w="1283"/>
        <w:gridCol w:w="4071"/>
      </w:tblGrid>
      <w:tr w:rsidR="33C4EB6E" w14:paraId="75AAE98D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D103A" w14:textId="20EE655A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ID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FFB1E" w14:textId="3CDBEE2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Caso de Uso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960580" w14:textId="20462E1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Atores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2AA17" w14:textId="2D8C363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Descrição rápida</w:t>
            </w:r>
          </w:p>
        </w:tc>
      </w:tr>
      <w:tr w:rsidR="33C4EB6E" w14:paraId="5F24963F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021621" w14:textId="568C63F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UC07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6BB52" w14:textId="1E622932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Fazer login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7B8524" w14:textId="64582FCD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5AC8A" w14:textId="48126D4F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Acessa o painel administrativo</w:t>
            </w:r>
          </w:p>
        </w:tc>
      </w:tr>
      <w:tr w:rsidR="33C4EB6E" w14:paraId="0E9B9E49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E068F" w14:textId="22B6200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UC08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0F7E04" w14:textId="70020E7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Cadastrar quarto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8A57E" w14:textId="1AFD8DA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1BC9B" w14:textId="29EB5F8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Adiciona um novo quarto no sistema</w:t>
            </w:r>
          </w:p>
        </w:tc>
      </w:tr>
      <w:tr w:rsidR="33C4EB6E" w14:paraId="19B11290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8F504" w14:textId="743D2F3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UC09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B5371" w14:textId="763A7D0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Editar/Remover quarto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2B3E3" w14:textId="4BF9ECC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9B071" w14:textId="3A441518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Atualiza ou exclui informações de quartos</w:t>
            </w:r>
          </w:p>
        </w:tc>
      </w:tr>
      <w:tr w:rsidR="33C4EB6E" w14:paraId="3058B14F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B1C4E" w14:textId="03B702BF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UC10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95A569" w14:textId="07BC5D3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Ver reservas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5A190" w14:textId="0068E294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011AD8" w14:textId="3B90A7EC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Acompanha todas as reservas realizadas</w:t>
            </w:r>
          </w:p>
        </w:tc>
      </w:tr>
      <w:tr w:rsidR="33C4EB6E" w14:paraId="77EBCCBC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D685ED" w14:textId="56F05E71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UC11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46007" w14:textId="3A963465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Confirmar pagamento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9B8595" w14:textId="6FBB61EE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36979B" w14:textId="5F09E957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Marca o pagamento como concluído</w:t>
            </w:r>
          </w:p>
        </w:tc>
      </w:tr>
      <w:tr w:rsidR="33C4EB6E" w14:paraId="0E616794" w14:textId="77777777" w:rsidTr="00202EE5">
        <w:trPr>
          <w:trHeight w:val="300"/>
        </w:trPr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FCDBC" w14:textId="2D94E5E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UC12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FF7B9" w14:textId="3F7D7389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Gerar relatórios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C6646" w14:textId="27F0E38B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Funcionário</w:t>
            </w:r>
          </w:p>
        </w:tc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DB1425" w14:textId="53369153" w:rsidR="33C4EB6E" w:rsidRPr="00202EE5" w:rsidRDefault="33C4EB6E" w:rsidP="33C4EB6E">
            <w:pPr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202EE5">
              <w:rPr>
                <w:rFonts w:ascii="Times New Roman" w:eastAsiaTheme="minorEastAsia" w:hAnsi="Times New Roman" w:cs="Times New Roman"/>
                <w:sz w:val="20"/>
              </w:rPr>
              <w:t>Gera relatórios de ocupação e faturamento</w:t>
            </w:r>
          </w:p>
        </w:tc>
      </w:tr>
    </w:tbl>
    <w:p w14:paraId="02618873" w14:textId="4648E8E3" w:rsidR="006468BD" w:rsidRPr="00036FB5" w:rsidRDefault="006468BD" w:rsidP="33C4EB6E"/>
    <w:p w14:paraId="2DEA2EB1" w14:textId="77777777" w:rsidR="00B77630" w:rsidRPr="00B77630" w:rsidRDefault="74516B15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bookmarkStart w:id="5" w:name="_Toc198040141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Caso de Uso UML</w:t>
      </w:r>
      <w:bookmarkEnd w:id="5"/>
    </w:p>
    <w:p w14:paraId="64BED6D3" w14:textId="3D6D873E" w:rsidR="006468BD" w:rsidRPr="00036FB5" w:rsidRDefault="4BFAB1B2" w:rsidP="00B77630">
      <w:pPr>
        <w:pStyle w:val="Ttulo1"/>
        <w:ind w:left="792"/>
        <w:rPr>
          <w:rFonts w:ascii="Times New Roman" w:hAnsi="Times New Roman" w:cs="Times New Roman"/>
          <w:b/>
          <w:bCs/>
        </w:rPr>
      </w:pPr>
      <w:bookmarkStart w:id="6" w:name="_Toc198040142"/>
      <w:r>
        <w:rPr>
          <w:noProof/>
        </w:rPr>
        <w:drawing>
          <wp:inline distT="0" distB="0" distL="0" distR="0" wp14:anchorId="34DE8C63" wp14:editId="39AE670F">
            <wp:extent cx="3648075" cy="5400675"/>
            <wp:effectExtent l="0" t="0" r="0" b="0"/>
            <wp:docPr id="936382222" name="Imagem 93638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7FB1770" w14:textId="679388AA" w:rsidR="00036FB5" w:rsidRPr="00036FB5" w:rsidRDefault="00036FB5" w:rsidP="33C4EB6E"/>
    <w:p w14:paraId="5501D95E" w14:textId="55B50979" w:rsidR="00036FB5" w:rsidRPr="00036FB5" w:rsidRDefault="00036FB5" w:rsidP="33C4EB6E"/>
    <w:p w14:paraId="43097DAB" w14:textId="4FD12A0C" w:rsidR="00036FB5" w:rsidRPr="00036FB5" w:rsidRDefault="00036FB5" w:rsidP="33C4EB6E"/>
    <w:p w14:paraId="3D5AC386" w14:textId="33B559D3" w:rsidR="00036FB5" w:rsidRPr="00036FB5" w:rsidRDefault="00036FB5" w:rsidP="33C4EB6E"/>
    <w:p w14:paraId="4DCE0774" w14:textId="1C8FC019" w:rsidR="00036FB5" w:rsidRDefault="00036FB5" w:rsidP="33C4EB6E"/>
    <w:p w14:paraId="51C936C1" w14:textId="77777777" w:rsidR="00B77630" w:rsidRPr="00036FB5" w:rsidRDefault="00B77630" w:rsidP="33C4EB6E"/>
    <w:p w14:paraId="79665616" w14:textId="539D38EB" w:rsidR="00036FB5" w:rsidRPr="00036FB5" w:rsidRDefault="00036FB5" w:rsidP="33C4EB6E"/>
    <w:p w14:paraId="19CA0A45" w14:textId="7C2392FA" w:rsidR="00036FB5" w:rsidRDefault="4BFAB1B2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8040143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Classes</w:t>
      </w:r>
      <w:bookmarkEnd w:id="7"/>
    </w:p>
    <w:p w14:paraId="70AF87B5" w14:textId="7777777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O diagrama de classes define a estrutura do sistema de gerenciamento do hotel fazenda, com foco nas interações de clientes e funcionários. A classe Cliente armazena os dados dos usuários e permite ações como fazer ou cancelar reservas. Já a classe Funcionário representa os administradores, com métodos para gerenciar reservas, quartos e relatórios. </w:t>
      </w:r>
    </w:p>
    <w:p w14:paraId="18F61D79" w14:textId="471051E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A classe Reserva conecta cliente e quarto, registrando datas, status e ações de confirmação ou cancelamento. A classe quarto representa os tipos de acomodações, com atributos como número, tipo, status e valor da diária. Por fim, a classe Pagamento armazena as informações das transações financeiras ligadas às reservas. </w:t>
      </w:r>
    </w:p>
    <w:p w14:paraId="34D56208" w14:textId="7777777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Esse modelo garante clareza na organização do sistema, facilitando seu desenvolvimento e manutenção. </w:t>
      </w:r>
    </w:p>
    <w:p w14:paraId="7BCA7C73" w14:textId="77777777" w:rsidR="00202EE5" w:rsidRPr="00202EE5" w:rsidRDefault="00202EE5" w:rsidP="00202EE5"/>
    <w:p w14:paraId="4A65C2D7" w14:textId="14F6E6BB" w:rsidR="00036FB5" w:rsidRPr="00036FB5" w:rsidRDefault="4BFAB1B2" w:rsidP="33C4EB6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6FA22B" wp14:editId="1A0B7321">
            <wp:extent cx="5276852" cy="5400675"/>
            <wp:effectExtent l="0" t="0" r="0" b="0"/>
            <wp:docPr id="1926784718" name="Imagem 19267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8650" w14:textId="12B260A7" w:rsidR="33C4EB6E" w:rsidRDefault="33C4EB6E">
      <w:r>
        <w:br w:type="page"/>
      </w:r>
    </w:p>
    <w:p w14:paraId="1BD3DC25" w14:textId="3307F78D" w:rsidR="4DFFEB38" w:rsidRDefault="4DFFEB38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8040144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Sequência</w:t>
      </w:r>
      <w:bookmarkEnd w:id="8"/>
    </w:p>
    <w:p w14:paraId="5FA68C8E" w14:textId="5822DB2A" w:rsidR="33C4EB6E" w:rsidRDefault="4DFFEB38" w:rsidP="00202EE5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8040145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Reserva de Quartos</w:t>
      </w:r>
      <w:bookmarkEnd w:id="9"/>
    </w:p>
    <w:p w14:paraId="4C3EC8B4" w14:textId="449418E7" w:rsidR="00202EE5" w:rsidRPr="00202EE5" w:rsidRDefault="00202EE5" w:rsidP="00202E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kern w:val="2"/>
          <w:sz w:val="20"/>
          <w:lang w:eastAsia="en-US"/>
          <w14:ligatures w14:val="standardContextual"/>
        </w:rPr>
      </w:pP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>Este diagrama de sequência r</w:t>
      </w:r>
      <w:r w:rsidRPr="00202EE5">
        <w:rPr>
          <w:rFonts w:eastAsiaTheme="minorEastAsia"/>
          <w:b/>
          <w:kern w:val="2"/>
          <w:sz w:val="20"/>
          <w:lang w:eastAsia="en-US"/>
          <w14:ligatures w14:val="standardContextual"/>
        </w:rPr>
        <w:t xml:space="preserve">epresenta o processo completo de reserva de um quarto por parte do cliente. A interação inicia com o cliente preenchendo os dados de reserva em uma interface web. O </w:t>
      </w:r>
      <w:proofErr w:type="gramStart"/>
      <w:r w:rsidRPr="00202EE5">
        <w:rPr>
          <w:rFonts w:eastAsiaTheme="minorEastAsia"/>
          <w:b/>
          <w:kern w:val="2"/>
          <w:sz w:val="20"/>
          <w:lang w:eastAsia="en-US"/>
          <w14:ligatures w14:val="standardContextual"/>
        </w:rPr>
        <w:t>sistema válida</w:t>
      </w:r>
      <w:proofErr w:type="gramEnd"/>
      <w:r w:rsidRPr="00202EE5">
        <w:rPr>
          <w:rFonts w:eastAsiaTheme="minorEastAsia"/>
          <w:b/>
          <w:kern w:val="2"/>
          <w:sz w:val="20"/>
          <w:lang w:eastAsia="en-US"/>
          <w14:ligatures w14:val="standardContextual"/>
        </w:rPr>
        <w:t xml:space="preserve"> a disponibilidade do quarto desejado</w:t>
      </w:r>
      <w:r w:rsidRPr="00202EE5">
        <w:rPr>
          <w:rFonts w:eastAsiaTheme="minorEastAsia"/>
          <w:kern w:val="2"/>
          <w:sz w:val="20"/>
          <w:lang w:eastAsia="en-US"/>
          <w14:ligatures w14:val="standardContextual"/>
        </w:rPr>
        <w:t xml:space="preserve"> e, se disponível, prossegue com a criação do objeto reserva. Em seguida, os dados de pagamento são processados e associados à reserva. Por fim, o cliente recebe a confirmação da reserva, concluindo o fluxo com sucesso. </w:t>
      </w:r>
    </w:p>
    <w:p w14:paraId="7D39580F" w14:textId="2B1C9111" w:rsidR="006B7BF2" w:rsidRDefault="006B7BF2" w:rsidP="33C4EB6E">
      <w:r>
        <w:rPr>
          <w:noProof/>
        </w:rPr>
        <w:drawing>
          <wp:inline distT="0" distB="0" distL="0" distR="0" wp14:anchorId="5D6791A9" wp14:editId="4CC53D3F">
            <wp:extent cx="5400675" cy="3800475"/>
            <wp:effectExtent l="0" t="0" r="0" b="0"/>
            <wp:docPr id="581483206" name="Imagem 5814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671D" w14:textId="6E4CDDE9" w:rsidR="33C4EB6E" w:rsidRDefault="33C4EB6E">
      <w:r>
        <w:br w:type="page"/>
      </w:r>
    </w:p>
    <w:p w14:paraId="277ABBB4" w14:textId="43AF83A9" w:rsidR="4443C49E" w:rsidRDefault="4443C49E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8040146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Login Cliente</w:t>
      </w:r>
      <w:bookmarkEnd w:id="10"/>
    </w:p>
    <w:p w14:paraId="4D0362C5" w14:textId="77777777" w:rsidR="00202EE5" w:rsidRPr="008364AF" w:rsidRDefault="00202EE5" w:rsidP="00202EE5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O diagrama de sequência para o processo de login do cliente descreve a interação entre o usuário (cliente) e o sistema durante o processo de autenticação. O fluxo começa quando o cliente insere suas credenciais (usuário e senha) na interface de login. Essas informações são enviadas para o servidor, que verifica a autenticidade das credenciais no banco de dados.</w:t>
      </w:r>
    </w:p>
    <w:p w14:paraId="15F10A6B" w14:textId="77777777" w:rsidR="00202EE5" w:rsidRPr="008364AF" w:rsidRDefault="00202EE5" w:rsidP="00202EE5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as credenciais estiverem corretas, o sistema retorna uma resposta positiva, permitindo que o cliente acesse sua conta, redirecionando-o para a página inicial ou para o painel de controle. Caso contrário, uma mensagem de erro é exibida, solicitando que o cliente insira as credenciais novamente. Este processo assegura a proteção e a segurança do acesso ao sistema, garantindo que apenas usuários autenticados possam acessar suas informações.</w:t>
      </w:r>
    </w:p>
    <w:p w14:paraId="2A287B1C" w14:textId="4DBC0CB8" w:rsidR="33C4EB6E" w:rsidRDefault="33C4EB6E" w:rsidP="33C4EB6E"/>
    <w:p w14:paraId="2E8D0B43" w14:textId="438571B1" w:rsidR="33C4EB6E" w:rsidRDefault="33C4EB6E" w:rsidP="33C4EB6E"/>
    <w:p w14:paraId="1BE82669" w14:textId="106FB9B2" w:rsidR="2AA74D5A" w:rsidRDefault="2AA74D5A" w:rsidP="33C4EB6E">
      <w:r>
        <w:rPr>
          <w:noProof/>
        </w:rPr>
        <w:drawing>
          <wp:inline distT="0" distB="0" distL="0" distR="0" wp14:anchorId="6BEADB85" wp14:editId="34BEF45D">
            <wp:extent cx="5400675" cy="4895848"/>
            <wp:effectExtent l="0" t="0" r="0" b="0"/>
            <wp:docPr id="1043911249" name="Imagem 104391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5A1F" w14:textId="13CD7D55" w:rsidR="33C4EB6E" w:rsidRDefault="33C4EB6E">
      <w:r>
        <w:br w:type="page"/>
      </w:r>
    </w:p>
    <w:p w14:paraId="2A9667B9" w14:textId="0852E074" w:rsidR="2D8CE643" w:rsidRDefault="2D8CE643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8040147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Cadastro Cliente</w:t>
      </w:r>
      <w:bookmarkEnd w:id="11"/>
    </w:p>
    <w:p w14:paraId="1A2F7CCD" w14:textId="6BC760F7" w:rsidR="33C4EB6E" w:rsidRPr="008364AF" w:rsidRDefault="00202EE5" w:rsidP="008364AF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O diagrama de sequência para o cadastro do cliente descreve a interação entre o cliente e o sistema durante o processo de criação de uma conta. O fluxo inicia quando o cliente preenche o formulário de cadastro com seus dados pessoais, como nome, e-mail, senha e informações de contato. Esses dados são enviados ao servidor, que valida as informações inseridas.</w:t>
      </w:r>
    </w:p>
    <w:p w14:paraId="27C9495B" w14:textId="3DE3C71A" w:rsidR="2D8CE643" w:rsidRDefault="2D8CE643" w:rsidP="33C4EB6E">
      <w:r>
        <w:rPr>
          <w:noProof/>
        </w:rPr>
        <w:drawing>
          <wp:inline distT="0" distB="0" distL="0" distR="0" wp14:anchorId="2F132E4C" wp14:editId="2A20A04D">
            <wp:extent cx="5400675" cy="4857750"/>
            <wp:effectExtent l="0" t="0" r="0" b="0"/>
            <wp:docPr id="1349706214" name="Imagem 1349706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E8D" w14:textId="4E1C941A" w:rsidR="33C4EB6E" w:rsidRDefault="33C4EB6E">
      <w:r>
        <w:br w:type="page"/>
      </w:r>
    </w:p>
    <w:p w14:paraId="0932356D" w14:textId="70116E7F" w:rsidR="59D80219" w:rsidRDefault="59D80219" w:rsidP="33C4EB6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98040148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Estado</w:t>
      </w:r>
      <w:bookmarkEnd w:id="12"/>
    </w:p>
    <w:p w14:paraId="12DAD705" w14:textId="44EE6A03" w:rsidR="59D80219" w:rsidRDefault="59D80219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98040149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t>Reserva</w:t>
      </w:r>
      <w:bookmarkEnd w:id="13"/>
    </w:p>
    <w:p w14:paraId="090B6BA4" w14:textId="73F44656" w:rsidR="33C4EB6E" w:rsidRPr="008364AF" w:rsidRDefault="008364AF" w:rsidP="008364AF">
      <w:pPr>
        <w:pStyle w:val="PargrafodaLista"/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 xml:space="preserve">O diagrama de estado do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processo de reserva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descreve os diferentes estágios que o sistema passa durante a realização de uma reserva. O processo inicia no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estado inicial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de "Disponibilidade", onde o cliente pode selecionar o quarto desejado e fornecer as informações necessárias. Em seguida, o sistema verifica a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disponibilidade</w:t>
      </w:r>
      <w:r w:rsidRPr="008364AF">
        <w:rPr>
          <w:rFonts w:ascii="Times New Roman" w:eastAsiaTheme="minorEastAsia" w:hAnsi="Times New Roman" w:cs="Times New Roman"/>
          <w:sz w:val="20"/>
        </w:rPr>
        <w:t xml:space="preserve"> do quarto e, caso esteja disponível, transita para o estado </w:t>
      </w:r>
      <w:r w:rsidRPr="008364AF">
        <w:rPr>
          <w:rFonts w:ascii="Times New Roman" w:eastAsiaTheme="minorEastAsia" w:hAnsi="Times New Roman" w:cs="Times New Roman"/>
          <w:b/>
          <w:bCs/>
          <w:sz w:val="20"/>
        </w:rPr>
        <w:t>"Reserva em Andamento"</w:t>
      </w:r>
      <w:r w:rsidRPr="008364AF">
        <w:rPr>
          <w:rFonts w:ascii="Times New Roman" w:eastAsiaTheme="minorEastAsia" w:hAnsi="Times New Roman" w:cs="Times New Roman"/>
          <w:sz w:val="20"/>
        </w:rPr>
        <w:t>, onde o cliente preenche seus dados e confirma a reserva.</w:t>
      </w:r>
    </w:p>
    <w:p w14:paraId="3A8B8A4F" w14:textId="5A3CFA9D" w:rsidR="59D80219" w:rsidRDefault="59D80219" w:rsidP="33C4EB6E">
      <w:r>
        <w:rPr>
          <w:noProof/>
        </w:rPr>
        <w:drawing>
          <wp:inline distT="0" distB="0" distL="0" distR="0" wp14:anchorId="26859CD4" wp14:editId="69E704F4">
            <wp:extent cx="5143500" cy="5400675"/>
            <wp:effectExtent l="0" t="0" r="0" b="0"/>
            <wp:docPr id="1447236607" name="Imagem 144723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F40" w14:textId="222AD50A" w:rsidR="33C4EB6E" w:rsidRDefault="33C4EB6E">
      <w:r>
        <w:br w:type="page"/>
      </w:r>
    </w:p>
    <w:p w14:paraId="45B03EC1" w14:textId="269AC694" w:rsidR="03906062" w:rsidRDefault="03906062" w:rsidP="33C4EB6E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98040150"/>
      <w:r w:rsidRPr="33C4EB6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Login/Cadastro</w:t>
      </w:r>
      <w:bookmarkEnd w:id="14"/>
    </w:p>
    <w:p w14:paraId="70D7D58B" w14:textId="40A8AA76" w:rsidR="008364AF" w:rsidRPr="008364AF" w:rsidRDefault="008364AF" w:rsidP="008364AF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 xml:space="preserve">O diagrama de estado do processo de login/cadastro descreve as etapas e transições do sistema durante a autenticação ou criação de uma nova conta. O fluxo começa no estado inicial onde o usuário escolhe entre fazer login ou se cadastrar. </w:t>
      </w:r>
      <w:r w:rsidRPr="008364AF">
        <w:rPr>
          <w:rFonts w:ascii="Times New Roman" w:eastAsiaTheme="minorEastAsia" w:hAnsi="Times New Roman" w:cs="Times New Roman"/>
          <w:sz w:val="20"/>
        </w:rPr>
        <w:t>Após o login ou cadastro bem-sucedido, o sistema redireciona o usuário para a área restrita ou página principal.</w:t>
      </w:r>
    </w:p>
    <w:p w14:paraId="2328242B" w14:textId="77777777" w:rsidR="008364AF" w:rsidRPr="008364AF" w:rsidRDefault="008364AF" w:rsidP="00836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o usuário optar pelo login, o sistema verifica as credenciais inseridas. Se corretas, o sistema transita para o estado "Usuário Autenticado". Caso contrário, o sistema retorna para o estado de "Erro de Login", onde o usuário é solicitado a corrigir as informações.</w:t>
      </w:r>
    </w:p>
    <w:p w14:paraId="1AC0E306" w14:textId="317E8748" w:rsidR="008364AF" w:rsidRPr="008364AF" w:rsidRDefault="008364AF" w:rsidP="008364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0"/>
        </w:rPr>
      </w:pPr>
      <w:r w:rsidRPr="008364AF">
        <w:rPr>
          <w:rFonts w:ascii="Times New Roman" w:eastAsiaTheme="minorEastAsia" w:hAnsi="Times New Roman" w:cs="Times New Roman"/>
          <w:sz w:val="20"/>
        </w:rPr>
        <w:t>Se o usuário optar por se cadastrar, o sistema verifica se as informações fornecidas são válidas e se não há duplicidade (como e-mails já cadastrados). Se o cadastro for bem-sucedido, o sistema transita para o estado "Cadastro Completo". Se houver algum erro (por exemplo, dados inválidos ou e-mail já registrado), o sistema retorna ao estado de "Erro de Cadastro", solicitando correções.</w:t>
      </w:r>
    </w:p>
    <w:p w14:paraId="5CF45BB7" w14:textId="3B83C2C8" w:rsidR="33C4EB6E" w:rsidRDefault="33C4EB6E" w:rsidP="33C4EB6E"/>
    <w:p w14:paraId="541D1C95" w14:textId="797B0445" w:rsidR="03906062" w:rsidRDefault="03906062" w:rsidP="33C4EB6E">
      <w:r>
        <w:rPr>
          <w:noProof/>
        </w:rPr>
        <w:drawing>
          <wp:inline distT="0" distB="0" distL="0" distR="0" wp14:anchorId="69EFBADF" wp14:editId="6A4746C5">
            <wp:extent cx="5191126" cy="5400675"/>
            <wp:effectExtent l="0" t="0" r="0" b="0"/>
            <wp:docPr id="1861264639" name="Imagem 186126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280" w14:textId="251027A3" w:rsidR="008364AF" w:rsidRDefault="008364AF">
      <w:r>
        <w:br w:type="page"/>
      </w:r>
    </w:p>
    <w:p w14:paraId="00B43292" w14:textId="6FB50856" w:rsidR="008364AF" w:rsidRPr="008364AF" w:rsidRDefault="008364AF" w:rsidP="008364AF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98040151"/>
      <w:r w:rsidRPr="008364AF">
        <w:rPr>
          <w:rFonts w:ascii="Times New Roman" w:hAnsi="Times New Roman" w:cs="Times New Roman"/>
          <w:b/>
          <w:kern w:val="0"/>
          <w:sz w:val="32"/>
          <w:szCs w:val="32"/>
          <w:lang w:eastAsia="pt-BR"/>
          <w14:ligatures w14:val="none"/>
        </w:rPr>
        <w:lastRenderedPageBreak/>
        <w:t>Referencias</w:t>
      </w:r>
      <w:bookmarkEnd w:id="15"/>
    </w:p>
    <w:p w14:paraId="1C04B048" w14:textId="1FEA5B32" w:rsidR="008364AF" w:rsidRDefault="008364AF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Estribo Hotel Estância</w:t>
      </w:r>
      <w:r>
        <w:t xml:space="preserve">. Disponível em: </w:t>
      </w:r>
      <w:hyperlink r:id="rId20" w:tgtFrame="_new" w:history="1">
        <w:r>
          <w:rPr>
            <w:rStyle w:val="Hyperlink"/>
          </w:rPr>
          <w:t>https://estribohotelestancia.com.br/</w:t>
        </w:r>
      </w:hyperlink>
      <w:r>
        <w:t xml:space="preserve">. Acesso em: </w:t>
      </w:r>
      <w:r w:rsidR="00C763BA">
        <w:t>13</w:t>
      </w:r>
      <w:r>
        <w:t xml:space="preserve"> maio 2025</w:t>
      </w:r>
      <w:r>
        <w:t>.</w:t>
      </w:r>
    </w:p>
    <w:p w14:paraId="2942B38F" w14:textId="59A10EF9" w:rsidR="008364AF" w:rsidRDefault="008364AF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Lucidchart</w:t>
      </w:r>
      <w:r>
        <w:t xml:space="preserve">. Disponível em: </w:t>
      </w:r>
      <w:hyperlink r:id="rId21" w:tgtFrame="_new" w:history="1">
        <w:r>
          <w:rPr>
            <w:rStyle w:val="Hyperlink"/>
          </w:rPr>
          <w:t>https://www.lucidchart.com</w:t>
        </w:r>
      </w:hyperlink>
      <w:r>
        <w:t xml:space="preserve">. Acesso em: </w:t>
      </w:r>
      <w:r w:rsidR="00C763BA">
        <w:t>13</w:t>
      </w:r>
      <w:r>
        <w:t xml:space="preserve"> maio 2025</w:t>
      </w:r>
      <w:r>
        <w:t>.</w:t>
      </w:r>
    </w:p>
    <w:p w14:paraId="6A68CED0" w14:textId="34D55469" w:rsidR="00C763BA" w:rsidRDefault="00C763BA" w:rsidP="008364A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Figma</w:t>
      </w:r>
      <w:r>
        <w:t xml:space="preserve">. Disponível em: </w:t>
      </w:r>
      <w:hyperlink r:id="rId22" w:tgtFrame="_new" w:history="1">
        <w:r>
          <w:rPr>
            <w:rStyle w:val="Hyperlink"/>
          </w:rPr>
          <w:t>https://www.figma.com</w:t>
        </w:r>
      </w:hyperlink>
      <w:r>
        <w:t>. Acesso em: 13 maio 2025.</w:t>
      </w:r>
    </w:p>
    <w:p w14:paraId="77CD6431" w14:textId="77777777" w:rsidR="008364AF" w:rsidRDefault="008364AF" w:rsidP="33C4EB6E"/>
    <w:sectPr w:rsidR="008364AF" w:rsidSect="009C2022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7E21" w14:textId="77777777" w:rsidR="0032674E" w:rsidRDefault="0032674E">
      <w:pPr>
        <w:spacing w:after="0" w:line="240" w:lineRule="auto"/>
      </w:pPr>
      <w:r>
        <w:separator/>
      </w:r>
    </w:p>
  </w:endnote>
  <w:endnote w:type="continuationSeparator" w:id="0">
    <w:p w14:paraId="2596E330" w14:textId="77777777" w:rsidR="0032674E" w:rsidRDefault="0032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9D4C5" w14:textId="05E86484" w:rsidR="009C2022" w:rsidRDefault="009C2022">
    <w:pPr>
      <w:pStyle w:val="Rodap"/>
      <w:jc w:val="right"/>
    </w:pPr>
  </w:p>
  <w:p w14:paraId="39368504" w14:textId="77777777" w:rsidR="009C2022" w:rsidRDefault="009C2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331861"/>
      <w:docPartObj>
        <w:docPartGallery w:val="Page Numbers (Bottom of Page)"/>
        <w:docPartUnique/>
      </w:docPartObj>
    </w:sdtPr>
    <w:sdtContent>
      <w:p w14:paraId="2AD5312A" w14:textId="77777777" w:rsidR="00202EE5" w:rsidRDefault="00202E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E3EF" w14:textId="77777777" w:rsidR="00202EE5" w:rsidRDefault="00202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1E687" w14:textId="77777777" w:rsidR="0032674E" w:rsidRDefault="0032674E">
      <w:pPr>
        <w:spacing w:after="0" w:line="240" w:lineRule="auto"/>
      </w:pPr>
      <w:r>
        <w:separator/>
      </w:r>
    </w:p>
  </w:footnote>
  <w:footnote w:type="continuationSeparator" w:id="0">
    <w:p w14:paraId="2549488A" w14:textId="77777777" w:rsidR="0032674E" w:rsidRDefault="0032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C4EB6E" w14:paraId="1E70F24A" w14:textId="77777777" w:rsidTr="33C4EB6E">
      <w:trPr>
        <w:trHeight w:val="300"/>
      </w:trPr>
      <w:tc>
        <w:tcPr>
          <w:tcW w:w="2830" w:type="dxa"/>
        </w:tcPr>
        <w:p w14:paraId="25F932EA" w14:textId="68E27DA7" w:rsidR="33C4EB6E" w:rsidRDefault="33C4EB6E" w:rsidP="33C4EB6E">
          <w:pPr>
            <w:pStyle w:val="Cabealho"/>
            <w:ind w:left="-115"/>
          </w:pPr>
        </w:p>
      </w:tc>
      <w:tc>
        <w:tcPr>
          <w:tcW w:w="2830" w:type="dxa"/>
        </w:tcPr>
        <w:p w14:paraId="68F82B01" w14:textId="31F5D7B3" w:rsidR="33C4EB6E" w:rsidRDefault="33C4EB6E" w:rsidP="33C4EB6E">
          <w:pPr>
            <w:pStyle w:val="Cabealho"/>
            <w:jc w:val="center"/>
          </w:pPr>
        </w:p>
      </w:tc>
      <w:tc>
        <w:tcPr>
          <w:tcW w:w="2830" w:type="dxa"/>
        </w:tcPr>
        <w:p w14:paraId="4551C4BA" w14:textId="5FA11D65" w:rsidR="33C4EB6E" w:rsidRDefault="33C4EB6E" w:rsidP="33C4EB6E">
          <w:pPr>
            <w:pStyle w:val="Cabealho"/>
            <w:ind w:right="-115"/>
            <w:jc w:val="right"/>
          </w:pPr>
        </w:p>
      </w:tc>
    </w:tr>
  </w:tbl>
  <w:p w14:paraId="47EECD4F" w14:textId="39101783" w:rsidR="33C4EB6E" w:rsidRDefault="33C4EB6E" w:rsidP="33C4EB6E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ddIr1KZ" int2:invalidationBookmarkName="" int2:hashCode="tzm5+umlQ7yE/r" int2:id="W23nolY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A637BF"/>
    <w:multiLevelType w:val="multilevel"/>
    <w:tmpl w:val="D7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25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205AF9"/>
    <w:multiLevelType w:val="multilevel"/>
    <w:tmpl w:val="B5A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30B12"/>
    <w:multiLevelType w:val="hybridMultilevel"/>
    <w:tmpl w:val="C39C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0896C"/>
    <w:multiLevelType w:val="hybridMultilevel"/>
    <w:tmpl w:val="5038C346"/>
    <w:lvl w:ilvl="0" w:tplc="F90CED7C">
      <w:start w:val="1"/>
      <w:numFmt w:val="decimal"/>
      <w:lvlText w:val="%1."/>
      <w:lvlJc w:val="left"/>
      <w:pPr>
        <w:ind w:left="720" w:hanging="360"/>
      </w:pPr>
    </w:lvl>
    <w:lvl w:ilvl="1" w:tplc="6C8CD150">
      <w:start w:val="1"/>
      <w:numFmt w:val="lowerLetter"/>
      <w:lvlText w:val="%2."/>
      <w:lvlJc w:val="left"/>
      <w:pPr>
        <w:ind w:left="1440" w:hanging="360"/>
      </w:pPr>
    </w:lvl>
    <w:lvl w:ilvl="2" w:tplc="A2D682C4">
      <w:start w:val="1"/>
      <w:numFmt w:val="lowerRoman"/>
      <w:lvlText w:val="%3."/>
      <w:lvlJc w:val="right"/>
      <w:pPr>
        <w:ind w:left="2160" w:hanging="180"/>
      </w:pPr>
    </w:lvl>
    <w:lvl w:ilvl="3" w:tplc="209C76E6">
      <w:start w:val="1"/>
      <w:numFmt w:val="decimal"/>
      <w:lvlText w:val="%4."/>
      <w:lvlJc w:val="left"/>
      <w:pPr>
        <w:ind w:left="2880" w:hanging="360"/>
      </w:pPr>
    </w:lvl>
    <w:lvl w:ilvl="4" w:tplc="E0F6D162">
      <w:start w:val="1"/>
      <w:numFmt w:val="lowerLetter"/>
      <w:lvlText w:val="%5."/>
      <w:lvlJc w:val="left"/>
      <w:pPr>
        <w:ind w:left="3600" w:hanging="360"/>
      </w:pPr>
    </w:lvl>
    <w:lvl w:ilvl="5" w:tplc="446A222E">
      <w:start w:val="1"/>
      <w:numFmt w:val="lowerRoman"/>
      <w:lvlText w:val="%6."/>
      <w:lvlJc w:val="right"/>
      <w:pPr>
        <w:ind w:left="4320" w:hanging="180"/>
      </w:pPr>
    </w:lvl>
    <w:lvl w:ilvl="6" w:tplc="A1000CA2">
      <w:start w:val="1"/>
      <w:numFmt w:val="decimal"/>
      <w:lvlText w:val="%7."/>
      <w:lvlJc w:val="left"/>
      <w:pPr>
        <w:ind w:left="5040" w:hanging="360"/>
      </w:pPr>
    </w:lvl>
    <w:lvl w:ilvl="7" w:tplc="1BA4B218">
      <w:start w:val="1"/>
      <w:numFmt w:val="lowerLetter"/>
      <w:lvlText w:val="%8."/>
      <w:lvlJc w:val="left"/>
      <w:pPr>
        <w:ind w:left="5760" w:hanging="360"/>
      </w:pPr>
    </w:lvl>
    <w:lvl w:ilvl="8" w:tplc="D47EA3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81376"/>
    <w:multiLevelType w:val="hybridMultilevel"/>
    <w:tmpl w:val="AE2EA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E"/>
    <w:rsid w:val="00036FB5"/>
    <w:rsid w:val="000A50FE"/>
    <w:rsid w:val="000F1146"/>
    <w:rsid w:val="00202EE5"/>
    <w:rsid w:val="0032674E"/>
    <w:rsid w:val="006468BD"/>
    <w:rsid w:val="006B7BF2"/>
    <w:rsid w:val="007C743C"/>
    <w:rsid w:val="00803380"/>
    <w:rsid w:val="008364AF"/>
    <w:rsid w:val="009C2022"/>
    <w:rsid w:val="00A53A1B"/>
    <w:rsid w:val="00B77630"/>
    <w:rsid w:val="00B77C98"/>
    <w:rsid w:val="00C763BA"/>
    <w:rsid w:val="00CA2CFD"/>
    <w:rsid w:val="00D83AD5"/>
    <w:rsid w:val="00F60BA1"/>
    <w:rsid w:val="0355B6B3"/>
    <w:rsid w:val="03906062"/>
    <w:rsid w:val="03DB000B"/>
    <w:rsid w:val="052FBCEA"/>
    <w:rsid w:val="059D8BDC"/>
    <w:rsid w:val="08ED67A6"/>
    <w:rsid w:val="0906708A"/>
    <w:rsid w:val="0952AE0E"/>
    <w:rsid w:val="0F0F4A3B"/>
    <w:rsid w:val="101A0D8F"/>
    <w:rsid w:val="136CB8AE"/>
    <w:rsid w:val="1831C3DA"/>
    <w:rsid w:val="1873FB67"/>
    <w:rsid w:val="197DF2B2"/>
    <w:rsid w:val="1C93CE42"/>
    <w:rsid w:val="2AA74D5A"/>
    <w:rsid w:val="2B3F4481"/>
    <w:rsid w:val="2D8CE643"/>
    <w:rsid w:val="2E4ED54E"/>
    <w:rsid w:val="2F9723A2"/>
    <w:rsid w:val="333D6F41"/>
    <w:rsid w:val="338FF10F"/>
    <w:rsid w:val="33C4EB6E"/>
    <w:rsid w:val="4087A802"/>
    <w:rsid w:val="41CF1E10"/>
    <w:rsid w:val="43E3D583"/>
    <w:rsid w:val="43F8DAD6"/>
    <w:rsid w:val="4443C49E"/>
    <w:rsid w:val="45A4A4A1"/>
    <w:rsid w:val="45F61309"/>
    <w:rsid w:val="46637450"/>
    <w:rsid w:val="4BFAB1B2"/>
    <w:rsid w:val="4D76B08D"/>
    <w:rsid w:val="4DFFEB38"/>
    <w:rsid w:val="5088AACC"/>
    <w:rsid w:val="50FC7F61"/>
    <w:rsid w:val="51F9B75B"/>
    <w:rsid w:val="59D80219"/>
    <w:rsid w:val="6060F97C"/>
    <w:rsid w:val="60646EBF"/>
    <w:rsid w:val="64F40847"/>
    <w:rsid w:val="71E7D8D2"/>
    <w:rsid w:val="74516B15"/>
    <w:rsid w:val="7860DB6D"/>
    <w:rsid w:val="79DA7973"/>
    <w:rsid w:val="7B40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FEE99"/>
  <w15:chartTrackingRefBased/>
  <w15:docId w15:val="{66A1FC68-3631-4B08-A8EF-AC09434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0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0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0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0F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50F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A50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50F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A50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8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630"/>
  </w:style>
  <w:style w:type="character" w:customStyle="1" w:styleId="RodapChar">
    <w:name w:val="Rodapé Char"/>
    <w:basedOn w:val="Fontepargpadro"/>
    <w:link w:val="Rodap"/>
    <w:uiPriority w:val="99"/>
    <w:rsid w:val="00B77630"/>
  </w:style>
  <w:style w:type="paragraph" w:customStyle="1" w:styleId="paragraph">
    <w:name w:val="paragraph"/>
    <w:basedOn w:val="Normal"/>
    <w:rsid w:val="002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202EE5"/>
  </w:style>
  <w:style w:type="character" w:customStyle="1" w:styleId="eop">
    <w:name w:val="eop"/>
    <w:basedOn w:val="Fontepargpadro"/>
    <w:rsid w:val="00202EE5"/>
  </w:style>
  <w:style w:type="character" w:styleId="Forte">
    <w:name w:val="Strong"/>
    <w:basedOn w:val="Fontepargpadro"/>
    <w:uiPriority w:val="22"/>
    <w:qFormat/>
    <w:rsid w:val="00202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www.lucidchart.com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estribohotelestancia.com.br/" TargetMode="External"/><Relationship Id="R5c9c2fa9146e476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figm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89976-1dba-4bd9-8587-c605332b72e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5124B66C9A943962C0B8078DA06A5" ma:contentTypeVersion="5" ma:contentTypeDescription="Crie um novo documento." ma:contentTypeScope="" ma:versionID="e33559f98fa5964bc9aaddfa1469acbd">
  <xsd:schema xmlns:xsd="http://www.w3.org/2001/XMLSchema" xmlns:xs="http://www.w3.org/2001/XMLSchema" xmlns:p="http://schemas.microsoft.com/office/2006/metadata/properties" xmlns:ns3="7f389976-1dba-4bd9-8587-c605332b72ef" targetNamespace="http://schemas.microsoft.com/office/2006/metadata/properties" ma:root="true" ma:fieldsID="464d8a353d7a5688eefada9bfd59537d" ns3:_="">
    <xsd:import namespace="7f389976-1dba-4bd9-8587-c605332b7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9976-1dba-4bd9-8587-c605332b72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24E55-73BC-49A5-9110-047A047A7CA0}">
  <ds:schemaRefs>
    <ds:schemaRef ds:uri="http://schemas.microsoft.com/office/2006/metadata/properties"/>
    <ds:schemaRef ds:uri="http://schemas.microsoft.com/office/infopath/2007/PartnerControls"/>
    <ds:schemaRef ds:uri="7f389976-1dba-4bd9-8587-c605332b72ef"/>
  </ds:schemaRefs>
</ds:datastoreItem>
</file>

<file path=customXml/itemProps2.xml><?xml version="1.0" encoding="utf-8"?>
<ds:datastoreItem xmlns:ds="http://schemas.openxmlformats.org/officeDocument/2006/customXml" ds:itemID="{A33AEF98-FFB3-4415-BF02-904A1597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9976-1dba-4bd9-8587-c605332b7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E00476-7A44-420F-BD7D-DB510A48C2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95DE1-3704-4F8D-8297-53D03403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sptest</dc:creator>
  <cp:keywords/>
  <dc:description/>
  <cp:lastModifiedBy>Dev1-B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