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38B" w14:textId="5F6A437D" w:rsidR="0952AE0E" w:rsidRDefault="0952AE0E" w:rsidP="33C4EB6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 xml:space="preserve">JOÃO VITOR FRANCISCO </w:t>
      </w:r>
      <w:r w:rsidR="008364AF">
        <w:rPr>
          <w:rFonts w:ascii="Times New Roman" w:hAnsi="Times New Roman" w:cs="Times New Roman"/>
        </w:rPr>
        <w:t xml:space="preserve">&amp; </w:t>
      </w:r>
      <w:r w:rsidR="000F1146">
        <w:rPr>
          <w:rFonts w:ascii="Times New Roman" w:hAnsi="Times New Roman" w:cs="Times New Roman"/>
        </w:rPr>
        <w:t>DIOGO CARDOSO SCHERRER</w:t>
      </w:r>
    </w:p>
    <w:p w14:paraId="6DD5138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41EF75FF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6B195F5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EC1DEF3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0ABA66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A239CE1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581ED4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BAEC5B4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F5B2AB0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9434356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BEFF2A7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59FDF13A" w14:textId="156D576B" w:rsidR="000A50FE" w:rsidRPr="00036FB5" w:rsidRDefault="000A50FE">
      <w:pPr>
        <w:rPr>
          <w:rFonts w:ascii="Times New Roman" w:hAnsi="Times New Roman" w:cs="Times New Roman"/>
        </w:rPr>
      </w:pPr>
    </w:p>
    <w:p w14:paraId="165B1C7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740448F2" w14:textId="11B33156" w:rsidR="000A50FE" w:rsidRPr="00036FB5" w:rsidRDefault="0355B6B3" w:rsidP="33C4EB6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HOTEL FAZENDA</w:t>
      </w:r>
      <w:r w:rsidR="00202EE5">
        <w:rPr>
          <w:rFonts w:ascii="Times New Roman" w:hAnsi="Times New Roman" w:cs="Times New Roman"/>
        </w:rPr>
        <w:t xml:space="preserve"> </w:t>
      </w:r>
      <w:r w:rsidR="008364AF">
        <w:rPr>
          <w:rFonts w:ascii="Times New Roman" w:hAnsi="Times New Roman" w:cs="Times New Roman"/>
        </w:rPr>
        <w:t>–</w:t>
      </w:r>
      <w:r w:rsidR="00202EE5">
        <w:rPr>
          <w:rFonts w:ascii="Times New Roman" w:hAnsi="Times New Roman" w:cs="Times New Roman"/>
        </w:rPr>
        <w:t xml:space="preserve"> </w:t>
      </w:r>
      <w:r w:rsidR="008364AF">
        <w:rPr>
          <w:rFonts w:ascii="Times New Roman" w:hAnsi="Times New Roman" w:cs="Times New Roman"/>
        </w:rPr>
        <w:t>REFÚGIO DA NATUREZA</w:t>
      </w:r>
      <w:r w:rsidR="000A50FE">
        <w:br/>
      </w:r>
      <w:r w:rsidR="08ED67A6" w:rsidRPr="33C4EB6E">
        <w:rPr>
          <w:rFonts w:ascii="Times New Roman" w:hAnsi="Times New Roman" w:cs="Times New Roman"/>
        </w:rPr>
        <w:t>DOCUMENTAÇÃO</w:t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</w:p>
    <w:p w14:paraId="18AF0C96" w14:textId="3B68ADEA" w:rsidR="000A50FE" w:rsidRPr="00036FB5" w:rsidRDefault="000A50F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LIMEIRA – SP</w:t>
      </w:r>
      <w:r>
        <w:br/>
      </w:r>
      <w:r w:rsidRPr="33C4EB6E">
        <w:rPr>
          <w:rFonts w:ascii="Times New Roman" w:hAnsi="Times New Roman" w:cs="Times New Roman"/>
        </w:rPr>
        <w:t>2025</w:t>
      </w:r>
    </w:p>
    <w:p w14:paraId="111A72B5" w14:textId="77777777" w:rsidR="000A50FE" w:rsidRPr="00036FB5" w:rsidRDefault="000A50FE" w:rsidP="000A50FE">
      <w:pPr>
        <w:rPr>
          <w:rFonts w:ascii="Times New Roman" w:hAnsi="Times New Roman" w:cs="Times New Roman"/>
        </w:rPr>
      </w:pPr>
      <w:r w:rsidRPr="00036FB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13293535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EAF3B95" w14:textId="04D37CFF" w:rsidR="000A50FE" w:rsidRPr="00036FB5" w:rsidRDefault="000A50FE">
          <w:pPr>
            <w:pStyle w:val="CabealhodoSumrio"/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</w:rPr>
            <w:t>Sumário</w:t>
          </w:r>
        </w:p>
        <w:p w14:paraId="0C0D84BF" w14:textId="6C2A770E" w:rsidR="00690F06" w:rsidRDefault="000A50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036FB5">
            <w:rPr>
              <w:rFonts w:ascii="Times New Roman" w:hAnsi="Times New Roman"/>
            </w:rPr>
            <w:fldChar w:fldCharType="begin"/>
          </w:r>
          <w:r w:rsidRPr="00036FB5">
            <w:rPr>
              <w:rFonts w:ascii="Times New Roman" w:hAnsi="Times New Roman"/>
            </w:rPr>
            <w:instrText xml:space="preserve"> TOC \o "1-3" \h \z \u </w:instrText>
          </w:r>
          <w:r w:rsidRPr="00036FB5">
            <w:rPr>
              <w:rFonts w:ascii="Times New Roman" w:hAnsi="Times New Roman"/>
            </w:rPr>
            <w:fldChar w:fldCharType="separate"/>
          </w:r>
          <w:hyperlink w:anchor="_Toc198045041" w:history="1">
            <w:r w:rsidR="00690F06"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690F06">
              <w:rPr>
                <w:rFonts w:cstheme="minorBidi"/>
                <w:noProof/>
              </w:rPr>
              <w:tab/>
            </w:r>
            <w:r w:rsidR="00690F06"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Introdução</w:t>
            </w:r>
            <w:r w:rsidR="00690F06">
              <w:rPr>
                <w:noProof/>
                <w:webHidden/>
              </w:rPr>
              <w:tab/>
            </w:r>
            <w:r w:rsidR="00690F06">
              <w:rPr>
                <w:noProof/>
                <w:webHidden/>
              </w:rPr>
              <w:fldChar w:fldCharType="begin"/>
            </w:r>
            <w:r w:rsidR="00690F06">
              <w:rPr>
                <w:noProof/>
                <w:webHidden/>
              </w:rPr>
              <w:instrText xml:space="preserve"> PAGEREF _Toc198045041 \h </w:instrText>
            </w:r>
            <w:r w:rsidR="00690F06">
              <w:rPr>
                <w:noProof/>
                <w:webHidden/>
              </w:rPr>
            </w:r>
            <w:r w:rsidR="00690F06">
              <w:rPr>
                <w:noProof/>
                <w:webHidden/>
              </w:rPr>
              <w:fldChar w:fldCharType="separate"/>
            </w:r>
            <w:r w:rsidR="00690F06">
              <w:rPr>
                <w:noProof/>
                <w:webHidden/>
              </w:rPr>
              <w:t>1</w:t>
            </w:r>
            <w:r w:rsidR="00690F06">
              <w:rPr>
                <w:noProof/>
                <w:webHidden/>
              </w:rPr>
              <w:fldChar w:fldCharType="end"/>
            </w:r>
          </w:hyperlink>
        </w:p>
        <w:p w14:paraId="7DAA4DFA" w14:textId="376CAD3D" w:rsidR="00690F06" w:rsidRDefault="00690F0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5042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71AD" w14:textId="40766708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43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A515" w14:textId="72D23826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44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E90D" w14:textId="18F3428C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45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Caso de Uso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FFEA" w14:textId="786AA7A6" w:rsidR="00690F06" w:rsidRDefault="00690F0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5047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A9DE" w14:textId="5B00B061" w:rsidR="00690F06" w:rsidRDefault="00690F0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5048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9F23" w14:textId="7F45CDCA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49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Reserva de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D45D" w14:textId="65DB5A53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50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Login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B4AD" w14:textId="0C4DFF7B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51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Cadastro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0FDD" w14:textId="54002524" w:rsidR="00690F06" w:rsidRDefault="00690F0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5052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61E9" w14:textId="5D1852A9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53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EC34" w14:textId="1F0B84C1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54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Login/Cadastro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6873" w14:textId="73712F25" w:rsidR="00690F06" w:rsidRDefault="00690F0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5055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Outras Ferramentas Usadas No Desenvolvimento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CA4A" w14:textId="41DF2521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56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2970" w14:textId="78FBBE68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57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7C23" w14:textId="148EE283" w:rsidR="00690F06" w:rsidRDefault="00690F06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5058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2B5F" w14:textId="35B70E78" w:rsidR="00690F06" w:rsidRDefault="00690F0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5059" w:history="1">
            <w:r w:rsidRPr="009D0777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9D0777">
              <w:rPr>
                <w:rStyle w:val="Hyperlink"/>
                <w:rFonts w:ascii="Times New Roman" w:hAnsi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94F3" w14:textId="589FF882" w:rsidR="000A50FE" w:rsidRPr="00036FB5" w:rsidRDefault="000A50FE">
          <w:pPr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03E3FB" w14:textId="6B8472D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70E52A" w14:textId="7777777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  <w:sectPr w:rsidR="009C2022" w:rsidSect="009C2022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14:paraId="533690A0" w14:textId="2A146010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</w:p>
    <w:p w14:paraId="6688953A" w14:textId="05147044" w:rsidR="009C2022" w:rsidRPr="00036FB5" w:rsidRDefault="009C2022" w:rsidP="009C202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8045041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r w:rsidR="00202EE5">
        <w:rPr>
          <w:rFonts w:ascii="Times New Roman" w:hAnsi="Times New Roman" w:cs="Times New Roman"/>
          <w:b/>
          <w:bCs/>
          <w:color w:val="auto"/>
          <w:sz w:val="32"/>
          <w:szCs w:val="32"/>
        </w:rPr>
        <w:t>ntrodução</w:t>
      </w:r>
      <w:bookmarkEnd w:id="1"/>
    </w:p>
    <w:p w14:paraId="20D1CB3B" w14:textId="77777777" w:rsidR="009C2022" w:rsidRPr="00202EE5" w:rsidRDefault="009C2022" w:rsidP="009C2022">
      <w:pPr>
        <w:spacing w:before="240" w:after="240"/>
        <w:rPr>
          <w:rFonts w:ascii="Times New Roman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>Este projeto visa o desenvolvimento de um site para um hotel fazenda, com o objetivo de proporcionar uma experiência única e confortável aos seus hóspedes. O sistema foi projetado para permitir a interação fácil e eficiente tanto de clientes quanto de administradores do hotel.</w:t>
      </w:r>
    </w:p>
    <w:p w14:paraId="2B6E6542" w14:textId="77777777" w:rsidR="009C2022" w:rsidRPr="00202EE5" w:rsidRDefault="009C2022" w:rsidP="009C2022">
      <w:pPr>
        <w:spacing w:before="240" w:after="240"/>
        <w:rPr>
          <w:rFonts w:ascii="Times New Roman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>A principal finalidade deste site é fornecer informações essenciais sobre o hotel, incluindo a disponibilidade e reserva de quartos, bem como facilitar o contato com os administradores. Para os usuários, o site oferece uma interface intuitiva e de fácil navegação, enquanto a parte administrativa foi estruturada para garantir praticidade e eficiência na gestão das reservas e da comunicação com os hóspedes.</w:t>
      </w:r>
    </w:p>
    <w:p w14:paraId="452F721D" w14:textId="7238EC9E" w:rsidR="009C2022" w:rsidRPr="00202EE5" w:rsidRDefault="009C2022" w:rsidP="009C2022">
      <w:pPr>
        <w:spacing w:before="240" w:after="240"/>
        <w:rPr>
          <w:rFonts w:ascii="Times New Roman" w:eastAsiaTheme="minorEastAsia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 xml:space="preserve">A documentação abrange todos os aspectos técnicos do sistema, incluindo os diagramas de casos de uso, diagramas de classes, diagramas de sequência e estado, além das funcionalidades específicas do site. O sistema foi desenvolvido com as melhores práticas de usabilidade, design responsivo e tecnologias modernas de web, como HTML, CSS e </w:t>
      </w:r>
      <w:r w:rsidR="00202EE5" w:rsidRPr="00202EE5">
        <w:rPr>
          <w:rFonts w:ascii="Times New Roman" w:eastAsiaTheme="minorEastAsia" w:hAnsi="Times New Roman" w:cs="Times New Roman"/>
          <w:sz w:val="20"/>
        </w:rPr>
        <w:t>Java Script.</w:t>
      </w:r>
    </w:p>
    <w:p w14:paraId="483993E8" w14:textId="77777777" w:rsidR="009C2022" w:rsidRPr="00036FB5" w:rsidRDefault="009C2022" w:rsidP="009C2022"/>
    <w:p w14:paraId="63EC0F29" w14:textId="77777777" w:rsidR="009C2022" w:rsidRPr="00036FB5" w:rsidRDefault="009C2022" w:rsidP="009C202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8045042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Caso de Uso</w:t>
      </w:r>
      <w:bookmarkEnd w:id="2"/>
    </w:p>
    <w:p w14:paraId="720E769A" w14:textId="77777777" w:rsidR="009C2022" w:rsidRPr="00202EE5" w:rsidRDefault="009C2022" w:rsidP="00202EE5">
      <w:pPr>
        <w:spacing w:before="240" w:after="240"/>
        <w:rPr>
          <w:rFonts w:ascii="Times New Roman" w:eastAsiaTheme="minorEastAsia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>Os casos de uso apresentados a seguir representam as principais interações dos usuários com o sistema do hotel fazenda, divididos entre cliente e funcionário (administração). Eles foram organizados para cobrir desde o cadastro e reserva por parte do cliente até a gestão de quartos, pagamentos e relatórios feita pelo funcionário. Cada caso de uso descreve de forma objetiva as ações realizadas, os atores envolvidos e a finalidade de cada funcionalidade. Essa estrutura serve como base para o desenvolvimento técnico e a definição clara dos requisitos do sistema.</w:t>
      </w:r>
    </w:p>
    <w:p w14:paraId="5C23A7FB" w14:textId="77777777" w:rsidR="009C2022" w:rsidRPr="00036FB5" w:rsidRDefault="009C2022" w:rsidP="009C2022">
      <w:pPr>
        <w:tabs>
          <w:tab w:val="left" w:pos="920"/>
        </w:tabs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3708B380" w14:textId="2CE3E4BE" w:rsidR="00B77630" w:rsidRDefault="00B77630" w:rsidP="00202EE5">
      <w:pPr>
        <w:tabs>
          <w:tab w:val="right" w:pos="8504"/>
        </w:tabs>
        <w:rPr>
          <w:rFonts w:ascii="Times New Roman" w:hAnsi="Times New Roman" w:cs="Times New Roman"/>
        </w:rPr>
      </w:pPr>
    </w:p>
    <w:p w14:paraId="3DCB29C9" w14:textId="360ED8EA" w:rsidR="00202EE5" w:rsidRDefault="00202EE5" w:rsidP="00202EE5">
      <w:pPr>
        <w:tabs>
          <w:tab w:val="right" w:pos="8504"/>
        </w:tabs>
        <w:rPr>
          <w:rFonts w:ascii="Times New Roman" w:hAnsi="Times New Roman" w:cs="Times New Roman"/>
        </w:rPr>
      </w:pPr>
    </w:p>
    <w:p w14:paraId="72A45B20" w14:textId="77777777" w:rsidR="00202EE5" w:rsidRPr="00202EE5" w:rsidRDefault="00202EE5" w:rsidP="00202EE5">
      <w:pPr>
        <w:tabs>
          <w:tab w:val="right" w:pos="8504"/>
        </w:tabs>
        <w:rPr>
          <w:rFonts w:ascii="Times New Roman" w:hAnsi="Times New Roman" w:cs="Times New Roman"/>
        </w:rPr>
      </w:pPr>
    </w:p>
    <w:p w14:paraId="6261B6E2" w14:textId="328065BB" w:rsidR="00B77630" w:rsidRDefault="00B77630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02CB72CE" w14:textId="3D5ED62B" w:rsidR="009C2022" w:rsidRDefault="009C2022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7A4AFC0B" w14:textId="77777777" w:rsidR="009C2022" w:rsidRDefault="009C2022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1A8B20A2" w14:textId="77777777" w:rsidR="00B77630" w:rsidRDefault="00B77630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6520FBEC" w14:textId="77777777" w:rsidR="00B77630" w:rsidRPr="00036FB5" w:rsidRDefault="00B77630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37FBF248" w14:textId="1D115ADB" w:rsidR="006468BD" w:rsidRPr="00036FB5" w:rsidRDefault="2B3F4481" w:rsidP="33C4EB6E">
      <w:pPr>
        <w:tabs>
          <w:tab w:val="left" w:pos="920"/>
        </w:tabs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3927D919" w14:textId="155F0B90" w:rsidR="006468BD" w:rsidRPr="00036FB5" w:rsidRDefault="5088AACC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8045043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Cliente</w:t>
      </w:r>
      <w:bookmarkEnd w:id="3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1690"/>
        <w:gridCol w:w="894"/>
        <w:gridCol w:w="4576"/>
      </w:tblGrid>
      <w:tr w:rsidR="33C4EB6E" w14:paraId="447F947D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C4D8D" w14:textId="6420BBF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ID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1E324" w14:textId="2762A74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Caso de Uso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8FCED" w14:textId="376E739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Atores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B48709" w14:textId="10AA6C7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Descrição rápida</w:t>
            </w:r>
          </w:p>
        </w:tc>
      </w:tr>
      <w:tr w:rsidR="33C4EB6E" w14:paraId="34F53952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9530B" w14:textId="632D5847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UC01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A8878" w14:textId="78DFF70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Cadastrar-se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2E6DA" w14:textId="6219F6B1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C5B29" w14:textId="37CDF97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 cria uma conta no sistema</w:t>
            </w:r>
          </w:p>
        </w:tc>
      </w:tr>
      <w:tr w:rsidR="33C4EB6E" w14:paraId="2D4316BC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27A0C" w14:textId="29D0F290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UC02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635F2" w14:textId="0844E51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Fazer login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F9FAB" w14:textId="44D9B26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8F9CAA" w14:textId="4B66696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 acessa o sistema com login</w:t>
            </w:r>
          </w:p>
        </w:tc>
      </w:tr>
      <w:tr w:rsidR="33C4EB6E" w14:paraId="65E3ACF8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54D468" w14:textId="0CCB0D3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UC03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C1BB5" w14:textId="18EAF7E0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Visualizar quartos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F60C6" w14:textId="517BF5FA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F0369" w14:textId="3B2B1EE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Ver detalhes, preços e disponibilidade dos quartos</w:t>
            </w:r>
          </w:p>
        </w:tc>
      </w:tr>
      <w:tr w:rsidR="33C4EB6E" w14:paraId="4DC9C50B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9039F" w14:textId="2F0ACC59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UC04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39DAA" w14:textId="63A434C0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Realizar reserva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33441D" w14:textId="308E0D49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10D377" w14:textId="1E24986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Seleciona quarto, datas e confirma reserva</w:t>
            </w:r>
          </w:p>
        </w:tc>
      </w:tr>
      <w:tr w:rsidR="33C4EB6E" w14:paraId="6525EC9A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952A9" w14:textId="0323A2E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UC05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09A61" w14:textId="474D381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Cancelar reserva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6D04D" w14:textId="5C6B7396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09E7CF" w14:textId="480874F6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Cancela uma reserva futura ativa</w:t>
            </w:r>
          </w:p>
        </w:tc>
      </w:tr>
      <w:tr w:rsidR="33C4EB6E" w14:paraId="5AB975E4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B5BE69" w14:textId="475F68B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UC06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7C462" w14:textId="4420D67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Avaliar estadia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1B77B" w14:textId="0D39D5E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71622" w14:textId="25A52676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Deixa uma avaliação após hospedagem</w:t>
            </w:r>
          </w:p>
        </w:tc>
      </w:tr>
    </w:tbl>
    <w:p w14:paraId="2429CD16" w14:textId="09653AB1" w:rsidR="006468BD" w:rsidRPr="00036FB5" w:rsidRDefault="338FF10F" w:rsidP="33C4EB6E">
      <w:pPr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68F7699F" w14:textId="2816F2C5" w:rsidR="006468BD" w:rsidRPr="00036FB5" w:rsidRDefault="338FF10F" w:rsidP="33C4EB6E">
      <w:pPr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5D400B31" w14:textId="208681AA" w:rsidR="006468BD" w:rsidRPr="00036FB5" w:rsidRDefault="03DB000B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8045044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Adm</w:t>
      </w:r>
      <w:bookmarkEnd w:id="4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2206"/>
        <w:gridCol w:w="1283"/>
        <w:gridCol w:w="4071"/>
      </w:tblGrid>
      <w:tr w:rsidR="33C4EB6E" w14:paraId="75AAE98D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1D103A" w14:textId="20EE655A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ID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FFB1E" w14:textId="3CDBEE2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Caso de Uso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960580" w14:textId="20462E1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Atores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42AA17" w14:textId="2D8C363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Descrição rápida</w:t>
            </w:r>
          </w:p>
        </w:tc>
      </w:tr>
      <w:tr w:rsidR="33C4EB6E" w14:paraId="5F24963F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021621" w14:textId="568C63F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UC07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06BB52" w14:textId="1E62293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Fazer login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7B8524" w14:textId="64582FCD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75AC8A" w14:textId="48126D4F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Acessa o painel administrativo</w:t>
            </w:r>
          </w:p>
        </w:tc>
      </w:tr>
      <w:tr w:rsidR="33C4EB6E" w14:paraId="0E9B9E49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E068F" w14:textId="22B6200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UC08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0F7E04" w14:textId="70020E77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Cadastrar quarto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8A57E" w14:textId="1AFD8DA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1BC9B" w14:textId="29EB5F8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Adiciona um novo quarto no sistema</w:t>
            </w:r>
          </w:p>
        </w:tc>
      </w:tr>
      <w:tr w:rsidR="33C4EB6E" w14:paraId="19B11290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8F504" w14:textId="743D2F3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UC09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B5371" w14:textId="763A7D0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Editar/Remover quarto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2B3E3" w14:textId="4BF9ECC1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9B071" w14:textId="3A44151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Atualiza ou exclui informações de quartos</w:t>
            </w:r>
          </w:p>
        </w:tc>
      </w:tr>
      <w:tr w:rsidR="33C4EB6E" w14:paraId="3058B14F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8B1C4E" w14:textId="03B702BF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UC10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95A569" w14:textId="07BC5D3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Ver reservas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5A190" w14:textId="0068E29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011AD8" w14:textId="3B90A7E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Acompanha todas as reservas realizadas</w:t>
            </w:r>
          </w:p>
        </w:tc>
      </w:tr>
      <w:tr w:rsidR="33C4EB6E" w14:paraId="77EBCCBC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D685ED" w14:textId="56F05E71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UC11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46007" w14:textId="3A96346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Confirmar pagamento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9B8595" w14:textId="6FBB61E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36979B" w14:textId="5F09E957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Marca o pagamento como concluído</w:t>
            </w:r>
          </w:p>
        </w:tc>
      </w:tr>
      <w:tr w:rsidR="33C4EB6E" w14:paraId="0E616794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FCDBC" w14:textId="2D94E5E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UC12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FF7B9" w14:textId="3F7D7389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Gerar relatórios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4C6646" w14:textId="27F0E38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DB1425" w14:textId="5336915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Gera relatórios de ocupação e faturamento</w:t>
            </w:r>
          </w:p>
        </w:tc>
      </w:tr>
    </w:tbl>
    <w:p w14:paraId="02618873" w14:textId="4648E8E3" w:rsidR="006468BD" w:rsidRPr="00036FB5" w:rsidRDefault="006468BD" w:rsidP="33C4EB6E"/>
    <w:p w14:paraId="2DEA2EB1" w14:textId="77777777" w:rsidR="00B77630" w:rsidRPr="00B77630" w:rsidRDefault="74516B15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bookmarkStart w:id="5" w:name="_Toc198045045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Caso de Uso UML</w:t>
      </w:r>
      <w:bookmarkEnd w:id="5"/>
    </w:p>
    <w:p w14:paraId="64BED6D3" w14:textId="3D6D873E" w:rsidR="006468BD" w:rsidRPr="00036FB5" w:rsidRDefault="4BFAB1B2" w:rsidP="00B77630">
      <w:pPr>
        <w:pStyle w:val="Ttulo1"/>
        <w:ind w:left="792"/>
        <w:rPr>
          <w:rFonts w:ascii="Times New Roman" w:hAnsi="Times New Roman" w:cs="Times New Roman"/>
          <w:b/>
          <w:bCs/>
        </w:rPr>
      </w:pPr>
      <w:bookmarkStart w:id="6" w:name="_Toc198040142"/>
      <w:bookmarkStart w:id="7" w:name="_Toc198045046"/>
      <w:r>
        <w:rPr>
          <w:noProof/>
        </w:rPr>
        <w:drawing>
          <wp:inline distT="0" distB="0" distL="0" distR="0" wp14:anchorId="34DE8C63" wp14:editId="39AE670F">
            <wp:extent cx="3648075" cy="5400675"/>
            <wp:effectExtent l="0" t="0" r="0" b="0"/>
            <wp:docPr id="936382222" name="Imagem 93638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 w14:paraId="47FB1770" w14:textId="679388AA" w:rsidR="00036FB5" w:rsidRPr="00036FB5" w:rsidRDefault="00036FB5" w:rsidP="33C4EB6E"/>
    <w:p w14:paraId="5501D95E" w14:textId="55B50979" w:rsidR="00036FB5" w:rsidRPr="00036FB5" w:rsidRDefault="00036FB5" w:rsidP="33C4EB6E"/>
    <w:p w14:paraId="43097DAB" w14:textId="4FD12A0C" w:rsidR="00036FB5" w:rsidRPr="00036FB5" w:rsidRDefault="00036FB5" w:rsidP="33C4EB6E"/>
    <w:p w14:paraId="3D5AC386" w14:textId="33B559D3" w:rsidR="00036FB5" w:rsidRPr="00036FB5" w:rsidRDefault="00036FB5" w:rsidP="33C4EB6E"/>
    <w:p w14:paraId="4DCE0774" w14:textId="1C8FC019" w:rsidR="00036FB5" w:rsidRDefault="00036FB5" w:rsidP="33C4EB6E"/>
    <w:p w14:paraId="51C936C1" w14:textId="77777777" w:rsidR="00B77630" w:rsidRPr="00036FB5" w:rsidRDefault="00B77630" w:rsidP="33C4EB6E"/>
    <w:p w14:paraId="79665616" w14:textId="539D38EB" w:rsidR="00036FB5" w:rsidRPr="00036FB5" w:rsidRDefault="00036FB5" w:rsidP="33C4EB6E"/>
    <w:p w14:paraId="19CA0A45" w14:textId="7C2392FA" w:rsidR="00036FB5" w:rsidRDefault="4BFAB1B2" w:rsidP="33C4EB6E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98045047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Classes</w:t>
      </w:r>
      <w:bookmarkEnd w:id="8"/>
    </w:p>
    <w:p w14:paraId="70AF87B5" w14:textId="7777777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O diagrama de classes define a estrutura do sistema de gerenciamento do hotel fazenda, com foco nas interações de clientes e funcionários. A classe Cliente armazena os dados dos usuários e permite ações como fazer ou cancelar reservas. Já a classe Funcionário representa os administradores, com métodos para gerenciar reservas, quartos e relatórios. </w:t>
      </w:r>
    </w:p>
    <w:p w14:paraId="18F61D79" w14:textId="471051E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A classe Reserva conecta cliente e quarto, registrando datas, status e ações de confirmação ou cancelamento. A classe quarto representa os tipos de acomodações, com atributos como número, tipo, status e valor da diária. Por fim, a classe Pagamento armazena as informações das transações financeiras ligadas às reservas. </w:t>
      </w:r>
    </w:p>
    <w:p w14:paraId="34D56208" w14:textId="7777777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Esse modelo garante clareza na organização do sistema, facilitando seu desenvolvimento e manutenção. </w:t>
      </w:r>
    </w:p>
    <w:p w14:paraId="7BCA7C73" w14:textId="77777777" w:rsidR="00202EE5" w:rsidRPr="00202EE5" w:rsidRDefault="00202EE5" w:rsidP="00202EE5"/>
    <w:p w14:paraId="4A65C2D7" w14:textId="14F6E6BB" w:rsidR="00036FB5" w:rsidRPr="00036FB5" w:rsidRDefault="4BFAB1B2" w:rsidP="33C4EB6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6FA22B" wp14:editId="1A0B7321">
            <wp:extent cx="5276852" cy="5400675"/>
            <wp:effectExtent l="0" t="0" r="0" b="0"/>
            <wp:docPr id="1926784718" name="Imagem 19267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8650" w14:textId="12B260A7" w:rsidR="33C4EB6E" w:rsidRDefault="33C4EB6E">
      <w:r>
        <w:br w:type="page"/>
      </w:r>
    </w:p>
    <w:p w14:paraId="1BD3DC25" w14:textId="3307F78D" w:rsidR="4DFFEB38" w:rsidRDefault="4DFFEB38" w:rsidP="33C4EB6E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98045048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Sequência</w:t>
      </w:r>
      <w:bookmarkEnd w:id="9"/>
    </w:p>
    <w:p w14:paraId="5FA68C8E" w14:textId="5822DB2A" w:rsidR="33C4EB6E" w:rsidRDefault="4DFFEB38" w:rsidP="00202EE5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98045049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Reserva de Quartos</w:t>
      </w:r>
      <w:bookmarkEnd w:id="10"/>
    </w:p>
    <w:p w14:paraId="4C3EC8B4" w14:textId="449418E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Este diagrama de sequência r</w:t>
      </w:r>
      <w:r w:rsidRPr="00202EE5">
        <w:rPr>
          <w:rFonts w:eastAsiaTheme="minorEastAsia"/>
          <w:b/>
          <w:kern w:val="2"/>
          <w:sz w:val="20"/>
          <w:lang w:eastAsia="en-US"/>
          <w14:ligatures w14:val="standardContextual"/>
        </w:rPr>
        <w:t>epresenta o processo completo de reserva de um quarto por parte do cliente. A interação inicia com o cliente preenchendo os dados de reserva em uma interface web. O sistema válida a disponibilidade do quarto desejado</w:t>
      </w: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 xml:space="preserve"> e, se disponível, prossegue com a criação do objeto reserva. Em seguida, os dados de pagamento são processados e associados à reserva. Por fim, o cliente recebe a confirmação da reserva, concluindo o fluxo com sucesso. </w:t>
      </w:r>
    </w:p>
    <w:p w14:paraId="7D39580F" w14:textId="2B1C9111" w:rsidR="006B7BF2" w:rsidRDefault="006B7BF2" w:rsidP="33C4EB6E">
      <w:r>
        <w:rPr>
          <w:noProof/>
        </w:rPr>
        <w:drawing>
          <wp:inline distT="0" distB="0" distL="0" distR="0" wp14:anchorId="5D6791A9" wp14:editId="4CC53D3F">
            <wp:extent cx="5400675" cy="3800475"/>
            <wp:effectExtent l="0" t="0" r="0" b="0"/>
            <wp:docPr id="581483206" name="Imagem 58148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671D" w14:textId="6E4CDDE9" w:rsidR="33C4EB6E" w:rsidRDefault="33C4EB6E">
      <w:r>
        <w:br w:type="page"/>
      </w:r>
    </w:p>
    <w:p w14:paraId="277ABBB4" w14:textId="43AF83A9" w:rsidR="4443C49E" w:rsidRDefault="4443C49E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98045050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Login Cliente</w:t>
      </w:r>
      <w:bookmarkEnd w:id="11"/>
    </w:p>
    <w:p w14:paraId="4D0362C5" w14:textId="77777777" w:rsidR="00202EE5" w:rsidRPr="008364AF" w:rsidRDefault="00202EE5" w:rsidP="00202EE5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O diagrama de sequência para o processo de login do cliente descreve a interação entre o usuário (cliente) e o sistema durante o processo de autenticação. O fluxo começa quando o cliente insere suas credenciais (usuário e senha) na interface de login. Essas informações são enviadas para o servidor, que verifica a autenticidade das credenciais no banco de dados.</w:t>
      </w:r>
    </w:p>
    <w:p w14:paraId="15F10A6B" w14:textId="77777777" w:rsidR="00202EE5" w:rsidRPr="008364AF" w:rsidRDefault="00202EE5" w:rsidP="00202EE5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Se as credenciais estiverem corretas, o sistema retorna uma resposta positiva, permitindo que o cliente acesse sua conta, redirecionando-o para a página inicial ou para o painel de controle. Caso contrário, uma mensagem de erro é exibida, solicitando que o cliente insira as credenciais novamente. Este processo assegura a proteção e a segurança do acesso ao sistema, garantindo que apenas usuários autenticados possam acessar suas informações.</w:t>
      </w:r>
    </w:p>
    <w:p w14:paraId="2A287B1C" w14:textId="4DBC0CB8" w:rsidR="33C4EB6E" w:rsidRDefault="33C4EB6E" w:rsidP="33C4EB6E"/>
    <w:p w14:paraId="2E8D0B43" w14:textId="438571B1" w:rsidR="33C4EB6E" w:rsidRDefault="33C4EB6E" w:rsidP="33C4EB6E"/>
    <w:p w14:paraId="1BE82669" w14:textId="106FB9B2" w:rsidR="2AA74D5A" w:rsidRDefault="2AA74D5A" w:rsidP="33C4EB6E">
      <w:r>
        <w:rPr>
          <w:noProof/>
        </w:rPr>
        <w:drawing>
          <wp:inline distT="0" distB="0" distL="0" distR="0" wp14:anchorId="6BEADB85" wp14:editId="34BEF45D">
            <wp:extent cx="5400675" cy="4895848"/>
            <wp:effectExtent l="0" t="0" r="0" b="0"/>
            <wp:docPr id="1043911249" name="Imagem 104391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5A1F" w14:textId="13CD7D55" w:rsidR="33C4EB6E" w:rsidRDefault="33C4EB6E">
      <w:r>
        <w:br w:type="page"/>
      </w:r>
    </w:p>
    <w:p w14:paraId="2A9667B9" w14:textId="0852E074" w:rsidR="2D8CE643" w:rsidRDefault="2D8CE643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98045051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Cadastro Cliente</w:t>
      </w:r>
      <w:bookmarkEnd w:id="12"/>
    </w:p>
    <w:p w14:paraId="1A2F7CCD" w14:textId="6BC760F7" w:rsidR="33C4EB6E" w:rsidRPr="008364AF" w:rsidRDefault="00202EE5" w:rsidP="008364AF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O diagrama de sequência para o cadastro do cliente descreve a interação entre o cliente e o sistema durante o processo de criação de uma conta. O fluxo inicia quando o cliente preenche o formulário de cadastro com seus dados pessoais, como nome, e-mail, senha e informações de contato. Esses dados são enviados ao servidor, que valida as informações inseridas.</w:t>
      </w:r>
    </w:p>
    <w:p w14:paraId="27C9495B" w14:textId="3DE3C71A" w:rsidR="2D8CE643" w:rsidRDefault="2D8CE643" w:rsidP="33C4EB6E">
      <w:r>
        <w:rPr>
          <w:noProof/>
        </w:rPr>
        <w:drawing>
          <wp:inline distT="0" distB="0" distL="0" distR="0" wp14:anchorId="2F132E4C" wp14:editId="2A20A04D">
            <wp:extent cx="5400675" cy="4857750"/>
            <wp:effectExtent l="0" t="0" r="0" b="0"/>
            <wp:docPr id="1349706214" name="Imagem 134970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E8D" w14:textId="4E1C941A" w:rsidR="33C4EB6E" w:rsidRDefault="33C4EB6E">
      <w:r>
        <w:br w:type="page"/>
      </w:r>
    </w:p>
    <w:p w14:paraId="0932356D" w14:textId="70116E7F" w:rsidR="59D80219" w:rsidRDefault="59D80219" w:rsidP="33C4EB6E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98045052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Estado</w:t>
      </w:r>
      <w:bookmarkEnd w:id="13"/>
    </w:p>
    <w:p w14:paraId="12DAD705" w14:textId="44EE6A03" w:rsidR="59D80219" w:rsidRDefault="59D80219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98045053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Reserva</w:t>
      </w:r>
      <w:bookmarkEnd w:id="14"/>
    </w:p>
    <w:p w14:paraId="090B6BA4" w14:textId="73F44656" w:rsidR="33C4EB6E" w:rsidRPr="008364AF" w:rsidRDefault="008364AF" w:rsidP="008364AF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 xml:space="preserve">O diagrama de estado do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processo de reserva</w:t>
      </w:r>
      <w:r w:rsidRPr="008364AF">
        <w:rPr>
          <w:rFonts w:ascii="Times New Roman" w:eastAsiaTheme="minorEastAsia" w:hAnsi="Times New Roman" w:cs="Times New Roman"/>
          <w:sz w:val="20"/>
        </w:rPr>
        <w:t xml:space="preserve"> descreve os diferentes estágios que o sistema passa durante a realização de uma reserva. O processo inicia no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estado inicial</w:t>
      </w:r>
      <w:r w:rsidRPr="008364AF">
        <w:rPr>
          <w:rFonts w:ascii="Times New Roman" w:eastAsiaTheme="minorEastAsia" w:hAnsi="Times New Roman" w:cs="Times New Roman"/>
          <w:sz w:val="20"/>
        </w:rPr>
        <w:t xml:space="preserve"> de "Disponibilidade", onde o cliente pode selecionar o quarto desejado e fornecer as informações necessárias. Em seguida, o sistema verifica a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disponibilidade</w:t>
      </w:r>
      <w:r w:rsidRPr="008364AF">
        <w:rPr>
          <w:rFonts w:ascii="Times New Roman" w:eastAsiaTheme="minorEastAsia" w:hAnsi="Times New Roman" w:cs="Times New Roman"/>
          <w:sz w:val="20"/>
        </w:rPr>
        <w:t xml:space="preserve"> do quarto e, caso esteja disponível, transita para o estado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"Reserva em Andamento"</w:t>
      </w:r>
      <w:r w:rsidRPr="008364AF">
        <w:rPr>
          <w:rFonts w:ascii="Times New Roman" w:eastAsiaTheme="minorEastAsia" w:hAnsi="Times New Roman" w:cs="Times New Roman"/>
          <w:sz w:val="20"/>
        </w:rPr>
        <w:t>, onde o cliente preenche seus dados e confirma a reserva.</w:t>
      </w:r>
    </w:p>
    <w:p w14:paraId="3A8B8A4F" w14:textId="5A3CFA9D" w:rsidR="59D80219" w:rsidRDefault="59D80219" w:rsidP="33C4EB6E">
      <w:r>
        <w:rPr>
          <w:noProof/>
        </w:rPr>
        <w:drawing>
          <wp:inline distT="0" distB="0" distL="0" distR="0" wp14:anchorId="26859CD4" wp14:editId="69E704F4">
            <wp:extent cx="5143500" cy="5400675"/>
            <wp:effectExtent l="0" t="0" r="0" b="0"/>
            <wp:docPr id="1447236607" name="Imagem 144723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F40" w14:textId="222AD50A" w:rsidR="33C4EB6E" w:rsidRDefault="33C4EB6E">
      <w:r>
        <w:br w:type="page"/>
      </w:r>
    </w:p>
    <w:p w14:paraId="45B03EC1" w14:textId="269AC694" w:rsidR="03906062" w:rsidRDefault="03906062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98045054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Login/Cadastro</w:t>
      </w:r>
      <w:bookmarkEnd w:id="15"/>
    </w:p>
    <w:p w14:paraId="70D7D58B" w14:textId="40A8AA76" w:rsidR="008364AF" w:rsidRPr="008364AF" w:rsidRDefault="008364AF" w:rsidP="008364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O diagrama de estado do processo de login/cadastro descreve as etapas e transições do sistema durante a autenticação ou criação de uma nova conta. O fluxo começa no estado inicial onde o usuário escolhe entre fazer login ou se cadastrar. Após o login ou cadastro bem-sucedido, o sistema redireciona o usuário para a área restrita ou página principal.</w:t>
      </w:r>
    </w:p>
    <w:p w14:paraId="2328242B" w14:textId="77777777" w:rsidR="008364AF" w:rsidRPr="008364AF" w:rsidRDefault="008364AF" w:rsidP="00836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Se o usuário optar pelo login, o sistema verifica as credenciais inseridas. Se corretas, o sistema transita para o estado "Usuário Autenticado". Caso contrário, o sistema retorna para o estado de "Erro de Login", onde o usuário é solicitado a corrigir as informações.</w:t>
      </w:r>
    </w:p>
    <w:p w14:paraId="1AC0E306" w14:textId="317E8748" w:rsidR="008364AF" w:rsidRPr="008364AF" w:rsidRDefault="008364AF" w:rsidP="00836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Se o usuário optar por se cadastrar, o sistema verifica se as informações fornecidas são válidas e se não há duplicidade (como e-mails já cadastrados). Se o cadastro for bem-sucedido, o sistema transita para o estado "Cadastro Completo". Se houver algum erro (por exemplo, dados inválidos ou e-mail já registrado), o sistema retorna ao estado de "Erro de Cadastro", solicitando correções.</w:t>
      </w:r>
    </w:p>
    <w:p w14:paraId="5CF45BB7" w14:textId="3B83C2C8" w:rsidR="33C4EB6E" w:rsidRDefault="33C4EB6E" w:rsidP="33C4EB6E"/>
    <w:p w14:paraId="541D1C95" w14:textId="75700E02" w:rsidR="001D3FB1" w:rsidRDefault="03906062" w:rsidP="33C4EB6E">
      <w:r>
        <w:rPr>
          <w:noProof/>
        </w:rPr>
        <w:drawing>
          <wp:inline distT="0" distB="0" distL="0" distR="0" wp14:anchorId="69EFBADF" wp14:editId="6A4746C5">
            <wp:extent cx="5191126" cy="5400675"/>
            <wp:effectExtent l="0" t="0" r="0" b="0"/>
            <wp:docPr id="1861264639" name="Imagem 186126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518B" w14:textId="77777777" w:rsidR="001D3FB1" w:rsidRDefault="001D3FB1">
      <w:r>
        <w:br w:type="page"/>
      </w:r>
    </w:p>
    <w:p w14:paraId="5A3BA1D2" w14:textId="5C0B46D6" w:rsidR="001D3FB1" w:rsidRDefault="001D3FB1" w:rsidP="001D3FB1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19804505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Outras Ferramentas Usadas No Desenvolvimento do Projeto:</w:t>
      </w:r>
      <w:bookmarkEnd w:id="1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br/>
      </w:r>
    </w:p>
    <w:p w14:paraId="79CF98EA" w14:textId="14BA4E88" w:rsidR="001D3FB1" w:rsidRDefault="002B1FF5" w:rsidP="001D3FB1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hyperlink r:id="rId20" w:history="1">
        <w:bookmarkStart w:id="17" w:name="_Toc198045056"/>
        <w:r w:rsidR="001D3FB1" w:rsidRPr="001D3FB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Figma</w:t>
        </w:r>
        <w:bookmarkEnd w:id="17"/>
      </w:hyperlink>
    </w:p>
    <w:p w14:paraId="2C495C5C" w14:textId="23EDDB7F" w:rsidR="001D3FB1" w:rsidRDefault="002B1FF5" w:rsidP="001D3FB1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hyperlink r:id="rId21" w:history="1">
        <w:bookmarkStart w:id="18" w:name="_Toc198045057"/>
        <w:r w:rsidR="001D3FB1" w:rsidRPr="001D3FB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Trello</w:t>
        </w:r>
        <w:bookmarkEnd w:id="18"/>
      </w:hyperlink>
    </w:p>
    <w:p w14:paraId="37E5F658" w14:textId="04EF0150" w:rsidR="001D3FB1" w:rsidRDefault="002B1FF5" w:rsidP="001D3FB1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hyperlink r:id="rId22" w:history="1">
        <w:bookmarkStart w:id="19" w:name="_Toc198045058"/>
        <w:r w:rsidR="001D3FB1" w:rsidRPr="001D3FB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Site</w:t>
        </w:r>
        <w:bookmarkEnd w:id="19"/>
      </w:hyperlink>
    </w:p>
    <w:p w14:paraId="47E4BFFB" w14:textId="77777777" w:rsidR="001D3FB1" w:rsidRPr="001D3FB1" w:rsidRDefault="001D3FB1" w:rsidP="001D3FB1"/>
    <w:p w14:paraId="12323A70" w14:textId="77777777" w:rsidR="001D3FB1" w:rsidRPr="001D3FB1" w:rsidRDefault="001D3FB1" w:rsidP="001D3FB1"/>
    <w:p w14:paraId="5E802749" w14:textId="77777777" w:rsidR="03906062" w:rsidRDefault="03906062" w:rsidP="33C4EB6E"/>
    <w:p w14:paraId="7F5FC280" w14:textId="251027A3" w:rsidR="008364AF" w:rsidRDefault="008364AF">
      <w:r>
        <w:br w:type="page"/>
      </w:r>
    </w:p>
    <w:p w14:paraId="00B43292" w14:textId="6FB50856" w:rsidR="008364AF" w:rsidRPr="008364AF" w:rsidRDefault="008364AF" w:rsidP="008364AF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198045059"/>
      <w:r w:rsidRPr="008364AF">
        <w:rPr>
          <w:rFonts w:ascii="Times New Roman" w:hAnsi="Times New Roman" w:cs="Times New Roman"/>
          <w:b/>
          <w:kern w:val="0"/>
          <w:sz w:val="32"/>
          <w:szCs w:val="32"/>
          <w:lang w:eastAsia="pt-BR"/>
          <w14:ligatures w14:val="none"/>
        </w:rPr>
        <w:lastRenderedPageBreak/>
        <w:t>Referencias</w:t>
      </w:r>
      <w:bookmarkEnd w:id="20"/>
    </w:p>
    <w:p w14:paraId="1C04B048" w14:textId="1FEA5B32" w:rsidR="008364AF" w:rsidRDefault="008364AF" w:rsidP="008364A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Estribo Hotel Estância</w:t>
      </w:r>
      <w:r>
        <w:t xml:space="preserve">. Disponível em: </w:t>
      </w:r>
      <w:hyperlink r:id="rId23" w:tgtFrame="_new" w:history="1">
        <w:r>
          <w:rPr>
            <w:rStyle w:val="Hyperlink"/>
          </w:rPr>
          <w:t>https://estribohotelestancia.com.br/</w:t>
        </w:r>
      </w:hyperlink>
      <w:r>
        <w:t xml:space="preserve">. Acesso em: </w:t>
      </w:r>
      <w:r w:rsidR="00C763BA">
        <w:t>13</w:t>
      </w:r>
      <w:r>
        <w:t xml:space="preserve"> maio 2025.</w:t>
      </w:r>
    </w:p>
    <w:p w14:paraId="2942B38F" w14:textId="59A10EF9" w:rsidR="008364AF" w:rsidRDefault="008364AF" w:rsidP="008364A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Lucidchart</w:t>
      </w:r>
      <w:r>
        <w:t xml:space="preserve">. Disponível em: </w:t>
      </w:r>
      <w:hyperlink r:id="rId24" w:tgtFrame="_new" w:history="1">
        <w:r>
          <w:rPr>
            <w:rStyle w:val="Hyperlink"/>
          </w:rPr>
          <w:t>https://www.lucidchart.com</w:t>
        </w:r>
      </w:hyperlink>
      <w:r>
        <w:t xml:space="preserve">. Acesso em: </w:t>
      </w:r>
      <w:r w:rsidR="00C763BA">
        <w:t>13</w:t>
      </w:r>
      <w:r>
        <w:t xml:space="preserve"> maio 2025.</w:t>
      </w:r>
    </w:p>
    <w:p w14:paraId="6A68CED0" w14:textId="34D55469" w:rsidR="00C763BA" w:rsidRDefault="00C763BA" w:rsidP="008364A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Figma</w:t>
      </w:r>
      <w:r>
        <w:t xml:space="preserve">. Disponível em: </w:t>
      </w:r>
      <w:hyperlink r:id="rId25" w:tgtFrame="_new" w:history="1">
        <w:r>
          <w:rPr>
            <w:rStyle w:val="Hyperlink"/>
          </w:rPr>
          <w:t>https://www.figma.com</w:t>
        </w:r>
      </w:hyperlink>
      <w:r>
        <w:t>. Acesso em: 13 maio 2025.</w:t>
      </w:r>
    </w:p>
    <w:p w14:paraId="77CD6431" w14:textId="77777777" w:rsidR="008364AF" w:rsidRDefault="008364AF" w:rsidP="33C4EB6E"/>
    <w:sectPr w:rsidR="008364AF" w:rsidSect="009C2022"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81195" w14:textId="77777777" w:rsidR="002B1FF5" w:rsidRDefault="002B1FF5">
      <w:pPr>
        <w:spacing w:after="0" w:line="240" w:lineRule="auto"/>
      </w:pPr>
      <w:r>
        <w:separator/>
      </w:r>
    </w:p>
  </w:endnote>
  <w:endnote w:type="continuationSeparator" w:id="0">
    <w:p w14:paraId="0E9A0AF1" w14:textId="77777777" w:rsidR="002B1FF5" w:rsidRDefault="002B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9D4C5" w14:textId="05E86484" w:rsidR="009C2022" w:rsidRDefault="009C2022">
    <w:pPr>
      <w:pStyle w:val="Rodap"/>
      <w:jc w:val="right"/>
    </w:pPr>
  </w:p>
  <w:p w14:paraId="39368504" w14:textId="77777777" w:rsidR="009C2022" w:rsidRDefault="009C2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331861"/>
      <w:docPartObj>
        <w:docPartGallery w:val="Page Numbers (Bottom of Page)"/>
        <w:docPartUnique/>
      </w:docPartObj>
    </w:sdtPr>
    <w:sdtEndPr/>
    <w:sdtContent>
      <w:p w14:paraId="2AD5312A" w14:textId="77777777" w:rsidR="00202EE5" w:rsidRDefault="00202E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BE3EF" w14:textId="77777777" w:rsidR="00202EE5" w:rsidRDefault="00202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5F197" w14:textId="77777777" w:rsidR="002B1FF5" w:rsidRDefault="002B1FF5">
      <w:pPr>
        <w:spacing w:after="0" w:line="240" w:lineRule="auto"/>
      </w:pPr>
      <w:r>
        <w:separator/>
      </w:r>
    </w:p>
  </w:footnote>
  <w:footnote w:type="continuationSeparator" w:id="0">
    <w:p w14:paraId="5EC8DCAD" w14:textId="77777777" w:rsidR="002B1FF5" w:rsidRDefault="002B1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3C4EB6E" w14:paraId="1E70F24A" w14:textId="77777777" w:rsidTr="33C4EB6E">
      <w:trPr>
        <w:trHeight w:val="300"/>
      </w:trPr>
      <w:tc>
        <w:tcPr>
          <w:tcW w:w="2830" w:type="dxa"/>
        </w:tcPr>
        <w:p w14:paraId="25F932EA" w14:textId="68E27DA7" w:rsidR="33C4EB6E" w:rsidRDefault="33C4EB6E" w:rsidP="33C4EB6E">
          <w:pPr>
            <w:pStyle w:val="Cabealho"/>
            <w:ind w:left="-115"/>
          </w:pPr>
        </w:p>
      </w:tc>
      <w:tc>
        <w:tcPr>
          <w:tcW w:w="2830" w:type="dxa"/>
        </w:tcPr>
        <w:p w14:paraId="68F82B01" w14:textId="31F5D7B3" w:rsidR="33C4EB6E" w:rsidRDefault="33C4EB6E" w:rsidP="33C4EB6E">
          <w:pPr>
            <w:pStyle w:val="Cabealho"/>
            <w:jc w:val="center"/>
          </w:pPr>
        </w:p>
      </w:tc>
      <w:tc>
        <w:tcPr>
          <w:tcW w:w="2830" w:type="dxa"/>
        </w:tcPr>
        <w:p w14:paraId="4551C4BA" w14:textId="5FA11D65" w:rsidR="33C4EB6E" w:rsidRDefault="33C4EB6E" w:rsidP="33C4EB6E">
          <w:pPr>
            <w:pStyle w:val="Cabealho"/>
            <w:ind w:right="-115"/>
            <w:jc w:val="right"/>
          </w:pPr>
        </w:p>
      </w:tc>
    </w:tr>
  </w:tbl>
  <w:p w14:paraId="47EECD4F" w14:textId="39101783" w:rsidR="33C4EB6E" w:rsidRDefault="33C4EB6E" w:rsidP="33C4EB6E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ddIr1KZ" int2:invalidationBookmarkName="" int2:hashCode="tzm5+umlQ7yE/r" int2:id="W23nolY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A637BF"/>
    <w:multiLevelType w:val="multilevel"/>
    <w:tmpl w:val="D7D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025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205AF9"/>
    <w:multiLevelType w:val="multilevel"/>
    <w:tmpl w:val="B5A0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30B12"/>
    <w:multiLevelType w:val="hybridMultilevel"/>
    <w:tmpl w:val="C39C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0896C"/>
    <w:multiLevelType w:val="hybridMultilevel"/>
    <w:tmpl w:val="5038C346"/>
    <w:lvl w:ilvl="0" w:tplc="F90CED7C">
      <w:start w:val="1"/>
      <w:numFmt w:val="decimal"/>
      <w:lvlText w:val="%1."/>
      <w:lvlJc w:val="left"/>
      <w:pPr>
        <w:ind w:left="720" w:hanging="360"/>
      </w:pPr>
    </w:lvl>
    <w:lvl w:ilvl="1" w:tplc="6C8CD150">
      <w:start w:val="1"/>
      <w:numFmt w:val="lowerLetter"/>
      <w:lvlText w:val="%2."/>
      <w:lvlJc w:val="left"/>
      <w:pPr>
        <w:ind w:left="1440" w:hanging="360"/>
      </w:pPr>
    </w:lvl>
    <w:lvl w:ilvl="2" w:tplc="A2D682C4">
      <w:start w:val="1"/>
      <w:numFmt w:val="lowerRoman"/>
      <w:lvlText w:val="%3."/>
      <w:lvlJc w:val="right"/>
      <w:pPr>
        <w:ind w:left="2160" w:hanging="180"/>
      </w:pPr>
    </w:lvl>
    <w:lvl w:ilvl="3" w:tplc="209C76E6">
      <w:start w:val="1"/>
      <w:numFmt w:val="decimal"/>
      <w:lvlText w:val="%4."/>
      <w:lvlJc w:val="left"/>
      <w:pPr>
        <w:ind w:left="2880" w:hanging="360"/>
      </w:pPr>
    </w:lvl>
    <w:lvl w:ilvl="4" w:tplc="E0F6D162">
      <w:start w:val="1"/>
      <w:numFmt w:val="lowerLetter"/>
      <w:lvlText w:val="%5."/>
      <w:lvlJc w:val="left"/>
      <w:pPr>
        <w:ind w:left="3600" w:hanging="360"/>
      </w:pPr>
    </w:lvl>
    <w:lvl w:ilvl="5" w:tplc="446A222E">
      <w:start w:val="1"/>
      <w:numFmt w:val="lowerRoman"/>
      <w:lvlText w:val="%6."/>
      <w:lvlJc w:val="right"/>
      <w:pPr>
        <w:ind w:left="4320" w:hanging="180"/>
      </w:pPr>
    </w:lvl>
    <w:lvl w:ilvl="6" w:tplc="A1000CA2">
      <w:start w:val="1"/>
      <w:numFmt w:val="decimal"/>
      <w:lvlText w:val="%7."/>
      <w:lvlJc w:val="left"/>
      <w:pPr>
        <w:ind w:left="5040" w:hanging="360"/>
      </w:pPr>
    </w:lvl>
    <w:lvl w:ilvl="7" w:tplc="1BA4B218">
      <w:start w:val="1"/>
      <w:numFmt w:val="lowerLetter"/>
      <w:lvlText w:val="%8."/>
      <w:lvlJc w:val="left"/>
      <w:pPr>
        <w:ind w:left="5760" w:hanging="360"/>
      </w:pPr>
    </w:lvl>
    <w:lvl w:ilvl="8" w:tplc="D47EA3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81376"/>
    <w:multiLevelType w:val="hybridMultilevel"/>
    <w:tmpl w:val="AE2EA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FE"/>
    <w:rsid w:val="00036FB5"/>
    <w:rsid w:val="000A50FE"/>
    <w:rsid w:val="000F1146"/>
    <w:rsid w:val="001D3FB1"/>
    <w:rsid w:val="00202EE5"/>
    <w:rsid w:val="002B1FF5"/>
    <w:rsid w:val="0032674E"/>
    <w:rsid w:val="006468BD"/>
    <w:rsid w:val="00690F06"/>
    <w:rsid w:val="006B7BF2"/>
    <w:rsid w:val="007C743C"/>
    <w:rsid w:val="00803380"/>
    <w:rsid w:val="008364AF"/>
    <w:rsid w:val="009C2022"/>
    <w:rsid w:val="00A51C25"/>
    <w:rsid w:val="00A53A1B"/>
    <w:rsid w:val="00B77630"/>
    <w:rsid w:val="00B77C98"/>
    <w:rsid w:val="00C763BA"/>
    <w:rsid w:val="00CA2CFD"/>
    <w:rsid w:val="00D83AD5"/>
    <w:rsid w:val="00F60BA1"/>
    <w:rsid w:val="0355B6B3"/>
    <w:rsid w:val="03906062"/>
    <w:rsid w:val="03DB000B"/>
    <w:rsid w:val="052FBCEA"/>
    <w:rsid w:val="059D8BDC"/>
    <w:rsid w:val="08ED67A6"/>
    <w:rsid w:val="0906708A"/>
    <w:rsid w:val="0952AE0E"/>
    <w:rsid w:val="0F0F4A3B"/>
    <w:rsid w:val="101A0D8F"/>
    <w:rsid w:val="136CB8AE"/>
    <w:rsid w:val="1831C3DA"/>
    <w:rsid w:val="1873FB67"/>
    <w:rsid w:val="197DF2B2"/>
    <w:rsid w:val="1C93CE42"/>
    <w:rsid w:val="2AA74D5A"/>
    <w:rsid w:val="2B3F4481"/>
    <w:rsid w:val="2D8CE643"/>
    <w:rsid w:val="2E4ED54E"/>
    <w:rsid w:val="2F9723A2"/>
    <w:rsid w:val="333D6F41"/>
    <w:rsid w:val="338FF10F"/>
    <w:rsid w:val="33C4EB6E"/>
    <w:rsid w:val="4087A802"/>
    <w:rsid w:val="41CF1E10"/>
    <w:rsid w:val="43E3D583"/>
    <w:rsid w:val="43F8DAD6"/>
    <w:rsid w:val="4443C49E"/>
    <w:rsid w:val="45A4A4A1"/>
    <w:rsid w:val="45F61309"/>
    <w:rsid w:val="46637450"/>
    <w:rsid w:val="4BFAB1B2"/>
    <w:rsid w:val="4D76B08D"/>
    <w:rsid w:val="4DFFEB38"/>
    <w:rsid w:val="5088AACC"/>
    <w:rsid w:val="50FC7F61"/>
    <w:rsid w:val="51F9B75B"/>
    <w:rsid w:val="59D80219"/>
    <w:rsid w:val="6060F97C"/>
    <w:rsid w:val="60646EBF"/>
    <w:rsid w:val="64F40847"/>
    <w:rsid w:val="71E7D8D2"/>
    <w:rsid w:val="74516B15"/>
    <w:rsid w:val="7860DB6D"/>
    <w:rsid w:val="79DA7973"/>
    <w:rsid w:val="7B40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FEE99"/>
  <w15:chartTrackingRefBased/>
  <w15:docId w15:val="{66A1FC68-3631-4B08-A8EF-AC094346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0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0F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0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0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0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0F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0F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0F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50F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A50F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50F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A50F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468B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A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630"/>
  </w:style>
  <w:style w:type="character" w:customStyle="1" w:styleId="RodapChar">
    <w:name w:val="Rodapé Char"/>
    <w:basedOn w:val="Fontepargpadro"/>
    <w:link w:val="Rodap"/>
    <w:uiPriority w:val="99"/>
    <w:rsid w:val="00B77630"/>
  </w:style>
  <w:style w:type="paragraph" w:customStyle="1" w:styleId="paragraph">
    <w:name w:val="paragraph"/>
    <w:basedOn w:val="Normal"/>
    <w:rsid w:val="0020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202EE5"/>
  </w:style>
  <w:style w:type="character" w:customStyle="1" w:styleId="eop">
    <w:name w:val="eop"/>
    <w:basedOn w:val="Fontepargpadro"/>
    <w:rsid w:val="00202EE5"/>
  </w:style>
  <w:style w:type="character" w:styleId="Forte">
    <w:name w:val="Strong"/>
    <w:basedOn w:val="Fontepargpadro"/>
    <w:uiPriority w:val="22"/>
    <w:qFormat/>
    <w:rsid w:val="00202EE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3F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3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invite/b/681a41339199c73e37105c11/ATTI34eb7106d6dd02c44a4e50201109937666DFEBB0/hotel-fazenda?authuser=0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https://www.figma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figma.com/design/u5Bxkr8UlqqCwJHGlEy6j4/Untitled?node-id=0-1&amp;p=f&amp;t=gaP87d0pYaAKQRNH-0" TargetMode="External"/><Relationship Id="R5c9c2fa9146e476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lucidchart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estribohotelestancia.com.br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github.com/Hall065/Project1/tree/main/Js-Html/Hotel%20Fazenda/Documenta%C3%A7%C3%A3o/Site?authuser=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389976-1dba-4bd9-8587-c605332b72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5124B66C9A943962C0B8078DA06A5" ma:contentTypeVersion="5" ma:contentTypeDescription="Crie um novo documento." ma:contentTypeScope="" ma:versionID="e33559f98fa5964bc9aaddfa1469acbd">
  <xsd:schema xmlns:xsd="http://www.w3.org/2001/XMLSchema" xmlns:xs="http://www.w3.org/2001/XMLSchema" xmlns:p="http://schemas.microsoft.com/office/2006/metadata/properties" xmlns:ns3="7f389976-1dba-4bd9-8587-c605332b72ef" targetNamespace="http://schemas.microsoft.com/office/2006/metadata/properties" ma:root="true" ma:fieldsID="464d8a353d7a5688eefada9bfd59537d" ns3:_="">
    <xsd:import namespace="7f389976-1dba-4bd9-8587-c605332b72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9976-1dba-4bd9-8587-c605332b72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0476-7A44-420F-BD7D-DB510A48C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A24E55-73BC-49A5-9110-047A047A7CA0}">
  <ds:schemaRefs>
    <ds:schemaRef ds:uri="http://schemas.microsoft.com/office/2006/metadata/properties"/>
    <ds:schemaRef ds:uri="http://schemas.microsoft.com/office/infopath/2007/PartnerControls"/>
    <ds:schemaRef ds:uri="7f389976-1dba-4bd9-8587-c605332b72ef"/>
  </ds:schemaRefs>
</ds:datastoreItem>
</file>

<file path=customXml/itemProps3.xml><?xml version="1.0" encoding="utf-8"?>
<ds:datastoreItem xmlns:ds="http://schemas.openxmlformats.org/officeDocument/2006/customXml" ds:itemID="{A33AEF98-FFB3-4415-BF02-904A1597E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89976-1dba-4bd9-8587-c605332b7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02081-91F2-4569-8751-D24B56DF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1451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sptest</dc:creator>
  <cp:keywords/>
  <dc:description/>
  <cp:lastModifiedBy>Dev1-B</cp:lastModifiedBy>
  <cp:revision>4</cp:revision>
  <dcterms:created xsi:type="dcterms:W3CDTF">2025-05-13T17:56:00Z</dcterms:created>
  <dcterms:modified xsi:type="dcterms:W3CDTF">2025-05-13T19:10:00Z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0x01010075D5124B66C9A943962C0B8078DA06A5</vt:lpwstr>
  </property>
</Properties>
</file>