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338B" w14:textId="07C3BE6C" w:rsidR="0952AE0E" w:rsidRDefault="0952AE0E" w:rsidP="33C4EB6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JOÃO VITOR FRANCISCO</w:t>
      </w:r>
    </w:p>
    <w:p w14:paraId="6DD5138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41EF75FF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6B195F5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EC1DEF3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0ABA66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A239CE1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581ED4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BAEC5B4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F5B2AB0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9434356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BEFF2A7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59FDF13A" w14:textId="156D576B" w:rsidR="000A50FE" w:rsidRPr="00036FB5" w:rsidRDefault="000A50FE">
      <w:pPr>
        <w:rPr>
          <w:rFonts w:ascii="Times New Roman" w:hAnsi="Times New Roman" w:cs="Times New Roman"/>
        </w:rPr>
      </w:pPr>
    </w:p>
    <w:p w14:paraId="165B1C7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740448F2" w14:textId="7E4B2135" w:rsidR="000A50FE" w:rsidRPr="00036FB5" w:rsidRDefault="008270B2" w:rsidP="33C4E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DE AGENDAMENTO BARBEARIA E SALÃO</w:t>
      </w:r>
      <w:r w:rsidR="000A50FE">
        <w:br/>
      </w:r>
      <w:r w:rsidR="08ED67A6" w:rsidRPr="33C4EB6E">
        <w:rPr>
          <w:rFonts w:ascii="Times New Roman" w:hAnsi="Times New Roman" w:cs="Times New Roman"/>
        </w:rPr>
        <w:t>DOCUMENTAÇÃO</w:t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</w:p>
    <w:p w14:paraId="18AF0C96" w14:textId="3B68ADEA" w:rsidR="000A50FE" w:rsidRPr="00036FB5" w:rsidRDefault="000A50F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LIMEIRA – SP</w:t>
      </w:r>
      <w:r>
        <w:br/>
      </w:r>
      <w:r w:rsidRPr="33C4EB6E">
        <w:rPr>
          <w:rFonts w:ascii="Times New Roman" w:hAnsi="Times New Roman" w:cs="Times New Roman"/>
        </w:rPr>
        <w:t>2025</w:t>
      </w:r>
    </w:p>
    <w:p w14:paraId="111A72B5" w14:textId="77777777" w:rsidR="000A50FE" w:rsidRPr="00036FB5" w:rsidRDefault="000A50FE" w:rsidP="000A50FE">
      <w:pPr>
        <w:rPr>
          <w:rFonts w:ascii="Times New Roman" w:hAnsi="Times New Roman" w:cs="Times New Roman"/>
        </w:rPr>
      </w:pPr>
      <w:r w:rsidRPr="00036FB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213293535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EAF3B95" w14:textId="04D37CFF" w:rsidR="000A50FE" w:rsidRPr="00036FB5" w:rsidRDefault="000A50FE">
          <w:pPr>
            <w:pStyle w:val="CabealhodoSumrio"/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</w:rPr>
            <w:t>Sumário</w:t>
          </w:r>
        </w:p>
        <w:p w14:paraId="175D6ABD" w14:textId="0004E2C5" w:rsidR="00B91576" w:rsidRDefault="000A50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036FB5">
            <w:rPr>
              <w:rFonts w:ascii="Times New Roman" w:hAnsi="Times New Roman"/>
            </w:rPr>
            <w:fldChar w:fldCharType="begin"/>
          </w:r>
          <w:r w:rsidRPr="00036FB5">
            <w:rPr>
              <w:rFonts w:ascii="Times New Roman" w:hAnsi="Times New Roman"/>
            </w:rPr>
            <w:instrText xml:space="preserve"> TOC \o "1-3" \h \z \u </w:instrText>
          </w:r>
          <w:r w:rsidRPr="00036FB5">
            <w:rPr>
              <w:rFonts w:ascii="Times New Roman" w:hAnsi="Times New Roman"/>
            </w:rPr>
            <w:fldChar w:fldCharType="separate"/>
          </w:r>
          <w:hyperlink w:anchor="_Toc199939418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Introdução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_Toc199939418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B91576">
              <w:rPr>
                <w:noProof/>
                <w:webHidden/>
              </w:rPr>
              <w:t>1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75D49B3D" w14:textId="13180D7C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19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7768" w14:textId="48D909AA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0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C18C" w14:textId="4EBC2556" w:rsidR="00B91576" w:rsidRDefault="00B9157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1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Definição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FFEF" w14:textId="67C21B4C" w:rsidR="00B91576" w:rsidRDefault="00B9157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2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5921" w14:textId="219ACCA6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3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Requisitos Funcionais (RF):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10A6" w14:textId="31C297CF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4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Requisitos Não Funcionais (RNF):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52A0" w14:textId="6B7AAC06" w:rsidR="00B91576" w:rsidRDefault="00B9157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5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Funcionalidade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7EF2" w14:textId="1FB67CD2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6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DF71" w14:textId="2D9770A8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7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EC30" w14:textId="54332626" w:rsidR="00B91576" w:rsidRDefault="00B9157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8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A3E9" w14:textId="10D4B945" w:rsidR="00B91576" w:rsidRDefault="00B9157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9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Metodologia Ágil –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FD81" w14:textId="5204829E" w:rsidR="00B91576" w:rsidRDefault="00B9157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30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323B" w14:textId="19E10330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1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7.1.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B848" w14:textId="6922590D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2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7.2.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7A80" w14:textId="4DF802FC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3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7.3.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39E4" w14:textId="75576A93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4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7.4.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E547" w14:textId="4FE9947D" w:rsidR="00B91576" w:rsidRDefault="00B9157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5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7.5.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9B9B" w14:textId="33F6055D" w:rsidR="00B91576" w:rsidRDefault="00B9157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36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2F60" w14:textId="2203F5A8" w:rsidR="00B91576" w:rsidRDefault="00B9157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37" w:history="1"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94F3" w14:textId="1E17EFF6" w:rsidR="000A50FE" w:rsidRPr="00036FB5" w:rsidRDefault="000A50FE">
          <w:pPr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303E3FB" w14:textId="6B8472D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70E52A" w14:textId="7777777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  <w:sectPr w:rsidR="009C2022" w:rsidSect="009C2022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33690A0" w14:textId="2A146010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</w:p>
    <w:p w14:paraId="2B8A9DF3" w14:textId="77D43017" w:rsidR="00CE024A" w:rsidRDefault="009C2022" w:rsidP="00CE024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9939418"/>
      <w:r w:rsidRPr="008270B2">
        <w:rPr>
          <w:rFonts w:ascii="Times New Roman" w:hAnsi="Times New Roman" w:cs="Times New Roman"/>
          <w:b/>
          <w:bCs/>
          <w:color w:val="auto"/>
          <w:sz w:val="32"/>
          <w:szCs w:val="32"/>
        </w:rPr>
        <w:t>I</w:t>
      </w:r>
      <w:r w:rsidR="00202EE5" w:rsidRPr="008270B2">
        <w:rPr>
          <w:rFonts w:ascii="Times New Roman" w:hAnsi="Times New Roman" w:cs="Times New Roman"/>
          <w:b/>
          <w:bCs/>
          <w:color w:val="auto"/>
          <w:sz w:val="32"/>
          <w:szCs w:val="32"/>
        </w:rPr>
        <w:t>ntrodução</w:t>
      </w:r>
      <w:bookmarkEnd w:id="0"/>
    </w:p>
    <w:p w14:paraId="728DB104" w14:textId="6A96F841" w:rsidR="00961A06" w:rsidRPr="00961A06" w:rsidRDefault="00961A06" w:rsidP="00961A06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1A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presente documento apresenta o desenvolvimento completo do projeto “Pizzaria </w:t>
      </w:r>
      <w:r w:rsidR="0052146D" w:rsidRPr="00961A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Mônaco</w:t>
      </w:r>
      <w:r w:rsidRPr="00961A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”, um site voltado ao atendimento de clientes em ambiente físico</w:t>
      </w:r>
      <w:r w:rsid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 distância (Site)</w:t>
      </w:r>
      <w:r w:rsidRPr="00961A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funcionalidades para gerenciamento administrativo e interação online. O sistema foi planejado, desenvolvido e finalizado com o objetivo de oferecer uma solução moderna e funcional para pizzarias de pequeno e médio porte.</w:t>
      </w:r>
    </w:p>
    <w:p w14:paraId="7C4F1070" w14:textId="4A2F27C2" w:rsidR="0052146D" w:rsidRPr="00B91576" w:rsidRDefault="0052146D" w:rsidP="0052146D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" w:name="_Toc199939419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Objetivo Geral</w:t>
      </w:r>
      <w:bookmarkEnd w:id="1"/>
    </w:p>
    <w:p w14:paraId="12FB68E5" w14:textId="2198F5E5" w:rsidR="0052146D" w:rsidRDefault="0052146D" w:rsidP="0052146D">
      <w:pPr>
        <w:ind w:left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Desenvolver um site funcional para uma pizzaria, com foco em pedidos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físicos e online</w:t>
      </w: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cadastro de produtos, controle de vendas e apresentação institucional da marca.</w:t>
      </w:r>
    </w:p>
    <w:p w14:paraId="0F1CBF2D" w14:textId="5CDED413" w:rsidR="0052146D" w:rsidRPr="00B91576" w:rsidRDefault="0052146D" w:rsidP="0052146D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2" w:name="_Toc199939420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Tecnologias Utilizadas</w:t>
      </w:r>
      <w:bookmarkEnd w:id="2"/>
    </w:p>
    <w:p w14:paraId="28194B1B" w14:textId="1F56F1F0" w:rsidR="0052146D" w:rsidRPr="0052146D" w:rsidRDefault="0052146D" w:rsidP="0052146D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46D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HTML5</w:t>
      </w:r>
    </w:p>
    <w:p w14:paraId="6D63113D" w14:textId="1F56F1F0" w:rsidR="0052146D" w:rsidRPr="0052146D" w:rsidRDefault="0052146D" w:rsidP="0052146D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46D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CSS3</w:t>
      </w:r>
    </w:p>
    <w:p w14:paraId="0C99477A" w14:textId="46D77A45" w:rsidR="0052146D" w:rsidRPr="0052146D" w:rsidRDefault="0052146D" w:rsidP="0052146D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46D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Java Script</w:t>
      </w:r>
    </w:p>
    <w:p w14:paraId="38FE3324" w14:textId="77777777" w:rsidR="0052146D" w:rsidRDefault="0052146D" w:rsidP="0052146D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993942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Definição de Escopo</w:t>
      </w:r>
      <w:bookmarkEnd w:id="3"/>
    </w:p>
    <w:p w14:paraId="2A56FBF8" w14:textId="32AD4664" w:rsidR="0052146D" w:rsidRDefault="0052146D" w:rsidP="0052146D">
      <w:pPr>
        <w:pStyle w:val="NormalWeb"/>
        <w:ind w:left="360"/>
      </w:pPr>
      <w:r>
        <w:t xml:space="preserve">O escopo do projeto “Pizzaria </w:t>
      </w:r>
      <w:r>
        <w:t>Mônaco</w:t>
      </w:r>
      <w:r>
        <w:t>” abrange o desenvolvimento completo de um site institucional com funcionalidades administrativas voltadas para o gerenciamento de produtos, vendas e relatórios. O sistema foi planejado para atender tanto os administradores da pizzaria quanto os clientes, oferecendo uma interface clara e objetiva para cada perfil de usuário.</w:t>
      </w:r>
    </w:p>
    <w:p w14:paraId="660D115D" w14:textId="77777777" w:rsidR="0052146D" w:rsidRDefault="0052146D" w:rsidP="0052146D">
      <w:pPr>
        <w:pStyle w:val="NormalWeb"/>
        <w:ind w:left="360"/>
      </w:pPr>
      <w:r>
        <w:t>O escopo contempla as seguintes entregas:</w:t>
      </w:r>
    </w:p>
    <w:p w14:paraId="1E600670" w14:textId="77777777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Interface pública com informações institucionais (história da pizzaria, cardápio e contato);</w:t>
      </w:r>
    </w:p>
    <w:p w14:paraId="64E3AE82" w14:textId="77777777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Módulo de pedidos online para clientes;</w:t>
      </w:r>
    </w:p>
    <w:p w14:paraId="0DAA976F" w14:textId="076BAEC3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Área administrativa com controle de cadastro de produtos, registro de vendas e relatórios;</w:t>
      </w:r>
    </w:p>
    <w:p w14:paraId="64802782" w14:textId="77777777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Cardápio dinâmico gerenciado pelo administrador;</w:t>
      </w:r>
    </w:p>
    <w:p w14:paraId="23788A2F" w14:textId="3C8D1611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Layout responsivo, compatível com dispositivos desktops;</w:t>
      </w:r>
    </w:p>
    <w:p w14:paraId="6259EC63" w14:textId="77777777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Estrutura de navegação intuitiva e leve, com foco em usabilidade.</w:t>
      </w:r>
    </w:p>
    <w:p w14:paraId="2ECE7E76" w14:textId="77777777" w:rsidR="0052146D" w:rsidRDefault="0052146D" w:rsidP="0052146D">
      <w:pPr>
        <w:pStyle w:val="NormalWeb"/>
        <w:ind w:left="360"/>
      </w:pPr>
      <w:r>
        <w:t>Funcionalidades fora do escopo, como integração com sistemas de pagamento online e serviços de entrega, não foram implementadas nesta versão do projeto, podendo ser consideradas em versões futuras.</w:t>
      </w:r>
    </w:p>
    <w:p w14:paraId="6B7AB59D" w14:textId="77777777" w:rsidR="0052146D" w:rsidRPr="0052146D" w:rsidRDefault="0052146D" w:rsidP="0052146D">
      <w:pPr>
        <w:ind w:left="360"/>
      </w:pPr>
    </w:p>
    <w:p w14:paraId="041E07C5" w14:textId="77777777" w:rsidR="0052146D" w:rsidRPr="0052146D" w:rsidRDefault="0052146D" w:rsidP="0052146D">
      <w:pPr>
        <w:ind w:left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9882527" w14:textId="491C1E6B" w:rsidR="008270B2" w:rsidRDefault="008270B2" w:rsidP="008270B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993942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Levantamento de Requisitos</w:t>
      </w:r>
      <w:bookmarkEnd w:id="4"/>
    </w:p>
    <w:p w14:paraId="1D1A7718" w14:textId="5634A43A" w:rsidR="0052146D" w:rsidRDefault="0052146D" w:rsidP="0052146D">
      <w:pPr>
        <w:pStyle w:val="NormalWeb"/>
      </w:pPr>
      <w:r>
        <w:t xml:space="preserve">O levantamento de requisitos do projeto “Pizzaria </w:t>
      </w:r>
      <w:r w:rsidR="00EA76D8">
        <w:t>Mônaco</w:t>
      </w:r>
      <w:r>
        <w:t>” foi realizado com base em análises de sistemas semelhantes, entrevistas simuladas com o “cliente fictício” (representando o proprietário da pizzaria), e observação das necessidades comuns de estabelecimentos do mesmo segmento. O objetivo foi identificar as funcionalidades essenciais para o bom funcionamento do sistema, tanto na parte administrativa quanto na experiência do cliente final.</w:t>
      </w:r>
    </w:p>
    <w:p w14:paraId="518C6CA6" w14:textId="760696EB" w:rsidR="00EA76D8" w:rsidRPr="00B91576" w:rsidRDefault="00EA76D8" w:rsidP="00EA76D8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5" w:name="_Toc199939423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Requisitos Funcionais (RF):</w:t>
      </w:r>
      <w:bookmarkEnd w:id="5"/>
    </w:p>
    <w:p w14:paraId="0A6B5E00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RF01: O sistema deve permitir o login do administrador.</w:t>
      </w:r>
    </w:p>
    <w:p w14:paraId="5401DAC0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RF02: O administrador deve poder cadastrar, editar, pesquisar e excluir produtos do cardápio.</w:t>
      </w:r>
    </w:p>
    <w:p w14:paraId="6631CCCB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RF03: O administrador deve poder registrar vendas.</w:t>
      </w:r>
    </w:p>
    <w:p w14:paraId="1F8A67CE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RF04: O administrador deve poder gerar e visualizar relatórios de vendas.</w:t>
      </w:r>
    </w:p>
    <w:p w14:paraId="1BBD1E6F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RF05: O cliente deve ter acesso à página principal com apresentação da pizzaria.</w:t>
      </w:r>
    </w:p>
    <w:p w14:paraId="41453E93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RF06: O cliente deve poder visualizar o cardápio atualizado.</w:t>
      </w:r>
    </w:p>
    <w:p w14:paraId="187E545D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RF07: O cliente deve poder realizar pedidos online.</w:t>
      </w:r>
    </w:p>
    <w:p w14:paraId="417727C9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RF08: O sistema deve exibir uma página com a história da pizzaria.</w:t>
      </w:r>
    </w:p>
    <w:p w14:paraId="133E261C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RF09: O sistema deve exibir uma página de contato com informações da pizzaria.</w:t>
      </w:r>
    </w:p>
    <w:p w14:paraId="1D1555C8" w14:textId="57B72036" w:rsidR="00EA76D8" w:rsidRPr="00B91576" w:rsidRDefault="00EA76D8" w:rsidP="003E5ED8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6" w:name="_Toc199939424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Requisitos Não Funcionais (RNF):</w:t>
      </w:r>
      <w:bookmarkEnd w:id="6"/>
    </w:p>
    <w:p w14:paraId="4B7C8954" w14:textId="1E7973A1" w:rsidR="0052146D" w:rsidRDefault="0052146D" w:rsidP="0052146D">
      <w:pPr>
        <w:pStyle w:val="NormalWeb"/>
        <w:numPr>
          <w:ilvl w:val="0"/>
          <w:numId w:val="17"/>
        </w:numPr>
      </w:pPr>
      <w:r>
        <w:t xml:space="preserve">RNF01: O sistema deve ser responsivo e acessível em dispositivos </w:t>
      </w:r>
      <w:r w:rsidR="00EA76D8">
        <w:t>desktop</w:t>
      </w:r>
      <w:r>
        <w:t>.</w:t>
      </w:r>
    </w:p>
    <w:p w14:paraId="03AD34FC" w14:textId="77777777" w:rsidR="0052146D" w:rsidRDefault="0052146D" w:rsidP="0052146D">
      <w:pPr>
        <w:pStyle w:val="NormalWeb"/>
        <w:numPr>
          <w:ilvl w:val="0"/>
          <w:numId w:val="17"/>
        </w:numPr>
      </w:pPr>
      <w:r>
        <w:t>RNF02: O sistema deve possuir uma interface simples, clara e intuitiva.</w:t>
      </w:r>
    </w:p>
    <w:p w14:paraId="26D65661" w14:textId="77777777" w:rsidR="0052146D" w:rsidRDefault="0052146D" w:rsidP="0052146D">
      <w:pPr>
        <w:pStyle w:val="NormalWeb"/>
        <w:numPr>
          <w:ilvl w:val="0"/>
          <w:numId w:val="17"/>
        </w:numPr>
      </w:pPr>
      <w:r>
        <w:t>RNF03: O tempo de carregamento das páginas deve ser mínimo.</w:t>
      </w:r>
    </w:p>
    <w:p w14:paraId="07BC8EE0" w14:textId="77777777" w:rsidR="0052146D" w:rsidRDefault="0052146D" w:rsidP="0052146D">
      <w:pPr>
        <w:pStyle w:val="NormalWeb"/>
        <w:numPr>
          <w:ilvl w:val="0"/>
          <w:numId w:val="17"/>
        </w:numPr>
      </w:pPr>
      <w:r>
        <w:t>RNF04: O sistema deve manter a integridade das informações inseridas pelo administrador.</w:t>
      </w:r>
    </w:p>
    <w:p w14:paraId="67C1CD5D" w14:textId="77777777" w:rsidR="0052146D" w:rsidRDefault="0052146D" w:rsidP="0052146D">
      <w:pPr>
        <w:pStyle w:val="NormalWeb"/>
        <w:numPr>
          <w:ilvl w:val="0"/>
          <w:numId w:val="17"/>
        </w:numPr>
      </w:pPr>
      <w:r>
        <w:t>RNF05: A autenticação do administrador deve ser segura.</w:t>
      </w:r>
    </w:p>
    <w:p w14:paraId="40EDB2C3" w14:textId="79EFC6CA" w:rsidR="00EA76D8" w:rsidRDefault="00EA76D8">
      <w:r>
        <w:br w:type="page"/>
      </w:r>
    </w:p>
    <w:p w14:paraId="7EAA3F6C" w14:textId="77777777" w:rsidR="00EA76D8" w:rsidRPr="0052146D" w:rsidRDefault="00EA76D8" w:rsidP="0052146D"/>
    <w:p w14:paraId="5E422D8C" w14:textId="0B947195" w:rsidR="00CE024A" w:rsidRDefault="00CE024A" w:rsidP="00CE024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9993942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Funcionalidade Implementadas</w:t>
      </w:r>
      <w:bookmarkEnd w:id="7"/>
    </w:p>
    <w:p w14:paraId="6BEF0651" w14:textId="45872E91" w:rsidR="00EA76D8" w:rsidRPr="00B91576" w:rsidRDefault="00EA76D8" w:rsidP="00EA76D8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8" w:name="_Toc199939426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Administrador</w:t>
      </w:r>
      <w:bookmarkEnd w:id="8"/>
    </w:p>
    <w:p w14:paraId="47035CF7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Login seguro</w:t>
      </w:r>
    </w:p>
    <w:p w14:paraId="67124CF0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Cadastro e edição de produtos</w:t>
      </w:r>
    </w:p>
    <w:p w14:paraId="441E91E4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Pesquisa de produtos cadastrados</w:t>
      </w:r>
    </w:p>
    <w:p w14:paraId="63CFB796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Registro de vendas</w:t>
      </w:r>
    </w:p>
    <w:p w14:paraId="32C2D494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Geração e visualização de relatórios de vendas</w:t>
      </w:r>
    </w:p>
    <w:p w14:paraId="7761F87F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Gerenciamento do conteúdo exibido no cardápio do cliente</w:t>
      </w:r>
    </w:p>
    <w:p w14:paraId="6E124D49" w14:textId="7AD0F843" w:rsidR="00EA76D8" w:rsidRPr="00B91576" w:rsidRDefault="00EA76D8" w:rsidP="00EA76D8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9" w:name="_Toc199939427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Cliente</w:t>
      </w:r>
      <w:bookmarkEnd w:id="9"/>
    </w:p>
    <w:p w14:paraId="4BE29E87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Página inicial com apresentação institucional</w:t>
      </w:r>
    </w:p>
    <w:p w14:paraId="4FE889CB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Visualização do cardápio atualizado</w:t>
      </w:r>
    </w:p>
    <w:p w14:paraId="26FB080A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Página de contato com informações da pizzaria</w:t>
      </w:r>
    </w:p>
    <w:p w14:paraId="07703291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Realização de pedidos de pizza online</w:t>
      </w:r>
    </w:p>
    <w:p w14:paraId="76508A5D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Acesso à história da pizzaria</w:t>
      </w:r>
    </w:p>
    <w:p w14:paraId="58D607B7" w14:textId="77777777" w:rsidR="00EA76D8" w:rsidRPr="00EA76D8" w:rsidRDefault="00EA76D8" w:rsidP="00EA76D8"/>
    <w:p w14:paraId="2E8446FD" w14:textId="3DD11162" w:rsidR="00CE024A" w:rsidRDefault="00CE024A" w:rsidP="00CE024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9993942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Público-alvo</w:t>
      </w:r>
      <w:bookmarkEnd w:id="10"/>
    </w:p>
    <w:p w14:paraId="582638C3" w14:textId="77777777" w:rsidR="00EA76D8" w:rsidRPr="00EA76D8" w:rsidRDefault="00EA76D8" w:rsidP="00EA76D8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foi desenvolvido para atender dois perfis principais de usuários: </w:t>
      </w:r>
      <w:r w:rsidRPr="00EA76D8">
        <w:rPr>
          <w:rFonts w:ascii="Times New Roman" w:eastAsia="Times New Roman" w:hAnsi="Times New Roman" w:cs="Times New Roman"/>
          <w:bCs/>
          <w:kern w:val="0"/>
          <w:lang w:eastAsia="pt-BR"/>
          <w14:ligatures w14:val="none"/>
        </w:rPr>
        <w:t>clientes presenciais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EA76D8">
        <w:rPr>
          <w:rFonts w:ascii="Times New Roman" w:eastAsia="Times New Roman" w:hAnsi="Times New Roman" w:cs="Times New Roman"/>
          <w:bCs/>
          <w:kern w:val="0"/>
          <w:lang w:eastAsia="pt-BR"/>
          <w14:ligatures w14:val="none"/>
        </w:rPr>
        <w:t>clientes online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D5C69B5" w14:textId="313067FC" w:rsidR="00EA76D8" w:rsidRPr="00EA76D8" w:rsidRDefault="00EA76D8" w:rsidP="00EA76D8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ambiente físico da pizzaria, o sistema pode ser acessado por meio de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dispositivos como tablets, permitindo que os clientes consultem o cardápio, realizem pedidos e conheçam mais sobre a pizzaria de forma prática e moderna.</w:t>
      </w:r>
    </w:p>
    <w:p w14:paraId="6D501407" w14:textId="77777777" w:rsidR="00EA76D8" w:rsidRPr="00EA76D8" w:rsidRDefault="00EA76D8" w:rsidP="00EA76D8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Já para o público online, o site oferece uma plataforma acessível e responsiva, onde os usuários podem visualizar o cardápio, conhecer a história da pizzaria, entrar em contato e realizar pedidos remotamente, com conforto e agilidade.</w:t>
      </w:r>
    </w:p>
    <w:p w14:paraId="341D3120" w14:textId="77777777" w:rsidR="00EA76D8" w:rsidRPr="00EA76D8" w:rsidRDefault="00EA76D8" w:rsidP="00EA76D8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abordagem híbrida visa ampliar o alcance da marca, melhorar a experiência do cliente e otimizar o atendimento tanto no local quanto à distância.</w:t>
      </w:r>
    </w:p>
    <w:p w14:paraId="1894BDF0" w14:textId="77777777" w:rsidR="00EA76D8" w:rsidRPr="00EA76D8" w:rsidRDefault="00EA76D8" w:rsidP="00EA76D8"/>
    <w:p w14:paraId="569D3BC5" w14:textId="55872A58" w:rsidR="00136542" w:rsidRDefault="00136542" w:rsidP="0013654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9993942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Metodologia Ágil – Kanban</w:t>
      </w:r>
      <w:bookmarkEnd w:id="11"/>
    </w:p>
    <w:p w14:paraId="3D704657" w14:textId="2702D430" w:rsidR="00EA76D8" w:rsidRPr="00EA76D8" w:rsidRDefault="00EA76D8" w:rsidP="00EA76D8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Durante o desenvolvimento do projeto, foi adotada a metodologia </w:t>
      </w:r>
      <w:r w:rsidRPr="00EA76D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Kanban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o uso da ferramenta </w:t>
      </w:r>
      <w:r w:rsidRPr="00EA76D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Trello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gerenciamento das tarefas. As atividades foram organizadas em colunas de "A Fazer", "Em Andamento" e "Concluído", permitindo uma visualização clara do progresso do projeto e facilitando a organização das etapas.</w:t>
      </w:r>
    </w:p>
    <w:p w14:paraId="7FD567AC" w14:textId="689BAD4A" w:rsidR="00136542" w:rsidRDefault="00136542" w:rsidP="0013654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9993943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Diagramas</w:t>
      </w:r>
      <w:bookmarkEnd w:id="12"/>
    </w:p>
    <w:p w14:paraId="3A99A8E6" w14:textId="11740F76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3" w:name="_Toc199939431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Casos de Uso</w:t>
      </w:r>
      <w:bookmarkEnd w:id="13"/>
    </w:p>
    <w:p w14:paraId="2C81D711" w14:textId="0245AD7E" w:rsidR="00B91576" w:rsidRPr="00B91576" w:rsidRDefault="00B91576" w:rsidP="00B91576">
      <w:pPr>
        <w:ind w:left="360"/>
      </w:pPr>
      <w:r>
        <w:t xml:space="preserve">O diagrama de casos de uso tem como objetivo representar de forma visual as principais interações entre os atores do sistema e suas funcionalidades. No projeto </w:t>
      </w:r>
      <w:r>
        <w:rPr>
          <w:rStyle w:val="nfase"/>
        </w:rPr>
        <w:t xml:space="preserve">Pizzaria </w:t>
      </w:r>
      <w:r>
        <w:rPr>
          <w:rStyle w:val="nfase"/>
        </w:rPr>
        <w:t>Mônaco</w:t>
      </w:r>
      <w:r>
        <w:t xml:space="preserve">, os dois atores principais são o </w:t>
      </w:r>
      <w:r>
        <w:rPr>
          <w:rStyle w:val="Forte"/>
        </w:rPr>
        <w:t>Administrador</w:t>
      </w:r>
      <w:r>
        <w:t xml:space="preserve"> e o </w:t>
      </w:r>
      <w:r>
        <w:rPr>
          <w:rStyle w:val="Forte"/>
        </w:rPr>
        <w:t>Cliente</w:t>
      </w:r>
      <w:r>
        <w:t>. Cada um interage com o sistema por meio de diferentes funcionalidades, como cadastro de produtos, geração de relatórios e realização de pedidos. Esse diagrama ajuda a entender o escopo funcional do sistema e os papéis de cada tipo de usuário.</w:t>
      </w:r>
    </w:p>
    <w:p w14:paraId="05A576E4" w14:textId="461D627C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4" w:name="_Toc199939432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Classe</w:t>
      </w:r>
      <w:bookmarkEnd w:id="14"/>
    </w:p>
    <w:p w14:paraId="7058133A" w14:textId="376AAE22" w:rsidR="00B91576" w:rsidRPr="00B91576" w:rsidRDefault="00B91576" w:rsidP="00B91576">
      <w:pPr>
        <w:ind w:left="360"/>
      </w:pPr>
      <w:r>
        <w:t xml:space="preserve">O diagrama de classe apresenta a estrutura lógica do sistema, representando as principais classes envolvidas, seus atributos e métodos, além dos relacionamentos entre elas. Para o sistema da </w:t>
      </w:r>
      <w:r>
        <w:rPr>
          <w:rStyle w:val="nfase"/>
        </w:rPr>
        <w:t xml:space="preserve">Pizzaria </w:t>
      </w:r>
      <w:r>
        <w:rPr>
          <w:rStyle w:val="nfase"/>
        </w:rPr>
        <w:t>Mônaco</w:t>
      </w:r>
      <w:r>
        <w:t xml:space="preserve">, são destacadas classes como </w:t>
      </w:r>
      <w:r>
        <w:rPr>
          <w:rStyle w:val="Forte"/>
        </w:rPr>
        <w:t>Produto</w:t>
      </w:r>
      <w:r>
        <w:t xml:space="preserve">, </w:t>
      </w:r>
      <w:r>
        <w:rPr>
          <w:rStyle w:val="Forte"/>
        </w:rPr>
        <w:t>Pedido</w:t>
      </w:r>
      <w:r>
        <w:t xml:space="preserve">, </w:t>
      </w:r>
      <w:r>
        <w:rPr>
          <w:rStyle w:val="Forte"/>
        </w:rPr>
        <w:t>Cliente</w:t>
      </w:r>
      <w:r>
        <w:t xml:space="preserve">, </w:t>
      </w:r>
      <w:r>
        <w:rPr>
          <w:rStyle w:val="Forte"/>
        </w:rPr>
        <w:t>Administrador</w:t>
      </w:r>
      <w:r>
        <w:t xml:space="preserve"> e </w:t>
      </w:r>
      <w:r>
        <w:rPr>
          <w:rStyle w:val="Forte"/>
        </w:rPr>
        <w:t>Relatório</w:t>
      </w:r>
      <w:r>
        <w:t>. Esse diagrama auxilia no planejamento da lógica de programação e na organização dos dados ao longo do desenvolvimento.</w:t>
      </w:r>
    </w:p>
    <w:p w14:paraId="56BBF199" w14:textId="12A72C77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5" w:name="_Toc199939433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Sequência</w:t>
      </w:r>
      <w:bookmarkEnd w:id="15"/>
    </w:p>
    <w:p w14:paraId="32618A1A" w14:textId="4CE01B49" w:rsidR="00B91576" w:rsidRPr="00B91576" w:rsidRDefault="00B91576" w:rsidP="00B91576">
      <w:pPr>
        <w:ind w:left="360"/>
      </w:pPr>
      <w:r>
        <w:t xml:space="preserve">O diagrama de sequência demonstra a ordem das interações entre os objetos do sistema durante a execução de uma funcionalidade específica. No projeto </w:t>
      </w:r>
      <w:r>
        <w:rPr>
          <w:rStyle w:val="nfase"/>
        </w:rPr>
        <w:t xml:space="preserve">Pizzaria </w:t>
      </w:r>
      <w:r>
        <w:rPr>
          <w:rStyle w:val="nfase"/>
        </w:rPr>
        <w:t>Mônaco</w:t>
      </w:r>
      <w:r>
        <w:t>, ele pode representar, por exemplo, o fluxo de um pedido realizado pelo cliente, desde a seleção do produto até a confirmação da compra. Esse tipo de diagrama é útil para visualizar como os dados circulam entre as partes do sistema e garantir que os processos estejam bem estruturados.</w:t>
      </w:r>
    </w:p>
    <w:p w14:paraId="42323888" w14:textId="4C839084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6" w:name="_Toc199939434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Funcionalidades</w:t>
      </w:r>
      <w:bookmarkEnd w:id="16"/>
    </w:p>
    <w:p w14:paraId="6E4BFF5A" w14:textId="7BF4B910" w:rsidR="00B91576" w:rsidRPr="00B91576" w:rsidRDefault="00B91576" w:rsidP="00B91576">
      <w:pPr>
        <w:ind w:left="360"/>
      </w:pPr>
      <w:r>
        <w:t>O fluxograma de funcionalidades tem como finalidade ilustrar o fluxo lógico das ações realizadas no sistema, tanto pelo cliente quanto pelo administrador. Por meio de símbolos padronizados, são apresentados os caminhos percorridos durante o uso das principais funções, como login, cadastro de produtos, realização de pedidos e geração de relatórios. Esse diagrama contribui para a análise da experiência do usuário e para a clareza dos processos internos.</w:t>
      </w:r>
    </w:p>
    <w:p w14:paraId="379E80B2" w14:textId="766CA3DA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7" w:name="_Toc199939435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Estado</w:t>
      </w:r>
      <w:bookmarkEnd w:id="17"/>
    </w:p>
    <w:p w14:paraId="40D6EAF1" w14:textId="3A9764A0" w:rsidR="00B91576" w:rsidRPr="00B91576" w:rsidRDefault="00B91576" w:rsidP="00B91576">
      <w:pPr>
        <w:ind w:left="360"/>
      </w:pPr>
      <w:r>
        <w:t xml:space="preserve">O diagrama de estados representa os diferentes estados possíveis de um objeto ou entidade dentro do sistema, assim como as transições entre esses estados. No contexto da </w:t>
      </w:r>
      <w:r>
        <w:rPr>
          <w:rStyle w:val="nfase"/>
        </w:rPr>
        <w:t xml:space="preserve">Pizzaria </w:t>
      </w:r>
      <w:r>
        <w:rPr>
          <w:rStyle w:val="nfase"/>
        </w:rPr>
        <w:t>Mônaco</w:t>
      </w:r>
      <w:r>
        <w:t xml:space="preserve">, ele pode ser aplicado, por exemplo, ao status de um </w:t>
      </w:r>
      <w:r>
        <w:rPr>
          <w:rStyle w:val="Forte"/>
        </w:rPr>
        <w:t>Pedido</w:t>
      </w:r>
      <w:r>
        <w:t xml:space="preserve">, que pode passar por estados como: </w:t>
      </w:r>
      <w:r>
        <w:rPr>
          <w:rStyle w:val="nfase"/>
        </w:rPr>
        <w:t>Pendente</w:t>
      </w:r>
      <w:r>
        <w:t xml:space="preserve">, </w:t>
      </w:r>
      <w:r>
        <w:rPr>
          <w:rStyle w:val="nfase"/>
        </w:rPr>
        <w:t>Preparando</w:t>
      </w:r>
      <w:r>
        <w:t xml:space="preserve">, </w:t>
      </w:r>
      <w:r>
        <w:rPr>
          <w:rStyle w:val="nfase"/>
        </w:rPr>
        <w:t>Pronto</w:t>
      </w:r>
      <w:r>
        <w:t xml:space="preserve">, </w:t>
      </w:r>
      <w:r>
        <w:rPr>
          <w:rStyle w:val="nfase"/>
        </w:rPr>
        <w:lastRenderedPageBreak/>
        <w:t>Finalizado</w:t>
      </w:r>
      <w:r>
        <w:t>. Esse diagrama é importante para compreender o ciclo de vida de determinadas entidades dentro do sistema e garantir consistência nas transições.</w:t>
      </w:r>
    </w:p>
    <w:p w14:paraId="0E1AB436" w14:textId="5CFC2797" w:rsidR="00CE024A" w:rsidRDefault="00CE024A" w:rsidP="00EA76D8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199939436"/>
      <w:r w:rsidRPr="00EA76D8">
        <w:rPr>
          <w:rFonts w:ascii="Times New Roman" w:hAnsi="Times New Roman" w:cs="Times New Roman"/>
          <w:b/>
          <w:bCs/>
          <w:color w:val="auto"/>
          <w:sz w:val="32"/>
          <w:szCs w:val="32"/>
        </w:rPr>
        <w:t>Considerações Finais</w:t>
      </w:r>
      <w:bookmarkEnd w:id="18"/>
    </w:p>
    <w:p w14:paraId="7B40D480" w14:textId="0EC0C227" w:rsidR="00B91576" w:rsidRDefault="00B91576" w:rsidP="00B91576">
      <w:pPr>
        <w:pStyle w:val="NormalWeb"/>
        <w:ind w:left="360"/>
      </w:pPr>
      <w:r>
        <w:t xml:space="preserve">O desenvolvimento do projeto </w:t>
      </w:r>
      <w:r>
        <w:rPr>
          <w:rStyle w:val="nfase"/>
          <w:rFonts w:eastAsiaTheme="majorEastAsia"/>
        </w:rPr>
        <w:t xml:space="preserve">Pizzaria </w:t>
      </w:r>
      <w:r>
        <w:rPr>
          <w:rStyle w:val="nfase"/>
          <w:rFonts w:eastAsiaTheme="majorEastAsia"/>
        </w:rPr>
        <w:t>Mônaco</w:t>
      </w:r>
      <w:r>
        <w:t xml:space="preserve"> proporcionou uma aplicação prática dos conhecimentos adquiridos em HTML, CSS e </w:t>
      </w:r>
      <w:r>
        <w:t>Java Script</w:t>
      </w:r>
      <w:r>
        <w:t>, além da experiência com organização de tarefas através da metodologia Kanban. O sistema foi planejado para oferecer uma solução funcional e moderna tanto para o atendimento presencial quanto online, atendendo às necessidades de clientes e administradores.</w:t>
      </w:r>
    </w:p>
    <w:p w14:paraId="01253242" w14:textId="77777777" w:rsidR="00B91576" w:rsidRDefault="00B91576" w:rsidP="00B91576">
      <w:pPr>
        <w:pStyle w:val="NormalWeb"/>
        <w:ind w:left="360"/>
      </w:pPr>
      <w:r>
        <w:t>Todas as funcionalidades previstas no escopo foram implementadas com sucesso, incluindo o cadastro e gerenciamento de produtos, registro e controle de vendas, geração de relatórios administrativos, além de uma interface intuitiva para os clientes consultarem o cardápio e realizarem pedidos. O site também apresenta seções institucionais, como a história da pizzaria e informações de contato, reforçando a identidade da marca.</w:t>
      </w:r>
    </w:p>
    <w:p w14:paraId="0B05B5EB" w14:textId="0718E17E" w:rsidR="00B91576" w:rsidRDefault="00B91576" w:rsidP="00B91576">
      <w:pPr>
        <w:pStyle w:val="NormalWeb"/>
        <w:ind w:left="360"/>
      </w:pPr>
      <w:r>
        <w:t>A experiência de desenvolvimento contribuiu significativamente para o aprimoramento técnico e a compreensão das etapas que envolvem um projeto web completo, desde o planejamento até a entrega final. O projeto está preparado para futuras expansões, como integração com métodos de pagamento online e serviços de entrega.</w:t>
      </w:r>
      <w:r>
        <w:br/>
      </w:r>
    </w:p>
    <w:p w14:paraId="608F5864" w14:textId="77777777" w:rsidR="00B91576" w:rsidRDefault="00B91576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br w:type="page"/>
      </w:r>
    </w:p>
    <w:p w14:paraId="6E24713B" w14:textId="77777777" w:rsidR="00B91576" w:rsidRDefault="00B91576" w:rsidP="00B91576">
      <w:pPr>
        <w:pStyle w:val="NormalWeb"/>
        <w:ind w:left="360"/>
      </w:pPr>
    </w:p>
    <w:p w14:paraId="5087A10C" w14:textId="77777777" w:rsidR="00B91576" w:rsidRPr="00B91576" w:rsidRDefault="00B91576" w:rsidP="00B91576">
      <w:pPr>
        <w:ind w:left="360"/>
      </w:pPr>
    </w:p>
    <w:p w14:paraId="59378BCA" w14:textId="13E51768" w:rsidR="00CE024A" w:rsidRDefault="00CE024A" w:rsidP="00CE024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19993943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Ferramentas Utilizadas</w:t>
      </w:r>
      <w:bookmarkEnd w:id="19"/>
    </w:p>
    <w:p w14:paraId="3553E3C6" w14:textId="71B9E7B7" w:rsidR="00B91576" w:rsidRDefault="00B91576" w:rsidP="00B91576">
      <w:pPr>
        <w:pStyle w:val="NormalWeb"/>
      </w:pPr>
      <w:r>
        <w:t xml:space="preserve">Durante o desenvolvimento do projeto </w:t>
      </w:r>
      <w:r>
        <w:rPr>
          <w:rStyle w:val="nfase"/>
          <w:rFonts w:eastAsiaTheme="majorEastAsia"/>
        </w:rPr>
        <w:t xml:space="preserve">Pizzaria </w:t>
      </w:r>
      <w:r>
        <w:rPr>
          <w:rStyle w:val="nfase"/>
          <w:rFonts w:eastAsiaTheme="majorEastAsia"/>
        </w:rPr>
        <w:t>Mônaco</w:t>
      </w:r>
      <w:r>
        <w:t>, foram utilizadas diversas ferramentas para facilitar a organização, codificação e testes do sistema. A escolha de cada uma delas se baseou na simplicidade de uso, compatibilidade com as tecnologias escolhidas e na eficiência para o tipo de projeto proposto.</w:t>
      </w:r>
    </w:p>
    <w:p w14:paraId="6E55E131" w14:textId="77777777" w:rsidR="00B91576" w:rsidRPr="00B91576" w:rsidRDefault="00B91576" w:rsidP="00B91576">
      <w:pPr>
        <w:pStyle w:val="Ttulo4"/>
        <w:numPr>
          <w:ilvl w:val="1"/>
          <w:numId w:val="3"/>
        </w:numPr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</w:pPr>
      <w:r w:rsidRPr="00B91576"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  <w:t>Desenvolvimento</w:t>
      </w:r>
    </w:p>
    <w:p w14:paraId="6FAD12D4" w14:textId="0A6D878E" w:rsidR="00B91576" w:rsidRDefault="00B91576" w:rsidP="00B91576">
      <w:pPr>
        <w:pStyle w:val="NormalWeb"/>
        <w:numPr>
          <w:ilvl w:val="0"/>
          <w:numId w:val="20"/>
        </w:numPr>
      </w:pPr>
      <w:r>
        <w:rPr>
          <w:rStyle w:val="Forte"/>
          <w:rFonts w:eastAsiaTheme="majorEastAsia"/>
        </w:rPr>
        <w:t>Visual Studio Code</w:t>
      </w:r>
      <w:r>
        <w:t xml:space="preserve"> – Editor de código-fonte principal utilizado no desenvolvimento das páginas HTML, CSS e </w:t>
      </w:r>
      <w:r>
        <w:t>Java Script</w:t>
      </w:r>
      <w:r>
        <w:t>.</w:t>
      </w:r>
    </w:p>
    <w:p w14:paraId="5DB83CEF" w14:textId="77777777" w:rsidR="00B91576" w:rsidRDefault="00B91576" w:rsidP="00B91576">
      <w:pPr>
        <w:pStyle w:val="NormalWeb"/>
        <w:numPr>
          <w:ilvl w:val="0"/>
          <w:numId w:val="20"/>
        </w:numPr>
      </w:pPr>
      <w:r>
        <w:rPr>
          <w:rStyle w:val="Forte"/>
          <w:rFonts w:eastAsiaTheme="majorEastAsia"/>
        </w:rPr>
        <w:t>Live Server</w:t>
      </w:r>
      <w:r>
        <w:t xml:space="preserve"> – Extensão do VS Code utilizada para visualização em tempo real das alterações no navegador.</w:t>
      </w:r>
    </w:p>
    <w:p w14:paraId="000688A6" w14:textId="77777777" w:rsidR="00B91576" w:rsidRDefault="00B91576" w:rsidP="00B91576">
      <w:pPr>
        <w:pStyle w:val="NormalWeb"/>
        <w:numPr>
          <w:ilvl w:val="0"/>
          <w:numId w:val="20"/>
        </w:numPr>
      </w:pPr>
      <w:r>
        <w:rPr>
          <w:rStyle w:val="Forte"/>
          <w:rFonts w:eastAsiaTheme="majorEastAsia"/>
        </w:rPr>
        <w:t>Google Chrome</w:t>
      </w:r>
      <w:r>
        <w:t xml:space="preserve"> – Navegador utilizado para testes de compatibilidade, desempenho e responsividade do site.</w:t>
      </w:r>
    </w:p>
    <w:p w14:paraId="15B50A65" w14:textId="77777777" w:rsidR="00B91576" w:rsidRPr="00B91576" w:rsidRDefault="00B91576" w:rsidP="00B91576">
      <w:pPr>
        <w:pStyle w:val="Ttulo4"/>
        <w:numPr>
          <w:ilvl w:val="1"/>
          <w:numId w:val="3"/>
        </w:numPr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</w:pPr>
      <w:r w:rsidRPr="00B91576"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  <w:t>Gerenciamento de Projeto</w:t>
      </w:r>
    </w:p>
    <w:p w14:paraId="5D5C801C" w14:textId="77777777" w:rsidR="00B91576" w:rsidRDefault="00B91576" w:rsidP="00B91576">
      <w:pPr>
        <w:pStyle w:val="NormalWeb"/>
        <w:numPr>
          <w:ilvl w:val="0"/>
          <w:numId w:val="21"/>
        </w:numPr>
      </w:pPr>
      <w:r>
        <w:rPr>
          <w:rStyle w:val="Forte"/>
          <w:rFonts w:eastAsiaTheme="majorEastAsia"/>
        </w:rPr>
        <w:t>Trello</w:t>
      </w:r>
      <w:r>
        <w:t xml:space="preserve"> – Ferramenta utilizada para aplicar a metodologia Kanban, organizando as tarefas do projeto em colunas de progresso ("A Fazer", "Em Andamento" e "Concluído").</w:t>
      </w:r>
    </w:p>
    <w:p w14:paraId="40AB9B3E" w14:textId="77777777" w:rsidR="00B91576" w:rsidRPr="00B91576" w:rsidRDefault="00B91576" w:rsidP="00B91576">
      <w:pPr>
        <w:pStyle w:val="Ttulo4"/>
        <w:numPr>
          <w:ilvl w:val="1"/>
          <w:numId w:val="3"/>
        </w:numPr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</w:pPr>
      <w:r w:rsidRPr="00B91576"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  <w:t>Design e Diagramação</w:t>
      </w:r>
    </w:p>
    <w:p w14:paraId="126F5E76" w14:textId="77777777" w:rsidR="00B91576" w:rsidRDefault="00B91576" w:rsidP="00B91576">
      <w:pPr>
        <w:pStyle w:val="NormalWeb"/>
        <w:numPr>
          <w:ilvl w:val="0"/>
          <w:numId w:val="22"/>
        </w:numPr>
      </w:pPr>
      <w:r>
        <w:rPr>
          <w:rStyle w:val="Forte"/>
          <w:rFonts w:eastAsiaTheme="majorEastAsia"/>
        </w:rPr>
        <w:t>Draw.io (diagrams.net)</w:t>
      </w:r>
      <w:r>
        <w:t xml:space="preserve"> – Utilizado para a criação dos diagramas de casos de uso, classes, sequência, fluxo de funcionalidades e estados.</w:t>
      </w:r>
    </w:p>
    <w:p w14:paraId="55878C8A" w14:textId="48F9F279" w:rsidR="00B91576" w:rsidRDefault="00B91576" w:rsidP="00B91576">
      <w:pPr>
        <w:pStyle w:val="NormalWeb"/>
        <w:numPr>
          <w:ilvl w:val="0"/>
          <w:numId w:val="22"/>
        </w:numPr>
      </w:pPr>
      <w:r>
        <w:rPr>
          <w:rStyle w:val="Forte"/>
          <w:rFonts w:eastAsiaTheme="majorEastAsia"/>
        </w:rPr>
        <w:t>Figma</w:t>
      </w:r>
      <w:r>
        <w:rPr>
          <w:rStyle w:val="nfase"/>
          <w:rFonts w:eastAsiaTheme="majorEastAsia"/>
        </w:rPr>
        <w:t xml:space="preserve"> </w:t>
      </w:r>
      <w:r>
        <w:t>– Para esboços ou protótipos visuais, caso tenha sido usado.</w:t>
      </w:r>
    </w:p>
    <w:p w14:paraId="4C276266" w14:textId="77777777" w:rsidR="00B91576" w:rsidRPr="00B91576" w:rsidRDefault="00B91576" w:rsidP="00B91576">
      <w:pPr>
        <w:pStyle w:val="Ttulo4"/>
        <w:numPr>
          <w:ilvl w:val="1"/>
          <w:numId w:val="3"/>
        </w:numPr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</w:pPr>
      <w:r w:rsidRPr="00B91576"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  <w:t>Versionamento (caso tenha usado)</w:t>
      </w:r>
    </w:p>
    <w:p w14:paraId="0F8851C8" w14:textId="11FB3E8B" w:rsidR="0029536F" w:rsidRDefault="00B91576" w:rsidP="00054D5C">
      <w:pPr>
        <w:pStyle w:val="NormalWeb"/>
        <w:numPr>
          <w:ilvl w:val="0"/>
          <w:numId w:val="23"/>
        </w:numPr>
        <w:spacing w:before="0" w:beforeAutospacing="0"/>
        <w:ind w:left="360" w:firstLine="12"/>
      </w:pPr>
      <w:r w:rsidRPr="00B91576">
        <w:rPr>
          <w:rStyle w:val="Forte"/>
          <w:rFonts w:eastAsiaTheme="majorEastAsia"/>
        </w:rPr>
        <w:t>Git/GitHub</w:t>
      </w:r>
      <w:r>
        <w:t xml:space="preserve"> – (Se usou) Controle de versão e backup do projeto na nuvem, facilitando o acompanhamento das alterações.</w:t>
      </w:r>
    </w:p>
    <w:p w14:paraId="3D8A2960" w14:textId="77777777" w:rsidR="0029536F" w:rsidRPr="008270B2" w:rsidRDefault="0029536F" w:rsidP="008270B2">
      <w:pPr>
        <w:pStyle w:val="NormalWeb"/>
        <w:spacing w:before="0" w:beforeAutospacing="0"/>
        <w:ind w:left="360"/>
      </w:pPr>
      <w:bookmarkStart w:id="20" w:name="_GoBack"/>
      <w:bookmarkEnd w:id="20"/>
    </w:p>
    <w:sectPr w:rsidR="0029536F" w:rsidRPr="008270B2" w:rsidSect="009C2022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8F35C" w14:textId="77777777" w:rsidR="007446EF" w:rsidRDefault="007446EF">
      <w:pPr>
        <w:spacing w:after="0" w:line="240" w:lineRule="auto"/>
      </w:pPr>
      <w:r>
        <w:separator/>
      </w:r>
    </w:p>
  </w:endnote>
  <w:endnote w:type="continuationSeparator" w:id="0">
    <w:p w14:paraId="50037856" w14:textId="77777777" w:rsidR="007446EF" w:rsidRDefault="0074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9D4C5" w14:textId="05E86484" w:rsidR="009C2022" w:rsidRDefault="009C2022">
    <w:pPr>
      <w:pStyle w:val="Rodap"/>
      <w:jc w:val="right"/>
    </w:pPr>
  </w:p>
  <w:p w14:paraId="39368504" w14:textId="77777777" w:rsidR="009C2022" w:rsidRDefault="009C20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331861"/>
      <w:docPartObj>
        <w:docPartGallery w:val="Page Numbers (Bottom of Page)"/>
        <w:docPartUnique/>
      </w:docPartObj>
    </w:sdtPr>
    <w:sdtEndPr/>
    <w:sdtContent>
      <w:p w14:paraId="2AD5312A" w14:textId="77777777" w:rsidR="00202EE5" w:rsidRDefault="00202E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BE3EF" w14:textId="77777777" w:rsidR="00202EE5" w:rsidRDefault="00202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5A4E2" w14:textId="77777777" w:rsidR="007446EF" w:rsidRDefault="007446EF">
      <w:pPr>
        <w:spacing w:after="0" w:line="240" w:lineRule="auto"/>
      </w:pPr>
      <w:r>
        <w:separator/>
      </w:r>
    </w:p>
  </w:footnote>
  <w:footnote w:type="continuationSeparator" w:id="0">
    <w:p w14:paraId="76413EF6" w14:textId="77777777" w:rsidR="007446EF" w:rsidRDefault="0074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3C4EB6E" w14:paraId="1E70F24A" w14:textId="77777777" w:rsidTr="33C4EB6E">
      <w:trPr>
        <w:trHeight w:val="300"/>
      </w:trPr>
      <w:tc>
        <w:tcPr>
          <w:tcW w:w="2830" w:type="dxa"/>
        </w:tcPr>
        <w:p w14:paraId="25F932EA" w14:textId="68E27DA7" w:rsidR="33C4EB6E" w:rsidRDefault="33C4EB6E" w:rsidP="33C4EB6E">
          <w:pPr>
            <w:pStyle w:val="Cabealho"/>
            <w:ind w:left="-115"/>
          </w:pPr>
        </w:p>
      </w:tc>
      <w:tc>
        <w:tcPr>
          <w:tcW w:w="2830" w:type="dxa"/>
        </w:tcPr>
        <w:p w14:paraId="68F82B01" w14:textId="31F5D7B3" w:rsidR="33C4EB6E" w:rsidRDefault="33C4EB6E" w:rsidP="33C4EB6E">
          <w:pPr>
            <w:pStyle w:val="Cabealho"/>
            <w:jc w:val="center"/>
          </w:pPr>
        </w:p>
      </w:tc>
      <w:tc>
        <w:tcPr>
          <w:tcW w:w="2830" w:type="dxa"/>
        </w:tcPr>
        <w:p w14:paraId="4551C4BA" w14:textId="5FA11D65" w:rsidR="33C4EB6E" w:rsidRDefault="33C4EB6E" w:rsidP="33C4EB6E">
          <w:pPr>
            <w:pStyle w:val="Cabealho"/>
            <w:ind w:right="-115"/>
            <w:jc w:val="right"/>
          </w:pPr>
        </w:p>
      </w:tc>
    </w:tr>
  </w:tbl>
  <w:p w14:paraId="47EECD4F" w14:textId="39101783" w:rsidR="33C4EB6E" w:rsidRDefault="33C4EB6E" w:rsidP="33C4EB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66230"/>
    <w:multiLevelType w:val="multilevel"/>
    <w:tmpl w:val="3D1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3E50"/>
    <w:multiLevelType w:val="multilevel"/>
    <w:tmpl w:val="809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637BF"/>
    <w:multiLevelType w:val="multilevel"/>
    <w:tmpl w:val="D7D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A3A58"/>
    <w:multiLevelType w:val="multilevel"/>
    <w:tmpl w:val="1D6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25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33499E"/>
    <w:multiLevelType w:val="multilevel"/>
    <w:tmpl w:val="02D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05AF9"/>
    <w:multiLevelType w:val="multilevel"/>
    <w:tmpl w:val="B5A0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41E25"/>
    <w:multiLevelType w:val="multilevel"/>
    <w:tmpl w:val="7764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53648"/>
    <w:multiLevelType w:val="multilevel"/>
    <w:tmpl w:val="444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25457"/>
    <w:multiLevelType w:val="hybridMultilevel"/>
    <w:tmpl w:val="CC50CE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07273"/>
    <w:multiLevelType w:val="multilevel"/>
    <w:tmpl w:val="F81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A3824"/>
    <w:multiLevelType w:val="multilevel"/>
    <w:tmpl w:val="04E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E64E2"/>
    <w:multiLevelType w:val="multilevel"/>
    <w:tmpl w:val="16A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E395D"/>
    <w:multiLevelType w:val="multilevel"/>
    <w:tmpl w:val="ECA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F3E34"/>
    <w:multiLevelType w:val="multilevel"/>
    <w:tmpl w:val="14A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30B12"/>
    <w:multiLevelType w:val="hybridMultilevel"/>
    <w:tmpl w:val="C39C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27E88"/>
    <w:multiLevelType w:val="multilevel"/>
    <w:tmpl w:val="DA3A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0896C"/>
    <w:multiLevelType w:val="hybridMultilevel"/>
    <w:tmpl w:val="5038C346"/>
    <w:lvl w:ilvl="0" w:tplc="F90CED7C">
      <w:start w:val="1"/>
      <w:numFmt w:val="decimal"/>
      <w:lvlText w:val="%1."/>
      <w:lvlJc w:val="left"/>
      <w:pPr>
        <w:ind w:left="720" w:hanging="360"/>
      </w:pPr>
    </w:lvl>
    <w:lvl w:ilvl="1" w:tplc="6C8CD150">
      <w:start w:val="1"/>
      <w:numFmt w:val="lowerLetter"/>
      <w:lvlText w:val="%2."/>
      <w:lvlJc w:val="left"/>
      <w:pPr>
        <w:ind w:left="1440" w:hanging="360"/>
      </w:pPr>
    </w:lvl>
    <w:lvl w:ilvl="2" w:tplc="A2D682C4">
      <w:start w:val="1"/>
      <w:numFmt w:val="lowerRoman"/>
      <w:lvlText w:val="%3."/>
      <w:lvlJc w:val="right"/>
      <w:pPr>
        <w:ind w:left="2160" w:hanging="180"/>
      </w:pPr>
    </w:lvl>
    <w:lvl w:ilvl="3" w:tplc="209C76E6">
      <w:start w:val="1"/>
      <w:numFmt w:val="decimal"/>
      <w:lvlText w:val="%4."/>
      <w:lvlJc w:val="left"/>
      <w:pPr>
        <w:ind w:left="2880" w:hanging="360"/>
      </w:pPr>
    </w:lvl>
    <w:lvl w:ilvl="4" w:tplc="E0F6D162">
      <w:start w:val="1"/>
      <w:numFmt w:val="lowerLetter"/>
      <w:lvlText w:val="%5."/>
      <w:lvlJc w:val="left"/>
      <w:pPr>
        <w:ind w:left="3600" w:hanging="360"/>
      </w:pPr>
    </w:lvl>
    <w:lvl w:ilvl="5" w:tplc="446A222E">
      <w:start w:val="1"/>
      <w:numFmt w:val="lowerRoman"/>
      <w:lvlText w:val="%6."/>
      <w:lvlJc w:val="right"/>
      <w:pPr>
        <w:ind w:left="4320" w:hanging="180"/>
      </w:pPr>
    </w:lvl>
    <w:lvl w:ilvl="6" w:tplc="A1000CA2">
      <w:start w:val="1"/>
      <w:numFmt w:val="decimal"/>
      <w:lvlText w:val="%7."/>
      <w:lvlJc w:val="left"/>
      <w:pPr>
        <w:ind w:left="5040" w:hanging="360"/>
      </w:pPr>
    </w:lvl>
    <w:lvl w:ilvl="7" w:tplc="1BA4B218">
      <w:start w:val="1"/>
      <w:numFmt w:val="lowerLetter"/>
      <w:lvlText w:val="%8."/>
      <w:lvlJc w:val="left"/>
      <w:pPr>
        <w:ind w:left="5760" w:hanging="360"/>
      </w:pPr>
    </w:lvl>
    <w:lvl w:ilvl="8" w:tplc="D47EA3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81376"/>
    <w:multiLevelType w:val="hybridMultilevel"/>
    <w:tmpl w:val="AE2EA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A0BD0"/>
    <w:multiLevelType w:val="multilevel"/>
    <w:tmpl w:val="BCD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92469"/>
    <w:multiLevelType w:val="multilevel"/>
    <w:tmpl w:val="F5A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457B6"/>
    <w:multiLevelType w:val="multilevel"/>
    <w:tmpl w:val="394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16"/>
  </w:num>
  <w:num w:numId="5">
    <w:abstractNumId w:val="3"/>
  </w:num>
  <w:num w:numId="6">
    <w:abstractNumId w:val="7"/>
  </w:num>
  <w:num w:numId="7">
    <w:abstractNumId w:val="19"/>
  </w:num>
  <w:num w:numId="8">
    <w:abstractNumId w:val="10"/>
  </w:num>
  <w:num w:numId="9">
    <w:abstractNumId w:val="2"/>
  </w:num>
  <w:num w:numId="10">
    <w:abstractNumId w:val="22"/>
  </w:num>
  <w:num w:numId="11">
    <w:abstractNumId w:val="1"/>
  </w:num>
  <w:num w:numId="12">
    <w:abstractNumId w:val="14"/>
  </w:num>
  <w:num w:numId="13">
    <w:abstractNumId w:val="8"/>
  </w:num>
  <w:num w:numId="14">
    <w:abstractNumId w:val="9"/>
  </w:num>
  <w:num w:numId="15">
    <w:abstractNumId w:val="21"/>
  </w:num>
  <w:num w:numId="16">
    <w:abstractNumId w:val="13"/>
  </w:num>
  <w:num w:numId="17">
    <w:abstractNumId w:val="20"/>
  </w:num>
  <w:num w:numId="18">
    <w:abstractNumId w:val="15"/>
  </w:num>
  <w:num w:numId="19">
    <w:abstractNumId w:val="17"/>
  </w:num>
  <w:num w:numId="20">
    <w:abstractNumId w:val="4"/>
  </w:num>
  <w:num w:numId="21">
    <w:abstractNumId w:val="6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FE"/>
    <w:rsid w:val="00036FB5"/>
    <w:rsid w:val="000A50FE"/>
    <w:rsid w:val="000D0928"/>
    <w:rsid w:val="00136542"/>
    <w:rsid w:val="00202EE5"/>
    <w:rsid w:val="0029536F"/>
    <w:rsid w:val="00301FE1"/>
    <w:rsid w:val="004C7B93"/>
    <w:rsid w:val="0052146D"/>
    <w:rsid w:val="006468BD"/>
    <w:rsid w:val="006B7BF2"/>
    <w:rsid w:val="007446EF"/>
    <w:rsid w:val="007C743C"/>
    <w:rsid w:val="00803380"/>
    <w:rsid w:val="00810B25"/>
    <w:rsid w:val="008270B2"/>
    <w:rsid w:val="008364AF"/>
    <w:rsid w:val="008E1FF0"/>
    <w:rsid w:val="00961A06"/>
    <w:rsid w:val="009C2022"/>
    <w:rsid w:val="00A53A1B"/>
    <w:rsid w:val="00B77630"/>
    <w:rsid w:val="00B77C98"/>
    <w:rsid w:val="00B91576"/>
    <w:rsid w:val="00C26EDE"/>
    <w:rsid w:val="00C763BA"/>
    <w:rsid w:val="00CA2CFD"/>
    <w:rsid w:val="00CE024A"/>
    <w:rsid w:val="00D83AD5"/>
    <w:rsid w:val="00E074FC"/>
    <w:rsid w:val="00EA76D8"/>
    <w:rsid w:val="00F60BA1"/>
    <w:rsid w:val="0355B6B3"/>
    <w:rsid w:val="03906062"/>
    <w:rsid w:val="03DB000B"/>
    <w:rsid w:val="052FBCEA"/>
    <w:rsid w:val="059D8BDC"/>
    <w:rsid w:val="08ED67A6"/>
    <w:rsid w:val="0906708A"/>
    <w:rsid w:val="0952AE0E"/>
    <w:rsid w:val="0F0F4A3B"/>
    <w:rsid w:val="101A0D8F"/>
    <w:rsid w:val="136CB8AE"/>
    <w:rsid w:val="1831C3DA"/>
    <w:rsid w:val="1873FB67"/>
    <w:rsid w:val="197DF2B2"/>
    <w:rsid w:val="1C93CE42"/>
    <w:rsid w:val="2AA74D5A"/>
    <w:rsid w:val="2B3F4481"/>
    <w:rsid w:val="2D8CE643"/>
    <w:rsid w:val="2E4ED54E"/>
    <w:rsid w:val="2F9723A2"/>
    <w:rsid w:val="333D6F41"/>
    <w:rsid w:val="338FF10F"/>
    <w:rsid w:val="33C4EB6E"/>
    <w:rsid w:val="4087A802"/>
    <w:rsid w:val="41CF1E10"/>
    <w:rsid w:val="43E3D583"/>
    <w:rsid w:val="43F8DAD6"/>
    <w:rsid w:val="4443C49E"/>
    <w:rsid w:val="45A4A4A1"/>
    <w:rsid w:val="45F61309"/>
    <w:rsid w:val="46637450"/>
    <w:rsid w:val="4BFAB1B2"/>
    <w:rsid w:val="4D76B08D"/>
    <w:rsid w:val="4DFFEB38"/>
    <w:rsid w:val="5088AACC"/>
    <w:rsid w:val="50FC7F61"/>
    <w:rsid w:val="51F9B75B"/>
    <w:rsid w:val="59D80219"/>
    <w:rsid w:val="6060F97C"/>
    <w:rsid w:val="60646EBF"/>
    <w:rsid w:val="64F40847"/>
    <w:rsid w:val="71E7D8D2"/>
    <w:rsid w:val="74516B15"/>
    <w:rsid w:val="7860DB6D"/>
    <w:rsid w:val="79DA7973"/>
    <w:rsid w:val="7B40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FEE99"/>
  <w15:chartTrackingRefBased/>
  <w15:docId w15:val="{66A1FC68-3631-4B08-A8EF-AC094346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0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0F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0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0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0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0F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0F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0F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50F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A50F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A50F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A50F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468B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A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630"/>
  </w:style>
  <w:style w:type="character" w:customStyle="1" w:styleId="RodapChar">
    <w:name w:val="Rodapé Char"/>
    <w:basedOn w:val="Fontepargpadro"/>
    <w:link w:val="Rodap"/>
    <w:uiPriority w:val="99"/>
    <w:rsid w:val="00B77630"/>
  </w:style>
  <w:style w:type="paragraph" w:customStyle="1" w:styleId="paragraph">
    <w:name w:val="paragraph"/>
    <w:basedOn w:val="Normal"/>
    <w:rsid w:val="0020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202EE5"/>
  </w:style>
  <w:style w:type="character" w:customStyle="1" w:styleId="eop">
    <w:name w:val="eop"/>
    <w:basedOn w:val="Fontepargpadro"/>
    <w:rsid w:val="00202EE5"/>
  </w:style>
  <w:style w:type="character" w:styleId="Forte">
    <w:name w:val="Strong"/>
    <w:basedOn w:val="Fontepargpadro"/>
    <w:uiPriority w:val="22"/>
    <w:qFormat/>
    <w:rsid w:val="00202EE5"/>
    <w:rPr>
      <w:b/>
      <w:bCs/>
    </w:rPr>
  </w:style>
  <w:style w:type="paragraph" w:styleId="NormalWeb">
    <w:name w:val="Normal (Web)"/>
    <w:basedOn w:val="Normal"/>
    <w:uiPriority w:val="99"/>
    <w:unhideWhenUsed/>
    <w:rsid w:val="0082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074F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91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5124B66C9A943962C0B8078DA06A5" ma:contentTypeVersion="5" ma:contentTypeDescription="Crie um novo documento." ma:contentTypeScope="" ma:versionID="e33559f98fa5964bc9aaddfa1469acbd">
  <xsd:schema xmlns:xsd="http://www.w3.org/2001/XMLSchema" xmlns:xs="http://www.w3.org/2001/XMLSchema" xmlns:p="http://schemas.microsoft.com/office/2006/metadata/properties" xmlns:ns3="7f389976-1dba-4bd9-8587-c605332b72ef" targetNamespace="http://schemas.microsoft.com/office/2006/metadata/properties" ma:root="true" ma:fieldsID="464d8a353d7a5688eefada9bfd59537d" ns3:_="">
    <xsd:import namespace="7f389976-1dba-4bd9-8587-c605332b72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9976-1dba-4bd9-8587-c605332b72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389976-1dba-4bd9-8587-c605332b72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EF98-FFB3-4415-BF02-904A1597E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89976-1dba-4bd9-8587-c605332b7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A24E55-73BC-49A5-9110-047A047A7CA0}">
  <ds:schemaRefs>
    <ds:schemaRef ds:uri="http://schemas.microsoft.com/office/2006/metadata/properties"/>
    <ds:schemaRef ds:uri="http://schemas.microsoft.com/office/infopath/2007/PartnerControls"/>
    <ds:schemaRef ds:uri="7f389976-1dba-4bd9-8587-c605332b72ef"/>
  </ds:schemaRefs>
</ds:datastoreItem>
</file>

<file path=customXml/itemProps3.xml><?xml version="1.0" encoding="utf-8"?>
<ds:datastoreItem xmlns:ds="http://schemas.openxmlformats.org/officeDocument/2006/customXml" ds:itemID="{13E00476-7A44-420F-BD7D-DB510A48C2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3C1577-8026-490B-8B97-4A6A3E46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1775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sptest</dc:creator>
  <cp:keywords/>
  <dc:description/>
  <cp:lastModifiedBy>Dev1-B</cp:lastModifiedBy>
  <cp:revision>4</cp:revision>
  <dcterms:created xsi:type="dcterms:W3CDTF">2025-05-27T19:46:00Z</dcterms:created>
  <dcterms:modified xsi:type="dcterms:W3CDTF">2025-06-04T17:36:00Z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0x01010075D5124B66C9A943962C0B8078DA06A5</vt:lpwstr>
  </property>
</Properties>
</file>