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napToGrid w:val="0"/>
        <w:rPr>
          <w:b/>
          <w:bCs/>
          <w:sz w:val="24"/>
          <w:szCs w:val="24"/>
          <w:lang w:eastAsia="zh-CN"/>
        </w:rPr>
      </w:pPr>
      <w:r>
        <w:rPr>
          <w:rFonts w:ascii="Tahoma" w:hAnsi="Tahoma" w:cs="Tahoma"/>
          <w:sz w:val="24"/>
          <w:szCs w:val="24"/>
          <w:lang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Tahoma" w:hAnsi="Tahoma" w:cs="Tahoma"/>
          <w:sz w:val="24"/>
          <w:szCs w:val="24"/>
          <w:lang w:eastAsia="zh-CN"/>
        </w:rPr>
        <w:instrText xml:space="preserve">ADDIN CNKISM.UserStyle</w:instrText>
      </w:r>
      <w:r>
        <w:rPr>
          <w:rFonts w:ascii="Tahoma" w:hAnsi="Tahoma" w:cs="Tahoma"/>
          <w:sz w:val="24"/>
          <w:szCs w:val="24"/>
          <w:lang w:eastAsia="zh-CN"/>
        </w:rPr>
        <w:fldChar w:fldCharType="separate"/>
      </w:r>
      <w:r>
        <w:rPr>
          <w:rFonts w:ascii="Tahoma" w:hAnsi="Tahoma" w:cs="Tahoma"/>
          <w:sz w:val="24"/>
          <w:szCs w:val="24"/>
          <w:lang w:eastAsia="zh-CN"/>
        </w:rPr>
        <w:fldChar w:fldCharType="end"/>
      </w:r>
    </w:p>
    <w:p>
      <w:pPr>
        <w:keepNext w:val="0"/>
        <w:keepLines w:val="0"/>
        <w:pageBreakBefore w:val="0"/>
        <w:widowControl/>
        <w:kinsoku/>
        <w:wordWrap/>
        <w:overflowPunct/>
        <w:topLinePunct w:val="0"/>
        <w:autoSpaceDE w:val="0"/>
        <w:autoSpaceDN w:val="0"/>
        <w:bidi w:val="0"/>
        <w:adjustRightInd w:val="0"/>
        <w:snapToGrid w:val="0"/>
        <w:ind w:left="600" w:leftChars="300"/>
        <w:jc w:val="left"/>
        <w:textAlignment w:val="auto"/>
        <w:rPr>
          <w:rFonts w:ascii="Cambria" w:hAnsi="Cambria" w:cs="Cambria"/>
          <w:b/>
          <w:bCs/>
          <w:sz w:val="44"/>
          <w:szCs w:val="44"/>
          <w:lang w:eastAsia="zh-CN"/>
        </w:rPr>
      </w:pPr>
      <w:r>
        <w:rPr>
          <w:rFonts w:hint="eastAsia" w:ascii="Cambria" w:hAnsi="Cambria" w:cs="Cambria"/>
          <w:b/>
          <w:bCs/>
          <w:sz w:val="44"/>
          <w:szCs w:val="44"/>
        </w:rPr>
        <w:t>Study on the accumulation of marine garbage in the sea area near Zhanjiang Port</w:t>
      </w:r>
    </w:p>
    <w:p>
      <w:pPr>
        <w:keepNext w:val="0"/>
        <w:keepLines w:val="0"/>
        <w:pageBreakBefore w:val="0"/>
        <w:widowControl/>
        <w:kinsoku/>
        <w:wordWrap/>
        <w:overflowPunct/>
        <w:topLinePunct w:val="0"/>
        <w:autoSpaceDE w:val="0"/>
        <w:autoSpaceDN w:val="0"/>
        <w:bidi w:val="0"/>
        <w:adjustRightInd w:val="0"/>
        <w:snapToGrid w:val="0"/>
        <w:spacing w:beforeLines="50" w:afterLines="150"/>
        <w:ind w:left="600" w:leftChars="300"/>
        <w:jc w:val="left"/>
        <w:textAlignment w:val="auto"/>
        <w:rPr>
          <w:rFonts w:ascii="Cambria" w:hAnsi="Cambria" w:cs="Cambria"/>
          <w:b/>
          <w:bCs/>
          <w:sz w:val="28"/>
          <w:szCs w:val="28"/>
          <w:lang w:eastAsia="zh-CN"/>
        </w:rPr>
      </w:pPr>
      <w:r>
        <w:rPr>
          <w:rFonts w:ascii="Cambria" w:hAnsi="Cambria" w:cs="Cambria"/>
          <w:b/>
          <w:bCs/>
          <w:sz w:val="28"/>
          <w:szCs w:val="28"/>
          <w:lang w:eastAsia="zh-CN"/>
        </w:rPr>
        <w:t>—</w:t>
      </w:r>
      <w:r>
        <w:rPr>
          <w:rFonts w:hint="eastAsia" w:ascii="Cambria" w:hAnsi="Cambria" w:cs="Cambria"/>
          <w:b/>
          <w:bCs/>
          <w:sz w:val="28"/>
          <w:szCs w:val="28"/>
          <w:lang w:eastAsia="zh-CN"/>
        </w:rPr>
        <w:t>A prediction method of garbage accumulation center</w:t>
      </w:r>
    </w:p>
    <w:p>
      <w:pPr>
        <w:autoSpaceDE w:val="0"/>
        <w:autoSpaceDN w:val="0"/>
        <w:adjustRightInd w:val="0"/>
        <w:snapToGrid w:val="0"/>
        <w:spacing w:afterLines="50"/>
        <w:ind w:left="600" w:leftChars="300"/>
        <w:jc w:val="left"/>
        <w:rPr>
          <w:rFonts w:hint="eastAsia" w:ascii="Cambria" w:hAnsi="Cambria" w:eastAsia="宋体" w:cs="Cambria"/>
          <w:b/>
          <w:bCs/>
          <w:sz w:val="22"/>
          <w:szCs w:val="22"/>
          <w:lang w:eastAsia="zh-CN"/>
        </w:rPr>
      </w:pPr>
      <w:r>
        <w:rPr>
          <w:rFonts w:hint="eastAsia" w:ascii="Cambria" w:hAnsi="Cambria" w:cs="Cambria"/>
          <w:b/>
          <w:bCs/>
          <w:sz w:val="22"/>
          <w:szCs w:val="22"/>
          <w:lang w:val="en-US" w:eastAsia="zh-CN"/>
        </w:rPr>
        <w:t>Kailu Liu</w:t>
      </w:r>
      <w:r>
        <w:rPr>
          <w:rFonts w:ascii="Cambria" w:hAnsi="Cambria" w:cs="Cambria"/>
          <w:b/>
          <w:bCs/>
          <w:sz w:val="22"/>
          <w:szCs w:val="22"/>
          <w:vertAlign w:val="superscript"/>
        </w:rPr>
        <w:t>1</w:t>
      </w:r>
      <w:r>
        <w:rPr>
          <w:rFonts w:ascii="Cambria" w:hAnsi="Cambria" w:cs="Cambria"/>
          <w:b/>
          <w:bCs/>
          <w:sz w:val="22"/>
          <w:szCs w:val="22"/>
        </w:rPr>
        <w:t xml:space="preserve">, </w:t>
      </w:r>
      <w:r>
        <w:rPr>
          <w:rFonts w:hint="eastAsia" w:ascii="Cambria" w:hAnsi="Cambria" w:cs="Cambria"/>
          <w:b/>
          <w:bCs/>
          <w:sz w:val="22"/>
          <w:szCs w:val="22"/>
          <w:lang w:val="en-US" w:eastAsia="zh-CN"/>
        </w:rPr>
        <w:t>Zhiming Huang</w:t>
      </w:r>
      <w:r>
        <w:rPr>
          <w:rFonts w:hint="eastAsia" w:ascii="Cambria" w:hAnsi="Cambria" w:cs="Cambria"/>
          <w:b/>
          <w:bCs/>
          <w:sz w:val="22"/>
          <w:szCs w:val="22"/>
          <w:vertAlign w:val="superscript"/>
          <w:lang w:val="en-US" w:eastAsia="zh-CN"/>
        </w:rPr>
        <w:t>1</w:t>
      </w:r>
      <w:r>
        <w:rPr>
          <w:rFonts w:ascii="Cambria" w:hAnsi="Cambria" w:cs="Cambria"/>
          <w:b/>
          <w:bCs/>
          <w:sz w:val="22"/>
          <w:szCs w:val="22"/>
        </w:rPr>
        <w:t>,</w:t>
      </w:r>
      <w:r>
        <w:rPr>
          <w:rFonts w:hint="eastAsia" w:ascii="Cambria" w:hAnsi="Cambria" w:cs="Cambria"/>
          <w:b/>
          <w:bCs/>
          <w:sz w:val="22"/>
          <w:szCs w:val="22"/>
          <w:lang w:val="en-US" w:eastAsia="zh-CN"/>
        </w:rPr>
        <w:t>Guoxuan Qiu</w:t>
      </w:r>
      <w:r>
        <w:rPr>
          <w:rFonts w:hint="eastAsia" w:ascii="Cambria" w:hAnsi="Cambria" w:cs="Cambria"/>
          <w:b/>
          <w:bCs/>
          <w:sz w:val="22"/>
          <w:szCs w:val="22"/>
          <w:vertAlign w:val="superscript"/>
          <w:lang w:val="en-US" w:eastAsia="zh-CN"/>
        </w:rPr>
        <w:t>1</w:t>
      </w:r>
      <w:r>
        <w:rPr>
          <w:rFonts w:ascii="Cambria" w:hAnsi="Cambria" w:cs="Cambria"/>
          <w:b/>
          <w:bCs/>
          <w:sz w:val="22"/>
          <w:szCs w:val="22"/>
        </w:rPr>
        <w:t>,</w:t>
      </w:r>
      <w:r>
        <w:rPr>
          <w:rFonts w:hint="eastAsia" w:ascii="Cambria" w:hAnsi="Cambria" w:cs="Cambria"/>
          <w:b/>
          <w:bCs/>
          <w:sz w:val="22"/>
          <w:szCs w:val="22"/>
          <w:lang w:val="en-US" w:eastAsia="zh-CN"/>
        </w:rPr>
        <w:t>Jingdong Wang</w:t>
      </w:r>
      <w:r>
        <w:rPr>
          <w:rFonts w:hint="eastAsia" w:ascii="Cambria" w:hAnsi="Cambria" w:cs="Cambria"/>
          <w:b/>
          <w:bCs/>
          <w:sz w:val="22"/>
          <w:szCs w:val="22"/>
          <w:vertAlign w:val="superscript"/>
          <w:lang w:val="en-US" w:eastAsia="zh-CN"/>
        </w:rPr>
        <w:t>1</w:t>
      </w:r>
    </w:p>
    <w:p>
      <w:pPr>
        <w:autoSpaceDE w:val="0"/>
        <w:autoSpaceDN w:val="0"/>
        <w:adjustRightInd w:val="0"/>
        <w:snapToGrid w:val="0"/>
        <w:ind w:left="600" w:leftChars="300"/>
        <w:jc w:val="left"/>
        <w:rPr>
          <w:rFonts w:hint="default" w:ascii="Calibri" w:hAnsi="Calibri" w:cs="Calibri"/>
          <w:lang w:val="en-US" w:eastAsia="zh-CN"/>
        </w:rPr>
      </w:pPr>
      <w:r>
        <w:rPr>
          <w:rFonts w:ascii="Calibri" w:hAnsi="Calibri" w:cs="Calibri"/>
          <w:vertAlign w:val="superscript"/>
          <w:lang w:val="en-GB" w:eastAsia="zh-CN"/>
        </w:rPr>
        <w:t>1</w:t>
      </w:r>
      <w:r>
        <w:rPr>
          <w:rFonts w:hint="eastAsia" w:ascii="Calibri" w:hAnsi="Calibri" w:cs="Calibri"/>
          <w:lang w:val="en-GB" w:eastAsia="zh-CN"/>
        </w:rPr>
        <w:t>College of Mathematics and Computer Science,Guangdong Ocean University</w:t>
      </w:r>
      <w:r>
        <w:rPr>
          <w:rFonts w:ascii="Calibri" w:hAnsi="Calibri" w:cs="Calibri"/>
          <w:lang w:val="en-GB" w:eastAsia="zh-CN"/>
        </w:rPr>
        <w:t xml:space="preserve">, </w:t>
      </w:r>
      <w:r>
        <w:rPr>
          <w:rFonts w:hint="eastAsia" w:ascii="Calibri" w:hAnsi="Calibri" w:cs="Calibri"/>
          <w:lang w:val="en-US" w:eastAsia="zh-CN"/>
        </w:rPr>
        <w:t>Zhanjiang,</w:t>
      </w:r>
      <w:r>
        <w:rPr>
          <w:rFonts w:ascii="Calibri" w:hAnsi="Calibri" w:cs="Calibri"/>
          <w:lang w:val="en-GB" w:eastAsia="zh-CN"/>
        </w:rPr>
        <w:t xml:space="preserve"> C</w:t>
      </w:r>
      <w:r>
        <w:rPr>
          <w:rFonts w:hint="eastAsia" w:ascii="Calibri" w:hAnsi="Calibri" w:cs="Calibri"/>
          <w:lang w:val="en-US" w:eastAsia="zh-CN"/>
        </w:rPr>
        <w:t>hina</w:t>
      </w:r>
    </w:p>
    <w:p>
      <w:pPr>
        <w:autoSpaceDE w:val="0"/>
        <w:autoSpaceDN w:val="0"/>
        <w:adjustRightInd w:val="0"/>
        <w:snapToGrid w:val="0"/>
        <w:ind w:left="600" w:leftChars="300"/>
        <w:jc w:val="left"/>
        <w:rPr>
          <w:rFonts w:hint="eastAsia" w:eastAsia="宋体" w:cs="Calibri" w:asciiTheme="minorHAnsi" w:hAnsiTheme="minorHAnsi"/>
          <w:lang w:val="en-US" w:eastAsia="zh-CN"/>
        </w:rPr>
      </w:pPr>
      <w:r>
        <w:rPr>
          <w:rFonts w:cs="Calibri" w:asciiTheme="minorHAnsi" w:hAnsiTheme="minorHAnsi"/>
        </w:rPr>
        <w:t xml:space="preserve">Email: </w:t>
      </w:r>
      <w:r>
        <w:rPr>
          <w:rFonts w:hint="eastAsia" w:asciiTheme="minorHAnsi" w:hAnsiTheme="minorHAnsi"/>
          <w:bCs/>
        </w:rPr>
        <w:fldChar w:fldCharType="begin"/>
      </w:r>
      <w:r>
        <w:rPr>
          <w:rFonts w:hint="eastAsia" w:asciiTheme="minorHAnsi" w:hAnsiTheme="minorHAnsi"/>
          <w:bCs/>
        </w:rPr>
        <w:instrText xml:space="preserve"> HYPERLINK "mailto:1197592133@qq.com," </w:instrText>
      </w:r>
      <w:r>
        <w:rPr>
          <w:rFonts w:hint="eastAsia" w:asciiTheme="minorHAnsi" w:hAnsiTheme="minorHAnsi"/>
          <w:bCs/>
        </w:rPr>
        <w:fldChar w:fldCharType="separate"/>
      </w:r>
      <w:r>
        <w:rPr>
          <w:rStyle w:val="18"/>
          <w:rFonts w:hint="eastAsia" w:asciiTheme="minorHAnsi" w:hAnsiTheme="minorHAnsi"/>
          <w:bCs/>
        </w:rPr>
        <w:t>1197592133@qq.com,</w:t>
      </w:r>
      <w:r>
        <w:rPr>
          <w:rFonts w:hint="eastAsia" w:asciiTheme="minorHAnsi" w:hAnsiTheme="minorHAnsi"/>
          <w:bCs/>
        </w:rPr>
        <w:fldChar w:fldCharType="end"/>
      </w:r>
      <w:r>
        <w:rPr>
          <w:rFonts w:hint="eastAsia" w:asciiTheme="minorHAnsi" w:hAnsiTheme="minorHAnsi"/>
          <w:bCs/>
          <w:lang w:val="en-US" w:eastAsia="zh-CN"/>
        </w:rPr>
        <w:t xml:space="preserve"> </w:t>
      </w:r>
      <w:r>
        <w:rPr>
          <w:rFonts w:hint="eastAsia" w:asciiTheme="minorHAnsi" w:hAnsiTheme="minorHAnsi"/>
          <w:bCs/>
        </w:rPr>
        <w:fldChar w:fldCharType="begin"/>
      </w:r>
      <w:r>
        <w:rPr>
          <w:rFonts w:hint="eastAsia" w:asciiTheme="minorHAnsi" w:hAnsiTheme="minorHAnsi"/>
          <w:bCs/>
        </w:rPr>
        <w:instrText xml:space="preserve"> HYPERLINK "mailto:zm_syyx@163.com," </w:instrText>
      </w:r>
      <w:r>
        <w:rPr>
          <w:rFonts w:hint="eastAsia" w:asciiTheme="minorHAnsi" w:hAnsiTheme="minorHAnsi"/>
          <w:bCs/>
        </w:rPr>
        <w:fldChar w:fldCharType="separate"/>
      </w:r>
      <w:r>
        <w:rPr>
          <w:rStyle w:val="18"/>
          <w:rFonts w:hint="eastAsia" w:asciiTheme="minorHAnsi" w:hAnsiTheme="minorHAnsi"/>
          <w:bCs/>
        </w:rPr>
        <w:t>zm_syyx@163.com,</w:t>
      </w:r>
      <w:r>
        <w:rPr>
          <w:rFonts w:hint="eastAsia" w:asciiTheme="minorHAnsi" w:hAnsiTheme="minorHAnsi"/>
          <w:bCs/>
        </w:rPr>
        <w:fldChar w:fldCharType="end"/>
      </w:r>
      <w:r>
        <w:rPr>
          <w:rFonts w:hint="eastAsia" w:asciiTheme="minorHAnsi" w:hAnsiTheme="minorHAnsi"/>
          <w:bCs/>
          <w:lang w:val="en-US" w:eastAsia="zh-CN"/>
        </w:rPr>
        <w:t xml:space="preserve"> </w:t>
      </w:r>
      <w:r>
        <w:rPr>
          <w:rFonts w:hint="eastAsia" w:asciiTheme="minorHAnsi" w:hAnsiTheme="minorHAnsi"/>
          <w:bCs/>
          <w:lang w:val="en-US" w:eastAsia="zh-CN"/>
        </w:rPr>
        <w:fldChar w:fldCharType="begin"/>
      </w:r>
      <w:r>
        <w:rPr>
          <w:rFonts w:hint="eastAsia" w:asciiTheme="minorHAnsi" w:hAnsiTheme="minorHAnsi"/>
          <w:bCs/>
          <w:lang w:val="en-US" w:eastAsia="zh-CN"/>
        </w:rPr>
        <w:instrText xml:space="preserve"> HYPERLINK "mailto:783919546@qq.com," </w:instrText>
      </w:r>
      <w:r>
        <w:rPr>
          <w:rFonts w:hint="eastAsia" w:asciiTheme="minorHAnsi" w:hAnsiTheme="minorHAnsi"/>
          <w:bCs/>
          <w:lang w:val="en-US" w:eastAsia="zh-CN"/>
        </w:rPr>
        <w:fldChar w:fldCharType="separate"/>
      </w:r>
      <w:r>
        <w:rPr>
          <w:rStyle w:val="18"/>
          <w:rFonts w:hint="eastAsia" w:asciiTheme="minorHAnsi" w:hAnsiTheme="minorHAnsi"/>
          <w:bCs/>
          <w:lang w:val="en-US" w:eastAsia="zh-CN"/>
        </w:rPr>
        <w:t>783919546@qq.com,</w:t>
      </w:r>
      <w:r>
        <w:rPr>
          <w:rFonts w:hint="eastAsia" w:asciiTheme="minorHAnsi" w:hAnsiTheme="minorHAnsi"/>
          <w:bCs/>
          <w:lang w:val="en-US" w:eastAsia="zh-CN"/>
        </w:rPr>
        <w:fldChar w:fldCharType="end"/>
      </w:r>
      <w:r>
        <w:rPr>
          <w:rFonts w:hint="eastAsia" w:asciiTheme="minorHAnsi" w:hAnsiTheme="minorHAnsi"/>
          <w:bCs/>
          <w:lang w:val="en-US" w:eastAsia="zh-CN"/>
        </w:rPr>
        <w:t xml:space="preserve"> </w:t>
      </w:r>
      <w:r>
        <w:rPr>
          <w:rFonts w:hint="eastAsia" w:asciiTheme="minorHAnsi" w:hAnsiTheme="minorHAnsi"/>
          <w:bCs/>
        </w:rPr>
        <w:fldChar w:fldCharType="begin"/>
      </w:r>
      <w:r>
        <w:rPr>
          <w:rFonts w:hint="eastAsia" w:asciiTheme="minorHAnsi" w:hAnsiTheme="minorHAnsi"/>
          <w:bCs/>
        </w:rPr>
        <w:instrText xml:space="preserve"> HYPERLINK "mailto:halle.wang@qq.com" </w:instrText>
      </w:r>
      <w:r>
        <w:rPr>
          <w:rFonts w:hint="eastAsia" w:asciiTheme="minorHAnsi" w:hAnsiTheme="minorHAnsi"/>
          <w:bCs/>
        </w:rPr>
        <w:fldChar w:fldCharType="separate"/>
      </w:r>
      <w:r>
        <w:rPr>
          <w:rStyle w:val="18"/>
          <w:rFonts w:hint="eastAsia" w:asciiTheme="minorHAnsi" w:hAnsiTheme="minorHAnsi"/>
          <w:bCs/>
        </w:rPr>
        <w:t>halle.wang@qq.com</w:t>
      </w:r>
      <w:r>
        <w:rPr>
          <w:rFonts w:hint="eastAsia" w:asciiTheme="minorHAnsi" w:hAnsiTheme="minorHAnsi"/>
          <w:bCs/>
        </w:rPr>
        <w:fldChar w:fldCharType="end"/>
      </w:r>
    </w:p>
    <w:p>
      <w:pPr>
        <w:autoSpaceDE w:val="0"/>
        <w:autoSpaceDN w:val="0"/>
        <w:adjustRightInd w:val="0"/>
        <w:snapToGrid w:val="0"/>
        <w:ind w:left="600" w:leftChars="300"/>
        <w:jc w:val="left"/>
        <w:rPr>
          <w:rFonts w:ascii="Calibri" w:hAnsi="Calibri" w:cs="Calibri"/>
          <w:lang w:eastAsia="zh-CN"/>
        </w:rPr>
      </w:pPr>
    </w:p>
    <w:p>
      <w:pPr>
        <w:autoSpaceDE w:val="0"/>
        <w:autoSpaceDN w:val="0"/>
        <w:adjustRightInd w:val="0"/>
        <w:snapToGrid w:val="0"/>
        <w:ind w:left="600" w:leftChars="300"/>
        <w:jc w:val="left"/>
        <w:rPr>
          <w:rFonts w:ascii="Calibri" w:hAnsi="Calibri" w:cs="Calibri"/>
          <w:lang w:eastAsia="zh-CN"/>
        </w:rPr>
      </w:pPr>
      <w:r>
        <w:rPr>
          <w:rFonts w:ascii="Calibri" w:hAnsi="Calibri" w:cs="Calibri"/>
          <w:lang w:eastAsia="zh-CN"/>
        </w:rPr>
        <w:t>Received</w:t>
      </w:r>
      <w:r>
        <w:rPr>
          <w:rFonts w:hint="eastAsia" w:ascii="Calibri" w:hAnsi="Calibri" w:cs="Calibri"/>
          <w:lang w:eastAsia="zh-CN"/>
        </w:rPr>
        <w:t>: ******</w:t>
      </w:r>
    </w:p>
    <w:p>
      <w:pPr>
        <w:autoSpaceDE w:val="0"/>
        <w:autoSpaceDN w:val="0"/>
        <w:adjustRightInd w:val="0"/>
        <w:snapToGrid w:val="0"/>
        <w:jc w:val="left"/>
        <w:rPr>
          <w:rFonts w:ascii="Cambria" w:hAnsi="Cambria" w:cs="Cambria"/>
          <w:b/>
          <w:bCs/>
          <w:lang w:eastAsia="zh-CN"/>
        </w:rPr>
      </w:pPr>
    </w:p>
    <w:p>
      <w:pPr>
        <w:autoSpaceDE w:val="0"/>
        <w:autoSpaceDN w:val="0"/>
        <w:adjustRightInd w:val="0"/>
        <w:snapToGrid w:val="0"/>
        <w:jc w:val="right"/>
        <w:rPr>
          <w:lang w:eastAsia="zh-CN"/>
        </w:rPr>
      </w:pPr>
      <w:r>
        <w:rPr>
          <w:lang w:eastAsia="zh-CN"/>
        </w:rPr>
        <w:drawing>
          <wp:inline distT="0" distB="0" distL="0" distR="0">
            <wp:extent cx="5745480" cy="67945"/>
            <wp:effectExtent l="19050" t="0" r="7620" b="0"/>
            <wp:docPr id="5"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1"/>
                    <pic:cNvPicPr>
                      <a:picLocks noChangeAspect="1" noChangeArrowheads="1"/>
                    </pic:cNvPicPr>
                  </pic:nvPicPr>
                  <pic:blipFill>
                    <a:blip r:embed="rId11"/>
                    <a:srcRect t="-86487" b="-86487"/>
                    <a:stretch>
                      <a:fillRect/>
                    </a:stretch>
                  </pic:blipFill>
                  <pic:spPr>
                    <a:xfrm>
                      <a:off x="0" y="0"/>
                      <a:ext cx="5745480" cy="67945"/>
                    </a:xfrm>
                    <a:prstGeom prst="rect">
                      <a:avLst/>
                    </a:prstGeom>
                    <a:solidFill>
                      <a:srgbClr val="FFFFFF"/>
                    </a:solidFill>
                    <a:ln w="9525">
                      <a:noFill/>
                      <a:miter lim="800000"/>
                      <a:headEnd/>
                      <a:tailEnd/>
                    </a:ln>
                  </pic:spPr>
                </pic:pic>
              </a:graphicData>
            </a:graphic>
          </wp:inline>
        </w:drawing>
      </w:r>
    </w:p>
    <w:p>
      <w:pPr>
        <w:autoSpaceDE w:val="0"/>
        <w:autoSpaceDN w:val="0"/>
        <w:adjustRightInd w:val="0"/>
        <w:snapToGrid w:val="0"/>
        <w:jc w:val="left"/>
        <w:rPr>
          <w:rFonts w:ascii="Cambria" w:hAnsi="Cambria" w:cs="Cambria"/>
          <w:b/>
          <w:bCs/>
          <w:lang w:eastAsia="zh-CN"/>
        </w:rPr>
      </w:pPr>
    </w:p>
    <w:p>
      <w:pPr>
        <w:pStyle w:val="58"/>
        <w:autoSpaceDE w:val="0"/>
        <w:autoSpaceDN w:val="0"/>
        <w:adjustRightInd w:val="0"/>
        <w:snapToGrid w:val="0"/>
        <w:spacing w:afterLines="50" w:line="240" w:lineRule="auto"/>
        <w:ind w:left="600" w:leftChars="300"/>
        <w:rPr>
          <w:rFonts w:ascii="Cambria" w:hAnsi="Cambria" w:cs="Cambria"/>
          <w:b/>
          <w:bCs/>
          <w:color w:val="943734" w:themeColor="accent2" w:themeShade="BF"/>
          <w:sz w:val="24"/>
          <w:szCs w:val="24"/>
        </w:rPr>
      </w:pPr>
      <w:r>
        <w:rPr>
          <w:rFonts w:ascii="Cambria" w:hAnsi="Cambria" w:cs="Cambria"/>
          <w:b/>
          <w:bCs/>
          <w:color w:val="943734" w:themeColor="accent2" w:themeShade="BF"/>
          <w:sz w:val="24"/>
          <w:szCs w:val="24"/>
        </w:rPr>
        <w:t>Abstract</w:t>
      </w:r>
    </w:p>
    <w:p>
      <w:pPr>
        <w:pStyle w:val="58"/>
        <w:keepNext w:val="0"/>
        <w:keepLines w:val="0"/>
        <w:pageBreakBefore w:val="0"/>
        <w:widowControl/>
        <w:kinsoku/>
        <w:wordWrap/>
        <w:overflowPunct/>
        <w:topLinePunct w:val="0"/>
        <w:autoSpaceDE w:val="0"/>
        <w:autoSpaceDN w:val="0"/>
        <w:bidi w:val="0"/>
        <w:adjustRightInd w:val="0"/>
        <w:snapToGrid w:val="0"/>
        <w:spacing w:after="0" w:line="240" w:lineRule="auto"/>
        <w:ind w:left="600" w:leftChars="300"/>
        <w:jc w:val="both"/>
        <w:textAlignment w:val="auto"/>
        <w:rPr>
          <w:rFonts w:hint="eastAsia" w:ascii="Cambria" w:hAnsi="Cambria" w:cs="Cambria"/>
          <w:b/>
          <w:bCs/>
          <w:sz w:val="20"/>
          <w:szCs w:val="20"/>
          <w:lang w:val="en-US" w:eastAsia="zh-CN"/>
        </w:rPr>
      </w:pPr>
      <w:r>
        <w:rPr>
          <w:rFonts w:hint="eastAsia" w:ascii="Cambria" w:hAnsi="Cambria" w:cs="Cambria"/>
          <w:b/>
          <w:bCs/>
          <w:sz w:val="20"/>
          <w:szCs w:val="20"/>
          <w:lang w:val="en-US" w:eastAsia="zh-CN"/>
        </w:rPr>
        <w:t>Marine environmental governance is a direction worthy of in-depth study. With the rapid development of social economy, there are more and more industrial wastes and domestic wastes. As garbage seeps from coastal areas to the deep sea, the marine ecological environment has been damaged.In order to deal with these marine wastes, the relevant departments in our country need to invest a large amount of cost to deal with them. How to clean up and recycle marine wastes efficiently has become an urgent problem to be solved.In this paper, the East Island as an example, the prediction of waste accumulation points in Zhanjiang Bay is carried out: according to the transport effect of coastal current on garbage and the calculation of flow intersection point, the garbage collection point model is established, and the garbage distribution point is obtained through simulation calculation; then, a weight model based on the distance between current and coast is established to give reasonable weight to each garbage collection point; and then, the weighted K-means clustering analysis is used to estimate the garbage concentration center. The results can provide the relevant departments with the location of the garbage collection center, facilitate the garbage disposal on the sea surface, and provide a good reference for the local marine environmental protection.</w:t>
      </w:r>
    </w:p>
    <w:p>
      <w:pPr>
        <w:pStyle w:val="58"/>
        <w:keepNext w:val="0"/>
        <w:keepLines w:val="0"/>
        <w:pageBreakBefore w:val="0"/>
        <w:widowControl/>
        <w:kinsoku/>
        <w:wordWrap/>
        <w:overflowPunct/>
        <w:topLinePunct w:val="0"/>
        <w:autoSpaceDE w:val="0"/>
        <w:autoSpaceDN w:val="0"/>
        <w:bidi w:val="0"/>
        <w:adjustRightInd w:val="0"/>
        <w:snapToGrid w:val="0"/>
        <w:spacing w:after="0" w:line="240" w:lineRule="auto"/>
        <w:ind w:left="600" w:leftChars="300"/>
        <w:jc w:val="both"/>
        <w:textAlignment w:val="auto"/>
        <w:rPr>
          <w:rFonts w:hint="eastAsia" w:ascii="Cambria" w:hAnsi="Cambria" w:cs="Cambria"/>
          <w:b/>
          <w:bCs/>
          <w:sz w:val="20"/>
          <w:szCs w:val="20"/>
          <w:lang w:val="en-US" w:eastAsia="zh-CN"/>
        </w:rPr>
      </w:pPr>
    </w:p>
    <w:p>
      <w:pPr>
        <w:pStyle w:val="58"/>
        <w:autoSpaceDE w:val="0"/>
        <w:autoSpaceDN w:val="0"/>
        <w:adjustRightInd w:val="0"/>
        <w:snapToGrid w:val="0"/>
        <w:spacing w:afterLines="50" w:line="240" w:lineRule="auto"/>
        <w:ind w:left="600" w:leftChars="300"/>
        <w:rPr>
          <w:rFonts w:ascii="Cambria" w:hAnsi="Cambria" w:cs="Cambria"/>
          <w:b/>
          <w:bCs/>
          <w:color w:val="943734" w:themeColor="accent2" w:themeShade="BF"/>
          <w:sz w:val="24"/>
          <w:szCs w:val="24"/>
        </w:rPr>
      </w:pPr>
      <w:r>
        <w:rPr>
          <w:rFonts w:ascii="Cambria" w:hAnsi="Cambria" w:cs="Cambria"/>
          <w:b/>
          <w:bCs/>
          <w:color w:val="943734" w:themeColor="accent2" w:themeShade="BF"/>
          <w:sz w:val="24"/>
          <w:szCs w:val="24"/>
        </w:rPr>
        <w:t>Keywords</w:t>
      </w:r>
    </w:p>
    <w:p>
      <w:pPr>
        <w:pStyle w:val="58"/>
        <w:keepNext w:val="0"/>
        <w:keepLines w:val="0"/>
        <w:pageBreakBefore w:val="0"/>
        <w:widowControl/>
        <w:kinsoku/>
        <w:wordWrap/>
        <w:overflowPunct/>
        <w:topLinePunct w:val="0"/>
        <w:autoSpaceDE w:val="0"/>
        <w:autoSpaceDN w:val="0"/>
        <w:bidi w:val="0"/>
        <w:adjustRightInd w:val="0"/>
        <w:snapToGrid w:val="0"/>
        <w:spacing w:before="313" w:beforeLines="100" w:after="0" w:line="240" w:lineRule="auto"/>
        <w:ind w:left="600" w:leftChars="300"/>
        <w:textAlignment w:val="auto"/>
        <w:rPr>
          <w:rFonts w:ascii="Cambria" w:hAnsi="Cambria" w:cs="Cambria"/>
          <w:b/>
          <w:bCs/>
          <w:sz w:val="20"/>
          <w:szCs w:val="20"/>
        </w:rPr>
      </w:pPr>
      <w:r>
        <w:rPr>
          <w:rFonts w:hint="eastAsia" w:ascii="Cambria" w:hAnsi="Cambria" w:cs="Cambria"/>
          <w:b/>
          <w:bCs/>
          <w:sz w:val="20"/>
          <w:szCs w:val="20"/>
          <w:lang w:val="en-US"/>
        </w:rPr>
        <w:t>Aggregation point model</w:t>
      </w:r>
      <w:r>
        <w:rPr>
          <w:rFonts w:hint="eastAsia" w:ascii="Cambria" w:hAnsi="Cambria" w:cs="Cambria"/>
          <w:b/>
          <w:bCs/>
          <w:sz w:val="20"/>
          <w:szCs w:val="20"/>
          <w:lang w:val="en-US" w:eastAsia="zh-CN"/>
        </w:rPr>
        <w:t>,</w:t>
      </w:r>
      <w:r>
        <w:rPr>
          <w:rFonts w:ascii="Cambria" w:hAnsi="Cambria" w:cs="Cambria"/>
          <w:b/>
          <w:bCs/>
          <w:sz w:val="20"/>
          <w:szCs w:val="20"/>
          <w:lang w:val="en-US"/>
        </w:rPr>
        <w:t xml:space="preserve"> </w:t>
      </w:r>
      <w:r>
        <w:rPr>
          <w:rFonts w:hint="eastAsia" w:ascii="Cambria" w:hAnsi="Cambria" w:cs="Cambria"/>
          <w:b/>
          <w:bCs/>
          <w:sz w:val="20"/>
          <w:szCs w:val="20"/>
          <w:lang w:val="en-US"/>
        </w:rPr>
        <w:t>Zhanjiang Bay</w:t>
      </w:r>
      <w:r>
        <w:rPr>
          <w:rFonts w:hint="eastAsia" w:ascii="Cambria" w:hAnsi="Cambria" w:cs="Cambria"/>
          <w:b/>
          <w:bCs/>
          <w:sz w:val="20"/>
          <w:szCs w:val="20"/>
          <w:lang w:val="en-US" w:eastAsia="zh-CN"/>
        </w:rPr>
        <w:t>,</w:t>
      </w:r>
      <w:r>
        <w:rPr>
          <w:rFonts w:ascii="Cambria" w:hAnsi="Cambria" w:cs="Cambria"/>
          <w:b/>
          <w:bCs/>
          <w:sz w:val="20"/>
          <w:szCs w:val="20"/>
          <w:lang w:val="en-US"/>
        </w:rPr>
        <w:t xml:space="preserve"> </w:t>
      </w:r>
      <w:r>
        <w:rPr>
          <w:rFonts w:hint="eastAsia" w:ascii="Cambria" w:hAnsi="Cambria" w:cs="Cambria"/>
          <w:b/>
          <w:bCs/>
          <w:sz w:val="20"/>
          <w:szCs w:val="20"/>
          <w:lang w:val="en-US"/>
        </w:rPr>
        <w:t>Cluster center estimation</w:t>
      </w:r>
    </w:p>
    <w:p>
      <w:pPr>
        <w:autoSpaceDE w:val="0"/>
        <w:autoSpaceDN w:val="0"/>
        <w:adjustRightInd w:val="0"/>
        <w:snapToGrid w:val="0"/>
        <w:jc w:val="right"/>
        <w:rPr>
          <w:lang w:eastAsia="zh-CN"/>
        </w:rPr>
      </w:pPr>
      <w:r>
        <w:rPr>
          <w:lang w:eastAsia="zh-CN"/>
        </w:rPr>
        <w:drawing>
          <wp:inline distT="0" distB="0" distL="0" distR="0">
            <wp:extent cx="5745480" cy="67945"/>
            <wp:effectExtent l="19050" t="0" r="7620" b="0"/>
            <wp:docPr id="6"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1-1"/>
                    <pic:cNvPicPr>
                      <a:picLocks noChangeAspect="1" noChangeArrowheads="1"/>
                    </pic:cNvPicPr>
                  </pic:nvPicPr>
                  <pic:blipFill>
                    <a:blip r:embed="rId11"/>
                    <a:srcRect t="-86487" b="-86487"/>
                    <a:stretch>
                      <a:fillRect/>
                    </a:stretch>
                  </pic:blipFill>
                  <pic:spPr>
                    <a:xfrm>
                      <a:off x="0" y="0"/>
                      <a:ext cx="5745480" cy="67945"/>
                    </a:xfrm>
                    <a:prstGeom prst="rect">
                      <a:avLst/>
                    </a:prstGeom>
                    <a:noFill/>
                    <a:ln w="9525">
                      <a:noFill/>
                      <a:miter lim="800000"/>
                      <a:headEnd/>
                      <a:tailEnd/>
                    </a:ln>
                  </pic:spPr>
                </pic:pic>
              </a:graphicData>
            </a:graphic>
          </wp:inline>
        </w:drawing>
      </w:r>
    </w:p>
    <w:p>
      <w:pPr>
        <w:autoSpaceDE w:val="0"/>
        <w:autoSpaceDN w:val="0"/>
        <w:adjustRightInd w:val="0"/>
        <w:snapToGrid w:val="0"/>
        <w:jc w:val="right"/>
        <w:rPr>
          <w:lang w:eastAsia="zh-CN"/>
        </w:rPr>
      </w:pPr>
    </w:p>
    <w:p>
      <w:pPr>
        <w:keepNext w:val="0"/>
        <w:keepLines w:val="0"/>
        <w:pageBreakBefore w:val="0"/>
        <w:widowControl/>
        <w:kinsoku/>
        <w:wordWrap/>
        <w:overflowPunct/>
        <w:topLinePunct w:val="0"/>
        <w:autoSpaceDE w:val="0"/>
        <w:autoSpaceDN w:val="0"/>
        <w:bidi w:val="0"/>
        <w:adjustRightInd w:val="0"/>
        <w:snapToGrid w:val="0"/>
        <w:ind w:left="600" w:leftChars="300"/>
        <w:jc w:val="left"/>
        <w:textAlignment w:val="auto"/>
        <w:rPr>
          <w:rFonts w:eastAsia="黑体"/>
          <w:b/>
          <w:bCs/>
          <w:sz w:val="44"/>
          <w:szCs w:val="44"/>
          <w:lang w:eastAsia="zh-CN"/>
        </w:rPr>
      </w:pPr>
      <w:r>
        <w:rPr>
          <w:rFonts w:hint="eastAsia" w:eastAsia="黑体"/>
          <w:b/>
          <w:bCs/>
          <w:sz w:val="44"/>
          <w:szCs w:val="44"/>
          <w:lang w:val="en-US" w:eastAsia="zh-CN"/>
        </w:rPr>
        <w:t>湛江港附近海域的海上垃圾的聚集点研究</w:t>
      </w:r>
    </w:p>
    <w:p>
      <w:pPr>
        <w:keepNext w:val="0"/>
        <w:keepLines w:val="0"/>
        <w:pageBreakBefore w:val="0"/>
        <w:widowControl/>
        <w:kinsoku/>
        <w:wordWrap/>
        <w:overflowPunct/>
        <w:topLinePunct w:val="0"/>
        <w:autoSpaceDE w:val="0"/>
        <w:autoSpaceDN w:val="0"/>
        <w:bidi w:val="0"/>
        <w:adjustRightInd w:val="0"/>
        <w:snapToGrid w:val="0"/>
        <w:spacing w:beforeLines="50" w:afterLines="150"/>
        <w:ind w:left="600" w:leftChars="300"/>
        <w:jc w:val="left"/>
        <w:textAlignment w:val="auto"/>
        <w:rPr>
          <w:rFonts w:hint="default" w:eastAsia="黑体"/>
          <w:b/>
          <w:bCs/>
          <w:sz w:val="28"/>
          <w:szCs w:val="28"/>
          <w:lang w:val="en-US" w:eastAsia="zh-CN"/>
        </w:rPr>
      </w:pPr>
      <w:r>
        <w:rPr>
          <w:rFonts w:hint="eastAsia" w:eastAsia="黑体"/>
          <w:b/>
          <w:bCs/>
          <w:sz w:val="28"/>
          <w:szCs w:val="28"/>
          <w:lang w:eastAsia="zh-CN"/>
        </w:rPr>
        <w:t>——</w:t>
      </w:r>
      <w:r>
        <w:rPr>
          <w:rFonts w:hint="eastAsia" w:eastAsia="黑体"/>
          <w:b/>
          <w:bCs/>
          <w:sz w:val="28"/>
          <w:szCs w:val="28"/>
          <w:lang w:val="en-US" w:eastAsia="zh-CN"/>
        </w:rPr>
        <w:t>一种</w:t>
      </w:r>
      <w:r>
        <w:rPr>
          <w:rFonts w:hint="eastAsia" w:eastAsia="黑体"/>
          <w:b/>
          <w:bCs/>
          <w:sz w:val="28"/>
          <w:szCs w:val="28"/>
          <w:lang w:eastAsia="zh-CN"/>
        </w:rPr>
        <w:t>垃圾</w:t>
      </w:r>
      <w:r>
        <w:rPr>
          <w:rFonts w:hint="eastAsia" w:eastAsia="黑体"/>
          <w:b/>
          <w:bCs/>
          <w:sz w:val="28"/>
          <w:szCs w:val="28"/>
          <w:lang w:val="en-US" w:eastAsia="zh-CN"/>
        </w:rPr>
        <w:t>聚集中心预测方法</w:t>
      </w:r>
    </w:p>
    <w:p>
      <w:pPr>
        <w:autoSpaceDE w:val="0"/>
        <w:autoSpaceDN w:val="0"/>
        <w:adjustRightInd w:val="0"/>
        <w:snapToGrid w:val="0"/>
        <w:spacing w:afterLines="50"/>
        <w:ind w:left="600" w:leftChars="300"/>
        <w:jc w:val="left"/>
        <w:rPr>
          <w:rFonts w:hint="default" w:ascii="Cambria" w:hAnsi="Cambria" w:cs="Cambria"/>
          <w:b/>
          <w:bCs/>
          <w:sz w:val="22"/>
          <w:szCs w:val="22"/>
          <w:vertAlign w:val="superscript"/>
          <w:lang w:val="en-US" w:eastAsia="zh-CN"/>
        </w:rPr>
      </w:pPr>
      <w:r>
        <w:rPr>
          <w:rFonts w:hint="eastAsia" w:eastAsia="楷体_GB2312"/>
          <w:b/>
          <w:bCs/>
          <w:sz w:val="22"/>
          <w:szCs w:val="22"/>
          <w:lang w:val="en-US" w:eastAsia="zh-CN"/>
        </w:rPr>
        <w:t>刘凯璐</w:t>
      </w:r>
      <w:r>
        <w:rPr>
          <w:rFonts w:eastAsia="楷体_GB2312"/>
          <w:b/>
          <w:bCs/>
          <w:sz w:val="22"/>
          <w:szCs w:val="22"/>
          <w:vertAlign w:val="superscript"/>
          <w:lang w:eastAsia="zh-CN"/>
        </w:rPr>
        <w:t>1</w:t>
      </w:r>
      <w:r>
        <w:rPr>
          <w:rFonts w:eastAsia="楷体_GB2312"/>
          <w:b/>
          <w:bCs/>
          <w:sz w:val="22"/>
          <w:szCs w:val="22"/>
          <w:lang w:eastAsia="zh-CN"/>
        </w:rPr>
        <w:t>，</w:t>
      </w:r>
      <w:r>
        <w:rPr>
          <w:rFonts w:hint="eastAsia" w:eastAsia="楷体_GB2312"/>
          <w:b/>
          <w:bCs/>
          <w:sz w:val="22"/>
          <w:szCs w:val="22"/>
          <w:lang w:val="en-US" w:eastAsia="zh-CN"/>
        </w:rPr>
        <w:t>黄志明</w:t>
      </w:r>
      <w:r>
        <w:rPr>
          <w:rFonts w:hint="eastAsia" w:eastAsia="楷体_GB2312"/>
          <w:b/>
          <w:bCs/>
          <w:sz w:val="22"/>
          <w:szCs w:val="22"/>
          <w:vertAlign w:val="superscript"/>
          <w:lang w:val="en-US" w:eastAsia="zh-CN"/>
        </w:rPr>
        <w:t>1</w:t>
      </w:r>
      <w:r>
        <w:rPr>
          <w:rFonts w:hint="eastAsia" w:eastAsia="楷体_GB2312"/>
          <w:b/>
          <w:bCs/>
          <w:sz w:val="22"/>
          <w:szCs w:val="22"/>
          <w:vertAlign w:val="baseline"/>
          <w:lang w:val="en-US" w:eastAsia="zh-CN"/>
        </w:rPr>
        <w:t>，仇国轩</w:t>
      </w:r>
      <w:r>
        <w:rPr>
          <w:rFonts w:hint="eastAsia" w:eastAsia="楷体_GB2312"/>
          <w:b/>
          <w:bCs/>
          <w:sz w:val="22"/>
          <w:szCs w:val="22"/>
          <w:vertAlign w:val="superscript"/>
          <w:lang w:val="en-US" w:eastAsia="zh-CN"/>
        </w:rPr>
        <w:t>1</w:t>
      </w:r>
      <w:r>
        <w:rPr>
          <w:rFonts w:hint="eastAsia" w:eastAsia="楷体_GB2312"/>
          <w:b/>
          <w:bCs/>
          <w:sz w:val="22"/>
          <w:szCs w:val="22"/>
          <w:vertAlign w:val="baseline"/>
          <w:lang w:val="en-US" w:eastAsia="zh-CN"/>
        </w:rPr>
        <w:t>，王精东</w:t>
      </w:r>
      <w:r>
        <w:rPr>
          <w:rFonts w:hint="eastAsia" w:eastAsia="楷体_GB2312"/>
          <w:b/>
          <w:bCs/>
          <w:sz w:val="22"/>
          <w:szCs w:val="22"/>
          <w:vertAlign w:val="superscript"/>
          <w:lang w:val="en-US" w:eastAsia="zh-CN"/>
        </w:rPr>
        <w:t>1</w:t>
      </w:r>
    </w:p>
    <w:p>
      <w:pPr>
        <w:autoSpaceDE w:val="0"/>
        <w:autoSpaceDN w:val="0"/>
        <w:adjustRightInd w:val="0"/>
        <w:snapToGrid w:val="0"/>
        <w:ind w:left="600" w:leftChars="300"/>
        <w:rPr>
          <w:rFonts w:cs="Calibri" w:asciiTheme="minorHAnsi" w:hAnsiTheme="minorHAnsi"/>
          <w:lang w:eastAsia="zh-CN"/>
        </w:rPr>
      </w:pPr>
      <w:r>
        <w:rPr>
          <w:vertAlign w:val="superscript"/>
          <w:lang w:eastAsia="zh-CN"/>
        </w:rPr>
        <w:t>1</w:t>
      </w:r>
      <w:r>
        <w:rPr>
          <w:rFonts w:hint="eastAsia"/>
          <w:lang w:val="en-US" w:eastAsia="zh-CN"/>
        </w:rPr>
        <w:t>广东海洋大学数学与计算机学院</w:t>
      </w:r>
      <w:r>
        <w:rPr>
          <w:lang w:eastAsia="zh-CN"/>
        </w:rPr>
        <w:t>，</w:t>
      </w:r>
      <w:r>
        <w:rPr>
          <w:rFonts w:hint="eastAsia"/>
          <w:lang w:val="en-US" w:eastAsia="zh-CN"/>
        </w:rPr>
        <w:t>湛江</w:t>
      </w:r>
      <w:r>
        <w:rPr>
          <w:lang w:eastAsia="zh-CN"/>
        </w:rPr>
        <w:t>，</w:t>
      </w:r>
      <w:r>
        <w:rPr>
          <w:rFonts w:hint="eastAsia"/>
          <w:lang w:val="en-US" w:eastAsia="zh-CN"/>
        </w:rPr>
        <w:t>中国</w:t>
      </w:r>
    </w:p>
    <w:p>
      <w:pPr>
        <w:pStyle w:val="28"/>
        <w:framePr w:w="9631" w:h="310" w:hRule="exact" w:vAnchor="page" w:hAnchor="page" w:x="1161" w:y="14131" w:anchorLock="1"/>
        <w:widowControl w:val="0"/>
        <w:pBdr>
          <w:top w:val="none" w:color="auto" w:sz="0" w:space="0"/>
        </w:pBdr>
        <w:snapToGrid w:val="0"/>
        <w:spacing w:line="180" w:lineRule="auto"/>
        <w:ind w:left="600" w:leftChars="300" w:firstLine="0"/>
        <w:jc w:val="both"/>
        <w:rPr>
          <w:sz w:val="2"/>
          <w:szCs w:val="2"/>
          <w:lang w:eastAsia="zh-CN"/>
        </w:rPr>
      </w:pPr>
      <w:r>
        <w:object>
          <v:shape id="_x0000_i1025" o:spt="75" type="#_x0000_t75" style="height:2.15pt;width:168.7pt;" o:ole="t" filled="f" o:preferrelative="t" stroked="f" coordsize="21600,21600">
            <v:path/>
            <v:fill on="f" focussize="0,0"/>
            <v:stroke on="f" joinstyle="miter"/>
            <v:imagedata r:id="rId13" o:title=""/>
            <o:lock v:ext="edit" aspectratio="t"/>
            <w10:wrap type="none"/>
            <w10:anchorlock/>
          </v:shape>
          <o:OLEObject Type="Embed" ProgID="Word.Picture.8" ShapeID="_x0000_i1025" DrawAspect="Content" ObjectID="_1468075725" r:id="rId12">
            <o:LockedField>false</o:LockedField>
          </o:OLEObject>
        </w:object>
      </w:r>
    </w:p>
    <w:p>
      <w:pPr>
        <w:pStyle w:val="28"/>
        <w:framePr w:w="9631" w:h="310" w:hRule="exact" w:vAnchor="page" w:hAnchor="page" w:x="1161" w:y="14131" w:anchorLock="1"/>
        <w:widowControl w:val="0"/>
        <w:pBdr>
          <w:top w:val="none" w:color="auto" w:sz="0" w:space="0"/>
        </w:pBdr>
        <w:snapToGrid w:val="0"/>
        <w:spacing w:beforeLines="10"/>
        <w:ind w:left="600" w:leftChars="300" w:firstLine="0"/>
        <w:rPr>
          <w:lang w:eastAsia="zh-CN"/>
        </w:rPr>
      </w:pPr>
      <w:r>
        <w:rPr>
          <w:vertAlign w:val="superscript"/>
          <w:lang w:eastAsia="zh-CN"/>
        </w:rPr>
        <w:t>*</w:t>
      </w:r>
      <w:r>
        <w:rPr>
          <w:rFonts w:hint="eastAsia"/>
          <w:lang w:eastAsia="zh-CN"/>
        </w:rPr>
        <w:t>脚注。</w:t>
      </w:r>
    </w:p>
    <w:p>
      <w:pPr>
        <w:autoSpaceDE w:val="0"/>
        <w:autoSpaceDN w:val="0"/>
        <w:adjustRightInd w:val="0"/>
        <w:snapToGrid w:val="0"/>
        <w:ind w:left="600" w:leftChars="300"/>
        <w:jc w:val="left"/>
        <w:rPr>
          <w:rFonts w:hint="default" w:eastAsia="宋体" w:asciiTheme="minorHAnsi" w:hAnsiTheme="minorHAnsi"/>
          <w:lang w:val="en-US" w:eastAsia="zh-CN"/>
        </w:rPr>
      </w:pPr>
      <w:r>
        <w:rPr>
          <w:rFonts w:cs="Calibri" w:asciiTheme="minorHAnsi" w:hAnsiTheme="minorHAnsi"/>
          <w:lang w:eastAsia="zh-CN"/>
        </w:rPr>
        <w:t xml:space="preserve">Email: </w:t>
      </w:r>
      <w:r>
        <w:rPr>
          <w:rFonts w:hint="eastAsia" w:asciiTheme="minorHAnsi" w:hAnsiTheme="minorHAnsi"/>
          <w:bCs/>
        </w:rPr>
        <w:t>1197592133@qq. com</w:t>
      </w:r>
      <w:r>
        <w:rPr>
          <w:rFonts w:asciiTheme="minorHAnsi" w:hAnsiTheme="minorHAnsi"/>
          <w:bCs/>
        </w:rPr>
        <w:t xml:space="preserve">, </w:t>
      </w:r>
      <w:r>
        <w:rPr>
          <w:rFonts w:hint="eastAsia" w:asciiTheme="minorHAnsi" w:hAnsiTheme="minorHAnsi"/>
          <w:bCs/>
        </w:rPr>
        <w:fldChar w:fldCharType="begin"/>
      </w:r>
      <w:r>
        <w:rPr>
          <w:rFonts w:hint="eastAsia" w:asciiTheme="minorHAnsi" w:hAnsiTheme="minorHAnsi"/>
          <w:bCs/>
        </w:rPr>
        <w:instrText xml:space="preserve"> HYPERLINK "mailto:zm_syyx@163.com," </w:instrText>
      </w:r>
      <w:r>
        <w:rPr>
          <w:rFonts w:hint="eastAsia" w:asciiTheme="minorHAnsi" w:hAnsiTheme="minorHAnsi"/>
          <w:bCs/>
        </w:rPr>
        <w:fldChar w:fldCharType="separate"/>
      </w:r>
      <w:r>
        <w:rPr>
          <w:rStyle w:val="18"/>
          <w:rFonts w:hint="eastAsia" w:asciiTheme="minorHAnsi" w:hAnsiTheme="minorHAnsi"/>
          <w:bCs/>
        </w:rPr>
        <w:t>zm_syyx@163.com</w:t>
      </w:r>
      <w:r>
        <w:rPr>
          <w:rStyle w:val="18"/>
          <w:rFonts w:hint="eastAsia" w:asciiTheme="minorHAnsi" w:hAnsiTheme="minorHAnsi"/>
          <w:bCs/>
          <w:lang w:val="en-US" w:eastAsia="zh-CN"/>
        </w:rPr>
        <w:t>,</w:t>
      </w:r>
      <w:r>
        <w:rPr>
          <w:rFonts w:hint="eastAsia" w:asciiTheme="minorHAnsi" w:hAnsiTheme="minorHAnsi"/>
          <w:bCs/>
        </w:rPr>
        <w:fldChar w:fldCharType="end"/>
      </w:r>
      <w:r>
        <w:rPr>
          <w:rFonts w:hint="eastAsia" w:asciiTheme="minorHAnsi" w:hAnsiTheme="minorHAnsi"/>
          <w:bCs/>
          <w:lang w:val="en-US" w:eastAsia="zh-CN"/>
        </w:rPr>
        <w:t xml:space="preserve"> </w:t>
      </w:r>
      <w:bookmarkStart w:id="4" w:name="_GoBack"/>
      <w:bookmarkEnd w:id="4"/>
      <w:r>
        <w:rPr>
          <w:rFonts w:hint="eastAsia" w:asciiTheme="minorHAnsi" w:hAnsiTheme="minorHAnsi"/>
          <w:bCs/>
          <w:lang w:val="en-US" w:eastAsia="zh-CN"/>
        </w:rPr>
        <w:t>783919546@qq.com, halle.wang@qq.com</w:t>
      </w:r>
    </w:p>
    <w:p>
      <w:pPr>
        <w:autoSpaceDE w:val="0"/>
        <w:autoSpaceDN w:val="0"/>
        <w:adjustRightInd w:val="0"/>
        <w:snapToGrid w:val="0"/>
        <w:ind w:left="600" w:leftChars="300"/>
        <w:jc w:val="left"/>
        <w:rPr>
          <w:rFonts w:ascii="Calibri" w:hAnsi="Calibri" w:cs="Calibri"/>
          <w:lang w:eastAsia="zh-CN"/>
        </w:rPr>
      </w:pPr>
    </w:p>
    <w:p>
      <w:pPr>
        <w:autoSpaceDE w:val="0"/>
        <w:autoSpaceDN w:val="0"/>
        <w:adjustRightInd w:val="0"/>
        <w:snapToGrid w:val="0"/>
        <w:ind w:left="600" w:leftChars="300"/>
        <w:jc w:val="left"/>
        <w:rPr>
          <w:rFonts w:asciiTheme="minorHAnsi"/>
          <w:lang w:eastAsia="zh-CN"/>
        </w:rPr>
      </w:pPr>
      <w:r>
        <w:rPr>
          <w:rFonts w:hint="eastAsia" w:ascii="Calibri" w:hAnsi="Calibri" w:cs="Calibri"/>
          <w:lang w:eastAsia="zh-CN"/>
        </w:rPr>
        <w:t>收稿日期: ******</w:t>
      </w:r>
    </w:p>
    <w:p>
      <w:pPr>
        <w:autoSpaceDE w:val="0"/>
        <w:autoSpaceDN w:val="0"/>
        <w:adjustRightInd w:val="0"/>
        <w:snapToGrid w:val="0"/>
        <w:jc w:val="left"/>
        <w:rPr>
          <w:rFonts w:ascii="Cambria" w:hAnsi="Cambria" w:cs="Cambria"/>
          <w:b/>
          <w:bCs/>
          <w:lang w:eastAsia="zh-CN"/>
        </w:rPr>
      </w:pPr>
    </w:p>
    <w:p>
      <w:pPr>
        <w:autoSpaceDE w:val="0"/>
        <w:autoSpaceDN w:val="0"/>
        <w:adjustRightInd w:val="0"/>
        <w:snapToGrid w:val="0"/>
        <w:jc w:val="right"/>
        <w:rPr>
          <w:lang w:eastAsia="zh-CN"/>
        </w:rPr>
      </w:pPr>
      <w:r>
        <w:rPr>
          <w:lang w:eastAsia="zh-CN"/>
        </w:rPr>
        <w:drawing>
          <wp:inline distT="0" distB="0" distL="0" distR="0">
            <wp:extent cx="5745480" cy="67945"/>
            <wp:effectExtent l="0" t="0" r="7620" b="8255"/>
            <wp:docPr id="13"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1-1"/>
                    <pic:cNvPicPr>
                      <a:picLocks noChangeAspect="1" noChangeArrowheads="1"/>
                    </pic:cNvPicPr>
                  </pic:nvPicPr>
                  <pic:blipFill>
                    <a:blip r:embed="rId11"/>
                    <a:srcRect t="-86487" b="-86487"/>
                    <a:stretch>
                      <a:fillRect/>
                    </a:stretch>
                  </pic:blipFill>
                  <pic:spPr>
                    <a:xfrm>
                      <a:off x="0" y="0"/>
                      <a:ext cx="5745480" cy="67945"/>
                    </a:xfrm>
                    <a:prstGeom prst="rect">
                      <a:avLst/>
                    </a:prstGeom>
                    <a:solidFill>
                      <a:srgbClr val="FFFFFF"/>
                    </a:solidFill>
                    <a:ln w="9525">
                      <a:noFill/>
                      <a:miter lim="800000"/>
                      <a:headEnd/>
                      <a:tailEnd/>
                    </a:ln>
                  </pic:spPr>
                </pic:pic>
              </a:graphicData>
            </a:graphic>
          </wp:inline>
        </w:drawing>
      </w:r>
    </w:p>
    <w:p>
      <w:pPr>
        <w:autoSpaceDE w:val="0"/>
        <w:autoSpaceDN w:val="0"/>
        <w:adjustRightInd w:val="0"/>
        <w:snapToGrid w:val="0"/>
        <w:jc w:val="left"/>
        <w:rPr>
          <w:rFonts w:ascii="Cambria" w:hAnsi="Cambria" w:cs="Cambria"/>
          <w:b/>
          <w:bCs/>
          <w:lang w:eastAsia="zh-CN"/>
        </w:rPr>
      </w:pPr>
    </w:p>
    <w:p>
      <w:pPr>
        <w:pStyle w:val="58"/>
        <w:autoSpaceDE w:val="0"/>
        <w:autoSpaceDN w:val="0"/>
        <w:adjustRightInd w:val="0"/>
        <w:snapToGrid w:val="0"/>
        <w:spacing w:afterLines="50" w:line="240" w:lineRule="auto"/>
        <w:ind w:left="600" w:leftChars="300"/>
        <w:rPr>
          <w:rFonts w:ascii="黑体" w:hAnsi="黑体" w:eastAsia="黑体" w:cs="Cambria"/>
          <w:b/>
          <w:bCs/>
          <w:color w:val="943734" w:themeColor="accent2" w:themeShade="BF"/>
          <w:sz w:val="24"/>
          <w:szCs w:val="24"/>
          <w:lang w:eastAsia="zh-CN"/>
        </w:rPr>
      </w:pPr>
      <w:r>
        <w:rPr>
          <w:rFonts w:ascii="黑体" w:hAnsi="黑体" w:eastAsia="黑体" w:cs="Cambria"/>
          <w:b/>
          <w:bCs/>
          <w:color w:val="943734" w:themeColor="accent2" w:themeShade="BF"/>
          <w:sz w:val="24"/>
          <w:szCs w:val="24"/>
          <w:lang w:val="en-US" w:eastAsia="zh-CN"/>
        </w:rPr>
        <w:t>摘</w:t>
      </w:r>
      <w:r>
        <w:rPr>
          <w:rFonts w:hint="eastAsia" w:ascii="黑体" w:hAnsi="黑体" w:eastAsia="黑体" w:cs="Cambria"/>
          <w:b/>
          <w:bCs/>
          <w:color w:val="943734" w:themeColor="accent2" w:themeShade="BF"/>
          <w:sz w:val="24"/>
          <w:szCs w:val="24"/>
          <w:lang w:val="en-US" w:eastAsia="zh-CN"/>
        </w:rPr>
        <w:t xml:space="preserve">  </w:t>
      </w:r>
      <w:r>
        <w:rPr>
          <w:rFonts w:ascii="黑体" w:hAnsi="黑体" w:eastAsia="黑体" w:cs="Cambria"/>
          <w:b/>
          <w:bCs/>
          <w:color w:val="943734" w:themeColor="accent2" w:themeShade="BF"/>
          <w:sz w:val="24"/>
          <w:szCs w:val="24"/>
          <w:lang w:val="en-US" w:eastAsia="zh-CN"/>
        </w:rPr>
        <w:t>要</w:t>
      </w:r>
    </w:p>
    <w:p>
      <w:pPr>
        <w:pStyle w:val="58"/>
        <w:keepNext w:val="0"/>
        <w:keepLines w:val="0"/>
        <w:pageBreakBefore w:val="0"/>
        <w:widowControl w:val="0"/>
        <w:kinsoku/>
        <w:wordWrap/>
        <w:overflowPunct/>
        <w:topLinePunct w:val="0"/>
        <w:autoSpaceDE w:val="0"/>
        <w:autoSpaceDN w:val="0"/>
        <w:bidi w:val="0"/>
        <w:adjustRightInd w:val="0"/>
        <w:snapToGrid w:val="0"/>
        <w:spacing w:after="0" w:line="240" w:lineRule="auto"/>
        <w:ind w:left="600" w:leftChars="300"/>
        <w:jc w:val="both"/>
        <w:textAlignment w:val="auto"/>
        <w:rPr>
          <w:rFonts w:ascii="Cambria" w:hAnsi="Cambria" w:cs="Cambria"/>
          <w:b/>
          <w:bCs/>
          <w:sz w:val="20"/>
          <w:szCs w:val="20"/>
          <w:lang w:val="en-GB" w:eastAsia="zh-CN"/>
        </w:rPr>
      </w:pPr>
      <w:r>
        <w:rPr>
          <w:rFonts w:hint="eastAsia" w:ascii="黑体" w:hAnsi="黑体" w:eastAsia="黑体" w:cs="黑体"/>
          <w:b/>
          <w:bCs/>
          <w:sz w:val="20"/>
          <w:szCs w:val="20"/>
          <w:lang w:val="en-US" w:eastAsia="zh-CN"/>
        </w:rPr>
        <w:t>海洋环境治理是一个值得深入研究的方向，随着社会经济的飞速发展，工业垃圾和生活垃圾也越来越多，由于垃圾从沿岸地区向海洋深处渗透，导致了海洋生态环境遭到了破坏。为了处理这些海洋垃圾，国家中的相关部门需要投入较大的成本进行处理，如何高效地对海上垃圾进行清理、回收，就成了一个亟待解决的问题。本文以东海岛为例，进行了湛江湾近海垃圾聚集点的预估：根据沿岸水流对垃圾的运输作用、水流交汇点计算建立垃圾集聚点模型，通过模拟计算得出垃圾分布点；然后建立了基于水流与海岸距离的权重模型，为每个垃圾集聚点赋予合理的权重；再通过带权重的</w:t>
      </w:r>
      <w:r>
        <w:rPr>
          <w:rFonts w:hint="eastAsia" w:ascii="Cambria" w:hAnsi="Cambria" w:cs="Cambria"/>
          <w:b/>
          <w:bCs/>
          <w:sz w:val="20"/>
          <w:szCs w:val="20"/>
          <w:lang w:val="en-US" w:eastAsia="zh-CN"/>
        </w:rPr>
        <w:t>K-Means</w:t>
      </w:r>
      <w:r>
        <w:rPr>
          <w:rFonts w:hint="eastAsia" w:ascii="黑体" w:hAnsi="黑体" w:eastAsia="黑体" w:cs="黑体"/>
          <w:b/>
          <w:bCs/>
          <w:sz w:val="20"/>
          <w:szCs w:val="20"/>
          <w:lang w:val="en-US" w:eastAsia="zh-CN"/>
        </w:rPr>
        <w:t>聚类分析预估垃圾聚集中心，此结果可以为相关部门提供垃圾集聚中心位置，方便对海面的垃圾处理，为当地的海洋环境保护提供一个良好的参考。</w:t>
      </w:r>
    </w:p>
    <w:p>
      <w:pPr>
        <w:pStyle w:val="58"/>
        <w:autoSpaceDE w:val="0"/>
        <w:autoSpaceDN w:val="0"/>
        <w:adjustRightInd w:val="0"/>
        <w:snapToGrid w:val="0"/>
        <w:spacing w:after="0" w:line="240" w:lineRule="auto"/>
        <w:ind w:left="600" w:leftChars="300"/>
        <w:jc w:val="both"/>
        <w:rPr>
          <w:rFonts w:ascii="Cambria" w:hAnsi="Cambria" w:cs="Cambria"/>
          <w:b/>
          <w:bCs/>
          <w:sz w:val="20"/>
          <w:szCs w:val="20"/>
          <w:lang w:val="en-GB" w:eastAsia="zh-CN"/>
        </w:rPr>
      </w:pPr>
    </w:p>
    <w:p>
      <w:pPr>
        <w:pStyle w:val="58"/>
        <w:autoSpaceDE w:val="0"/>
        <w:autoSpaceDN w:val="0"/>
        <w:adjustRightInd w:val="0"/>
        <w:snapToGrid w:val="0"/>
        <w:spacing w:afterLines="50" w:line="240" w:lineRule="auto"/>
        <w:ind w:left="600" w:leftChars="300"/>
        <w:rPr>
          <w:rFonts w:ascii="黑体" w:hAnsi="黑体" w:eastAsia="黑体" w:cs="Cambria"/>
          <w:b/>
          <w:bCs/>
          <w:color w:val="943734" w:themeColor="accent2" w:themeShade="BF"/>
          <w:sz w:val="24"/>
          <w:szCs w:val="24"/>
          <w:lang w:eastAsia="zh-CN"/>
        </w:rPr>
      </w:pPr>
      <w:r>
        <w:rPr>
          <w:rFonts w:ascii="黑体" w:hAnsi="黑体" w:eastAsia="黑体" w:cs="Cambria"/>
          <w:b/>
          <w:bCs/>
          <w:color w:val="943734" w:themeColor="accent2" w:themeShade="BF"/>
          <w:sz w:val="24"/>
          <w:szCs w:val="24"/>
          <w:lang w:val="en-US" w:eastAsia="zh-CN"/>
        </w:rPr>
        <w:t>关键词</w:t>
      </w:r>
    </w:p>
    <w:p>
      <w:pPr>
        <w:pStyle w:val="58"/>
        <w:autoSpaceDE w:val="0"/>
        <w:autoSpaceDN w:val="0"/>
        <w:adjustRightInd w:val="0"/>
        <w:snapToGrid w:val="0"/>
        <w:spacing w:after="0" w:line="240" w:lineRule="auto"/>
        <w:ind w:left="600" w:leftChars="300"/>
        <w:rPr>
          <w:rFonts w:hint="eastAsia" w:ascii="宋体" w:hAnsi="宋体" w:eastAsia="宋体" w:cs="宋体"/>
          <w:b/>
          <w:bCs/>
          <w:sz w:val="20"/>
          <w:szCs w:val="20"/>
          <w:lang w:eastAsia="zh-CN"/>
        </w:rPr>
      </w:pPr>
      <w:r>
        <w:rPr>
          <w:rFonts w:hint="eastAsia" w:ascii="宋体" w:hAnsi="宋体" w:eastAsia="宋体" w:cs="宋体"/>
          <w:b/>
          <w:bCs/>
          <w:sz w:val="20"/>
          <w:szCs w:val="20"/>
          <w:lang w:val="en-US" w:eastAsia="zh-CN"/>
        </w:rPr>
        <w:t>集聚点模型 湛江湾 聚集中心预估</w:t>
      </w:r>
    </w:p>
    <w:p>
      <w:pPr>
        <w:autoSpaceDE w:val="0"/>
        <w:autoSpaceDN w:val="0"/>
        <w:adjustRightInd w:val="0"/>
        <w:snapToGrid w:val="0"/>
        <w:jc w:val="right"/>
        <w:rPr>
          <w:b/>
          <w:bCs/>
          <w:sz w:val="32"/>
          <w:szCs w:val="32"/>
          <w:lang w:eastAsia="zh-CN"/>
        </w:rPr>
      </w:pPr>
      <w:r>
        <w:rPr>
          <w:lang w:eastAsia="zh-CN"/>
        </w:rPr>
        <w:drawing>
          <wp:inline distT="0" distB="0" distL="0" distR="0">
            <wp:extent cx="5745480" cy="67945"/>
            <wp:effectExtent l="0" t="0" r="7620" b="6350"/>
            <wp:docPr id="14"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1-1"/>
                    <pic:cNvPicPr>
                      <a:picLocks noChangeAspect="1" noChangeArrowheads="1"/>
                    </pic:cNvPicPr>
                  </pic:nvPicPr>
                  <pic:blipFill>
                    <a:blip r:embed="rId11"/>
                    <a:srcRect t="-86487" b="-86487"/>
                    <a:stretch>
                      <a:fillRect/>
                    </a:stretch>
                  </pic:blipFill>
                  <pic:spPr>
                    <a:xfrm>
                      <a:off x="0" y="0"/>
                      <a:ext cx="5745480" cy="67945"/>
                    </a:xfrm>
                    <a:prstGeom prst="rect">
                      <a:avLst/>
                    </a:prstGeom>
                    <a:noFill/>
                    <a:ln w="9525">
                      <a:noFill/>
                      <a:miter lim="800000"/>
                      <a:headEnd/>
                      <a:tailEnd/>
                    </a:ln>
                  </pic:spPr>
                </pic:pic>
              </a:graphicData>
            </a:graphic>
          </wp:inline>
        </w:drawing>
      </w:r>
    </w:p>
    <w:p>
      <w:pPr>
        <w:autoSpaceDE w:val="0"/>
        <w:autoSpaceDN w:val="0"/>
        <w:adjustRightInd w:val="0"/>
        <w:snapToGrid w:val="0"/>
        <w:jc w:val="both"/>
        <w:rPr>
          <w:lang w:eastAsia="zh-CN"/>
        </w:rPr>
      </w:pPr>
    </w:p>
    <w:p>
      <w:pPr>
        <w:autoSpaceDE w:val="0"/>
        <w:autoSpaceDN w:val="0"/>
        <w:adjustRightInd w:val="0"/>
        <w:snapToGrid w:val="0"/>
        <w:ind w:left="600" w:leftChars="300"/>
        <w:jc w:val="left"/>
        <w:rPr>
          <w:color w:val="E36C0A"/>
          <w:lang w:eastAsia="zh-CN"/>
        </w:rPr>
      </w:pPr>
    </w:p>
    <w:p>
      <w:pPr>
        <w:autoSpaceDE w:val="0"/>
        <w:autoSpaceDN w:val="0"/>
        <w:adjustRightInd w:val="0"/>
        <w:snapToGrid w:val="0"/>
        <w:ind w:left="600" w:leftChars="300"/>
        <w:jc w:val="left"/>
        <w:rPr>
          <w:rFonts w:ascii="Calibri" w:hAnsi="Calibri" w:cs="Calibri"/>
        </w:rPr>
      </w:pPr>
      <w:r>
        <w:rPr>
          <w:rFonts w:ascii="Calibri" w:hAnsi="Calibri" w:cs="Calibri"/>
        </w:rPr>
        <w:t>Copyright © 20</w:t>
      </w:r>
      <w:r>
        <w:rPr>
          <w:rFonts w:hint="eastAsia" w:ascii="Calibri" w:hAnsi="Calibri" w:cs="Calibri"/>
          <w:lang w:eastAsia="zh-CN"/>
        </w:rPr>
        <w:t>20</w:t>
      </w:r>
      <w:r>
        <w:rPr>
          <w:rFonts w:ascii="Calibri" w:hAnsi="Calibri" w:cs="Calibri"/>
        </w:rPr>
        <w:t xml:space="preserve"> by author(s</w:t>
      </w:r>
      <w:r>
        <w:rPr>
          <w:rFonts w:hint="eastAsia" w:ascii="Calibri" w:hAnsi="Calibri" w:cs="Calibri"/>
        </w:rPr>
        <w:t>)</w:t>
      </w:r>
      <w:r>
        <w:rPr>
          <w:rFonts w:ascii="Calibri" w:hAnsi="Calibri" w:cs="Calibri"/>
        </w:rPr>
        <w:t xml:space="preserve"> and </w:t>
      </w:r>
      <w:r>
        <w:rPr>
          <w:rFonts w:ascii="Calibri" w:hAnsi="Calibri" w:cs="Calibri"/>
          <w:bCs/>
        </w:rPr>
        <w:t>Hans Publishers</w:t>
      </w:r>
      <w:r>
        <w:rPr>
          <w:rFonts w:ascii="Calibri" w:hAnsi="Calibri" w:cs="Calibri"/>
        </w:rPr>
        <w:t xml:space="preserve"> Inc.</w:t>
      </w:r>
    </w:p>
    <w:p>
      <w:pPr>
        <w:autoSpaceDE w:val="0"/>
        <w:autoSpaceDN w:val="0"/>
        <w:adjustRightInd w:val="0"/>
        <w:snapToGrid w:val="0"/>
        <w:ind w:left="600" w:leftChars="300"/>
        <w:jc w:val="left"/>
        <w:rPr>
          <w:rFonts w:ascii="Calibri" w:hAnsi="Calibri" w:cs="Calibri"/>
        </w:rPr>
      </w:pPr>
      <w:r>
        <w:rPr>
          <w:rFonts w:ascii="Calibri" w:hAnsi="Calibri" w:cs="Calibri"/>
        </w:rPr>
        <w:t>This work is licensed under the Creative Commons Attribution International License (CC BY</w:t>
      </w:r>
      <w:r>
        <w:rPr>
          <w:rFonts w:hint="eastAsia" w:ascii="Calibri" w:hAnsi="Calibri" w:cs="Calibri"/>
          <w:lang w:eastAsia="zh-CN"/>
        </w:rPr>
        <w:t xml:space="preserve"> 4.0</w:t>
      </w:r>
      <w:r>
        <w:rPr>
          <w:rFonts w:ascii="Calibri" w:hAnsi="Calibri" w:cs="Calibri"/>
        </w:rPr>
        <w:t>).</w:t>
      </w:r>
    </w:p>
    <w:p>
      <w:pPr>
        <w:autoSpaceDE w:val="0"/>
        <w:autoSpaceDN w:val="0"/>
        <w:adjustRightInd w:val="0"/>
        <w:snapToGrid w:val="0"/>
        <w:ind w:left="600" w:leftChars="300"/>
        <w:jc w:val="left"/>
        <w:rPr>
          <w:rFonts w:ascii="Calibri" w:hAnsi="Calibri" w:cs="Calibri"/>
          <w:lang w:eastAsia="zh-CN"/>
        </w:rPr>
      </w:pPr>
      <w:r>
        <w:fldChar w:fldCharType="begin"/>
      </w:r>
      <w:r>
        <w:instrText xml:space="preserve"> HYPERLINK "http://creativecommons.org/licenses/by/4.0/" </w:instrText>
      </w:r>
      <w:r>
        <w:fldChar w:fldCharType="separate"/>
      </w:r>
      <w:r>
        <w:rPr>
          <w:rStyle w:val="18"/>
          <w:rFonts w:ascii="Calibri" w:hAnsi="Calibri" w:cs="Calibri"/>
        </w:rPr>
        <w:t>http://creativecommons.org/licenses/by/4.0/</w:t>
      </w:r>
      <w:r>
        <w:rPr>
          <w:rStyle w:val="18"/>
          <w:rFonts w:ascii="Calibri" w:hAnsi="Calibri" w:cs="Calibri"/>
        </w:rPr>
        <w:fldChar w:fldCharType="end"/>
      </w:r>
    </w:p>
    <w:p>
      <w:pPr>
        <w:autoSpaceDE w:val="0"/>
        <w:autoSpaceDN w:val="0"/>
        <w:adjustRightInd w:val="0"/>
        <w:snapToGrid w:val="0"/>
        <w:ind w:left="600" w:leftChars="300"/>
        <w:jc w:val="left"/>
        <w:rPr>
          <w:rFonts w:ascii="Calibri" w:hAnsi="Calibri" w:cs="Calibri"/>
          <w:lang w:eastAsia="zh-CN"/>
        </w:rPr>
      </w:pPr>
      <w:r>
        <w:rPr>
          <w:lang w:eastAsia="zh-CN"/>
        </w:rPr>
        <w:drawing>
          <wp:inline distT="0" distB="0" distL="0" distR="0">
            <wp:extent cx="558800" cy="196850"/>
            <wp:effectExtent l="1905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14"/>
                    <a:srcRect/>
                    <a:stretch>
                      <a:fillRect/>
                    </a:stretch>
                  </pic:blipFill>
                  <pic:spPr>
                    <a:xfrm>
                      <a:off x="0" y="0"/>
                      <a:ext cx="558800" cy="196850"/>
                    </a:xfrm>
                    <a:prstGeom prst="rect">
                      <a:avLst/>
                    </a:prstGeom>
                    <a:noFill/>
                    <a:ln w="9525">
                      <a:noFill/>
                      <a:miter lim="800000"/>
                      <a:headEnd/>
                      <a:tailEnd/>
                    </a:ln>
                  </pic:spPr>
                </pic:pic>
              </a:graphicData>
            </a:graphic>
          </wp:inline>
        </w:drawing>
      </w:r>
      <w:r>
        <w:rPr>
          <w:rFonts w:hint="eastAsia"/>
          <w:kern w:val="2"/>
          <w:sz w:val="21"/>
          <w:szCs w:val="24"/>
          <w:lang w:eastAsia="zh-CN"/>
        </w:rPr>
        <w:t xml:space="preserve"> </w:t>
      </w:r>
      <w:r>
        <w:rPr>
          <w:kern w:val="2"/>
          <w:sz w:val="21"/>
          <w:szCs w:val="24"/>
          <w:lang w:eastAsia="zh-CN"/>
        </w:rPr>
        <w:drawing>
          <wp:inline distT="0" distB="0" distL="0" distR="0">
            <wp:extent cx="709930" cy="201295"/>
            <wp:effectExtent l="19050" t="0" r="0" b="0"/>
            <wp:docPr id="12" name="图片 4" descr="C:\Users\178\Desktop\图片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C:\Users\178\Desktop\图片1.emf"/>
                    <pic:cNvPicPr>
                      <a:picLocks noChangeAspect="1" noChangeArrowheads="1"/>
                    </pic:cNvPicPr>
                  </pic:nvPicPr>
                  <pic:blipFill>
                    <a:blip r:embed="rId15"/>
                    <a:srcRect l="1973" t="2806" r="3972" b="12067"/>
                    <a:stretch>
                      <a:fillRect/>
                    </a:stretch>
                  </pic:blipFill>
                  <pic:spPr>
                    <a:xfrm>
                      <a:off x="0" y="0"/>
                      <a:ext cx="710285" cy="201600"/>
                    </a:xfrm>
                    <a:prstGeom prst="rect">
                      <a:avLst/>
                    </a:prstGeom>
                    <a:noFill/>
                    <a:ln w="9525">
                      <a:noFill/>
                      <a:miter lim="800000"/>
                      <a:headEnd/>
                      <a:tailEnd/>
                    </a:ln>
                  </pic:spPr>
                </pic:pic>
              </a:graphicData>
            </a:graphic>
          </wp:inline>
        </w:drawing>
      </w:r>
    </w:p>
    <w:p>
      <w:pPr>
        <w:autoSpaceDE w:val="0"/>
        <w:autoSpaceDN w:val="0"/>
        <w:adjustRightInd w:val="0"/>
        <w:snapToGrid w:val="0"/>
        <w:rPr>
          <w:rFonts w:ascii="Cambria" w:hAnsi="Cambria" w:cs="Cambria"/>
          <w:b/>
          <w:bCs/>
          <w:lang w:eastAsia="zh-CN"/>
        </w:rPr>
      </w:pPr>
    </w:p>
    <w:p>
      <w:pPr>
        <w:keepNext w:val="0"/>
        <w:keepLines w:val="0"/>
        <w:pageBreakBefore w:val="0"/>
        <w:widowControl/>
        <w:kinsoku/>
        <w:wordWrap/>
        <w:overflowPunct/>
        <w:topLinePunct w:val="0"/>
        <w:autoSpaceDE/>
        <w:autoSpaceDN/>
        <w:bidi w:val="0"/>
        <w:adjustRightInd w:val="0"/>
        <w:snapToGrid w:val="0"/>
        <w:spacing w:beforeLines="50" w:afterLines="50" w:line="320" w:lineRule="exact"/>
        <w:ind w:left="600" w:leftChars="300"/>
        <w:textAlignment w:val="auto"/>
        <w:rPr>
          <w:rFonts w:hint="eastAsia" w:ascii="黑体" w:hAnsi="黑体" w:eastAsia="黑体" w:cs="黑体"/>
          <w:b/>
          <w:color w:val="943734" w:themeColor="accent2" w:themeShade="BF"/>
          <w:sz w:val="24"/>
          <w:lang w:eastAsia="zh-CN"/>
        </w:rPr>
      </w:pPr>
      <w:r>
        <w:rPr>
          <w:rFonts w:hint="eastAsia" w:ascii="黑体" w:hAnsi="黑体" w:eastAsia="黑体" w:cs="黑体"/>
          <w:b/>
          <w:color w:val="943734" w:themeColor="accent2" w:themeShade="BF"/>
          <w:sz w:val="24"/>
          <w:lang w:eastAsia="zh-CN"/>
        </w:rPr>
        <w:t>1.引言</w:t>
      </w:r>
    </w:p>
    <w:p>
      <w:pPr>
        <w:keepNext w:val="0"/>
        <w:keepLines w:val="0"/>
        <w:pageBreakBefore w:val="0"/>
        <w:widowControl w:val="0"/>
        <w:kinsoku/>
        <w:wordWrap/>
        <w:overflowPunct/>
        <w:topLinePunct w:val="0"/>
        <w:autoSpaceDE/>
        <w:autoSpaceDN/>
        <w:bidi w:val="0"/>
        <w:adjustRightInd w:val="0"/>
        <w:snapToGrid w:val="0"/>
        <w:spacing w:line="320" w:lineRule="exact"/>
        <w:ind w:left="600" w:leftChars="300" w:firstLine="400" w:firstLineChars="200"/>
        <w:textAlignment w:val="auto"/>
        <w:rPr>
          <w:lang w:eastAsia="zh-CN"/>
        </w:rPr>
      </w:pPr>
      <w:r>
        <w:rPr>
          <w:rFonts w:hint="eastAsia"/>
          <w:lang w:eastAsia="zh-CN"/>
        </w:rPr>
        <w:t>湛江湾具有非常重要的战略地位，海域曲折复杂且形状不规则，且南部有东海岛、硇洲岛等作为天然屏障，港内水深浪静，回淤少，四季不冻，是得天独厚的优良港湾。湛江湾作为湛江市区的战略资源，具有悠久的海洋渔业发展历史，经过十余年的扩大与发展，已成为湛江最为重要的海洋渔业养殖区，湛江湾中拥有大量的水产品，种类丰富，质量优越，常年作为广东省重要海鲜食品来源，湛江湾的战略价值不仅仅体现在经济发展上，湛江湾凭借海洋生态系统的自净功能，每年能够处理大量污染物，是湛江湾更为宝贵的价值所在。湛江经济飞速发展的同时，也面临着上述生态被破坏的问题。如何在发展临湾重工的同时保护好湛江湾的生态环境价值，是值得所有人共同探讨的问题。</w:t>
      </w:r>
    </w:p>
    <w:p>
      <w:pPr>
        <w:keepNext w:val="0"/>
        <w:keepLines w:val="0"/>
        <w:pageBreakBefore w:val="0"/>
        <w:widowControl/>
        <w:kinsoku/>
        <w:wordWrap/>
        <w:overflowPunct/>
        <w:topLinePunct w:val="0"/>
        <w:autoSpaceDE/>
        <w:autoSpaceDN/>
        <w:bidi w:val="0"/>
        <w:adjustRightInd w:val="0"/>
        <w:snapToGrid w:val="0"/>
        <w:spacing w:beforeLines="50" w:afterLines="50" w:line="320" w:lineRule="exact"/>
        <w:ind w:left="600" w:leftChars="300"/>
        <w:textAlignment w:val="auto"/>
        <w:rPr>
          <w:rFonts w:hint="eastAsia" w:ascii="黑体" w:hAnsi="黑体" w:eastAsia="黑体" w:cs="黑体"/>
          <w:b/>
          <w:color w:val="943734" w:themeColor="accent2" w:themeShade="BF"/>
          <w:sz w:val="24"/>
          <w:szCs w:val="24"/>
          <w:lang w:eastAsia="zh-CN"/>
        </w:rPr>
      </w:pPr>
      <w:r>
        <w:rPr>
          <w:rFonts w:hint="eastAsia" w:ascii="黑体" w:hAnsi="黑体" w:eastAsia="黑体" w:cs="黑体"/>
          <w:b/>
          <w:color w:val="943734" w:themeColor="accent2" w:themeShade="BF"/>
          <w:sz w:val="24"/>
          <w:szCs w:val="24"/>
          <w:lang w:eastAsia="zh-CN"/>
        </w:rPr>
        <w:t>2.</w:t>
      </w:r>
      <w:r>
        <w:rPr>
          <w:rFonts w:hint="eastAsia" w:ascii="黑体" w:hAnsi="黑体" w:eastAsia="黑体" w:cs="黑体"/>
          <w:b/>
          <w:color w:val="943734" w:themeColor="accent2" w:themeShade="BF"/>
          <w:sz w:val="24"/>
          <w:szCs w:val="24"/>
          <w:lang w:val="en-US" w:eastAsia="zh-CN"/>
        </w:rPr>
        <w:t>集聚点模型</w:t>
      </w:r>
    </w:p>
    <w:p>
      <w:pPr>
        <w:keepNext w:val="0"/>
        <w:keepLines w:val="0"/>
        <w:pageBreakBefore w:val="0"/>
        <w:widowControl w:val="0"/>
        <w:kinsoku/>
        <w:wordWrap/>
        <w:overflowPunct/>
        <w:topLinePunct w:val="0"/>
        <w:autoSpaceDE/>
        <w:autoSpaceDN/>
        <w:bidi w:val="0"/>
        <w:adjustRightInd w:val="0"/>
        <w:snapToGrid w:val="0"/>
        <w:spacing w:line="320" w:lineRule="exact"/>
        <w:ind w:left="600" w:leftChars="300" w:firstLine="400" w:firstLineChars="200"/>
        <w:textAlignment w:val="auto"/>
        <w:rPr>
          <w:rFonts w:hint="eastAsia" w:ascii="宋体" w:hAnsi="宋体" w:eastAsia="宋体" w:cs="宋体"/>
          <w:sz w:val="20"/>
          <w:szCs w:val="20"/>
          <w:lang w:eastAsia="zh-CN"/>
        </w:rPr>
      </w:pPr>
      <w:r>
        <w:rPr>
          <w:rFonts w:hint="eastAsia" w:ascii="宋体" w:hAnsi="宋体" w:eastAsia="宋体" w:cs="宋体"/>
          <w:sz w:val="20"/>
          <w:szCs w:val="20"/>
          <w:lang w:eastAsia="zh-CN"/>
        </w:rPr>
        <w:t>垃圾在近海地区主要的输运动力是水力运输，可以认为，水流的交汇点也往往是垃圾的交汇点。于是可以根据沿岸地区每一点的水流对垃圾的运输与水流交汇计算从而得出垃圾分布点，从而建立如下的垃圾集聚点模型。</w:t>
      </w:r>
    </w:p>
    <w:p>
      <w:pPr>
        <w:keepNext w:val="0"/>
        <w:keepLines w:val="0"/>
        <w:pageBreakBefore w:val="0"/>
        <w:widowControl w:val="0"/>
        <w:kinsoku/>
        <w:wordWrap/>
        <w:overflowPunct/>
        <w:topLinePunct w:val="0"/>
        <w:autoSpaceDE/>
        <w:autoSpaceDN/>
        <w:bidi w:val="0"/>
        <w:adjustRightInd w:val="0"/>
        <w:snapToGrid w:val="0"/>
        <w:spacing w:line="320" w:lineRule="exact"/>
        <w:ind w:left="600" w:leftChars="300" w:firstLine="400" w:firstLineChars="200"/>
        <w:textAlignment w:val="auto"/>
        <w:rPr>
          <w:lang w:eastAsia="zh-CN"/>
        </w:rPr>
      </w:pPr>
      <w:r>
        <w:rPr>
          <w:rFonts w:hint="eastAsia" w:ascii="宋体" w:hAnsi="宋体" w:eastAsia="宋体" w:cs="宋体"/>
          <w:sz w:val="20"/>
          <w:szCs w:val="20"/>
          <w:lang w:eastAsia="zh-CN"/>
        </w:rPr>
        <w:t>如图 1，假设有两条汇聚于点</w:t>
      </w:r>
      <w:r>
        <w:rPr>
          <w:rFonts w:hint="default" w:ascii="Times New Roman" w:hAnsi="Times New Roman" w:cs="Times New Roman"/>
          <w:sz w:val="20"/>
          <w:szCs w:val="20"/>
          <w:lang w:val="en-US" w:eastAsia="zh-CN"/>
        </w:rPr>
        <w:t>C</w:t>
      </w:r>
      <w:r>
        <w:rPr>
          <w:rFonts w:hint="eastAsia" w:ascii="宋体" w:hAnsi="宋体" w:eastAsia="宋体" w:cs="宋体"/>
          <w:sz w:val="20"/>
          <w:szCs w:val="20"/>
          <w:lang w:eastAsia="zh-CN"/>
        </w:rPr>
        <w:t>的水流，设水流</w:t>
      </w:r>
      <w:r>
        <w:rPr>
          <w:rFonts w:hint="default" w:ascii="Times New Roman" w:hAnsi="Times New Roman" w:eastAsia="宋体" w:cs="Times New Roman"/>
          <w:sz w:val="20"/>
          <w:szCs w:val="20"/>
          <w:lang w:eastAsia="zh-CN"/>
        </w:rPr>
        <w:t>由</w:t>
      </w:r>
      <w:r>
        <w:rPr>
          <w:rFonts w:hint="default" w:ascii="Times New Roman" w:hAnsi="Times New Roman" w:cs="Times New Roman"/>
          <w:sz w:val="20"/>
          <w:szCs w:val="20"/>
          <w:lang w:val="en-US" w:eastAsia="zh-CN"/>
        </w:rPr>
        <w:t>S</w:t>
      </w:r>
      <w:r>
        <w:rPr>
          <w:rFonts w:hint="eastAsia" w:ascii="宋体" w:hAnsi="宋体" w:eastAsia="宋体" w:cs="宋体"/>
          <w:sz w:val="20"/>
          <w:szCs w:val="20"/>
          <w:lang w:eastAsia="zh-CN"/>
        </w:rPr>
        <w:t>流向</w:t>
      </w:r>
      <w:r>
        <w:rPr>
          <w:rFonts w:hint="default" w:ascii="Times New Roman" w:hAnsi="Times New Roman" w:cs="Times New Roman"/>
          <w:sz w:val="20"/>
          <w:szCs w:val="20"/>
          <w:lang w:val="en-US" w:eastAsia="zh-CN"/>
        </w:rPr>
        <w:t>A</w:t>
      </w:r>
      <w:r>
        <w:rPr>
          <w:rFonts w:hint="eastAsia" w:ascii="宋体" w:hAnsi="宋体" w:eastAsia="宋体" w:cs="宋体"/>
          <w:position w:val="-4"/>
          <w:sz w:val="20"/>
          <w:szCs w:val="20"/>
          <w:lang w:val="en-US" w:eastAsia="zh-CN"/>
        </w:rPr>
        <w:t>，</w:t>
      </w:r>
      <w:r>
        <w:rPr>
          <w:rFonts w:hint="eastAsia" w:ascii="宋体" w:hAnsi="宋体" w:eastAsia="宋体" w:cs="宋体"/>
          <w:sz w:val="20"/>
          <w:szCs w:val="20"/>
          <w:lang w:eastAsia="zh-CN"/>
        </w:rPr>
        <w:t>在</w:t>
      </w:r>
      <w:r>
        <w:rPr>
          <w:rFonts w:hint="default" w:ascii="Times New Roman" w:hAnsi="Times New Roman" w:cs="Times New Roman"/>
          <w:sz w:val="20"/>
          <w:szCs w:val="20"/>
          <w:lang w:val="en-US" w:eastAsia="zh-CN"/>
        </w:rPr>
        <w:t>A</w:t>
      </w:r>
      <w:r>
        <w:rPr>
          <w:rFonts w:hint="eastAsia" w:ascii="宋体" w:hAnsi="宋体" w:eastAsia="宋体" w:cs="宋体"/>
          <w:sz w:val="20"/>
          <w:szCs w:val="20"/>
          <w:lang w:eastAsia="zh-CN"/>
        </w:rPr>
        <w:t>处反射后流向</w:t>
      </w:r>
      <w:r>
        <w:rPr>
          <w:rFonts w:hint="default" w:ascii="Times New Roman" w:hAnsi="Times New Roman" w:cs="Times New Roman"/>
          <w:sz w:val="20"/>
          <w:szCs w:val="20"/>
          <w:lang w:val="en-US" w:eastAsia="zh-CN"/>
        </w:rPr>
        <w:t>C</w:t>
      </w:r>
      <w:r>
        <w:rPr>
          <w:rFonts w:hint="eastAsia" w:ascii="宋体" w:hAnsi="宋体" w:eastAsia="宋体" w:cs="宋体"/>
          <w:sz w:val="20"/>
          <w:szCs w:val="20"/>
          <w:lang w:eastAsia="zh-CN"/>
        </w:rPr>
        <w:t>而形成反射水流</w:t>
      </w:r>
      <w:r>
        <w:rPr>
          <w:rFonts w:hint="default" w:ascii="Times New Roman" w:hAnsi="Times New Roman" w:cs="Times New Roman"/>
          <w:sz w:val="20"/>
          <w:szCs w:val="20"/>
          <w:lang w:val="en-US" w:eastAsia="zh-CN"/>
        </w:rPr>
        <w:t>AC</w:t>
      </w:r>
      <w:r>
        <w:rPr>
          <w:rFonts w:hint="eastAsia" w:ascii="宋体" w:hAnsi="宋体" w:eastAsia="宋体" w:cs="宋体"/>
          <w:position w:val="-6"/>
          <w:sz w:val="20"/>
          <w:szCs w:val="20"/>
          <w:lang w:val="en-US" w:eastAsia="zh-CN"/>
        </w:rPr>
        <w:t>，</w:t>
      </w:r>
      <w:r>
        <w:rPr>
          <w:rFonts w:hint="eastAsia" w:ascii="宋体" w:hAnsi="宋体" w:eastAsia="宋体" w:cs="宋体"/>
          <w:sz w:val="20"/>
          <w:szCs w:val="20"/>
          <w:lang w:eastAsia="zh-CN"/>
        </w:rPr>
        <w:t>同理假设存在反射水流</w:t>
      </w:r>
      <w:r>
        <w:rPr>
          <w:rFonts w:hint="default" w:ascii="Times New Roman" w:hAnsi="Times New Roman" w:cs="Times New Roman"/>
          <w:sz w:val="20"/>
          <w:szCs w:val="20"/>
          <w:lang w:val="en-US" w:eastAsia="zh-CN"/>
        </w:rPr>
        <w:t>BC</w:t>
      </w:r>
      <w:r>
        <w:rPr>
          <w:rFonts w:hint="eastAsia" w:ascii="宋体" w:hAnsi="宋体" w:eastAsia="宋体" w:cs="宋体"/>
          <w:sz w:val="20"/>
          <w:szCs w:val="20"/>
          <w:lang w:eastAsia="zh-CN"/>
        </w:rPr>
        <w:t>。</w:t>
      </w:r>
    </w:p>
    <w:p>
      <w:pPr>
        <w:widowControl w:val="0"/>
        <w:adjustRightInd w:val="0"/>
        <w:snapToGrid w:val="0"/>
        <w:spacing w:line="320" w:lineRule="exact"/>
        <w:ind w:left="600" w:leftChars="300" w:firstLine="400" w:firstLineChars="200"/>
        <w:rPr>
          <w:lang w:eastAsia="zh-CN"/>
        </w:rPr>
      </w:pPr>
    </w:p>
    <w:p>
      <w:pPr>
        <w:widowControl w:val="0"/>
        <w:adjustRightInd w:val="0"/>
        <w:snapToGrid w:val="0"/>
        <w:ind w:left="600" w:leftChars="300" w:firstLine="420" w:firstLineChars="200"/>
        <w:jc w:val="center"/>
        <w:rPr>
          <w:lang w:eastAsia="zh-CN"/>
        </w:rPr>
      </w:pPr>
      <w:r>
        <w:rPr>
          <w:rFonts w:hint="eastAsia" w:asciiTheme="minorEastAsia" w:hAnsiTheme="minorEastAsia" w:cstheme="minorEastAsia"/>
          <w:sz w:val="21"/>
          <w:szCs w:val="21"/>
          <w:lang w:val="en-US" w:eastAsia="zh-CN"/>
        </w:rPr>
        <w:drawing>
          <wp:inline distT="0" distB="0" distL="114300" distR="114300">
            <wp:extent cx="3876675" cy="1597025"/>
            <wp:effectExtent l="0" t="0" r="9525" b="3175"/>
            <wp:docPr id="9" name="图片 9" descr="cross_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ross_point"/>
                    <pic:cNvPicPr>
                      <a:picLocks noChangeAspect="1"/>
                    </pic:cNvPicPr>
                  </pic:nvPicPr>
                  <pic:blipFill>
                    <a:blip r:embed="rId16"/>
                    <a:srcRect t="17128" b="21080"/>
                    <a:stretch>
                      <a:fillRect/>
                    </a:stretch>
                  </pic:blipFill>
                  <pic:spPr>
                    <a:xfrm>
                      <a:off x="0" y="0"/>
                      <a:ext cx="3876675" cy="15970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b/>
          <w:sz w:val="18"/>
          <w:szCs w:val="18"/>
          <w:lang w:eastAsia="zh-CN"/>
        </w:rPr>
      </w:pPr>
      <w:r>
        <w:rPr>
          <w:b/>
          <w:color w:val="943734" w:themeColor="accent2" w:themeShade="BF"/>
          <w:sz w:val="18"/>
          <w:szCs w:val="18"/>
          <w:lang w:eastAsia="zh-CN"/>
        </w:rPr>
        <w:t>Figure 1.</w:t>
      </w:r>
      <w:r>
        <w:rPr>
          <w:b/>
          <w:sz w:val="18"/>
          <w:szCs w:val="18"/>
          <w:lang w:eastAsia="zh-CN"/>
        </w:rPr>
        <w:t xml:space="preserve"> </w:t>
      </w:r>
      <w:r>
        <w:rPr>
          <w:rFonts w:hint="eastAsia"/>
          <w:sz w:val="18"/>
          <w:szCs w:val="18"/>
          <w:lang w:eastAsia="zh-CN"/>
        </w:rPr>
        <w:t>Schematic diagram of flow intersection</w:t>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rFonts w:hint="default"/>
          <w:b/>
          <w:sz w:val="18"/>
          <w:szCs w:val="18"/>
          <w:lang w:val="en-US" w:eastAsia="zh-CN"/>
        </w:rPr>
      </w:pPr>
      <w:r>
        <w:rPr>
          <w:b/>
          <w:color w:val="943734" w:themeColor="accent2" w:themeShade="BF"/>
          <w:sz w:val="18"/>
          <w:szCs w:val="18"/>
          <w:lang w:eastAsia="zh-CN"/>
        </w:rPr>
        <w:t>图1.</w:t>
      </w:r>
      <w:r>
        <w:rPr>
          <w:b/>
          <w:sz w:val="18"/>
          <w:szCs w:val="18"/>
          <w:lang w:eastAsia="zh-CN"/>
        </w:rPr>
        <w:t xml:space="preserve"> </w:t>
      </w:r>
      <w:r>
        <w:rPr>
          <w:rFonts w:hint="eastAsia"/>
          <w:sz w:val="18"/>
          <w:szCs w:val="18"/>
          <w:lang w:val="en-US" w:eastAsia="zh-CN"/>
        </w:rPr>
        <w:t>水流交汇示意图</w:t>
      </w:r>
    </w:p>
    <w:p>
      <w:pPr>
        <w:keepNext w:val="0"/>
        <w:keepLines w:val="0"/>
        <w:pageBreakBefore w:val="0"/>
        <w:widowControl w:val="0"/>
        <w:kinsoku/>
        <w:wordWrap/>
        <w:overflowPunct/>
        <w:topLinePunct w:val="0"/>
        <w:autoSpaceDE/>
        <w:autoSpaceDN/>
        <w:bidi w:val="0"/>
        <w:adjustRightInd/>
        <w:snapToGrid/>
        <w:spacing w:line="320" w:lineRule="exact"/>
        <w:ind w:left="600" w:leftChars="300" w:firstLine="400" w:firstLineChars="200"/>
        <w:jc w:val="both"/>
        <w:textAlignment w:val="auto"/>
        <w:rPr>
          <w:rFonts w:hint="default" w:ascii="Times New Roman" w:hAnsi="Times New Roman" w:eastAsia="宋体" w:cs="Times New Roman"/>
          <w:sz w:val="20"/>
          <w:szCs w:val="20"/>
        </w:rPr>
      </w:pPr>
      <w:r>
        <w:rPr>
          <w:rFonts w:hint="eastAsia" w:ascii="宋体" w:hAnsi="宋体" w:eastAsia="宋体" w:cs="宋体"/>
          <w:sz w:val="20"/>
          <w:szCs w:val="20"/>
          <w:lang w:val="en-US" w:eastAsia="zh-CN"/>
        </w:rPr>
        <w:t>假设</w:t>
      </w:r>
      <w:r>
        <w:rPr>
          <w:rFonts w:hint="eastAsia" w:ascii="宋体" w:hAnsi="宋体" w:eastAsia="宋体" w:cs="宋体"/>
          <w:sz w:val="20"/>
          <w:szCs w:val="20"/>
        </w:rPr>
        <w:t>点</w:t>
      </w:r>
      <w:r>
        <w:rPr>
          <w:rFonts w:hint="default" w:ascii="Times New Roman" w:hAnsi="Times New Roman" w:eastAsia="宋体" w:cs="Times New Roman"/>
          <w:i/>
          <w:iCs/>
          <w:sz w:val="20"/>
          <w:szCs w:val="20"/>
        </w:rPr>
        <w:t>A</w:t>
      </w:r>
      <w:r>
        <w:rPr>
          <w:rFonts w:hint="eastAsia" w:ascii="宋体" w:hAnsi="宋体" w:eastAsia="宋体" w:cs="宋体"/>
          <w:sz w:val="20"/>
          <w:szCs w:val="20"/>
        </w:rPr>
        <w:t>为</w:t>
      </w:r>
      <w:r>
        <w:rPr>
          <w:rFonts w:hint="eastAsia" w:ascii="宋体" w:hAnsi="宋体" w:eastAsia="宋体" w:cs="宋体"/>
          <w:position w:val="-12"/>
          <w:sz w:val="20"/>
          <w:szCs w:val="20"/>
        </w:rPr>
        <w:object>
          <v:shape id="_x0000_i1026" o:spt="75" type="#_x0000_t75" style="height:18pt;width:36pt;" o:ole="t" filled="f" o:preferrelative="t" stroked="f" coordsize="21600,21600">
            <v:path/>
            <v:fill on="f" focussize="0,0"/>
            <v:stroke on="f"/>
            <v:imagedata r:id="rId18" o:title=""/>
            <o:lock v:ext="edit" aspectratio="t"/>
            <w10:wrap type="none"/>
            <w10:anchorlock/>
          </v:shape>
          <o:OLEObject Type="Embed" ProgID="Equation.DSMT4" ShapeID="_x0000_i1026" DrawAspect="Content" ObjectID="_1468075726" r:id="rId17">
            <o:LockedField>false</o:LockedField>
          </o:OLEObject>
        </w:object>
      </w:r>
      <w:r>
        <w:rPr>
          <w:rFonts w:hint="eastAsia" w:ascii="宋体" w:hAnsi="宋体" w:eastAsia="宋体" w:cs="宋体"/>
          <w:sz w:val="20"/>
          <w:szCs w:val="20"/>
        </w:rPr>
        <w:t>,点</w:t>
      </w:r>
      <w:r>
        <w:rPr>
          <w:rFonts w:hint="default" w:ascii="Times New Roman" w:hAnsi="Times New Roman" w:eastAsia="宋体" w:cs="Times New Roman"/>
          <w:i/>
          <w:iCs/>
          <w:sz w:val="20"/>
          <w:szCs w:val="20"/>
        </w:rPr>
        <w:t>B</w:t>
      </w:r>
      <w:r>
        <w:rPr>
          <w:rFonts w:hint="eastAsia" w:ascii="宋体" w:hAnsi="宋体" w:eastAsia="宋体" w:cs="宋体"/>
          <w:sz w:val="20"/>
          <w:szCs w:val="20"/>
        </w:rPr>
        <w:t>为</w:t>
      </w:r>
      <w:r>
        <w:rPr>
          <w:rFonts w:hint="eastAsia" w:ascii="宋体" w:hAnsi="宋体" w:eastAsia="宋体" w:cs="宋体"/>
          <w:position w:val="-12"/>
          <w:sz w:val="20"/>
          <w:szCs w:val="20"/>
        </w:rPr>
        <w:object>
          <v:shape id="_x0000_i1027" o:spt="75" type="#_x0000_t75" style="height:18pt;width:38pt;" o:ole="t" filled="f" o:preferrelative="t" stroked="f" coordsize="21600,21600">
            <v:path/>
            <v:fill on="f" focussize="0,0"/>
            <v:stroke on="f"/>
            <v:imagedata r:id="rId20" o:title=""/>
            <o:lock v:ext="edit" aspectratio="t"/>
            <w10:wrap type="none"/>
            <w10:anchorlock/>
          </v:shape>
          <o:OLEObject Type="Embed" ProgID="Equation.DSMT4" ShapeID="_x0000_i1027" DrawAspect="Content" ObjectID="_1468075727" r:id="rId19">
            <o:LockedField>false</o:LockedField>
          </o:OLEObject>
        </w:object>
      </w:r>
      <w:r>
        <w:rPr>
          <w:rFonts w:hint="eastAsia" w:ascii="宋体" w:hAnsi="宋体" w:eastAsia="宋体" w:cs="宋体"/>
          <w:sz w:val="20"/>
          <w:szCs w:val="20"/>
        </w:rPr>
        <w:t>,水流的交点</w:t>
      </w:r>
      <w:r>
        <w:rPr>
          <w:rFonts w:hint="default" w:ascii="Times New Roman" w:hAnsi="Times New Roman" w:eastAsia="宋体" w:cs="Times New Roman"/>
          <w:i/>
          <w:iCs/>
          <w:sz w:val="20"/>
          <w:szCs w:val="20"/>
        </w:rPr>
        <w:t>C</w:t>
      </w:r>
      <w:r>
        <w:rPr>
          <w:rFonts w:hint="eastAsia" w:ascii="宋体" w:hAnsi="宋体" w:eastAsia="宋体" w:cs="宋体"/>
          <w:sz w:val="20"/>
          <w:szCs w:val="20"/>
        </w:rPr>
        <w:t>为</w:t>
      </w:r>
      <w:r>
        <w:rPr>
          <w:rFonts w:hint="eastAsia" w:ascii="宋体" w:hAnsi="宋体" w:eastAsia="宋体" w:cs="宋体"/>
          <w:position w:val="-12"/>
          <w:sz w:val="20"/>
          <w:szCs w:val="20"/>
        </w:rPr>
        <w:object>
          <v:shape id="_x0000_i1028" o:spt="75" type="#_x0000_t75" style="height:18pt;width:37pt;" o:ole="t" filled="f" o:preferrelative="t" stroked="f" coordsize="21600,21600">
            <v:path/>
            <v:fill on="f" focussize="0,0"/>
            <v:stroke on="f"/>
            <v:imagedata r:id="rId22" o:title=""/>
            <o:lock v:ext="edit" aspectratio="t"/>
            <w10:wrap type="none"/>
            <w10:anchorlock/>
          </v:shape>
          <o:OLEObject Type="Embed" ProgID="Equation.DSMT4" ShapeID="_x0000_i1028" DrawAspect="Content" ObjectID="_1468075728" r:id="rId21">
            <o:LockedField>false</o:LockedField>
          </o:OLEObject>
        </w:object>
      </w:r>
      <w:r>
        <w:rPr>
          <w:rFonts w:hint="eastAsia" w:ascii="宋体" w:hAnsi="宋体" w:eastAsia="宋体" w:cs="宋体"/>
          <w:sz w:val="20"/>
          <w:szCs w:val="20"/>
        </w:rPr>
        <w:t>。由几何关系得：</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default" w:ascii="Times New Roman" w:hAnsi="Times New Roman" w:eastAsia="宋体" w:cs="Times New Roman"/>
          <w:position w:val="-30"/>
          <w:sz w:val="20"/>
          <w:szCs w:val="20"/>
        </w:rPr>
      </w:pPr>
      <w:r>
        <w:rPr>
          <w:rFonts w:hint="default" w:ascii="Times New Roman" w:hAnsi="Times New Roman" w:eastAsia="宋体" w:cs="Times New Roman"/>
          <w:position w:val="-30"/>
          <w:sz w:val="20"/>
          <w:szCs w:val="20"/>
        </w:rPr>
        <w:object>
          <v:shape id="_x0000_i1029" o:spt="75" type="#_x0000_t75" style="height:34pt;width:348pt;" o:ole="t" filled="f" o:preferrelative="t" stroked="f" coordsize="21600,21600">
            <v:path/>
            <v:fill on="f" focussize="0,0"/>
            <v:stroke on="f"/>
            <v:imagedata r:id="rId24" o:title=""/>
            <o:lock v:ext="edit" aspectratio="t"/>
            <w10:wrap type="none"/>
            <w10:anchorlock/>
          </v:shape>
          <o:OLEObject Type="Embed" ProgID="Equation.DSMT4" ShapeID="_x0000_i1029" DrawAspect="Content" ObjectID="_1468075729" r:id="rId23">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600" w:leftChars="300" w:firstLine="400" w:firstLineChars="200"/>
        <w:textAlignment w:val="center"/>
        <w:rPr>
          <w:rFonts w:hint="default" w:ascii="Times New Roman" w:hAnsi="Times New Roman" w:eastAsia="宋体" w:cs="Times New Roman"/>
          <w:position w:val="-12"/>
          <w:sz w:val="20"/>
          <w:szCs w:val="20"/>
          <w:lang w:val="en-US" w:eastAsia="zh-CN"/>
        </w:rPr>
      </w:pPr>
      <w:r>
        <w:rPr>
          <w:rFonts w:hint="eastAsia" w:ascii="宋体" w:hAnsi="宋体" w:eastAsia="宋体" w:cs="宋体"/>
          <w:position w:val="-12"/>
          <w:sz w:val="20"/>
          <w:szCs w:val="20"/>
          <w:lang w:val="en-US" w:eastAsia="zh-CN"/>
        </w:rPr>
        <w:t>又因为</w:t>
      </w:r>
      <w:r>
        <w:rPr>
          <w:rFonts w:hint="eastAsia" w:ascii="宋体" w:hAnsi="宋体" w:eastAsia="宋体" w:cs="宋体"/>
          <w:position w:val="-12"/>
          <w:sz w:val="20"/>
          <w:szCs w:val="20"/>
        </w:rPr>
        <w:object>
          <v:shape id="_x0000_i1030" o:spt="75" type="#_x0000_t75" style="height:18pt;width:208pt;" o:ole="t" filled="f" o:preferrelative="t" stroked="f" coordsize="21600,21600">
            <v:path/>
            <v:fill on="f" focussize="0,0"/>
            <v:stroke on="f"/>
            <v:imagedata r:id="rId26" o:title=""/>
            <o:lock v:ext="edit" aspectratio="t"/>
            <w10:wrap type="none"/>
            <w10:anchorlock/>
          </v:shape>
          <o:OLEObject Type="Embed" ProgID="Equation.DSMT4" ShapeID="_x0000_i1030" DrawAspect="Content" ObjectID="_1468075730" r:id="rId25">
            <o:LockedField>false</o:LockedField>
          </o:OLEObject>
        </w:object>
      </w:r>
      <w:r>
        <w:rPr>
          <w:rFonts w:hint="eastAsia" w:ascii="宋体" w:hAnsi="宋体" w:eastAsia="宋体" w:cs="宋体"/>
          <w:position w:val="-12"/>
          <w:sz w:val="20"/>
          <w:szCs w:val="20"/>
          <w:lang w:val="en-US" w:eastAsia="zh-CN"/>
        </w:rPr>
        <w:t>有</w:t>
      </w:r>
      <w:r>
        <w:rPr>
          <w:rFonts w:hint="eastAsia" w:ascii="宋体" w:hAnsi="宋体" w:eastAsia="宋体" w:cs="宋体"/>
          <w:position w:val="-12"/>
          <w:sz w:val="20"/>
          <w:szCs w:val="20"/>
        </w:rPr>
        <w:object>
          <v:shape id="_x0000_i1031" o:spt="75" type="#_x0000_t75" style="height:18pt;width:114.95pt;" o:ole="t" filled="f" o:preferrelative="t" stroked="f" coordsize="21600,21600">
            <v:path/>
            <v:fill on="f" focussize="0,0"/>
            <v:stroke on="f"/>
            <v:imagedata r:id="rId28" o:title=""/>
            <o:lock v:ext="edit" aspectratio="t"/>
            <w10:wrap type="none"/>
            <w10:anchorlock/>
          </v:shape>
          <o:OLEObject Type="Embed" ProgID="Equation.DSMT4" ShapeID="_x0000_i1031" DrawAspect="Content" ObjectID="_1468075731" r:id="rId27">
            <o:LockedField>false</o:LockedField>
          </o:OLEObject>
        </w:object>
      </w:r>
      <w:r>
        <w:rPr>
          <w:rFonts w:hint="eastAsia" w:ascii="宋体" w:hAnsi="宋体" w:eastAsia="宋体" w:cs="宋体"/>
          <w:position w:val="-12"/>
          <w:sz w:val="20"/>
          <w:szCs w:val="20"/>
          <w:lang w:val="en-US" w:eastAsia="zh-CN"/>
        </w:rPr>
        <w:t>,此时：</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center"/>
        <w:rPr>
          <w:rFonts w:hint="eastAsia" w:ascii="宋体" w:hAnsi="宋体" w:eastAsia="宋体" w:cs="宋体"/>
          <w:position w:val="-30"/>
          <w:sz w:val="20"/>
          <w:szCs w:val="20"/>
          <w:lang w:eastAsia="zh-CN"/>
        </w:rPr>
      </w:pPr>
      <w:r>
        <w:rPr>
          <w:rFonts w:hint="default" w:ascii="Times New Roman" w:hAnsi="Times New Roman" w:eastAsia="宋体" w:cs="Times New Roman"/>
          <w:position w:val="-30"/>
          <w:sz w:val="20"/>
          <w:szCs w:val="20"/>
          <w:lang w:eastAsia="zh-CN"/>
        </w:rPr>
        <w:object>
          <v:shape id="_x0000_i1032" o:spt="75" type="#_x0000_t75" style="height:34pt;width:201pt;" o:ole="t" filled="f" o:preferrelative="t" stroked="f" coordsize="21600,21600">
            <v:path/>
            <v:fill on="f" focussize="0,0"/>
            <v:stroke on="f"/>
            <v:imagedata r:id="rId30" o:title=""/>
            <o:lock v:ext="edit" aspectratio="t"/>
            <w10:wrap type="none"/>
            <w10:anchorlock/>
          </v:shape>
          <o:OLEObject Type="Embed" ProgID="Equation.DSMT4" ShapeID="_x0000_i1032" DrawAspect="Content" ObjectID="_1468075732" r:id="rId29">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600" w:leftChars="300" w:firstLine="400" w:firstLineChars="200"/>
        <w:textAlignment w:val="center"/>
        <w:rPr>
          <w:rFonts w:hint="eastAsia" w:ascii="宋体" w:hAnsi="宋体" w:eastAsia="宋体" w:cs="宋体"/>
          <w:position w:val="-12"/>
          <w:sz w:val="20"/>
          <w:szCs w:val="20"/>
          <w:lang w:val="en-US" w:eastAsia="zh-CN"/>
        </w:rPr>
      </w:pPr>
      <w:r>
        <w:rPr>
          <w:rFonts w:hint="eastAsia" w:ascii="宋体" w:hAnsi="宋体" w:eastAsia="宋体" w:cs="宋体"/>
          <w:position w:val="-12"/>
          <w:sz w:val="20"/>
          <w:szCs w:val="20"/>
          <w:lang w:val="en-US" w:eastAsia="zh-CN"/>
        </w:rPr>
        <w:t>即</w:t>
      </w:r>
      <w:r>
        <w:rPr>
          <w:rFonts w:hint="eastAsia" w:ascii="宋体" w:hAnsi="宋体" w:eastAsia="宋体" w:cs="宋体"/>
          <w:position w:val="-12"/>
          <w:sz w:val="20"/>
          <w:szCs w:val="20"/>
          <w:lang w:eastAsia="zh-CN"/>
        </w:rPr>
        <w:object>
          <v:shape id="_x0000_i1033" o:spt="75" type="#_x0000_t75" style="height:18pt;width:190pt;" o:ole="t" filled="f" o:preferrelative="t" stroked="f" coordsize="21600,21600">
            <v:path/>
            <v:fill on="f" focussize="0,0"/>
            <v:stroke on="f"/>
            <v:imagedata r:id="rId32" o:title=""/>
            <o:lock v:ext="edit" aspectratio="t"/>
            <w10:wrap type="none"/>
            <w10:anchorlock/>
          </v:shape>
          <o:OLEObject Type="Embed" ProgID="Equation.DSMT4" ShapeID="_x0000_i1033" DrawAspect="Content" ObjectID="_1468075733" r:id="rId31">
            <o:LockedField>false</o:LockedField>
          </o:OLEObject>
        </w:object>
      </w:r>
      <w:r>
        <w:rPr>
          <w:rFonts w:hint="eastAsia" w:ascii="宋体" w:hAnsi="宋体" w:eastAsia="宋体" w:cs="宋体"/>
          <w:position w:val="-12"/>
          <w:sz w:val="20"/>
          <w:szCs w:val="20"/>
          <w:lang w:val="en-US" w:eastAsia="zh-CN"/>
        </w:rPr>
        <w:t>,于是得到如下垃圾集聚点</w:t>
      </w:r>
      <w:r>
        <w:rPr>
          <w:rFonts w:hint="eastAsia" w:ascii="宋体" w:hAnsi="宋体" w:eastAsia="宋体" w:cs="宋体"/>
          <w:position w:val="-12"/>
          <w:sz w:val="20"/>
          <w:szCs w:val="20"/>
          <w:lang w:val="en-US" w:eastAsia="zh-CN"/>
        </w:rPr>
        <w:object>
          <v:shape id="_x0000_i1034" o:spt="75" type="#_x0000_t75" style="height:13.95pt;width:12pt;" o:ole="t" filled="f" o:preferrelative="t" stroked="f" coordsize="21600,21600">
            <v:path/>
            <v:fill on="f" focussize="0,0"/>
            <v:stroke on="f"/>
            <v:imagedata r:id="rId34" o:title=""/>
            <o:lock v:ext="edit" aspectratio="t"/>
            <w10:wrap type="none"/>
            <w10:anchorlock/>
          </v:shape>
          <o:OLEObject Type="Embed" ProgID="Equation.KSEE3" ShapeID="_x0000_i1034" DrawAspect="Content" ObjectID="_1468075734" r:id="rId33">
            <o:LockedField>false</o:LockedField>
          </o:OLEObject>
        </w:object>
      </w:r>
      <w:r>
        <w:rPr>
          <w:rFonts w:hint="eastAsia" w:ascii="宋体" w:hAnsi="宋体" w:eastAsia="宋体" w:cs="宋体"/>
          <w:position w:val="-12"/>
          <w:sz w:val="20"/>
          <w:szCs w:val="20"/>
          <w:lang w:val="en-US" w:eastAsia="zh-CN"/>
        </w:rPr>
        <w:t>的计算式：</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center"/>
        <w:rPr>
          <w:rFonts w:hint="eastAsia" w:ascii="宋体" w:hAnsi="宋体" w:eastAsia="宋体" w:cs="宋体"/>
          <w:position w:val="-12"/>
          <w:sz w:val="20"/>
          <w:szCs w:val="20"/>
          <w:lang w:val="en-US" w:eastAsia="zh-CN"/>
        </w:rPr>
      </w:pPr>
      <w:r>
        <w:rPr>
          <w:rFonts w:hint="eastAsia" w:ascii="宋体" w:hAnsi="宋体" w:eastAsia="宋体" w:cs="宋体"/>
          <w:position w:val="-48"/>
          <w:sz w:val="20"/>
          <w:szCs w:val="20"/>
          <w:lang w:eastAsia="zh-CN"/>
        </w:rPr>
        <w:object>
          <v:shape id="_x0000_i1035" o:spt="75" type="#_x0000_t75" style="height:54pt;width:162pt;" o:ole="t" filled="f" o:preferrelative="t" stroked="f" coordsize="21600,21600">
            <v:path/>
            <v:fill on="f" focussize="0,0"/>
            <v:stroke on="f"/>
            <v:imagedata r:id="rId36" o:title=""/>
            <o:lock v:ext="edit" aspectratio="t"/>
            <w10:wrap type="none"/>
            <w10:anchorlock/>
          </v:shape>
          <o:OLEObject Type="Embed" ProgID="Equation.DSMT4" ShapeID="_x0000_i1035" DrawAspect="Content" ObjectID="_1468075735" r:id="rId35">
            <o:LockedField>false</o:LockedField>
          </o:OLEObject>
        </w:object>
      </w:r>
    </w:p>
    <w:p>
      <w:pPr>
        <w:keepNext w:val="0"/>
        <w:keepLines w:val="0"/>
        <w:pageBreakBefore w:val="0"/>
        <w:widowControl/>
        <w:kinsoku/>
        <w:wordWrap/>
        <w:overflowPunct/>
        <w:topLinePunct w:val="0"/>
        <w:autoSpaceDE/>
        <w:autoSpaceDN/>
        <w:bidi w:val="0"/>
        <w:adjustRightInd w:val="0"/>
        <w:snapToGrid w:val="0"/>
        <w:spacing w:beforeLines="50" w:afterLines="50" w:line="320" w:lineRule="exact"/>
        <w:ind w:left="600" w:leftChars="300"/>
        <w:textAlignment w:val="auto"/>
        <w:rPr>
          <w:rFonts w:hint="default" w:asciiTheme="minorEastAsia" w:hAnsiTheme="minorEastAsia" w:eastAsiaTheme="minorEastAsia" w:cstheme="minorEastAsia"/>
          <w:position w:val="-30"/>
          <w:sz w:val="22"/>
          <w:szCs w:val="22"/>
          <w:lang w:val="en-US" w:eastAsia="zh-CN"/>
        </w:rPr>
      </w:pPr>
      <w:r>
        <w:rPr>
          <w:rFonts w:hint="eastAsia" w:ascii="黑体" w:hAnsi="黑体" w:eastAsia="黑体" w:cs="黑体"/>
          <w:b/>
          <w:color w:val="943734" w:themeColor="accent2" w:themeShade="BF"/>
          <w:sz w:val="22"/>
          <w:szCs w:val="22"/>
          <w:lang w:eastAsia="zh-CN"/>
        </w:rPr>
        <w:t>2.</w:t>
      </w:r>
      <w:r>
        <w:rPr>
          <w:rFonts w:hint="eastAsia" w:ascii="黑体" w:hAnsi="黑体" w:eastAsia="黑体" w:cs="黑体"/>
          <w:b/>
          <w:color w:val="943734" w:themeColor="accent2" w:themeShade="BF"/>
          <w:sz w:val="22"/>
          <w:szCs w:val="22"/>
          <w:lang w:val="en-US" w:eastAsia="zh-CN"/>
        </w:rPr>
        <w:t>1反射水流夹角</w:t>
      </w:r>
    </w:p>
    <w:p>
      <w:pPr>
        <w:keepNext w:val="0"/>
        <w:keepLines w:val="0"/>
        <w:pageBreakBefore w:val="0"/>
        <w:widowControl w:val="0"/>
        <w:kinsoku/>
        <w:wordWrap/>
        <w:overflowPunct/>
        <w:topLinePunct w:val="0"/>
        <w:autoSpaceDE/>
        <w:autoSpaceDN/>
        <w:bidi w:val="0"/>
        <w:adjustRightInd/>
        <w:snapToGrid/>
        <w:spacing w:line="320" w:lineRule="exact"/>
        <w:ind w:left="600" w:leftChars="300" w:firstLine="400" w:firstLineChars="200"/>
        <w:jc w:val="both"/>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不难想见，上述模型需要计算反射水流与横轴的夹角</w:t>
      </w:r>
      <w:r>
        <w:rPr>
          <w:rFonts w:hint="eastAsia" w:ascii="宋体" w:hAnsi="宋体" w:eastAsia="宋体" w:cs="宋体"/>
          <w:position w:val="-10"/>
          <w:sz w:val="20"/>
          <w:szCs w:val="20"/>
          <w:lang w:val="en-US" w:eastAsia="zh-CN"/>
        </w:rPr>
        <w:object>
          <v:shape id="_x0000_i1036" o:spt="75" type="#_x0000_t75" style="height:17pt;width:27pt;" o:ole="t" filled="f" o:preferrelative="t" stroked="f" coordsize="21600,21600">
            <v:path/>
            <v:fill on="f" focussize="0,0"/>
            <v:stroke on="f"/>
            <v:imagedata r:id="rId38" o:title=""/>
            <o:lock v:ext="edit" aspectratio="t"/>
            <w10:wrap type="none"/>
            <w10:anchorlock/>
          </v:shape>
          <o:OLEObject Type="Embed" ProgID="Equation.KSEE3" ShapeID="_x0000_i1036" DrawAspect="Content" ObjectID="_1468075736" r:id="rId37">
            <o:LockedField>false</o:LockedField>
          </o:OLEObject>
        </w:object>
      </w:r>
      <w:r>
        <w:rPr>
          <w:rFonts w:hint="eastAsia" w:ascii="宋体" w:hAnsi="宋体" w:eastAsia="宋体" w:cs="宋体"/>
          <w:sz w:val="20"/>
          <w:szCs w:val="20"/>
          <w:lang w:val="en-US" w:eastAsia="zh-CN"/>
        </w:rPr>
        <w:t>,下面讨论该夹角的计算模型。由于海岸线总存在适当的截取与旋转使得海岸线在给定笛卡尔坐标下满足一一映射，这样良好的性质能够方便计算并将作为讨论的前提。</w:t>
      </w:r>
    </w:p>
    <w:p>
      <w:pPr>
        <w:keepNext w:val="0"/>
        <w:keepLines w:val="0"/>
        <w:pageBreakBefore w:val="0"/>
        <w:widowControl w:val="0"/>
        <w:kinsoku/>
        <w:wordWrap/>
        <w:overflowPunct/>
        <w:topLinePunct w:val="0"/>
        <w:autoSpaceDE/>
        <w:autoSpaceDN/>
        <w:bidi w:val="0"/>
        <w:adjustRightInd/>
        <w:snapToGrid/>
        <w:spacing w:line="240" w:lineRule="auto"/>
        <w:ind w:left="600" w:leftChars="300" w:firstLine="400" w:firstLineChars="200"/>
        <w:jc w:val="both"/>
        <w:textAlignment w:val="auto"/>
        <w:rPr>
          <w:rFonts w:hint="eastAsia" w:ascii="宋体" w:hAnsi="宋体" w:eastAsia="宋体" w:cs="宋体"/>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80" w:firstLine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1912620" cy="1598930"/>
            <wp:effectExtent l="0" t="0" r="11430" b="1270"/>
            <wp:docPr id="4" name="图片 4" descr="kailu_ang-精东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kailu_ang-精东改"/>
                    <pic:cNvPicPr>
                      <a:picLocks noChangeAspect="1"/>
                    </pic:cNvPicPr>
                  </pic:nvPicPr>
                  <pic:blipFill>
                    <a:blip r:embed="rId39"/>
                    <a:srcRect l="8478" t="26215" r="7117" b="15804"/>
                    <a:stretch>
                      <a:fillRect/>
                    </a:stretch>
                  </pic:blipFill>
                  <pic:spPr>
                    <a:xfrm>
                      <a:off x="0" y="0"/>
                      <a:ext cx="1912620" cy="15989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b/>
          <w:sz w:val="18"/>
          <w:szCs w:val="18"/>
          <w:lang w:eastAsia="zh-CN"/>
        </w:rPr>
      </w:pPr>
      <w:r>
        <w:rPr>
          <w:b/>
          <w:color w:val="943734" w:themeColor="accent2" w:themeShade="BF"/>
          <w:sz w:val="18"/>
          <w:szCs w:val="18"/>
          <w:lang w:eastAsia="zh-CN"/>
        </w:rPr>
        <w:t xml:space="preserve">Figure </w:t>
      </w:r>
      <w:r>
        <w:rPr>
          <w:rFonts w:hint="eastAsia"/>
          <w:b/>
          <w:color w:val="943734" w:themeColor="accent2" w:themeShade="BF"/>
          <w:sz w:val="18"/>
          <w:szCs w:val="18"/>
          <w:lang w:val="en-US" w:eastAsia="zh-CN"/>
        </w:rPr>
        <w:t>2</w:t>
      </w:r>
      <w:r>
        <w:rPr>
          <w:b/>
          <w:color w:val="943734" w:themeColor="accent2" w:themeShade="BF"/>
          <w:sz w:val="18"/>
          <w:szCs w:val="18"/>
          <w:lang w:eastAsia="zh-CN"/>
        </w:rPr>
        <w:t>.</w:t>
      </w:r>
      <w:r>
        <w:rPr>
          <w:b/>
          <w:sz w:val="18"/>
          <w:szCs w:val="18"/>
          <w:lang w:eastAsia="zh-CN"/>
        </w:rPr>
        <w:t xml:space="preserve"> </w:t>
      </w:r>
      <w:r>
        <w:rPr>
          <w:rFonts w:hint="eastAsia"/>
          <w:sz w:val="18"/>
          <w:szCs w:val="18"/>
          <w:lang w:eastAsia="zh-CN"/>
        </w:rPr>
        <w:t>Reflection diagram</w:t>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rFonts w:hint="eastAsia"/>
          <w:sz w:val="18"/>
          <w:szCs w:val="18"/>
          <w:lang w:val="en-US" w:eastAsia="zh-CN"/>
        </w:rPr>
      </w:pPr>
      <w:r>
        <w:rPr>
          <w:b/>
          <w:color w:val="943734" w:themeColor="accent2" w:themeShade="BF"/>
          <w:sz w:val="18"/>
          <w:szCs w:val="18"/>
          <w:lang w:eastAsia="zh-CN"/>
        </w:rPr>
        <w:t>图</w:t>
      </w:r>
      <w:r>
        <w:rPr>
          <w:rFonts w:hint="eastAsia"/>
          <w:b/>
          <w:color w:val="943734" w:themeColor="accent2" w:themeShade="BF"/>
          <w:sz w:val="18"/>
          <w:szCs w:val="18"/>
          <w:lang w:val="en-US" w:eastAsia="zh-CN"/>
        </w:rPr>
        <w:t>2</w:t>
      </w:r>
      <w:r>
        <w:rPr>
          <w:b/>
          <w:color w:val="943734" w:themeColor="accent2" w:themeShade="BF"/>
          <w:sz w:val="18"/>
          <w:szCs w:val="18"/>
          <w:lang w:eastAsia="zh-CN"/>
        </w:rPr>
        <w:t>.</w:t>
      </w:r>
      <w:r>
        <w:rPr>
          <w:b/>
          <w:sz w:val="18"/>
          <w:szCs w:val="18"/>
          <w:lang w:eastAsia="zh-CN"/>
        </w:rPr>
        <w:t xml:space="preserve"> </w:t>
      </w:r>
      <w:r>
        <w:rPr>
          <w:rFonts w:hint="eastAsia"/>
          <w:sz w:val="18"/>
          <w:szCs w:val="18"/>
          <w:lang w:val="en-US" w:eastAsia="zh-CN"/>
        </w:rPr>
        <w:t>反射示意图</w:t>
      </w:r>
    </w:p>
    <w:p>
      <w:pPr>
        <w:widowControl w:val="0"/>
        <w:adjustRightInd w:val="0"/>
        <w:snapToGrid w:val="0"/>
        <w:jc w:val="center"/>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600" w:leftChars="300"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反射示意图如</w:t>
      </w:r>
      <w:r>
        <w:rPr>
          <w:rFonts w:hint="eastAsia" w:ascii="宋体" w:hAnsi="宋体" w:eastAsia="宋体" w:cs="宋体"/>
          <w:sz w:val="20"/>
          <w:szCs w:val="20"/>
          <w:lang w:val="en-US" w:eastAsia="zh-CN"/>
        </w:rPr>
        <w:fldChar w:fldCharType="begin"/>
      </w:r>
      <w:r>
        <w:rPr>
          <w:rFonts w:hint="eastAsia" w:ascii="宋体" w:hAnsi="宋体" w:eastAsia="宋体" w:cs="宋体"/>
          <w:sz w:val="20"/>
          <w:szCs w:val="20"/>
          <w:lang w:val="en-US" w:eastAsia="zh-CN"/>
        </w:rPr>
        <w:instrText xml:space="preserve"> REF _Ref21464 \h </w:instrText>
      </w:r>
      <w:r>
        <w:rPr>
          <w:rFonts w:hint="eastAsia" w:ascii="宋体" w:hAnsi="宋体" w:eastAsia="宋体" w:cs="宋体"/>
          <w:sz w:val="20"/>
          <w:szCs w:val="20"/>
          <w:lang w:val="en-US" w:eastAsia="zh-CN"/>
        </w:rPr>
        <w:fldChar w:fldCharType="separate"/>
      </w:r>
      <w:r>
        <w:rPr>
          <w:rFonts w:hint="eastAsia" w:ascii="宋体" w:hAnsi="宋体" w:eastAsia="宋体" w:cs="宋体"/>
          <w:sz w:val="20"/>
          <w:szCs w:val="20"/>
        </w:rPr>
        <w:t>图 2</w:t>
      </w:r>
      <w:r>
        <w:rPr>
          <w:rFonts w:hint="eastAsia" w:ascii="宋体" w:hAnsi="宋体" w:eastAsia="宋体" w:cs="宋体"/>
          <w:sz w:val="20"/>
          <w:szCs w:val="20"/>
          <w:lang w:val="en-US" w:eastAsia="zh-CN"/>
        </w:rPr>
        <w:fldChar w:fldCharType="end"/>
      </w:r>
      <w:r>
        <w:rPr>
          <w:rFonts w:hint="eastAsia" w:ascii="宋体" w:hAnsi="宋体" w:eastAsia="宋体" w:cs="宋体"/>
          <w:sz w:val="20"/>
          <w:szCs w:val="20"/>
          <w:lang w:val="en-US" w:eastAsia="zh-CN"/>
        </w:rPr>
        <w:t>，其中，</w:t>
      </w:r>
      <w:r>
        <w:rPr>
          <w:rFonts w:hint="eastAsia" w:ascii="宋体" w:hAnsi="宋体" w:eastAsia="宋体" w:cs="宋体"/>
          <w:position w:val="-12"/>
          <w:sz w:val="20"/>
          <w:szCs w:val="20"/>
          <w:lang w:val="en-US" w:eastAsia="zh-CN"/>
        </w:rPr>
        <w:object>
          <v:shape id="_x0000_i1037" o:spt="75" type="#_x0000_t75" style="height:18pt;width:13pt;" o:ole="t" filled="f" o:preferrelative="t" stroked="f" coordsize="21600,21600">
            <v:path/>
            <v:fill on="f" focussize="0,0"/>
            <v:stroke on="f"/>
            <v:imagedata r:id="rId41" o:title=""/>
            <o:lock v:ext="edit" aspectratio="t"/>
            <w10:wrap type="none"/>
            <w10:anchorlock/>
          </v:shape>
          <o:OLEObject Type="Embed" ProgID="Equation.DSMT4" ShapeID="_x0000_i1037" DrawAspect="Content" ObjectID="_1468075737" r:id="rId40">
            <o:LockedField>false</o:LockedField>
          </o:OLEObject>
        </w:object>
      </w:r>
      <w:r>
        <w:rPr>
          <w:rFonts w:hint="eastAsia" w:ascii="宋体" w:hAnsi="宋体" w:eastAsia="宋体" w:cs="宋体"/>
          <w:sz w:val="20"/>
          <w:szCs w:val="20"/>
          <w:lang w:val="en-US" w:eastAsia="zh-CN"/>
        </w:rPr>
        <w:t>为海岸线切向量，所在直线即反射平面；</w:t>
      </w:r>
      <w:r>
        <w:rPr>
          <w:rFonts w:hint="eastAsia" w:ascii="宋体" w:hAnsi="宋体" w:eastAsia="宋体" w:cs="宋体"/>
          <w:position w:val="-12"/>
          <w:sz w:val="20"/>
          <w:szCs w:val="20"/>
          <w:lang w:val="en-US" w:eastAsia="zh-CN"/>
        </w:rPr>
        <w:object>
          <v:shape id="_x0000_i1038" o:spt="75" type="#_x0000_t75" style="height:18pt;width:13.95pt;" o:ole="t" filled="f" o:preferrelative="t" stroked="f" coordsize="21600,21600">
            <v:path/>
            <v:fill on="f" focussize="0,0"/>
            <v:stroke on="f"/>
            <v:imagedata r:id="rId43" o:title=""/>
            <o:lock v:ext="edit" aspectratio="t"/>
            <w10:wrap type="none"/>
            <w10:anchorlock/>
          </v:shape>
          <o:OLEObject Type="Embed" ProgID="Equation.DSMT4" ShapeID="_x0000_i1038" DrawAspect="Content" ObjectID="_1468075738" r:id="rId42">
            <o:LockedField>false</o:LockedField>
          </o:OLEObject>
        </w:object>
      </w:r>
      <w:r>
        <w:rPr>
          <w:rFonts w:hint="eastAsia" w:ascii="宋体" w:hAnsi="宋体" w:eastAsia="宋体" w:cs="宋体"/>
          <w:sz w:val="20"/>
          <w:szCs w:val="20"/>
          <w:lang w:val="en-US" w:eastAsia="zh-CN"/>
        </w:rPr>
        <w:t>为垂直于</w:t>
      </w:r>
      <w:r>
        <w:rPr>
          <w:rFonts w:hint="eastAsia" w:ascii="宋体" w:hAnsi="宋体" w:eastAsia="宋体" w:cs="宋体"/>
          <w:position w:val="-12"/>
          <w:sz w:val="20"/>
          <w:szCs w:val="20"/>
          <w:lang w:val="en-US" w:eastAsia="zh-CN"/>
        </w:rPr>
        <w:object>
          <v:shape id="_x0000_i1039" o:spt="75" type="#_x0000_t75" style="height:18pt;width:13pt;" o:ole="t" filled="f" o:preferrelative="t" stroked="f" coordsize="21600,21600">
            <v:path/>
            <v:fill on="f" focussize="0,0"/>
            <v:stroke on="f"/>
            <v:imagedata r:id="rId45" o:title=""/>
            <o:lock v:ext="edit" aspectratio="t"/>
            <w10:wrap type="none"/>
            <w10:anchorlock/>
          </v:shape>
          <o:OLEObject Type="Embed" ProgID="Equation.DSMT4" ShapeID="_x0000_i1039" DrawAspect="Content" ObjectID="_1468075739" r:id="rId44">
            <o:LockedField>false</o:LockedField>
          </o:OLEObject>
        </w:object>
      </w:r>
      <w:r>
        <w:rPr>
          <w:rFonts w:hint="eastAsia" w:ascii="宋体" w:hAnsi="宋体" w:eastAsia="宋体" w:cs="宋体"/>
          <w:sz w:val="20"/>
          <w:szCs w:val="20"/>
          <w:lang w:val="en-US" w:eastAsia="zh-CN"/>
        </w:rPr>
        <w:t>的法向量。水流从</w:t>
      </w:r>
      <w:r>
        <w:rPr>
          <w:rFonts w:hint="eastAsia" w:ascii="宋体" w:hAnsi="宋体" w:eastAsia="宋体" w:cs="宋体"/>
          <w:position w:val="-10"/>
          <w:sz w:val="20"/>
          <w:szCs w:val="20"/>
          <w:lang w:val="en-US" w:eastAsia="zh-CN"/>
        </w:rPr>
        <w:object>
          <v:shape id="_x0000_i1040" o:spt="75" type="#_x0000_t75" style="height:17pt;width:13pt;" o:ole="t" filled="f" o:preferrelative="t" stroked="f" coordsize="21600,21600">
            <v:path/>
            <v:fill on="f" focussize="0,0"/>
            <v:stroke on="f"/>
            <v:imagedata r:id="rId47" o:title=""/>
            <o:lock v:ext="edit" aspectratio="t"/>
            <w10:wrap type="none"/>
            <w10:anchorlock/>
          </v:shape>
          <o:OLEObject Type="Embed" ProgID="Equation.KSEE3" ShapeID="_x0000_i1040" DrawAspect="Content" ObjectID="_1468075740" r:id="rId46">
            <o:LockedField>false</o:LockedField>
          </o:OLEObject>
        </w:object>
      </w:r>
      <w:r>
        <w:rPr>
          <w:rFonts w:hint="eastAsia" w:ascii="宋体" w:hAnsi="宋体" w:eastAsia="宋体" w:cs="宋体"/>
          <w:sz w:val="20"/>
          <w:szCs w:val="20"/>
          <w:lang w:val="en-US" w:eastAsia="zh-CN"/>
        </w:rPr>
        <w:t>运动至点</w:t>
      </w:r>
      <w:r>
        <w:rPr>
          <w:rFonts w:hint="eastAsia" w:ascii="宋体" w:hAnsi="宋体" w:eastAsia="宋体" w:cs="宋体"/>
          <w:position w:val="-6"/>
          <w:sz w:val="20"/>
          <w:szCs w:val="20"/>
          <w:lang w:val="en-US" w:eastAsia="zh-CN"/>
        </w:rPr>
        <w:object>
          <v:shape id="_x0000_i1041" o:spt="75" type="#_x0000_t75" style="height:13.95pt;width:12pt;" o:ole="t" filled="f" o:preferrelative="t" stroked="f" coordsize="21600,21600">
            <v:path/>
            <v:fill on="f" focussize="0,0"/>
            <v:stroke on="f"/>
            <v:imagedata r:id="rId49" o:title=""/>
            <o:lock v:ext="edit" aspectratio="t"/>
            <w10:wrap type="none"/>
            <w10:anchorlock/>
          </v:shape>
          <o:OLEObject Type="Embed" ProgID="Equation.KSEE3" ShapeID="_x0000_i1041" DrawAspect="Content" ObjectID="_1468075741" r:id="rId48">
            <o:LockedField>false</o:LockedField>
          </o:OLEObject>
        </w:object>
      </w:r>
      <w:r>
        <w:rPr>
          <w:rFonts w:hint="eastAsia" w:ascii="宋体" w:hAnsi="宋体" w:eastAsia="宋体" w:cs="宋体"/>
          <w:sz w:val="20"/>
          <w:szCs w:val="20"/>
          <w:lang w:val="en-US" w:eastAsia="zh-CN"/>
        </w:rPr>
        <w:t>反射的过程中,</w:t>
      </w:r>
      <w:r>
        <w:rPr>
          <w:rFonts w:hint="eastAsia" w:ascii="宋体" w:hAnsi="宋体" w:eastAsia="宋体" w:cs="宋体"/>
          <w:position w:val="-12"/>
          <w:sz w:val="20"/>
          <w:szCs w:val="20"/>
          <w:vertAlign w:val="subscript"/>
          <w:lang w:val="en-US" w:eastAsia="zh-CN"/>
        </w:rPr>
        <w:object>
          <v:shape id="_x0000_i1042" o:spt="75" type="#_x0000_t75" style="height:18pt;width:13.95pt;" o:ole="t" filled="f" o:preferrelative="t" stroked="f" coordsize="21600,21600">
            <v:path/>
            <v:fill on="f" focussize="0,0"/>
            <v:stroke on="f"/>
            <v:imagedata r:id="rId51" o:title=""/>
            <o:lock v:ext="edit" aspectratio="t"/>
            <w10:wrap type="none"/>
            <w10:anchorlock/>
          </v:shape>
          <o:OLEObject Type="Embed" ProgID="Equation.DSMT4" ShapeID="_x0000_i1042" DrawAspect="Content" ObjectID="_1468075742" r:id="rId50">
            <o:LockedField>false</o:LockedField>
          </o:OLEObject>
        </w:object>
      </w:r>
      <w:r>
        <w:rPr>
          <w:rFonts w:hint="eastAsia" w:ascii="宋体" w:hAnsi="宋体" w:eastAsia="宋体" w:cs="宋体"/>
          <w:sz w:val="20"/>
          <w:szCs w:val="20"/>
          <w:lang w:val="en-US" w:eastAsia="zh-CN"/>
        </w:rPr>
        <w:t>是水流的方向向量，</w:t>
      </w:r>
      <w:r>
        <w:rPr>
          <w:rFonts w:hint="eastAsia" w:ascii="宋体" w:hAnsi="宋体" w:eastAsia="宋体" w:cs="宋体"/>
          <w:position w:val="-12"/>
          <w:sz w:val="20"/>
          <w:szCs w:val="20"/>
          <w:lang w:val="en-US" w:eastAsia="zh-CN"/>
        </w:rPr>
        <w:object>
          <v:shape id="_x0000_i1043" o:spt="75" type="#_x0000_t75" style="height:18pt;width:13pt;" o:ole="t" filled="f" o:preferrelative="t" stroked="f" coordsize="21600,21600">
            <v:path/>
            <v:fill on="f" focussize="0,0"/>
            <v:stroke on="f"/>
            <v:imagedata r:id="rId53" o:title=""/>
            <o:lock v:ext="edit" aspectratio="t"/>
            <w10:wrap type="none"/>
            <w10:anchorlock/>
          </v:shape>
          <o:OLEObject Type="Embed" ProgID="Equation.DSMT4" ShapeID="_x0000_i1043" DrawAspect="Content" ObjectID="_1468075743" r:id="rId52">
            <o:LockedField>false</o:LockedField>
          </o:OLEObject>
        </w:object>
      </w:r>
      <w:r>
        <w:rPr>
          <w:rFonts w:hint="eastAsia" w:ascii="宋体" w:hAnsi="宋体" w:eastAsia="宋体" w:cs="宋体"/>
          <w:sz w:val="20"/>
          <w:szCs w:val="20"/>
          <w:lang w:val="en-US" w:eastAsia="zh-CN"/>
        </w:rPr>
        <w:t>是</w:t>
      </w:r>
      <w:r>
        <w:rPr>
          <w:rFonts w:hint="eastAsia" w:ascii="宋体" w:hAnsi="宋体" w:eastAsia="宋体" w:cs="宋体"/>
          <w:position w:val="-12"/>
          <w:sz w:val="20"/>
          <w:szCs w:val="20"/>
          <w:lang w:val="en-US" w:eastAsia="zh-CN"/>
        </w:rPr>
        <w:object>
          <v:shape id="_x0000_i1044" o:spt="75" type="#_x0000_t75" style="height:18pt;width:13pt;" o:ole="t" filled="f" o:preferrelative="t" stroked="f" coordsize="21600,21600">
            <v:path/>
            <v:fill on="f" focussize="0,0"/>
            <v:stroke on="f"/>
            <v:imagedata r:id="rId55" o:title=""/>
            <o:lock v:ext="edit" aspectratio="t"/>
            <w10:wrap type="none"/>
            <w10:anchorlock/>
          </v:shape>
          <o:OLEObject Type="Embed" ProgID="Equation.DSMT4" ShapeID="_x0000_i1044" DrawAspect="Content" ObjectID="_1468075744" r:id="rId54">
            <o:LockedField>false</o:LockedField>
          </o:OLEObject>
        </w:object>
      </w:r>
      <w:r>
        <w:rPr>
          <w:rFonts w:hint="eastAsia" w:ascii="宋体" w:hAnsi="宋体" w:eastAsia="宋体" w:cs="宋体"/>
          <w:sz w:val="20"/>
          <w:szCs w:val="20"/>
          <w:lang w:val="en-US" w:eastAsia="zh-CN"/>
        </w:rPr>
        <w:t>和</w:t>
      </w:r>
      <w:r>
        <w:rPr>
          <w:rFonts w:hint="eastAsia" w:ascii="宋体" w:hAnsi="宋体" w:eastAsia="宋体" w:cs="宋体"/>
          <w:position w:val="-6"/>
          <w:sz w:val="20"/>
          <w:szCs w:val="20"/>
          <w:lang w:val="en-US" w:eastAsia="zh-CN"/>
        </w:rPr>
        <w:object>
          <v:shape id="_x0000_i1045" o:spt="75" type="#_x0000_t75" style="height:11pt;width:10pt;" o:ole="t" filled="f" o:preferrelative="t" stroked="f" coordsize="21600,21600">
            <v:path/>
            <v:fill on="f" focussize="0,0"/>
            <v:stroke on="f"/>
            <v:imagedata r:id="rId57" o:title=""/>
            <o:lock v:ext="edit" aspectratio="t"/>
            <w10:wrap type="none"/>
            <w10:anchorlock/>
          </v:shape>
          <o:OLEObject Type="Embed" ProgID="Equation.KSEE3" ShapeID="_x0000_i1045" DrawAspect="Content" ObjectID="_1468075745" r:id="rId56">
            <o:LockedField>false</o:LockedField>
          </o:OLEObject>
        </w:object>
      </w:r>
      <w:r>
        <w:rPr>
          <w:rFonts w:hint="eastAsia" w:ascii="宋体" w:hAnsi="宋体" w:eastAsia="宋体" w:cs="宋体"/>
          <w:sz w:val="20"/>
          <w:szCs w:val="20"/>
          <w:lang w:val="en-US" w:eastAsia="zh-CN"/>
        </w:rPr>
        <w:t>轴之间的夹角,</w:t>
      </w:r>
      <w:r>
        <w:rPr>
          <w:rFonts w:hint="eastAsia" w:ascii="宋体" w:hAnsi="宋体" w:eastAsia="宋体" w:cs="宋体"/>
          <w:position w:val="-12"/>
          <w:sz w:val="20"/>
          <w:szCs w:val="20"/>
          <w:lang w:val="en-US" w:eastAsia="zh-CN"/>
        </w:rPr>
        <w:object>
          <v:shape id="_x0000_i1046" o:spt="75" type="#_x0000_t75" style="height:18pt;width:13.95pt;" o:ole="t" filled="f" o:preferrelative="t" stroked="f" coordsize="21600,21600">
            <v:path/>
            <v:fill on="f" focussize="0,0"/>
            <v:stroke on="f"/>
            <v:imagedata r:id="rId59" o:title=""/>
            <o:lock v:ext="edit" aspectratio="t"/>
            <w10:wrap type="none"/>
            <w10:anchorlock/>
          </v:shape>
          <o:OLEObject Type="Embed" ProgID="Equation.DSMT4" ShapeID="_x0000_i1046" DrawAspect="Content" ObjectID="_1468075746" r:id="rId58">
            <o:LockedField>false</o:LockedField>
          </o:OLEObject>
        </w:object>
      </w:r>
      <w:r>
        <w:rPr>
          <w:rFonts w:hint="eastAsia" w:ascii="宋体" w:hAnsi="宋体" w:eastAsia="宋体" w:cs="宋体"/>
          <w:sz w:val="20"/>
          <w:szCs w:val="20"/>
          <w:lang w:val="en-US" w:eastAsia="zh-CN"/>
        </w:rPr>
        <w:t>为反射线的方向向量。</w:t>
      </w:r>
      <w:r>
        <w:rPr>
          <w:rFonts w:hint="eastAsia" w:ascii="宋体" w:hAnsi="宋体" w:eastAsia="宋体" w:cs="宋体"/>
          <w:b w:val="0"/>
          <w:bCs w:val="0"/>
          <w:sz w:val="20"/>
          <w:szCs w:val="20"/>
          <w:lang w:val="en-US" w:eastAsia="zh-CN"/>
        </w:rPr>
        <w:t>记</w:t>
      </w:r>
      <w:r>
        <w:rPr>
          <w:rFonts w:hint="eastAsia" w:ascii="宋体" w:hAnsi="宋体" w:eastAsia="宋体" w:cs="宋体"/>
          <w:b w:val="0"/>
          <w:bCs w:val="0"/>
          <w:position w:val="-12"/>
          <w:sz w:val="20"/>
          <w:szCs w:val="20"/>
          <w:lang w:val="en-US" w:eastAsia="zh-CN"/>
        </w:rPr>
        <w:object>
          <v:shape id="_x0000_i1047" o:spt="75" type="#_x0000_t75" style="height:18pt;width:13.95pt;" o:ole="t" filled="f" o:preferrelative="t" stroked="f" coordsize="21600,21600">
            <v:path/>
            <v:fill on="f" focussize="0,0"/>
            <v:stroke on="f"/>
            <v:imagedata r:id="rId61" o:title=""/>
            <o:lock v:ext="edit" aspectratio="t"/>
            <w10:wrap type="none"/>
            <w10:anchorlock/>
          </v:shape>
          <o:OLEObject Type="Embed" ProgID="Equation.KSEE3" ShapeID="_x0000_i1047" DrawAspect="Content" ObjectID="_1468075747" r:id="rId60">
            <o:LockedField>false</o:LockedField>
          </o:OLEObject>
        </w:object>
      </w:r>
      <w:r>
        <w:rPr>
          <w:rFonts w:hint="eastAsia" w:ascii="宋体" w:hAnsi="宋体" w:eastAsia="宋体" w:cs="宋体"/>
          <w:b w:val="0"/>
          <w:bCs w:val="0"/>
          <w:sz w:val="20"/>
          <w:szCs w:val="20"/>
          <w:lang w:val="en-US" w:eastAsia="zh-CN"/>
        </w:rPr>
        <w:t>为</w:t>
      </w:r>
      <w:r>
        <w:rPr>
          <w:rFonts w:hint="eastAsia" w:ascii="宋体" w:hAnsi="宋体" w:eastAsia="宋体" w:cs="宋体"/>
          <w:sz w:val="20"/>
          <w:szCs w:val="20"/>
          <w:lang w:val="en-US" w:eastAsia="zh-CN"/>
        </w:rPr>
        <w:t>水流反射后和x轴正半轴的夹角。</w:t>
      </w:r>
    </w:p>
    <w:p>
      <w:pPr>
        <w:keepNext w:val="0"/>
        <w:keepLines w:val="0"/>
        <w:pageBreakBefore w:val="0"/>
        <w:widowControl w:val="0"/>
        <w:kinsoku/>
        <w:wordWrap/>
        <w:overflowPunct/>
        <w:topLinePunct w:val="0"/>
        <w:autoSpaceDE/>
        <w:autoSpaceDN/>
        <w:bidi w:val="0"/>
        <w:adjustRightInd/>
        <w:snapToGrid/>
        <w:spacing w:line="320" w:lineRule="exact"/>
        <w:ind w:left="600" w:leftChars="300"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不妨设海岸线切向量定义在一、四象限，由反射过程知，</w:t>
      </w:r>
      <w:r>
        <w:rPr>
          <w:rFonts w:hint="eastAsia" w:ascii="宋体" w:hAnsi="宋体" w:eastAsia="宋体" w:cs="宋体"/>
          <w:position w:val="-12"/>
          <w:sz w:val="20"/>
          <w:szCs w:val="20"/>
          <w:lang w:val="en-US" w:eastAsia="zh-CN"/>
        </w:rPr>
        <w:object>
          <v:shape id="_x0000_i1048" o:spt="75" type="#_x0000_t75" style="height:18pt;width:13.95pt;" o:ole="t" filled="f" o:preferrelative="t" stroked="f" coordsize="21600,21600">
            <v:path/>
            <v:fill on="f" focussize="0,0"/>
            <v:stroke on="f"/>
            <v:imagedata r:id="rId43" o:title=""/>
            <o:lock v:ext="edit" aspectratio="t"/>
            <w10:wrap type="none"/>
            <w10:anchorlock/>
          </v:shape>
          <o:OLEObject Type="Embed" ProgID="Equation.DSMT4" ShapeID="_x0000_i1048" DrawAspect="Content" ObjectID="_1468075748" r:id="rId62">
            <o:LockedField>false</o:LockedField>
          </o:OLEObject>
        </w:object>
      </w:r>
      <w:r>
        <w:rPr>
          <w:rFonts w:hint="eastAsia" w:ascii="宋体" w:hAnsi="宋体" w:eastAsia="宋体" w:cs="宋体"/>
          <w:sz w:val="20"/>
          <w:szCs w:val="20"/>
          <w:lang w:val="en-US" w:eastAsia="zh-CN"/>
        </w:rPr>
        <w:t>和</w:t>
      </w:r>
      <w:r>
        <w:rPr>
          <w:rFonts w:hint="eastAsia" w:ascii="宋体" w:hAnsi="宋体" w:eastAsia="宋体" w:cs="宋体"/>
          <w:position w:val="-12"/>
          <w:sz w:val="20"/>
          <w:szCs w:val="20"/>
          <w:vertAlign w:val="subscript"/>
          <w:lang w:val="en-US" w:eastAsia="zh-CN"/>
        </w:rPr>
        <w:object>
          <v:shape id="_x0000_i1049" o:spt="75" type="#_x0000_t75" style="height:18pt;width:13.95pt;" o:ole="t" filled="f" o:preferrelative="t" stroked="f" coordsize="21600,21600">
            <v:path/>
            <v:fill on="f" focussize="0,0"/>
            <v:stroke on="f"/>
            <v:imagedata r:id="rId51" o:title=""/>
            <o:lock v:ext="edit" aspectratio="t"/>
            <w10:wrap type="none"/>
            <w10:anchorlock/>
          </v:shape>
          <o:OLEObject Type="Embed" ProgID="Equation.DSMT4" ShapeID="_x0000_i1049" DrawAspect="Content" ObjectID="_1468075749" r:id="rId63">
            <o:LockedField>false</o:LockedField>
          </o:OLEObject>
        </w:object>
      </w:r>
      <w:r>
        <w:rPr>
          <w:rFonts w:hint="eastAsia" w:ascii="宋体" w:hAnsi="宋体" w:eastAsia="宋体" w:cs="宋体"/>
          <w:sz w:val="20"/>
          <w:szCs w:val="20"/>
          <w:lang w:val="en-US" w:eastAsia="zh-CN"/>
        </w:rPr>
        <w:t>之间是入射角，记为</w:t>
      </w:r>
      <w:r>
        <w:rPr>
          <w:rFonts w:hint="eastAsia" w:ascii="宋体" w:hAnsi="宋体" w:eastAsia="宋体" w:cs="宋体"/>
          <w:position w:val="-12"/>
          <w:sz w:val="20"/>
          <w:szCs w:val="20"/>
          <w:lang w:val="en-US" w:eastAsia="zh-CN"/>
        </w:rPr>
        <w:object>
          <v:shape id="_x0000_i1050" o:spt="75" type="#_x0000_t75" style="height:18pt;width:17pt;" o:ole="t" filled="f" o:preferrelative="t" stroked="f" coordsize="21600,21600">
            <v:path/>
            <v:fill on="f" focussize="0,0"/>
            <v:stroke on="f"/>
            <v:imagedata r:id="rId65" o:title=""/>
            <o:lock v:ext="edit" aspectratio="t"/>
            <w10:wrap type="none"/>
            <w10:anchorlock/>
          </v:shape>
          <o:OLEObject Type="Embed" ProgID="Equation.KSEE3" ShapeID="_x0000_i1050" DrawAspect="Content" ObjectID="_1468075750" r:id="rId64">
            <o:LockedField>false</o:LockedField>
          </o:OLEObject>
        </w:object>
      </w:r>
      <w:r>
        <w:rPr>
          <w:rFonts w:hint="eastAsia" w:ascii="宋体" w:hAnsi="宋体" w:eastAsia="宋体" w:cs="宋体"/>
          <w:sz w:val="20"/>
          <w:szCs w:val="20"/>
          <w:lang w:val="en-US" w:eastAsia="zh-CN"/>
        </w:rPr>
        <w:t>。</w:t>
      </w:r>
      <w:r>
        <w:rPr>
          <w:rFonts w:hint="eastAsia" w:ascii="宋体" w:hAnsi="宋体" w:eastAsia="宋体" w:cs="宋体"/>
          <w:position w:val="-12"/>
          <w:sz w:val="20"/>
          <w:szCs w:val="20"/>
          <w:lang w:val="en-US" w:eastAsia="zh-CN"/>
        </w:rPr>
        <w:object>
          <v:shape id="_x0000_i1051" o:spt="75" type="#_x0000_t75" style="height:18pt;width:13.95pt;" o:ole="t" filled="f" o:preferrelative="t" stroked="f" coordsize="21600,21600">
            <v:path/>
            <v:fill on="f" focussize="0,0"/>
            <v:stroke on="f"/>
            <v:imagedata r:id="rId43" o:title=""/>
            <o:lock v:ext="edit" aspectratio="t"/>
            <w10:wrap type="none"/>
            <w10:anchorlock/>
          </v:shape>
          <o:OLEObject Type="Embed" ProgID="Equation.DSMT4" ShapeID="_x0000_i1051" DrawAspect="Content" ObjectID="_1468075751" r:id="rId66">
            <o:LockedField>false</o:LockedField>
          </o:OLEObject>
        </w:object>
      </w:r>
      <w:r>
        <w:rPr>
          <w:rFonts w:hint="eastAsia" w:ascii="宋体" w:hAnsi="宋体" w:eastAsia="宋体" w:cs="宋体"/>
          <w:sz w:val="20"/>
          <w:szCs w:val="20"/>
          <w:lang w:val="en-US" w:eastAsia="zh-CN"/>
        </w:rPr>
        <w:t>与</w:t>
      </w:r>
      <w:r>
        <w:rPr>
          <w:rFonts w:hint="eastAsia" w:ascii="宋体" w:hAnsi="宋体" w:eastAsia="宋体" w:cs="宋体"/>
          <w:position w:val="-12"/>
          <w:sz w:val="20"/>
          <w:szCs w:val="20"/>
          <w:lang w:val="en-US" w:eastAsia="zh-CN"/>
        </w:rPr>
        <w:object>
          <v:shape id="_x0000_i1052" o:spt="75" type="#_x0000_t75" style="height:18pt;width:13.95pt;" o:ole="t" filled="f" o:preferrelative="t" stroked="f" coordsize="21600,21600">
            <v:path/>
            <v:fill on="f" focussize="0,0"/>
            <v:stroke on="f"/>
            <v:imagedata r:id="rId59" o:title=""/>
            <o:lock v:ext="edit" aspectratio="t"/>
            <w10:wrap type="none"/>
            <w10:anchorlock/>
          </v:shape>
          <o:OLEObject Type="Embed" ProgID="Equation.DSMT4" ShapeID="_x0000_i1052" DrawAspect="Content" ObjectID="_1468075752" r:id="rId67">
            <o:LockedField>false</o:LockedField>
          </o:OLEObject>
        </w:object>
      </w:r>
      <w:r>
        <w:rPr>
          <w:rFonts w:hint="eastAsia" w:ascii="宋体" w:hAnsi="宋体" w:eastAsia="宋体" w:cs="宋体"/>
          <w:sz w:val="20"/>
          <w:szCs w:val="20"/>
          <w:lang w:val="en-US" w:eastAsia="zh-CN"/>
        </w:rPr>
        <w:t>的夹角是反射角，记为</w:t>
      </w:r>
      <w:r>
        <w:rPr>
          <w:rFonts w:hint="eastAsia" w:ascii="宋体" w:hAnsi="宋体" w:eastAsia="宋体" w:cs="宋体"/>
          <w:position w:val="-12"/>
          <w:sz w:val="20"/>
          <w:szCs w:val="20"/>
          <w:lang w:val="en-US" w:eastAsia="zh-CN"/>
        </w:rPr>
        <w:object>
          <v:shape id="_x0000_i1053" o:spt="75" type="#_x0000_t75" style="height:18pt;width:17pt;" o:ole="t" filled="f" o:preferrelative="t" stroked="f" coordsize="21600,21600">
            <v:path/>
            <v:fill on="f" focussize="0,0"/>
            <v:stroke on="f"/>
            <v:imagedata r:id="rId69" o:title=""/>
            <o:lock v:ext="edit" aspectratio="t"/>
            <w10:wrap type="none"/>
            <w10:anchorlock/>
          </v:shape>
          <o:OLEObject Type="Embed" ProgID="Equation.KSEE3" ShapeID="_x0000_i1053" DrawAspect="Content" ObjectID="_1468075753" r:id="rId68">
            <o:LockedField>false</o:LockedField>
          </o:OLEObject>
        </w:object>
      </w:r>
      <w:r>
        <w:rPr>
          <w:rFonts w:hint="eastAsia" w:ascii="宋体" w:hAnsi="宋体" w:eastAsia="宋体" w:cs="宋体"/>
          <w:sz w:val="20"/>
          <w:szCs w:val="20"/>
          <w:lang w:val="en-US" w:eastAsia="zh-CN"/>
        </w:rPr>
        <w:t>,则，</w:t>
      </w:r>
      <w:r>
        <w:rPr>
          <w:rFonts w:hint="eastAsia" w:ascii="宋体" w:hAnsi="宋体" w:eastAsia="宋体" w:cs="宋体"/>
          <w:position w:val="-12"/>
          <w:sz w:val="20"/>
          <w:szCs w:val="20"/>
          <w:lang w:val="en-US" w:eastAsia="zh-CN"/>
        </w:rPr>
        <w:object>
          <v:shape id="_x0000_i1054" o:spt="75" type="#_x0000_t75" style="height:18pt;width:70pt;" o:ole="t" filled="f" o:preferrelative="t" stroked="f" coordsize="21600,21600">
            <v:path/>
            <v:fill on="f" focussize="0,0"/>
            <v:stroke on="f"/>
            <v:imagedata r:id="rId71" o:title=""/>
            <o:lock v:ext="edit" aspectratio="t"/>
            <w10:wrap type="none"/>
            <w10:anchorlock/>
          </v:shape>
          <o:OLEObject Type="Embed" ProgID="Equation.KSEE3" ShapeID="_x0000_i1054" DrawAspect="Content" ObjectID="_1468075754" r:id="rId70">
            <o:LockedField>false</o:LockedField>
          </o:OLEObject>
        </w:object>
      </w:r>
      <w:r>
        <w:rPr>
          <w:rFonts w:hint="eastAsia" w:ascii="宋体" w:hAnsi="宋体" w:eastAsia="宋体" w:cs="宋体"/>
          <w:sz w:val="20"/>
          <w:szCs w:val="20"/>
          <w:lang w:val="en-US" w:eastAsia="zh-CN"/>
        </w:rPr>
        <w:t>.</w:t>
      </w:r>
    </w:p>
    <w:p>
      <w:pPr>
        <w:keepNext w:val="0"/>
        <w:keepLines w:val="0"/>
        <w:pageBreakBefore w:val="0"/>
        <w:widowControl w:val="0"/>
        <w:tabs>
          <w:tab w:val="right" w:pos="7886"/>
        </w:tabs>
        <w:kinsoku/>
        <w:wordWrap/>
        <w:overflowPunct/>
        <w:topLinePunct w:val="0"/>
        <w:autoSpaceDE/>
        <w:autoSpaceDN/>
        <w:bidi w:val="0"/>
        <w:adjustRightInd/>
        <w:snapToGrid/>
        <w:spacing w:line="320" w:lineRule="exact"/>
        <w:ind w:left="600" w:leftChars="300"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不难得到，在给出海岸线轮廓与入射水流时，反射水流夹角</w:t>
      </w:r>
      <w:r>
        <w:rPr>
          <w:rFonts w:hint="eastAsia" w:ascii="宋体" w:hAnsi="宋体" w:eastAsia="宋体" w:cs="宋体"/>
          <w:position w:val="-12"/>
          <w:sz w:val="20"/>
          <w:szCs w:val="20"/>
          <w:lang w:val="en-US" w:eastAsia="zh-CN"/>
        </w:rPr>
        <w:object>
          <v:shape id="_x0000_i1055" o:spt="75" type="#_x0000_t75" style="height:18pt;width:13.95pt;" o:ole="t" filled="f" o:preferrelative="t" stroked="f" coordsize="21600,21600">
            <v:path/>
            <v:fill on="f" focussize="0,0"/>
            <v:stroke on="f"/>
            <v:imagedata r:id="rId73" o:title=""/>
            <o:lock v:ext="edit" aspectratio="t"/>
            <w10:wrap type="none"/>
            <w10:anchorlock/>
          </v:shape>
          <o:OLEObject Type="Embed" ProgID="Equation.DSMT4" ShapeID="_x0000_i1055" DrawAspect="Content" ObjectID="_1468075755" r:id="rId72">
            <o:LockedField>false</o:LockedField>
          </o:OLEObject>
        </w:object>
      </w:r>
      <w:r>
        <w:rPr>
          <w:rFonts w:hint="eastAsia" w:ascii="宋体" w:hAnsi="宋体" w:eastAsia="宋体" w:cs="宋体"/>
          <w:sz w:val="20"/>
          <w:szCs w:val="20"/>
          <w:lang w:val="en-US" w:eastAsia="zh-CN"/>
        </w:rPr>
        <w:t>的计算式。</w:t>
      </w:r>
    </w:p>
    <w:p>
      <w:pPr>
        <w:keepNext w:val="0"/>
        <w:keepLines w:val="0"/>
        <w:pageBreakBefore w:val="0"/>
        <w:widowControl w:val="0"/>
        <w:tabs>
          <w:tab w:val="right" w:pos="7886"/>
        </w:tabs>
        <w:kinsoku/>
        <w:wordWrap/>
        <w:overflowPunct/>
        <w:topLinePunct w:val="0"/>
        <w:autoSpaceDE/>
        <w:autoSpaceDN/>
        <w:bidi w:val="0"/>
        <w:adjustRightInd/>
        <w:snapToGrid/>
        <w:spacing w:line="240" w:lineRule="auto"/>
        <w:ind w:left="600" w:leftChars="300" w:firstLine="400" w:firstLineChars="200"/>
        <w:textAlignment w:val="auto"/>
        <w:rPr>
          <w:rFonts w:hint="eastAsia" w:ascii="宋体" w:hAnsi="宋体" w:eastAsia="宋体" w:cs="宋体"/>
          <w:sz w:val="20"/>
          <w:szCs w:val="20"/>
          <w:lang w:val="en-US" w:eastAsia="zh-CN"/>
        </w:rPr>
      </w:pPr>
    </w:p>
    <w:p>
      <w:pPr>
        <w:keepNext w:val="0"/>
        <w:keepLines w:val="0"/>
        <w:pageBreakBefore w:val="0"/>
        <w:widowControl w:val="0"/>
        <w:tabs>
          <w:tab w:val="right" w:pos="7886"/>
        </w:tabs>
        <w:kinsoku/>
        <w:wordWrap/>
        <w:overflowPunct/>
        <w:topLinePunct w:val="0"/>
        <w:autoSpaceDE/>
        <w:autoSpaceDN/>
        <w:bidi w:val="0"/>
        <w:adjustRightInd/>
        <w:snapToGrid/>
        <w:spacing w:line="240" w:lineRule="auto"/>
        <w:ind w:left="600" w:leftChars="300" w:firstLine="480" w:firstLineChars="200"/>
        <w:jc w:val="center"/>
        <w:textAlignment w:val="auto"/>
        <w:rPr>
          <w:rFonts w:hint="eastAsia" w:asciiTheme="minorEastAsia" w:hAnsiTheme="minorEastAsia" w:cstheme="minorEastAsia"/>
          <w:position w:val="-48"/>
          <w:sz w:val="24"/>
          <w:szCs w:val="24"/>
          <w:lang w:val="en-US" w:eastAsia="zh-CN"/>
        </w:rPr>
      </w:pPr>
      <w:r>
        <w:rPr>
          <w:rFonts w:hint="eastAsia" w:asciiTheme="minorEastAsia" w:hAnsiTheme="minorEastAsia" w:cstheme="minorEastAsia"/>
          <w:position w:val="-48"/>
          <w:sz w:val="24"/>
          <w:szCs w:val="24"/>
          <w:lang w:val="en-US" w:eastAsia="zh-CN"/>
        </w:rPr>
        <w:object>
          <v:shape id="_x0000_i1056" o:spt="75" type="#_x0000_t75" style="height:54pt;width:121pt;" o:ole="t" filled="f" o:preferrelative="t" stroked="f" coordsize="21600,21600">
            <v:path/>
            <v:fill on="f" focussize="0,0"/>
            <v:stroke on="f"/>
            <v:imagedata r:id="rId75" o:title=""/>
            <o:lock v:ext="edit" aspectratio="t"/>
            <w10:wrap type="none"/>
            <w10:anchorlock/>
          </v:shape>
          <o:OLEObject Type="Embed" ProgID="Equation.DSMT4" ShapeID="_x0000_i1056" DrawAspect="Content" ObjectID="_1468075756" r:id="rId74">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600" w:leftChars="300" w:firstLine="400" w:firstLineChars="200"/>
        <w:textAlignment w:val="auto"/>
        <w:rPr>
          <w:rFonts w:hint="eastAsia" w:asciiTheme="minorEastAsia" w:hAnsiTheme="minorEastAsia" w:cstheme="minorEastAsia"/>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600" w:leftChars="300" w:firstLine="400" w:firstLineChars="200"/>
        <w:textAlignment w:val="auto"/>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同理可以计算出所有情况下的反射水流与横轴的夹角。</w:t>
      </w:r>
    </w:p>
    <w:p>
      <w:pPr>
        <w:keepNext w:val="0"/>
        <w:keepLines w:val="0"/>
        <w:pageBreakBefore w:val="0"/>
        <w:widowControl w:val="0"/>
        <w:kinsoku/>
        <w:wordWrap/>
        <w:overflowPunct/>
        <w:topLinePunct w:val="0"/>
        <w:autoSpaceDE/>
        <w:autoSpaceDN/>
        <w:bidi w:val="0"/>
        <w:adjustRightInd/>
        <w:snapToGrid/>
        <w:spacing w:line="320" w:lineRule="exact"/>
        <w:ind w:left="600" w:leftChars="300" w:firstLine="400" w:firstLineChars="200"/>
        <w:jc w:val="both"/>
        <w:textAlignment w:val="auto"/>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通过上述模型，当给出入射水流与海岸线轮廓时，能够计算出所有的垃圾集聚点，但是，可能由于任意两条不平行的水流必然存在一个交点，当交点在反射水流的反方向，则称为虚交点；且由于海岸线的存在，有些水流交点在陆地上，因此在运用上述模型前要对这些点进行虚交点的过滤和海岸约束判断。</w:t>
      </w:r>
    </w:p>
    <w:p>
      <w:pPr>
        <w:keepNext w:val="0"/>
        <w:keepLines w:val="0"/>
        <w:pageBreakBefore w:val="0"/>
        <w:widowControl/>
        <w:kinsoku/>
        <w:wordWrap/>
        <w:overflowPunct/>
        <w:topLinePunct w:val="0"/>
        <w:autoSpaceDE/>
        <w:autoSpaceDN/>
        <w:bidi w:val="0"/>
        <w:adjustRightInd w:val="0"/>
        <w:snapToGrid w:val="0"/>
        <w:spacing w:beforeLines="50" w:afterLines="50" w:line="320" w:lineRule="exact"/>
        <w:ind w:left="600" w:leftChars="300"/>
        <w:textAlignment w:val="auto"/>
        <w:rPr>
          <w:rFonts w:hint="default" w:ascii="黑体" w:hAnsi="黑体" w:eastAsia="黑体" w:cs="黑体"/>
          <w:b/>
          <w:color w:val="943734" w:themeColor="accent2" w:themeShade="BF"/>
          <w:sz w:val="24"/>
          <w:szCs w:val="24"/>
          <w:lang w:val="en-US" w:eastAsia="zh-CN"/>
        </w:rPr>
      </w:pPr>
      <w:r>
        <w:rPr>
          <w:rFonts w:hint="eastAsia" w:ascii="黑体" w:hAnsi="黑体" w:eastAsia="黑体" w:cs="黑体"/>
          <w:b/>
          <w:color w:val="943734" w:themeColor="accent2" w:themeShade="BF"/>
          <w:sz w:val="24"/>
          <w:szCs w:val="24"/>
          <w:lang w:val="en-US" w:eastAsia="zh-CN"/>
        </w:rPr>
        <w:t>3</w:t>
      </w:r>
      <w:r>
        <w:rPr>
          <w:rFonts w:hint="eastAsia" w:ascii="黑体" w:hAnsi="黑体" w:eastAsia="黑体" w:cs="黑体"/>
          <w:b/>
          <w:color w:val="943734" w:themeColor="accent2" w:themeShade="BF"/>
          <w:sz w:val="24"/>
          <w:szCs w:val="24"/>
          <w:lang w:eastAsia="zh-CN"/>
        </w:rPr>
        <w:t>.</w:t>
      </w:r>
      <w:r>
        <w:rPr>
          <w:rFonts w:hint="eastAsia" w:ascii="黑体" w:hAnsi="黑体" w:eastAsia="黑体" w:cs="黑体"/>
          <w:b/>
          <w:color w:val="943734" w:themeColor="accent2" w:themeShade="BF"/>
          <w:sz w:val="24"/>
          <w:szCs w:val="24"/>
          <w:lang w:val="en-US" w:eastAsia="zh-CN"/>
        </w:rPr>
        <w:t>水速下降与集聚点权重模型</w:t>
      </w:r>
    </w:p>
    <w:p>
      <w:pPr>
        <w:keepNext w:val="0"/>
        <w:keepLines w:val="0"/>
        <w:pageBreakBefore w:val="0"/>
        <w:widowControl w:val="0"/>
        <w:kinsoku/>
        <w:wordWrap/>
        <w:overflowPunct/>
        <w:topLinePunct w:val="0"/>
        <w:autoSpaceDE/>
        <w:autoSpaceDN/>
        <w:bidi w:val="0"/>
        <w:adjustRightInd/>
        <w:snapToGrid/>
        <w:spacing w:line="320" w:lineRule="exact"/>
        <w:ind w:left="600" w:leftChars="300" w:firstLine="400" w:firstLineChars="200"/>
        <w:textAlignment w:val="auto"/>
        <w:rPr>
          <w:rFonts w:hint="eastAsia" w:ascii="宋体" w:hAnsi="宋体" w:eastAsia="宋体" w:cs="宋体"/>
          <w:position w:val="-6"/>
          <w:sz w:val="20"/>
          <w:szCs w:val="20"/>
          <w:lang w:val="en-US" w:eastAsia="zh-CN"/>
        </w:rPr>
      </w:pPr>
      <w:r>
        <w:rPr>
          <w:rFonts w:hint="eastAsia" w:ascii="宋体" w:hAnsi="宋体" w:eastAsia="宋体" w:cs="宋体"/>
          <w:sz w:val="20"/>
          <w:szCs w:val="20"/>
          <w:lang w:val="en-US" w:eastAsia="zh-CN"/>
        </w:rPr>
        <w:t>在假定水速恒定不变的情况下，垃圾集聚点可能出现在任意的位置，但是水流在输运的过程会存在能量的损失，垃圾集聚点也因此不能出现在任意远处。由于水流经反射后，能量逐渐损失</w:t>
      </w:r>
      <w:r>
        <w:rPr>
          <w:rStyle w:val="15"/>
          <w:rFonts w:hint="eastAsia" w:ascii="宋体" w:hAnsi="宋体" w:eastAsia="宋体" w:cs="宋体"/>
          <w:sz w:val="20"/>
          <w:szCs w:val="20"/>
          <w:lang w:val="en-US" w:eastAsia="zh-CN"/>
        </w:rPr>
        <w:t>[</w:t>
      </w:r>
      <w:r>
        <w:rPr>
          <w:rStyle w:val="15"/>
          <w:rFonts w:hint="eastAsia" w:ascii="宋体" w:hAnsi="宋体" w:eastAsia="宋体" w:cs="宋体"/>
          <w:sz w:val="20"/>
          <w:szCs w:val="20"/>
          <w:lang w:val="en-US" w:eastAsia="zh-CN"/>
        </w:rPr>
        <w:endnoteReference w:id="0"/>
      </w:r>
      <w:r>
        <w:rPr>
          <w:rStyle w:val="15"/>
          <w:rFonts w:hint="eastAsia" w:ascii="宋体" w:hAnsi="宋体" w:eastAsia="宋体" w:cs="宋体"/>
          <w:sz w:val="20"/>
          <w:szCs w:val="20"/>
          <w:lang w:val="en-US" w:eastAsia="zh-CN"/>
        </w:rPr>
        <w:t>]</w:t>
      </w:r>
      <w:r>
        <w:rPr>
          <w:rFonts w:hint="eastAsia" w:ascii="宋体" w:hAnsi="宋体" w:eastAsia="宋体" w:cs="宋体"/>
          <w:sz w:val="20"/>
          <w:szCs w:val="20"/>
          <w:lang w:val="en-US" w:eastAsia="zh-CN"/>
        </w:rPr>
        <w:t>，流动越远越难维持自身运动状态，其携带的垃圾也随着距离海岸的距离增大而减小，故各个水流和集聚点应当有各自的权重。不妨假设反射水流随着离开海岸的距离</w:t>
      </w:r>
      <w:r>
        <w:rPr>
          <w:rFonts w:hint="eastAsia" w:ascii="宋体" w:hAnsi="宋体" w:eastAsia="宋体" w:cs="宋体"/>
          <w:position w:val="-12"/>
          <w:sz w:val="20"/>
          <w:szCs w:val="20"/>
          <w:lang w:val="en-US" w:eastAsia="zh-CN"/>
        </w:rPr>
        <w:object>
          <v:shape id="_x0000_i1057" o:spt="75" type="#_x0000_t75" style="height:18pt;width:13.95pt;" o:ole="t" filled="f" o:preferrelative="t" stroked="f" coordsize="21600,21600">
            <v:path/>
            <v:fill on="f" focussize="0,0"/>
            <v:stroke on="f"/>
            <v:imagedata r:id="rId77" o:title=""/>
            <o:lock v:ext="edit" aspectratio="t"/>
            <w10:wrap type="none"/>
            <w10:anchorlock/>
          </v:shape>
          <o:OLEObject Type="Embed" ProgID="Equation.KSEE3" ShapeID="_x0000_i1057" DrawAspect="Content" ObjectID="_1468075757" r:id="rId76">
            <o:LockedField>false</o:LockedField>
          </o:OLEObject>
        </w:object>
      </w:r>
      <w:r>
        <w:rPr>
          <w:rFonts w:hint="eastAsia" w:ascii="宋体" w:hAnsi="宋体" w:eastAsia="宋体" w:cs="宋体"/>
          <w:sz w:val="20"/>
          <w:szCs w:val="20"/>
          <w:lang w:val="en-US" w:eastAsia="zh-CN"/>
        </w:rPr>
        <w:t>增大水流的权重遵循</w:t>
      </w:r>
      <w:r>
        <w:rPr>
          <w:rFonts w:hint="eastAsia" w:ascii="宋体" w:hAnsi="宋体" w:eastAsia="宋体" w:cs="宋体"/>
          <w:position w:val="-12"/>
          <w:sz w:val="20"/>
          <w:szCs w:val="20"/>
          <w:lang w:val="en-US" w:eastAsia="zh-CN"/>
        </w:rPr>
        <w:object>
          <v:shape id="_x0000_i1058" o:spt="75" type="#_x0000_t75" style="height:19pt;width:129pt;" o:ole="t" filled="f" o:preferrelative="t" stroked="f" coordsize="21600,21600">
            <v:path/>
            <v:fill on="f" focussize="0,0"/>
            <v:stroke on="f"/>
            <v:imagedata r:id="rId79" o:title=""/>
            <o:lock v:ext="edit" aspectratio="t"/>
            <w10:wrap type="none"/>
            <w10:anchorlock/>
          </v:shape>
          <o:OLEObject Type="Embed" ProgID="Equation.KSEE3" ShapeID="_x0000_i1058" DrawAspect="Content" ObjectID="_1468075758" r:id="rId78">
            <o:LockedField>false</o:LockedField>
          </o:OLEObject>
        </w:object>
      </w:r>
      <w:r>
        <w:rPr>
          <w:rFonts w:hint="eastAsia" w:ascii="宋体" w:hAnsi="宋体" w:eastAsia="宋体" w:cs="宋体"/>
          <w:position w:val="-6"/>
          <w:sz w:val="20"/>
          <w:szCs w:val="20"/>
          <w:lang w:val="en-US" w:eastAsia="zh-CN"/>
        </w:rPr>
        <w:t>,</w:t>
      </w:r>
      <w:r>
        <w:rPr>
          <w:rFonts w:hint="eastAsia" w:ascii="宋体" w:hAnsi="宋体" w:eastAsia="宋体" w:cs="宋体"/>
          <w:sz w:val="20"/>
          <w:szCs w:val="20"/>
          <w:lang w:val="en-US" w:eastAsia="zh-CN"/>
        </w:rPr>
        <w:t>其图像如</w:t>
      </w:r>
      <w:r>
        <w:rPr>
          <w:rFonts w:hint="eastAsia" w:ascii="宋体" w:hAnsi="宋体" w:eastAsia="宋体" w:cs="宋体"/>
          <w:sz w:val="20"/>
          <w:szCs w:val="20"/>
          <w:lang w:val="en-US" w:eastAsia="zh-CN"/>
        </w:rPr>
        <w:fldChar w:fldCharType="begin"/>
      </w:r>
      <w:r>
        <w:rPr>
          <w:rFonts w:hint="eastAsia" w:ascii="宋体" w:hAnsi="宋体" w:eastAsia="宋体" w:cs="宋体"/>
          <w:sz w:val="20"/>
          <w:szCs w:val="20"/>
          <w:lang w:val="en-US" w:eastAsia="zh-CN"/>
        </w:rPr>
        <w:instrText xml:space="preserve"> REF _Ref12028 \h </w:instrText>
      </w:r>
      <w:r>
        <w:rPr>
          <w:rFonts w:hint="eastAsia" w:ascii="宋体" w:hAnsi="宋体" w:eastAsia="宋体" w:cs="宋体"/>
          <w:sz w:val="20"/>
          <w:szCs w:val="20"/>
          <w:lang w:val="en-US" w:eastAsia="zh-CN"/>
        </w:rPr>
        <w:fldChar w:fldCharType="separate"/>
      </w:r>
      <w:r>
        <w:rPr>
          <w:rFonts w:hint="eastAsia" w:ascii="宋体" w:hAnsi="宋体" w:eastAsia="宋体" w:cs="宋体"/>
          <w:sz w:val="20"/>
          <w:szCs w:val="20"/>
        </w:rPr>
        <w:t>图 3</w:t>
      </w:r>
      <w:r>
        <w:rPr>
          <w:rFonts w:hint="eastAsia" w:ascii="宋体" w:hAnsi="宋体" w:eastAsia="宋体" w:cs="宋体"/>
          <w:sz w:val="20"/>
          <w:szCs w:val="20"/>
          <w:lang w:val="en-US" w:eastAsia="zh-CN"/>
        </w:rPr>
        <w:fldChar w:fldCharType="end"/>
      </w:r>
      <w:r>
        <w:rPr>
          <w:rFonts w:hint="eastAsia" w:ascii="宋体" w:hAnsi="宋体" w:eastAsia="宋体" w:cs="宋体"/>
          <w:sz w:val="20"/>
          <w:szCs w:val="20"/>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left="600" w:leftChars="300" w:firstLine="400" w:firstLineChars="200"/>
        <w:jc w:val="both"/>
        <w:textAlignment w:val="auto"/>
        <w:rPr>
          <w:rFonts w:hint="eastAsia" w:asciiTheme="minorEastAsia" w:hAnsiTheme="minorEastAsia" w:cstheme="minorEastAsia"/>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position w:val="-6"/>
          <w:sz w:val="24"/>
          <w:szCs w:val="24"/>
          <w:lang w:val="en-US" w:eastAsia="zh-CN"/>
        </w:rPr>
      </w:pPr>
      <w:r>
        <w:rPr>
          <w:rFonts w:hint="default" w:asciiTheme="minorEastAsia" w:hAnsiTheme="minorEastAsia" w:cstheme="minorEastAsia"/>
          <w:position w:val="-6"/>
          <w:sz w:val="24"/>
          <w:szCs w:val="24"/>
          <w:lang w:val="en-US" w:eastAsia="zh-CN"/>
        </w:rPr>
        <w:drawing>
          <wp:inline distT="0" distB="0" distL="114300" distR="114300">
            <wp:extent cx="2620645" cy="1746885"/>
            <wp:effectExtent l="0" t="0" r="8255" b="5715"/>
            <wp:docPr id="2" name="图片 2" descr="xd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d_weight"/>
                    <pic:cNvPicPr>
                      <a:picLocks noChangeAspect="1"/>
                    </pic:cNvPicPr>
                  </pic:nvPicPr>
                  <pic:blipFill>
                    <a:blip r:embed="rId80"/>
                    <a:stretch>
                      <a:fillRect/>
                    </a:stretch>
                  </pic:blipFill>
                  <pic:spPr>
                    <a:xfrm>
                      <a:off x="0" y="0"/>
                      <a:ext cx="2620645" cy="17468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240" w:lineRule="auto"/>
        <w:jc w:val="center"/>
        <w:textAlignment w:val="auto"/>
        <w:rPr>
          <w:b/>
          <w:sz w:val="18"/>
          <w:szCs w:val="18"/>
          <w:lang w:eastAsia="zh-CN"/>
        </w:rPr>
      </w:pPr>
      <w:r>
        <w:rPr>
          <w:b/>
          <w:color w:val="943734" w:themeColor="accent2" w:themeShade="BF"/>
          <w:sz w:val="18"/>
          <w:szCs w:val="18"/>
          <w:lang w:eastAsia="zh-CN"/>
        </w:rPr>
        <w:t xml:space="preserve">Figure </w:t>
      </w:r>
      <w:r>
        <w:rPr>
          <w:rFonts w:hint="eastAsia"/>
          <w:b/>
          <w:color w:val="943734" w:themeColor="accent2" w:themeShade="BF"/>
          <w:sz w:val="18"/>
          <w:szCs w:val="18"/>
          <w:lang w:val="en-US" w:eastAsia="zh-CN"/>
        </w:rPr>
        <w:t>3</w:t>
      </w:r>
      <w:r>
        <w:rPr>
          <w:b/>
          <w:color w:val="943734" w:themeColor="accent2" w:themeShade="BF"/>
          <w:sz w:val="18"/>
          <w:szCs w:val="18"/>
          <w:lang w:eastAsia="zh-CN"/>
        </w:rPr>
        <w:t>.</w:t>
      </w:r>
      <w:r>
        <w:rPr>
          <w:b/>
          <w:sz w:val="18"/>
          <w:szCs w:val="18"/>
          <w:lang w:eastAsia="zh-CN"/>
        </w:rPr>
        <w:t xml:space="preserve"> </w:t>
      </w:r>
      <w:r>
        <w:rPr>
          <w:rFonts w:hint="eastAsia"/>
          <w:sz w:val="18"/>
          <w:szCs w:val="18"/>
          <w:lang w:eastAsia="zh-CN"/>
        </w:rPr>
        <w:t>Variation curve of current weight with coastal distance</w:t>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rFonts w:hint="default"/>
          <w:sz w:val="18"/>
          <w:szCs w:val="18"/>
          <w:lang w:val="en-US" w:eastAsia="zh-CN"/>
        </w:rPr>
      </w:pPr>
      <w:r>
        <w:rPr>
          <w:b/>
          <w:color w:val="943734" w:themeColor="accent2" w:themeShade="BF"/>
          <w:sz w:val="18"/>
          <w:szCs w:val="18"/>
          <w:lang w:eastAsia="zh-CN"/>
        </w:rPr>
        <w:t>图</w:t>
      </w:r>
      <w:r>
        <w:rPr>
          <w:rFonts w:hint="eastAsia"/>
          <w:b/>
          <w:color w:val="943734" w:themeColor="accent2" w:themeShade="BF"/>
          <w:sz w:val="18"/>
          <w:szCs w:val="18"/>
          <w:lang w:val="en-US" w:eastAsia="zh-CN"/>
        </w:rPr>
        <w:t>3</w:t>
      </w:r>
      <w:r>
        <w:rPr>
          <w:b/>
          <w:color w:val="943734" w:themeColor="accent2" w:themeShade="BF"/>
          <w:sz w:val="18"/>
          <w:szCs w:val="18"/>
          <w:lang w:eastAsia="zh-CN"/>
        </w:rPr>
        <w:t>.</w:t>
      </w:r>
      <w:r>
        <w:rPr>
          <w:b/>
          <w:sz w:val="18"/>
          <w:szCs w:val="18"/>
          <w:lang w:eastAsia="zh-CN"/>
        </w:rPr>
        <w:t xml:space="preserve"> </w:t>
      </w:r>
      <w:r>
        <w:rPr>
          <w:rFonts w:hint="eastAsia"/>
          <w:sz w:val="18"/>
          <w:szCs w:val="18"/>
          <w:lang w:val="en-US" w:eastAsia="zh-CN"/>
        </w:rPr>
        <w:t>水流权重随海岸距离的变化曲线</w:t>
      </w:r>
    </w:p>
    <w:p>
      <w:pPr>
        <w:keepNext w:val="0"/>
        <w:keepLines w:val="0"/>
        <w:pageBreakBefore w:val="0"/>
        <w:widowControl w:val="0"/>
        <w:kinsoku/>
        <w:wordWrap/>
        <w:overflowPunct/>
        <w:topLinePunct w:val="0"/>
        <w:autoSpaceDE/>
        <w:autoSpaceDN/>
        <w:bidi w:val="0"/>
        <w:adjustRightInd/>
        <w:snapToGrid/>
        <w:spacing w:line="240" w:lineRule="auto"/>
        <w:ind w:left="600" w:leftChars="300" w:firstLine="480" w:firstLineChars="200"/>
        <w:jc w:val="both"/>
        <w:textAlignment w:val="auto"/>
        <w:rPr>
          <w:rFonts w:hint="eastAsia" w:asciiTheme="minorEastAsia" w:hAnsiTheme="minorEastAsia" w:cstheme="minorEastAsia"/>
          <w:position w:val="-6"/>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600" w:leftChars="300"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则集聚点的权重为</w:t>
      </w:r>
      <w:r>
        <w:rPr>
          <w:rFonts w:hint="eastAsia" w:ascii="宋体" w:hAnsi="宋体" w:eastAsia="宋体" w:cs="宋体"/>
          <w:position w:val="-12"/>
          <w:sz w:val="20"/>
          <w:szCs w:val="20"/>
          <w:lang w:val="en-US" w:eastAsia="zh-CN"/>
        </w:rPr>
        <w:object>
          <v:shape id="_x0000_i1059" o:spt="75" type="#_x0000_t75" style="height:18pt;width:76pt;" o:ole="t" filled="f" o:preferrelative="t" stroked="f" coordsize="21600,21600">
            <v:path/>
            <v:fill on="f" focussize="0,0"/>
            <v:stroke on="f"/>
            <v:imagedata r:id="rId82" o:title=""/>
            <o:lock v:ext="edit" aspectratio="t"/>
            <w10:wrap type="none"/>
            <w10:anchorlock/>
          </v:shape>
          <o:OLEObject Type="Embed" ProgID="Equation.KSEE3" ShapeID="_x0000_i1059" DrawAspect="Content" ObjectID="_1468075759" r:id="rId81">
            <o:LockedField>false</o:LockedField>
          </o:OLEObject>
        </w:object>
      </w:r>
      <w:r>
        <w:rPr>
          <w:rFonts w:hint="eastAsia" w:ascii="宋体" w:hAnsi="宋体" w:eastAsia="宋体" w:cs="宋体"/>
          <w:sz w:val="20"/>
          <w:szCs w:val="20"/>
          <w:lang w:val="en-US" w:eastAsia="zh-CN"/>
        </w:rPr>
        <w:t>即产生该集聚点的两条反射水流的权重之和。且总有构造满足</w:t>
      </w:r>
      <w:r>
        <w:rPr>
          <w:rFonts w:hint="eastAsia" w:ascii="宋体" w:hAnsi="宋体" w:eastAsia="宋体" w:cs="宋体"/>
          <w:position w:val="-12"/>
          <w:sz w:val="20"/>
          <w:szCs w:val="20"/>
          <w:lang w:val="en-US" w:eastAsia="zh-CN"/>
        </w:rPr>
        <w:object>
          <v:shape id="_x0000_i1060" o:spt="75" type="#_x0000_t75" style="height:18pt;width:119pt;" o:ole="t" filled="f" o:preferrelative="t" stroked="f" coordsize="21600,21600">
            <v:path/>
            <v:fill on="f" focussize="0,0"/>
            <v:stroke on="f"/>
            <v:imagedata r:id="rId84" o:title=""/>
            <o:lock v:ext="edit" aspectratio="t"/>
            <w10:wrap type="none"/>
            <w10:anchorlock/>
          </v:shape>
          <o:OLEObject Type="Embed" ProgID="Equation.KSEE3" ShapeID="_x0000_i1060" DrawAspect="Content" ObjectID="_1468075760" r:id="rId83">
            <o:LockedField>false</o:LockedField>
          </o:OLEObject>
        </w:object>
      </w:r>
      <w:r>
        <w:rPr>
          <w:rFonts w:hint="eastAsia" w:ascii="宋体" w:hAnsi="宋体" w:eastAsia="宋体" w:cs="宋体"/>
          <w:sz w:val="20"/>
          <w:szCs w:val="20"/>
          <w:lang w:val="en-US" w:eastAsia="zh-CN"/>
        </w:rPr>
        <w:t>.</w:t>
      </w:r>
    </w:p>
    <w:p>
      <w:pPr>
        <w:keepNext w:val="0"/>
        <w:keepLines w:val="0"/>
        <w:pageBreakBefore w:val="0"/>
        <w:widowControl/>
        <w:kinsoku/>
        <w:wordWrap/>
        <w:overflowPunct/>
        <w:topLinePunct w:val="0"/>
        <w:autoSpaceDE/>
        <w:autoSpaceDN/>
        <w:bidi w:val="0"/>
        <w:adjustRightInd w:val="0"/>
        <w:snapToGrid w:val="0"/>
        <w:spacing w:beforeLines="50" w:afterLines="50" w:line="320" w:lineRule="exact"/>
        <w:ind w:left="600" w:leftChars="300"/>
        <w:textAlignment w:val="auto"/>
        <w:rPr>
          <w:rFonts w:hint="default" w:ascii="黑体" w:hAnsi="黑体" w:eastAsia="黑体" w:cs="黑体"/>
          <w:b/>
          <w:color w:val="943734" w:themeColor="accent2" w:themeShade="BF"/>
          <w:sz w:val="24"/>
          <w:szCs w:val="24"/>
          <w:lang w:val="en-US" w:eastAsia="zh-CN"/>
        </w:rPr>
      </w:pPr>
      <w:r>
        <w:rPr>
          <w:rFonts w:hint="eastAsia" w:ascii="黑体" w:hAnsi="黑体" w:eastAsia="黑体" w:cs="黑体"/>
          <w:b/>
          <w:color w:val="943734" w:themeColor="accent2" w:themeShade="BF"/>
          <w:sz w:val="24"/>
          <w:szCs w:val="24"/>
          <w:lang w:val="en-US" w:eastAsia="zh-CN"/>
        </w:rPr>
        <w:t>4</w:t>
      </w:r>
      <w:r>
        <w:rPr>
          <w:rFonts w:hint="eastAsia" w:ascii="黑体" w:hAnsi="黑体" w:eastAsia="黑体" w:cs="黑体"/>
          <w:b/>
          <w:color w:val="943734" w:themeColor="accent2" w:themeShade="BF"/>
          <w:sz w:val="24"/>
          <w:szCs w:val="24"/>
          <w:lang w:eastAsia="zh-CN"/>
        </w:rPr>
        <w:t>.</w:t>
      </w:r>
      <w:r>
        <w:rPr>
          <w:rFonts w:hint="eastAsia" w:ascii="黑体" w:hAnsi="黑体" w:eastAsia="黑体" w:cs="黑体"/>
          <w:b/>
          <w:color w:val="943734" w:themeColor="accent2" w:themeShade="BF"/>
          <w:sz w:val="24"/>
          <w:szCs w:val="24"/>
          <w:lang w:val="en-US" w:eastAsia="zh-CN"/>
        </w:rPr>
        <w:t>集聚点中心预测</w:t>
      </w:r>
    </w:p>
    <w:p>
      <w:pPr>
        <w:keepNext w:val="0"/>
        <w:keepLines w:val="0"/>
        <w:pageBreakBefore w:val="0"/>
        <w:widowControl w:val="0"/>
        <w:kinsoku/>
        <w:wordWrap/>
        <w:overflowPunct/>
        <w:topLinePunct w:val="0"/>
        <w:autoSpaceDE/>
        <w:autoSpaceDN/>
        <w:bidi w:val="0"/>
        <w:adjustRightInd/>
        <w:snapToGrid/>
        <w:spacing w:line="320" w:lineRule="exact"/>
        <w:ind w:left="600" w:leftChars="300"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尽管上述模型计算得到了垃圾集聚点，但如果直接给出各个集聚点位置作为处理目标，则处理目标数量太大（</w:t>
      </w:r>
      <w:r>
        <w:rPr>
          <w:rFonts w:hint="eastAsia" w:ascii="宋体" w:hAnsi="宋体" w:eastAsia="宋体" w:cs="宋体"/>
          <w:sz w:val="20"/>
          <w:szCs w:val="20"/>
          <w:lang w:val="en-US" w:eastAsia="zh-CN"/>
        </w:rPr>
        <w:fldChar w:fldCharType="begin"/>
      </w:r>
      <w:r>
        <w:rPr>
          <w:rFonts w:hint="eastAsia" w:ascii="宋体" w:hAnsi="宋体" w:eastAsia="宋体" w:cs="宋体"/>
          <w:sz w:val="20"/>
          <w:szCs w:val="20"/>
          <w:lang w:val="en-US" w:eastAsia="zh-CN"/>
        </w:rPr>
        <w:instrText xml:space="preserve"> REF _Ref31922 \h </w:instrText>
      </w:r>
      <w:r>
        <w:rPr>
          <w:rFonts w:hint="eastAsia" w:ascii="宋体" w:hAnsi="宋体" w:eastAsia="宋体" w:cs="宋体"/>
          <w:sz w:val="20"/>
          <w:szCs w:val="20"/>
          <w:lang w:val="en-US" w:eastAsia="zh-CN"/>
        </w:rPr>
        <w:fldChar w:fldCharType="separate"/>
      </w:r>
      <w:r>
        <w:rPr>
          <w:rFonts w:hint="eastAsia" w:ascii="宋体" w:hAnsi="宋体" w:eastAsia="宋体" w:cs="宋体"/>
          <w:sz w:val="20"/>
          <w:szCs w:val="20"/>
        </w:rPr>
        <w:t>图</w:t>
      </w:r>
      <w:r>
        <w:rPr>
          <w:rFonts w:hint="eastAsia" w:ascii="宋体" w:hAnsi="宋体" w:cs="宋体"/>
          <w:sz w:val="20"/>
          <w:szCs w:val="20"/>
          <w:lang w:val="en-US" w:eastAsia="zh-CN"/>
        </w:rPr>
        <w:t xml:space="preserve"> </w:t>
      </w:r>
      <w:r>
        <w:rPr>
          <w:rFonts w:hint="eastAsia" w:ascii="宋体" w:hAnsi="宋体" w:eastAsia="宋体" w:cs="宋体"/>
          <w:sz w:val="20"/>
          <w:szCs w:val="20"/>
        </w:rPr>
        <w:t>4</w:t>
      </w:r>
      <w:r>
        <w:rPr>
          <w:rFonts w:hint="eastAsia" w:ascii="宋体" w:hAnsi="宋体" w:eastAsia="宋体" w:cs="宋体"/>
          <w:sz w:val="20"/>
          <w:szCs w:val="20"/>
          <w:lang w:val="en-US" w:eastAsia="zh-CN"/>
        </w:rPr>
        <w:fldChar w:fldCharType="end"/>
      </w:r>
      <w:r>
        <w:rPr>
          <w:rFonts w:hint="eastAsia" w:ascii="宋体" w:hAnsi="宋体" w:eastAsia="宋体" w:cs="宋体"/>
          <w:sz w:val="20"/>
          <w:szCs w:val="20"/>
          <w:lang w:val="en-US" w:eastAsia="zh-CN"/>
        </w:rPr>
        <w:t>），在实际操作中，不可能每次都对每个点进行巡查处理，且没有参各点的权重与密度，参考意义不大。对于垃圾整治，给出集聚的中心与参考位置便显得更为重要和具有可操作性。</w:t>
      </w:r>
    </w:p>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eastAsia" w:ascii="宋体" w:hAnsi="宋体" w:eastAsia="宋体" w:cs="宋体"/>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600" w:leftChars="300" w:firstLine="400" w:firstLineChars="200"/>
        <w:textAlignment w:val="auto"/>
        <w:rPr>
          <w:rFonts w:hint="eastAsia" w:ascii="宋体" w:hAnsi="宋体" w:eastAsia="宋体" w:cs="宋体"/>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drawing>
          <wp:inline distT="0" distB="0" distL="114300" distR="114300">
            <wp:extent cx="2134870" cy="1727835"/>
            <wp:effectExtent l="0" t="0" r="17780" b="5715"/>
            <wp:docPr id="11" name="图片 1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1"/>
                    <pic:cNvPicPr>
                      <a:picLocks noChangeAspect="1"/>
                    </pic:cNvPicPr>
                  </pic:nvPicPr>
                  <pic:blipFill>
                    <a:blip r:embed="rId85"/>
                    <a:stretch>
                      <a:fillRect/>
                    </a:stretch>
                  </pic:blipFill>
                  <pic:spPr>
                    <a:xfrm>
                      <a:off x="0" y="0"/>
                      <a:ext cx="2134870" cy="17278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240" w:lineRule="auto"/>
        <w:jc w:val="center"/>
        <w:textAlignment w:val="auto"/>
        <w:rPr>
          <w:b/>
          <w:sz w:val="18"/>
          <w:szCs w:val="18"/>
          <w:lang w:eastAsia="zh-CN"/>
        </w:rPr>
      </w:pPr>
      <w:r>
        <w:rPr>
          <w:b/>
          <w:color w:val="943734" w:themeColor="accent2" w:themeShade="BF"/>
          <w:sz w:val="18"/>
          <w:szCs w:val="18"/>
          <w:lang w:eastAsia="zh-CN"/>
        </w:rPr>
        <w:t xml:space="preserve">Figure </w:t>
      </w:r>
      <w:r>
        <w:rPr>
          <w:rFonts w:hint="eastAsia"/>
          <w:b/>
          <w:color w:val="943734" w:themeColor="accent2" w:themeShade="BF"/>
          <w:sz w:val="18"/>
          <w:szCs w:val="18"/>
          <w:lang w:val="en-US" w:eastAsia="zh-CN"/>
        </w:rPr>
        <w:t>4</w:t>
      </w:r>
      <w:r>
        <w:rPr>
          <w:b/>
          <w:color w:val="943734" w:themeColor="accent2" w:themeShade="BF"/>
          <w:sz w:val="18"/>
          <w:szCs w:val="18"/>
          <w:lang w:eastAsia="zh-CN"/>
        </w:rPr>
        <w:t>.</w:t>
      </w:r>
      <w:r>
        <w:rPr>
          <w:b/>
          <w:sz w:val="18"/>
          <w:szCs w:val="18"/>
          <w:lang w:eastAsia="zh-CN"/>
        </w:rPr>
        <w:t xml:space="preserve"> </w:t>
      </w:r>
      <w:r>
        <w:rPr>
          <w:rFonts w:hint="eastAsia"/>
          <w:sz w:val="18"/>
          <w:szCs w:val="18"/>
          <w:lang w:eastAsia="zh-CN"/>
        </w:rPr>
        <w:t>Distribution of garbage accumulation sites in the north of Donghai Island, Zhanjiang Bay</w:t>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rFonts w:hint="default"/>
          <w:sz w:val="18"/>
          <w:szCs w:val="18"/>
          <w:lang w:val="en-US" w:eastAsia="zh-CN"/>
        </w:rPr>
      </w:pPr>
      <w:r>
        <w:rPr>
          <w:b/>
          <w:color w:val="943734" w:themeColor="accent2" w:themeShade="BF"/>
          <w:sz w:val="18"/>
          <w:szCs w:val="18"/>
          <w:lang w:eastAsia="zh-CN"/>
        </w:rPr>
        <w:t>图</w:t>
      </w:r>
      <w:r>
        <w:rPr>
          <w:rFonts w:hint="eastAsia"/>
          <w:b/>
          <w:color w:val="943734" w:themeColor="accent2" w:themeShade="BF"/>
          <w:sz w:val="18"/>
          <w:szCs w:val="18"/>
          <w:lang w:val="en-US" w:eastAsia="zh-CN"/>
        </w:rPr>
        <w:t>4</w:t>
      </w:r>
      <w:r>
        <w:rPr>
          <w:b/>
          <w:color w:val="943734" w:themeColor="accent2" w:themeShade="BF"/>
          <w:sz w:val="18"/>
          <w:szCs w:val="18"/>
          <w:lang w:eastAsia="zh-CN"/>
        </w:rPr>
        <w:t>.</w:t>
      </w:r>
      <w:r>
        <w:rPr>
          <w:b/>
          <w:sz w:val="18"/>
          <w:szCs w:val="18"/>
          <w:lang w:eastAsia="zh-CN"/>
        </w:rPr>
        <w:t xml:space="preserve"> </w:t>
      </w:r>
      <w:r>
        <w:rPr>
          <w:rFonts w:hint="eastAsia"/>
          <w:sz w:val="18"/>
          <w:szCs w:val="18"/>
          <w:lang w:val="en-US" w:eastAsia="zh-CN"/>
        </w:rPr>
        <w:t>湛江湾东海岛北部垃圾聚集点分布</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ind w:left="600" w:leftChars="300"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现在考虑，当给出所有可能的集聚点与各集聚点的权重后，希望给出</w:t>
      </w:r>
      <w:r>
        <w:rPr>
          <w:rFonts w:hint="eastAsia" w:ascii="宋体" w:hAnsi="宋体" w:eastAsia="宋体" w:cs="宋体"/>
          <w:position w:val="-6"/>
          <w:sz w:val="20"/>
          <w:szCs w:val="20"/>
          <w:lang w:val="en-US" w:eastAsia="zh-CN"/>
        </w:rPr>
        <w:object>
          <v:shape id="_x0000_i1061" o:spt="75" type="#_x0000_t75" style="height:13.95pt;width:10pt;" o:ole="t" filled="f" o:preferrelative="t" stroked="f" coordsize="21600,21600">
            <v:path/>
            <v:fill on="f" focussize="0,0"/>
            <v:stroke on="f"/>
            <v:imagedata r:id="rId87" o:title=""/>
            <o:lock v:ext="edit" aspectratio="t"/>
            <w10:wrap type="none"/>
            <w10:anchorlock/>
          </v:shape>
          <o:OLEObject Type="Embed" ProgID="Equation.KSEE3" ShapeID="_x0000_i1061" DrawAspect="Content" ObjectID="_1468075761" r:id="rId86">
            <o:LockedField>false</o:LockedField>
          </o:OLEObject>
        </w:object>
      </w:r>
      <w:r>
        <w:rPr>
          <w:rFonts w:hint="eastAsia" w:ascii="宋体" w:hAnsi="宋体" w:eastAsia="宋体" w:cs="宋体"/>
          <w:sz w:val="20"/>
          <w:szCs w:val="20"/>
          <w:lang w:val="en-US" w:eastAsia="zh-CN"/>
        </w:rPr>
        <w:t>个建议优先处理的重点区域。显然，垃圾密度越高的地方越需要去处理，越是处于局部中心且权重较大的区域，越需要优先处理。而K-Means算法这一基于距离的聚类算法恰能为这个问题提供解决方案。</w:t>
      </w:r>
      <w:r>
        <w:rPr>
          <w:rStyle w:val="15"/>
          <w:rFonts w:hint="eastAsia" w:ascii="宋体" w:hAnsi="宋体" w:eastAsia="宋体" w:cs="宋体"/>
          <w:sz w:val="20"/>
          <w:szCs w:val="20"/>
          <w:lang w:val="en-US" w:eastAsia="zh-CN"/>
        </w:rPr>
        <w:t>[</w:t>
      </w:r>
      <w:r>
        <w:rPr>
          <w:rStyle w:val="15"/>
          <w:rFonts w:hint="eastAsia" w:ascii="宋体" w:hAnsi="宋体" w:eastAsia="宋体" w:cs="宋体"/>
          <w:sz w:val="20"/>
          <w:szCs w:val="20"/>
          <w:lang w:val="en-US" w:eastAsia="zh-CN"/>
        </w:rPr>
        <w:endnoteReference w:id="1"/>
      </w:r>
      <w:r>
        <w:rPr>
          <w:rStyle w:val="15"/>
          <w:rFonts w:hint="eastAsia" w:ascii="宋体" w:hAnsi="宋体" w:eastAsia="宋体" w:cs="宋体"/>
          <w:sz w:val="20"/>
          <w:szCs w:val="20"/>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320" w:lineRule="exact"/>
        <w:ind w:left="600" w:leftChars="300"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K-Means算法描述如下：</w:t>
      </w:r>
    </w:p>
    <w:p>
      <w:pPr>
        <w:keepNext w:val="0"/>
        <w:keepLines w:val="0"/>
        <w:pageBreakBefore w:val="0"/>
        <w:widowControl w:val="0"/>
        <w:numPr>
          <w:ilvl w:val="0"/>
          <w:numId w:val="2"/>
        </w:numPr>
        <w:kinsoku/>
        <w:wordWrap/>
        <w:overflowPunct/>
        <w:topLinePunct w:val="0"/>
        <w:autoSpaceDE/>
        <w:autoSpaceDN/>
        <w:bidi w:val="0"/>
        <w:adjustRightInd/>
        <w:snapToGrid/>
        <w:spacing w:line="320" w:lineRule="exact"/>
        <w:ind w:left="600" w:leftChars="300"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指定聚类中心的数量</w:t>
      </w:r>
      <w:r>
        <w:rPr>
          <w:rFonts w:hint="eastAsia" w:ascii="宋体" w:hAnsi="宋体" w:eastAsia="宋体" w:cs="宋体"/>
          <w:position w:val="-6"/>
          <w:sz w:val="20"/>
          <w:szCs w:val="20"/>
          <w:lang w:val="en-US" w:eastAsia="zh-CN"/>
        </w:rPr>
        <w:object>
          <v:shape id="_x0000_i1062" o:spt="75" type="#_x0000_t75" style="height:13.95pt;width:10pt;" o:ole="t" filled="f" o:preferrelative="t" stroked="f" coordsize="21600,21600">
            <v:path/>
            <v:fill on="f" focussize="0,0"/>
            <v:stroke on="f"/>
            <v:imagedata r:id="rId89" o:title=""/>
            <o:lock v:ext="edit" aspectratio="t"/>
            <w10:wrap type="none"/>
            <w10:anchorlock/>
          </v:shape>
          <o:OLEObject Type="Embed" ProgID="Equation.KSEE3" ShapeID="_x0000_i1062" DrawAspect="Content" ObjectID="_1468075762" r:id="rId88">
            <o:LockedField>false</o:LockedField>
          </o:OLEObject>
        </w:object>
      </w:r>
      <w:r>
        <w:rPr>
          <w:rFonts w:hint="eastAsia" w:ascii="宋体" w:hAnsi="宋体" w:eastAsia="宋体" w:cs="宋体"/>
          <w:sz w:val="20"/>
          <w:szCs w:val="20"/>
          <w:lang w:val="en-US" w:eastAsia="zh-CN"/>
        </w:rPr>
        <w:t>,随机初始化</w:t>
      </w:r>
      <w:r>
        <w:rPr>
          <w:rFonts w:hint="eastAsia" w:ascii="宋体" w:hAnsi="宋体" w:eastAsia="宋体" w:cs="宋体"/>
          <w:position w:val="-6"/>
          <w:sz w:val="20"/>
          <w:szCs w:val="20"/>
          <w:lang w:val="en-US" w:eastAsia="zh-CN"/>
        </w:rPr>
        <w:object>
          <v:shape id="_x0000_i1063" o:spt="75" type="#_x0000_t75" style="height:13.95pt;width:10pt;" o:ole="t" filled="f" o:preferrelative="t" stroked="f" coordsize="21600,21600">
            <v:path/>
            <v:fill on="f" focussize="0,0"/>
            <v:stroke on="f"/>
            <v:imagedata r:id="rId91" o:title=""/>
            <o:lock v:ext="edit" aspectratio="t"/>
            <w10:wrap type="none"/>
            <w10:anchorlock/>
          </v:shape>
          <o:OLEObject Type="Embed" ProgID="Equation.KSEE3" ShapeID="_x0000_i1063" DrawAspect="Content" ObjectID="_1468075763" r:id="rId90">
            <o:LockedField>false</o:LockedField>
          </o:OLEObject>
        </w:object>
      </w:r>
      <w:r>
        <w:rPr>
          <w:rFonts w:hint="eastAsia" w:ascii="宋体" w:hAnsi="宋体" w:eastAsia="宋体" w:cs="宋体"/>
          <w:sz w:val="20"/>
          <w:szCs w:val="20"/>
          <w:lang w:val="en-US" w:eastAsia="zh-CN"/>
        </w:rPr>
        <w:t>个聚类中心；</w:t>
      </w:r>
    </w:p>
    <w:p>
      <w:pPr>
        <w:keepNext w:val="0"/>
        <w:keepLines w:val="0"/>
        <w:pageBreakBefore w:val="0"/>
        <w:widowControl w:val="0"/>
        <w:numPr>
          <w:ilvl w:val="0"/>
          <w:numId w:val="2"/>
        </w:numPr>
        <w:kinsoku/>
        <w:wordWrap/>
        <w:overflowPunct/>
        <w:topLinePunct w:val="0"/>
        <w:autoSpaceDE/>
        <w:autoSpaceDN/>
        <w:bidi w:val="0"/>
        <w:adjustRightInd/>
        <w:snapToGrid/>
        <w:spacing w:line="320" w:lineRule="exact"/>
        <w:ind w:left="600" w:leftChars="300"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计算每个点到各个中心的距离，距离最小的中心记为与该点同类；</w:t>
      </w:r>
    </w:p>
    <w:p>
      <w:pPr>
        <w:keepNext w:val="0"/>
        <w:keepLines w:val="0"/>
        <w:pageBreakBefore w:val="0"/>
        <w:widowControl w:val="0"/>
        <w:numPr>
          <w:ilvl w:val="0"/>
          <w:numId w:val="2"/>
        </w:numPr>
        <w:kinsoku/>
        <w:wordWrap/>
        <w:overflowPunct/>
        <w:topLinePunct w:val="0"/>
        <w:autoSpaceDE/>
        <w:autoSpaceDN/>
        <w:bidi w:val="0"/>
        <w:adjustRightInd/>
        <w:snapToGrid/>
        <w:spacing w:line="320" w:lineRule="exact"/>
        <w:ind w:left="600" w:leftChars="300"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将每一类的点的加权平均更新为每一类的中心；</w:t>
      </w:r>
    </w:p>
    <w:p>
      <w:pPr>
        <w:keepNext w:val="0"/>
        <w:keepLines w:val="0"/>
        <w:pageBreakBefore w:val="0"/>
        <w:widowControl w:val="0"/>
        <w:numPr>
          <w:ilvl w:val="0"/>
          <w:numId w:val="2"/>
        </w:numPr>
        <w:kinsoku/>
        <w:wordWrap/>
        <w:overflowPunct/>
        <w:topLinePunct w:val="0"/>
        <w:autoSpaceDE/>
        <w:autoSpaceDN/>
        <w:bidi w:val="0"/>
        <w:adjustRightInd/>
        <w:snapToGrid/>
        <w:spacing w:line="320" w:lineRule="exact"/>
        <w:ind w:left="600" w:leftChars="300"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重复2-3至每一类的中心不再发生变化。</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600" w:leftChars="300" w:firstLine="400" w:firstLineChars="200"/>
        <w:textAlignment w:val="auto"/>
        <w:rPr>
          <w:rFonts w:hint="eastAsia" w:ascii="宋体" w:hAnsi="宋体" w:cs="宋体"/>
          <w:sz w:val="20"/>
          <w:szCs w:val="20"/>
          <w:lang w:val="en-US" w:eastAsia="zh-CN"/>
        </w:rPr>
      </w:pPr>
      <w:r>
        <w:rPr>
          <w:rFonts w:hint="eastAsia" w:ascii="宋体" w:hAnsi="宋体" w:eastAsia="宋体" w:cs="宋体"/>
          <w:sz w:val="20"/>
          <w:szCs w:val="20"/>
          <w:lang w:val="en-US" w:eastAsia="zh-CN"/>
        </w:rPr>
        <w:t>显然，当选取欧几里得距离作为距离度量时，便能得到可供参考的</w:t>
      </w:r>
      <w:r>
        <w:rPr>
          <w:rFonts w:hint="eastAsia" w:ascii="宋体" w:hAnsi="宋体" w:eastAsia="宋体" w:cs="宋体"/>
          <w:position w:val="-6"/>
          <w:sz w:val="20"/>
          <w:szCs w:val="20"/>
          <w:lang w:val="en-US" w:eastAsia="zh-CN"/>
        </w:rPr>
        <w:object>
          <v:shape id="_x0000_i1064" o:spt="75" type="#_x0000_t75" style="height:13.95pt;width:10pt;" o:ole="t" filled="f" o:preferrelative="t" stroked="f" coordsize="21600,21600">
            <v:path/>
            <v:fill on="f" focussize="0,0"/>
            <v:stroke on="f"/>
            <v:imagedata r:id="rId93" o:title=""/>
            <o:lock v:ext="edit" aspectratio="t"/>
            <w10:wrap type="none"/>
            <w10:anchorlock/>
          </v:shape>
          <o:OLEObject Type="Embed" ProgID="Equation.KSEE3" ShapeID="_x0000_i1064" DrawAspect="Content" ObjectID="_1468075764" r:id="rId92">
            <o:LockedField>false</o:LockedField>
          </o:OLEObject>
        </w:object>
      </w:r>
      <w:r>
        <w:rPr>
          <w:rFonts w:hint="eastAsia" w:ascii="宋体" w:hAnsi="宋体" w:eastAsia="宋体" w:cs="宋体"/>
          <w:sz w:val="20"/>
          <w:szCs w:val="20"/>
          <w:lang w:val="en-US" w:eastAsia="zh-CN"/>
        </w:rPr>
        <w:t>个集聚点中心。</w:t>
      </w:r>
      <w:r>
        <w:rPr>
          <w:rFonts w:hint="eastAsia" w:ascii="宋体" w:hAnsi="宋体" w:cs="宋体"/>
          <w:sz w:val="20"/>
          <w:szCs w:val="20"/>
          <w:lang w:val="en-US" w:eastAsia="zh-CN"/>
        </w:rPr>
        <w:t>以下为算法的伪代码（图5）：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0"/>
          <w:szCs w:val="20"/>
          <w:lang w:val="en-US" w:eastAsia="zh-CN"/>
        </w:rPr>
      </w:pPr>
      <w:r>
        <w:rPr>
          <w:rFonts w:hint="default" w:ascii="宋体" w:hAnsi="宋体" w:cs="宋体"/>
          <w:sz w:val="20"/>
          <w:szCs w:val="20"/>
          <w:lang w:val="en-US" w:eastAsia="zh-CN"/>
        </w:rPr>
        <w:drawing>
          <wp:inline distT="0" distB="0" distL="114300" distR="114300">
            <wp:extent cx="4716145" cy="2540000"/>
            <wp:effectExtent l="0" t="0" r="8255" b="12700"/>
            <wp:docPr id="7" name="图片 7" descr="微信图片_2020101116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01011162945"/>
                    <pic:cNvPicPr>
                      <a:picLocks noChangeAspect="1"/>
                    </pic:cNvPicPr>
                  </pic:nvPicPr>
                  <pic:blipFill>
                    <a:blip r:embed="rId94"/>
                    <a:stretch>
                      <a:fillRect/>
                    </a:stretch>
                  </pic:blipFill>
                  <pic:spPr>
                    <a:xfrm>
                      <a:off x="0" y="0"/>
                      <a:ext cx="4716145" cy="25400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240" w:lineRule="auto"/>
        <w:jc w:val="center"/>
        <w:textAlignment w:val="auto"/>
        <w:rPr>
          <w:b/>
          <w:sz w:val="18"/>
          <w:szCs w:val="18"/>
          <w:lang w:eastAsia="zh-CN"/>
        </w:rPr>
      </w:pPr>
      <w:r>
        <w:rPr>
          <w:b/>
          <w:color w:val="943734" w:themeColor="accent2" w:themeShade="BF"/>
          <w:sz w:val="18"/>
          <w:szCs w:val="18"/>
          <w:lang w:eastAsia="zh-CN"/>
        </w:rPr>
        <w:t xml:space="preserve">Figure </w:t>
      </w:r>
      <w:r>
        <w:rPr>
          <w:rFonts w:hint="eastAsia"/>
          <w:b/>
          <w:color w:val="943734" w:themeColor="accent2" w:themeShade="BF"/>
          <w:sz w:val="18"/>
          <w:szCs w:val="18"/>
          <w:lang w:val="en-US" w:eastAsia="zh-CN"/>
        </w:rPr>
        <w:t>5</w:t>
      </w:r>
      <w:r>
        <w:rPr>
          <w:b/>
          <w:color w:val="943734" w:themeColor="accent2" w:themeShade="BF"/>
          <w:sz w:val="18"/>
          <w:szCs w:val="18"/>
          <w:lang w:eastAsia="zh-CN"/>
        </w:rPr>
        <w:t>.</w:t>
      </w:r>
      <w:r>
        <w:rPr>
          <w:rFonts w:hint="eastAsia"/>
          <w:b w:val="0"/>
          <w:bCs/>
          <w:sz w:val="18"/>
          <w:szCs w:val="18"/>
          <w:lang w:eastAsia="zh-CN"/>
        </w:rPr>
        <w:t>Pseudo code of</w:t>
      </w:r>
      <w:r>
        <w:rPr>
          <w:rFonts w:hint="eastAsia"/>
          <w:b w:val="0"/>
          <w:bCs/>
          <w:sz w:val="18"/>
          <w:szCs w:val="18"/>
          <w:lang w:val="en-US" w:eastAsia="zh-CN"/>
        </w:rPr>
        <w:t xml:space="preserve"> </w:t>
      </w:r>
      <w:r>
        <w:rPr>
          <w:rFonts w:hint="eastAsia"/>
          <w:b w:val="0"/>
          <w:bCs/>
          <w:sz w:val="18"/>
          <w:szCs w:val="18"/>
          <w:lang w:eastAsia="zh-CN"/>
        </w:rPr>
        <w:t>K-means algorithm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0"/>
          <w:szCs w:val="20"/>
          <w:lang w:val="en-US" w:eastAsia="zh-CN"/>
        </w:rPr>
      </w:pPr>
      <w:r>
        <w:rPr>
          <w:b/>
          <w:color w:val="943734" w:themeColor="accent2" w:themeShade="BF"/>
          <w:sz w:val="18"/>
          <w:szCs w:val="18"/>
          <w:lang w:eastAsia="zh-CN"/>
        </w:rPr>
        <w:t>图</w:t>
      </w:r>
      <w:r>
        <w:rPr>
          <w:rFonts w:hint="eastAsia"/>
          <w:b/>
          <w:color w:val="943734" w:themeColor="accent2" w:themeShade="BF"/>
          <w:sz w:val="18"/>
          <w:szCs w:val="18"/>
          <w:lang w:val="en-US" w:eastAsia="zh-CN"/>
        </w:rPr>
        <w:t>5</w:t>
      </w:r>
      <w:r>
        <w:rPr>
          <w:b/>
          <w:color w:val="943734" w:themeColor="accent2" w:themeShade="BF"/>
          <w:sz w:val="18"/>
          <w:szCs w:val="18"/>
          <w:lang w:eastAsia="zh-CN"/>
        </w:rPr>
        <w:t>.</w:t>
      </w:r>
      <w:r>
        <w:rPr>
          <w:b/>
          <w:sz w:val="18"/>
          <w:szCs w:val="18"/>
          <w:lang w:eastAsia="zh-CN"/>
        </w:rPr>
        <w:t xml:space="preserve"> </w:t>
      </w:r>
      <w:r>
        <w:rPr>
          <w:rFonts w:hint="eastAsia"/>
          <w:sz w:val="18"/>
          <w:szCs w:val="18"/>
          <w:lang w:val="en-US" w:eastAsia="zh-CN"/>
        </w:rPr>
        <w:t>K-Means算法伪代码</w:t>
      </w:r>
    </w:p>
    <w:p>
      <w:pPr>
        <w:keepNext w:val="0"/>
        <w:keepLines w:val="0"/>
        <w:pageBreakBefore w:val="0"/>
        <w:widowControl/>
        <w:kinsoku/>
        <w:wordWrap/>
        <w:overflowPunct/>
        <w:topLinePunct w:val="0"/>
        <w:autoSpaceDE/>
        <w:autoSpaceDN/>
        <w:bidi w:val="0"/>
        <w:adjustRightInd w:val="0"/>
        <w:snapToGrid w:val="0"/>
        <w:spacing w:beforeLines="50" w:afterLines="50" w:line="320" w:lineRule="exact"/>
        <w:ind w:left="600" w:leftChars="300"/>
        <w:textAlignment w:val="auto"/>
        <w:rPr>
          <w:rFonts w:hint="default" w:ascii="黑体" w:hAnsi="黑体" w:eastAsia="黑体" w:cs="黑体"/>
          <w:b/>
          <w:color w:val="943734" w:themeColor="accent2" w:themeShade="BF"/>
          <w:sz w:val="24"/>
          <w:szCs w:val="24"/>
          <w:lang w:val="en-US" w:eastAsia="zh-CN"/>
        </w:rPr>
      </w:pPr>
      <w:r>
        <w:rPr>
          <w:rFonts w:hint="eastAsia" w:ascii="黑体" w:hAnsi="黑体" w:eastAsia="黑体" w:cs="黑体"/>
          <w:b/>
          <w:color w:val="943734" w:themeColor="accent2" w:themeShade="BF"/>
          <w:sz w:val="24"/>
          <w:szCs w:val="24"/>
          <w:lang w:val="en-US" w:eastAsia="zh-CN"/>
        </w:rPr>
        <w:t>5</w:t>
      </w:r>
      <w:r>
        <w:rPr>
          <w:rFonts w:hint="eastAsia" w:ascii="黑体" w:hAnsi="黑体" w:eastAsia="黑体" w:cs="黑体"/>
          <w:b/>
          <w:color w:val="943734" w:themeColor="accent2" w:themeShade="BF"/>
          <w:sz w:val="24"/>
          <w:szCs w:val="24"/>
          <w:lang w:eastAsia="zh-CN"/>
        </w:rPr>
        <w:t>.</w:t>
      </w:r>
      <w:r>
        <w:rPr>
          <w:rFonts w:hint="eastAsia" w:ascii="黑体" w:hAnsi="黑体" w:eastAsia="黑体" w:cs="黑体"/>
          <w:b/>
          <w:color w:val="943734" w:themeColor="accent2" w:themeShade="BF"/>
          <w:sz w:val="24"/>
          <w:szCs w:val="24"/>
          <w:lang w:val="en-US" w:eastAsia="zh-CN"/>
        </w:rPr>
        <w:t>东海岛北海岸垃圾预测</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600" w:leftChars="300" w:firstLine="400" w:firstLineChars="200"/>
        <w:textAlignment w:val="auto"/>
        <w:rPr>
          <w:rFonts w:hint="eastAsia"/>
          <w:sz w:val="20"/>
          <w:szCs w:val="20"/>
          <w:lang w:val="en-US" w:eastAsia="zh-CN"/>
        </w:rPr>
      </w:pPr>
      <w:r>
        <w:rPr>
          <w:rFonts w:hint="eastAsia"/>
          <w:sz w:val="20"/>
          <w:szCs w:val="20"/>
          <w:lang w:val="en-US" w:eastAsia="zh-CN"/>
        </w:rPr>
        <w:t>在计算中，模型知道海岸线上每个点的水流方向，但这往往受限于观测有限，但是水流的主要驱动因素是风力，水流的宏观流向主要是由风向决定的，所以可以将风向作为水流的方向。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cstheme="minorEastAsia"/>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sz w:val="24"/>
          <w:lang w:val="en-US" w:eastAsia="zh-CN"/>
        </w:rPr>
      </w:pPr>
      <w:r>
        <w:rPr>
          <w:rFonts w:hint="default"/>
          <w:sz w:val="24"/>
          <w:lang w:val="en-US" w:eastAsia="zh-CN"/>
        </w:rPr>
        <w:drawing>
          <wp:inline distT="0" distB="0" distL="114300" distR="114300">
            <wp:extent cx="3253105" cy="1666240"/>
            <wp:effectExtent l="0" t="0" r="4445" b="10160"/>
            <wp:docPr id="15" name="图片 15" descr="湛江湾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湛江湾1_2"/>
                    <pic:cNvPicPr>
                      <a:picLocks noChangeAspect="1"/>
                    </pic:cNvPicPr>
                  </pic:nvPicPr>
                  <pic:blipFill>
                    <a:blip r:embed="rId95"/>
                    <a:srcRect l="47923" t="54444" r="41039" b="34251"/>
                    <a:stretch>
                      <a:fillRect/>
                    </a:stretch>
                  </pic:blipFill>
                  <pic:spPr>
                    <a:xfrm>
                      <a:off x="0" y="0"/>
                      <a:ext cx="3253105" cy="16662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240" w:lineRule="auto"/>
        <w:jc w:val="center"/>
        <w:textAlignment w:val="auto"/>
        <w:rPr>
          <w:rFonts w:hint="eastAsia"/>
          <w:b/>
          <w:sz w:val="18"/>
          <w:szCs w:val="18"/>
          <w:lang w:eastAsia="zh-CN"/>
        </w:rPr>
      </w:pPr>
      <w:r>
        <w:rPr>
          <w:b/>
          <w:color w:val="943734" w:themeColor="accent2" w:themeShade="BF"/>
          <w:sz w:val="18"/>
          <w:szCs w:val="18"/>
          <w:lang w:eastAsia="zh-CN"/>
        </w:rPr>
        <w:t xml:space="preserve">Figure </w:t>
      </w:r>
      <w:r>
        <w:rPr>
          <w:rFonts w:hint="eastAsia"/>
          <w:b/>
          <w:color w:val="943734" w:themeColor="accent2" w:themeShade="BF"/>
          <w:sz w:val="18"/>
          <w:szCs w:val="18"/>
          <w:lang w:val="en-US" w:eastAsia="zh-CN"/>
        </w:rPr>
        <w:t>6</w:t>
      </w:r>
      <w:r>
        <w:rPr>
          <w:b/>
          <w:color w:val="943734" w:themeColor="accent2" w:themeShade="BF"/>
          <w:sz w:val="18"/>
          <w:szCs w:val="18"/>
          <w:lang w:eastAsia="zh-CN"/>
        </w:rPr>
        <w:t>.</w:t>
      </w:r>
      <w:r>
        <w:rPr>
          <w:b/>
          <w:sz w:val="18"/>
          <w:szCs w:val="18"/>
          <w:lang w:eastAsia="zh-CN"/>
        </w:rPr>
        <w:t xml:space="preserve"> </w:t>
      </w:r>
      <w:r>
        <w:rPr>
          <w:rFonts w:hint="eastAsia"/>
          <w:sz w:val="18"/>
          <w:szCs w:val="18"/>
          <w:lang w:eastAsia="zh-CN"/>
        </w:rPr>
        <w:t>Garbage collection point and its center on the North Bank of Donghai Island (northwest wind)</w:t>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rFonts w:hint="eastAsia"/>
          <w:sz w:val="18"/>
          <w:szCs w:val="18"/>
          <w:lang w:val="en-US" w:eastAsia="zh-CN"/>
        </w:rPr>
      </w:pPr>
      <w:r>
        <w:rPr>
          <w:b/>
          <w:color w:val="943734" w:themeColor="accent2" w:themeShade="BF"/>
          <w:sz w:val="18"/>
          <w:szCs w:val="18"/>
          <w:lang w:eastAsia="zh-CN"/>
        </w:rPr>
        <w:t>图</w:t>
      </w:r>
      <w:r>
        <w:rPr>
          <w:rFonts w:hint="eastAsia"/>
          <w:b/>
          <w:color w:val="943734" w:themeColor="accent2" w:themeShade="BF"/>
          <w:sz w:val="18"/>
          <w:szCs w:val="18"/>
          <w:lang w:val="en-US" w:eastAsia="zh-CN"/>
        </w:rPr>
        <w:t>6</w:t>
      </w:r>
      <w:r>
        <w:rPr>
          <w:b/>
          <w:color w:val="943734" w:themeColor="accent2" w:themeShade="BF"/>
          <w:sz w:val="18"/>
          <w:szCs w:val="18"/>
          <w:lang w:eastAsia="zh-CN"/>
        </w:rPr>
        <w:t>.</w:t>
      </w:r>
      <w:r>
        <w:rPr>
          <w:b/>
          <w:sz w:val="18"/>
          <w:szCs w:val="18"/>
          <w:lang w:eastAsia="zh-CN"/>
        </w:rPr>
        <w:t xml:space="preserve"> </w:t>
      </w:r>
      <w:r>
        <w:rPr>
          <w:rFonts w:hint="eastAsia"/>
          <w:sz w:val="18"/>
          <w:szCs w:val="18"/>
          <w:lang w:val="en-US" w:eastAsia="zh-CN"/>
        </w:rPr>
        <w:t>东海岛北岸垃圾集聚点及其中心（西北风）</w:t>
      </w:r>
    </w:p>
    <w:p>
      <w:pPr>
        <w:widowControl w:val="0"/>
        <w:adjustRightInd w:val="0"/>
        <w:snapToGrid w:val="0"/>
        <w:jc w:val="center"/>
        <w:rPr>
          <w:rFonts w:hint="eastAsia"/>
          <w:sz w:val="18"/>
          <w:szCs w:val="18"/>
          <w:lang w:val="en-US" w:eastAsia="zh-CN"/>
        </w:rPr>
      </w:pPr>
    </w:p>
    <w:p>
      <w:pPr>
        <w:widowControl w:val="0"/>
        <w:adjustRightInd w:val="0"/>
        <w:snapToGrid w:val="0"/>
        <w:jc w:val="center"/>
        <w:rPr>
          <w:rFonts w:hint="eastAsia"/>
          <w:sz w:val="18"/>
          <w:szCs w:val="18"/>
          <w:lang w:val="en-US" w:eastAsia="zh-CN"/>
        </w:rPr>
      </w:pPr>
    </w:p>
    <w:p>
      <w:pPr>
        <w:widowControl w:val="0"/>
        <w:adjustRightInd w:val="0"/>
        <w:snapToGrid w:val="0"/>
        <w:jc w:val="center"/>
        <w:rPr>
          <w:rFonts w:hint="default" w:eastAsia="黑体"/>
          <w:sz w:val="24"/>
          <w:lang w:val="en-US" w:eastAsia="zh-CN"/>
        </w:rPr>
      </w:pPr>
      <w:r>
        <w:rPr>
          <w:rFonts w:hint="default" w:eastAsia="黑体"/>
          <w:sz w:val="24"/>
          <w:lang w:val="en-US" w:eastAsia="zh-CN"/>
        </w:rPr>
        <w:drawing>
          <wp:inline distT="0" distB="0" distL="114300" distR="114300">
            <wp:extent cx="3207385" cy="2159000"/>
            <wp:effectExtent l="0" t="0" r="12065" b="12700"/>
            <wp:docPr id="16" name="图片 16" descr="湛江湾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湛江湾1_3"/>
                    <pic:cNvPicPr>
                      <a:picLocks noChangeAspect="1"/>
                    </pic:cNvPicPr>
                  </pic:nvPicPr>
                  <pic:blipFill>
                    <a:blip r:embed="rId96"/>
                    <a:srcRect l="45459" t="48957" r="43430" b="36087"/>
                    <a:stretch>
                      <a:fillRect/>
                    </a:stretch>
                  </pic:blipFill>
                  <pic:spPr>
                    <a:xfrm>
                      <a:off x="0" y="0"/>
                      <a:ext cx="3207385" cy="21590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line="240" w:lineRule="auto"/>
        <w:jc w:val="center"/>
        <w:textAlignment w:val="auto"/>
        <w:rPr>
          <w:rFonts w:hint="eastAsia"/>
          <w:b/>
          <w:sz w:val="18"/>
          <w:szCs w:val="18"/>
          <w:lang w:eastAsia="zh-CN"/>
        </w:rPr>
      </w:pPr>
      <w:r>
        <w:rPr>
          <w:b/>
          <w:color w:val="943734" w:themeColor="accent2" w:themeShade="BF"/>
          <w:sz w:val="18"/>
          <w:szCs w:val="18"/>
          <w:lang w:eastAsia="zh-CN"/>
        </w:rPr>
        <w:t xml:space="preserve">Figure </w:t>
      </w:r>
      <w:r>
        <w:rPr>
          <w:rFonts w:hint="eastAsia"/>
          <w:b/>
          <w:color w:val="943734" w:themeColor="accent2" w:themeShade="BF"/>
          <w:sz w:val="18"/>
          <w:szCs w:val="18"/>
          <w:lang w:val="en-US" w:eastAsia="zh-CN"/>
        </w:rPr>
        <w:t>7</w:t>
      </w:r>
      <w:r>
        <w:rPr>
          <w:b/>
          <w:color w:val="943734" w:themeColor="accent2" w:themeShade="BF"/>
          <w:sz w:val="18"/>
          <w:szCs w:val="18"/>
          <w:lang w:eastAsia="zh-CN"/>
        </w:rPr>
        <w:t>.</w:t>
      </w:r>
      <w:r>
        <w:rPr>
          <w:b/>
          <w:sz w:val="18"/>
          <w:szCs w:val="18"/>
          <w:lang w:eastAsia="zh-CN"/>
        </w:rPr>
        <w:t xml:space="preserve"> </w:t>
      </w:r>
      <w:r>
        <w:rPr>
          <w:rFonts w:hint="eastAsia"/>
          <w:sz w:val="18"/>
          <w:szCs w:val="18"/>
          <w:lang w:eastAsia="zh-CN"/>
        </w:rPr>
        <w:t>Garbage collection point and its center on the North Bank of Donghai Island (northeast wind)</w:t>
      </w:r>
    </w:p>
    <w:p>
      <w:pPr>
        <w:keepNext w:val="0"/>
        <w:keepLines w:val="0"/>
        <w:pageBreakBefore w:val="0"/>
        <w:widowControl w:val="0"/>
        <w:kinsoku/>
        <w:wordWrap/>
        <w:overflowPunct/>
        <w:topLinePunct w:val="0"/>
        <w:autoSpaceDE/>
        <w:autoSpaceDN/>
        <w:bidi w:val="0"/>
        <w:adjustRightInd w:val="0"/>
        <w:snapToGrid w:val="0"/>
        <w:spacing w:before="157" w:beforeLines="50"/>
        <w:jc w:val="center"/>
        <w:textAlignment w:val="auto"/>
        <w:rPr>
          <w:rFonts w:hint="eastAsia"/>
          <w:sz w:val="18"/>
          <w:szCs w:val="18"/>
          <w:lang w:val="en-US" w:eastAsia="zh-CN"/>
        </w:rPr>
      </w:pPr>
      <w:r>
        <w:rPr>
          <w:b/>
          <w:color w:val="943734" w:themeColor="accent2" w:themeShade="BF"/>
          <w:sz w:val="18"/>
          <w:szCs w:val="18"/>
          <w:lang w:eastAsia="zh-CN"/>
        </w:rPr>
        <w:t>图</w:t>
      </w:r>
      <w:r>
        <w:rPr>
          <w:rFonts w:hint="eastAsia"/>
          <w:b/>
          <w:color w:val="943734" w:themeColor="accent2" w:themeShade="BF"/>
          <w:sz w:val="18"/>
          <w:szCs w:val="18"/>
          <w:lang w:val="en-US" w:eastAsia="zh-CN"/>
        </w:rPr>
        <w:t>7</w:t>
      </w:r>
      <w:r>
        <w:rPr>
          <w:b/>
          <w:color w:val="943734" w:themeColor="accent2" w:themeShade="BF"/>
          <w:sz w:val="18"/>
          <w:szCs w:val="18"/>
          <w:lang w:eastAsia="zh-CN"/>
        </w:rPr>
        <w:t>.</w:t>
      </w:r>
      <w:r>
        <w:rPr>
          <w:b/>
          <w:sz w:val="18"/>
          <w:szCs w:val="18"/>
          <w:lang w:eastAsia="zh-CN"/>
        </w:rPr>
        <w:t xml:space="preserve"> </w:t>
      </w:r>
      <w:r>
        <w:rPr>
          <w:rFonts w:hint="eastAsia"/>
          <w:sz w:val="18"/>
          <w:szCs w:val="18"/>
          <w:lang w:val="en-US" w:eastAsia="zh-CN"/>
        </w:rPr>
        <w:t>东海岛北岸垃圾集聚点及其中心（东北风）</w:t>
      </w:r>
    </w:p>
    <w:p>
      <w:pPr>
        <w:widowControl w:val="0"/>
        <w:adjustRightInd w:val="0"/>
        <w:snapToGrid w:val="0"/>
        <w:jc w:val="center"/>
        <w:rPr>
          <w:rFonts w:hint="eastAsia" w:eastAsia="黑体"/>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20" w:lineRule="exact"/>
        <w:ind w:left="600" w:leftChars="300" w:firstLine="400" w:firstLineChars="200"/>
        <w:jc w:val="both"/>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fldChar w:fldCharType="begin"/>
      </w:r>
      <w:r>
        <w:rPr>
          <w:rFonts w:hint="eastAsia" w:ascii="宋体" w:hAnsi="宋体" w:eastAsia="宋体" w:cs="宋体"/>
          <w:sz w:val="20"/>
          <w:szCs w:val="20"/>
          <w:lang w:val="en-US" w:eastAsia="zh-CN"/>
        </w:rPr>
        <w:instrText xml:space="preserve"> REF _Ref25533 \h </w:instrText>
      </w:r>
      <w:r>
        <w:rPr>
          <w:rFonts w:hint="eastAsia" w:ascii="宋体" w:hAnsi="宋体" w:eastAsia="宋体" w:cs="宋体"/>
          <w:sz w:val="20"/>
          <w:szCs w:val="20"/>
          <w:lang w:val="en-US" w:eastAsia="zh-CN"/>
        </w:rPr>
        <w:fldChar w:fldCharType="separate"/>
      </w:r>
      <w:r>
        <w:rPr>
          <w:rFonts w:hint="eastAsia" w:ascii="宋体" w:hAnsi="宋体" w:eastAsia="宋体" w:cs="宋体"/>
          <w:sz w:val="20"/>
          <w:szCs w:val="20"/>
        </w:rPr>
        <w:t xml:space="preserve">图 </w:t>
      </w:r>
      <w:r>
        <w:rPr>
          <w:rFonts w:hint="eastAsia" w:ascii="宋体" w:hAnsi="宋体" w:cs="宋体"/>
          <w:sz w:val="20"/>
          <w:szCs w:val="20"/>
          <w:lang w:val="en-US" w:eastAsia="zh-CN"/>
        </w:rPr>
        <w:t>6</w:t>
      </w:r>
      <w:r>
        <w:rPr>
          <w:rFonts w:hint="eastAsia" w:ascii="宋体" w:hAnsi="宋体" w:eastAsia="宋体" w:cs="宋体"/>
          <w:sz w:val="20"/>
          <w:szCs w:val="20"/>
          <w:lang w:val="en-US" w:eastAsia="zh-CN"/>
        </w:rPr>
        <w:fldChar w:fldCharType="end"/>
      </w:r>
      <w:r>
        <w:rPr>
          <w:rFonts w:hint="eastAsia" w:ascii="宋体" w:hAnsi="宋体" w:eastAsia="宋体" w:cs="宋体"/>
          <w:sz w:val="20"/>
          <w:szCs w:val="20"/>
          <w:lang w:val="en-US" w:eastAsia="zh-CN"/>
        </w:rPr>
        <w:t>、</w:t>
      </w:r>
      <w:r>
        <w:rPr>
          <w:rFonts w:hint="eastAsia" w:ascii="宋体" w:hAnsi="宋体" w:eastAsia="宋体" w:cs="宋体"/>
          <w:sz w:val="20"/>
          <w:szCs w:val="20"/>
          <w:lang w:val="en-US" w:eastAsia="zh-CN"/>
        </w:rPr>
        <w:fldChar w:fldCharType="begin"/>
      </w:r>
      <w:r>
        <w:rPr>
          <w:rFonts w:hint="eastAsia" w:ascii="宋体" w:hAnsi="宋体" w:eastAsia="宋体" w:cs="宋体"/>
          <w:sz w:val="20"/>
          <w:szCs w:val="20"/>
          <w:lang w:val="en-US" w:eastAsia="zh-CN"/>
        </w:rPr>
        <w:instrText xml:space="preserve"> REF _Ref25546 \h </w:instrText>
      </w:r>
      <w:r>
        <w:rPr>
          <w:rFonts w:hint="eastAsia" w:ascii="宋体" w:hAnsi="宋体" w:eastAsia="宋体" w:cs="宋体"/>
          <w:sz w:val="20"/>
          <w:szCs w:val="20"/>
          <w:lang w:val="en-US" w:eastAsia="zh-CN"/>
        </w:rPr>
        <w:fldChar w:fldCharType="separate"/>
      </w:r>
      <w:r>
        <w:rPr>
          <w:rFonts w:hint="eastAsia" w:ascii="宋体" w:hAnsi="宋体" w:eastAsia="宋体" w:cs="宋体"/>
          <w:sz w:val="20"/>
          <w:szCs w:val="20"/>
        </w:rPr>
        <w:t xml:space="preserve">图 </w:t>
      </w:r>
      <w:r>
        <w:rPr>
          <w:rFonts w:hint="eastAsia" w:ascii="宋体" w:hAnsi="宋体" w:cs="宋体"/>
          <w:sz w:val="20"/>
          <w:szCs w:val="20"/>
          <w:lang w:val="en-US" w:eastAsia="zh-CN"/>
        </w:rPr>
        <w:t>7</w:t>
      </w:r>
      <w:r>
        <w:rPr>
          <w:rFonts w:hint="eastAsia" w:ascii="宋体" w:hAnsi="宋体" w:eastAsia="宋体" w:cs="宋体"/>
          <w:sz w:val="20"/>
          <w:szCs w:val="20"/>
          <w:lang w:val="en-US" w:eastAsia="zh-CN"/>
        </w:rPr>
        <w:fldChar w:fldCharType="end"/>
      </w:r>
      <w:r>
        <w:rPr>
          <w:rFonts w:hint="eastAsia" w:ascii="宋体" w:hAnsi="宋体" w:eastAsia="宋体" w:cs="宋体"/>
          <w:sz w:val="20"/>
          <w:szCs w:val="20"/>
          <w:lang w:val="en-US" w:eastAsia="zh-CN"/>
        </w:rPr>
        <w:t>展示了不同风向情况下东海岛北岸垃圾集聚点分布的预测，其中，红星标记处是K-Means集聚点中心预测算法给出加权中心。从图中可以看到，当吹西北风为主的日子里，垃圾在东侧集聚得更多；而当吹东北风为主时，垃圾往往随着水流远离东岸，漂流到了西侧。而这也说明了方法的合理性和有效性。但是从图中也可以看出，每个中心附近的集聚点密度是不同的，此时当地环保部分可以根据不同中心附近的密度进行排序来制定应对策略。</w:t>
      </w:r>
    </w:p>
    <w:p>
      <w:pPr>
        <w:keepNext w:val="0"/>
        <w:keepLines w:val="0"/>
        <w:pageBreakBefore w:val="0"/>
        <w:widowControl/>
        <w:kinsoku/>
        <w:wordWrap/>
        <w:overflowPunct/>
        <w:topLinePunct w:val="0"/>
        <w:autoSpaceDE/>
        <w:autoSpaceDN/>
        <w:bidi w:val="0"/>
        <w:adjustRightInd w:val="0"/>
        <w:snapToGrid w:val="0"/>
        <w:spacing w:beforeLines="50" w:afterLines="50" w:line="320" w:lineRule="exact"/>
        <w:ind w:left="600" w:leftChars="300"/>
        <w:textAlignment w:val="auto"/>
        <w:rPr>
          <w:rFonts w:hint="default" w:ascii="黑体" w:hAnsi="黑体" w:eastAsia="黑体" w:cs="黑体"/>
          <w:b/>
          <w:color w:val="943734" w:themeColor="accent2" w:themeShade="BF"/>
          <w:sz w:val="24"/>
          <w:szCs w:val="24"/>
          <w:lang w:val="en-US" w:eastAsia="zh-CN"/>
        </w:rPr>
      </w:pPr>
      <w:r>
        <w:rPr>
          <w:rFonts w:hint="eastAsia" w:ascii="黑体" w:hAnsi="黑体" w:eastAsia="黑体" w:cs="黑体"/>
          <w:b/>
          <w:color w:val="943734" w:themeColor="accent2" w:themeShade="BF"/>
          <w:sz w:val="24"/>
          <w:szCs w:val="24"/>
          <w:lang w:val="en-US" w:eastAsia="zh-CN"/>
        </w:rPr>
        <w:t>6</w:t>
      </w:r>
      <w:r>
        <w:rPr>
          <w:rFonts w:hint="eastAsia" w:ascii="黑体" w:hAnsi="黑体" w:eastAsia="黑体" w:cs="黑体"/>
          <w:b/>
          <w:color w:val="943734" w:themeColor="accent2" w:themeShade="BF"/>
          <w:sz w:val="24"/>
          <w:szCs w:val="24"/>
          <w:lang w:eastAsia="zh-CN"/>
        </w:rPr>
        <w:t>.</w:t>
      </w:r>
      <w:r>
        <w:rPr>
          <w:rFonts w:hint="eastAsia" w:ascii="黑体" w:hAnsi="黑体" w:eastAsia="黑体" w:cs="黑体"/>
          <w:b/>
          <w:color w:val="943734" w:themeColor="accent2" w:themeShade="BF"/>
          <w:sz w:val="24"/>
          <w:szCs w:val="24"/>
          <w:lang w:val="en-US" w:eastAsia="zh-CN"/>
        </w:rPr>
        <w:t>总结</w:t>
      </w:r>
    </w:p>
    <w:p>
      <w:pPr>
        <w:keepNext w:val="0"/>
        <w:keepLines w:val="0"/>
        <w:pageBreakBefore w:val="0"/>
        <w:widowControl w:val="0"/>
        <w:kinsoku/>
        <w:wordWrap/>
        <w:overflowPunct/>
        <w:topLinePunct w:val="0"/>
        <w:autoSpaceDE w:val="0"/>
        <w:autoSpaceDN w:val="0"/>
        <w:bidi w:val="0"/>
        <w:adjustRightInd w:val="0"/>
        <w:snapToGrid w:val="0"/>
        <w:spacing w:line="320" w:lineRule="exact"/>
        <w:ind w:left="600" w:leftChars="300"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经</w:t>
      </w:r>
      <w:r>
        <w:rPr>
          <w:rFonts w:hint="eastAsia" w:ascii="宋体" w:hAnsi="宋体" w:eastAsia="宋体" w:cs="宋体"/>
          <w:sz w:val="20"/>
          <w:szCs w:val="20"/>
          <w:lang w:val="en-US" w:eastAsia="zh-CN"/>
        </w:rPr>
        <w:fldChar w:fldCharType="begin"/>
      </w:r>
      <w:r>
        <w:rPr>
          <w:rFonts w:hint="eastAsia" w:ascii="宋体" w:hAnsi="宋体" w:eastAsia="宋体" w:cs="宋体"/>
          <w:sz w:val="20"/>
          <w:szCs w:val="20"/>
          <w:lang w:val="en-US" w:eastAsia="zh-CN"/>
        </w:rPr>
        <w:instrText xml:space="preserve"> REF _Ref25533 \h </w:instrText>
      </w:r>
      <w:r>
        <w:rPr>
          <w:rFonts w:hint="eastAsia" w:ascii="宋体" w:hAnsi="宋体" w:eastAsia="宋体" w:cs="宋体"/>
          <w:sz w:val="20"/>
          <w:szCs w:val="20"/>
          <w:lang w:val="en-US" w:eastAsia="zh-CN"/>
        </w:rPr>
        <w:fldChar w:fldCharType="separate"/>
      </w:r>
      <w:r>
        <w:rPr>
          <w:rFonts w:hint="eastAsia" w:ascii="宋体" w:hAnsi="宋体" w:eastAsia="宋体" w:cs="宋体"/>
          <w:sz w:val="20"/>
          <w:szCs w:val="20"/>
        </w:rPr>
        <w:t xml:space="preserve">图 </w:t>
      </w:r>
      <w:r>
        <w:rPr>
          <w:rFonts w:hint="eastAsia" w:ascii="宋体" w:hAnsi="宋体" w:cs="宋体"/>
          <w:sz w:val="20"/>
          <w:szCs w:val="20"/>
          <w:lang w:val="en-US" w:eastAsia="zh-CN"/>
        </w:rPr>
        <w:t>6</w:t>
      </w:r>
      <w:r>
        <w:rPr>
          <w:rFonts w:hint="eastAsia" w:ascii="宋体" w:hAnsi="宋体" w:eastAsia="宋体" w:cs="宋体"/>
          <w:sz w:val="20"/>
          <w:szCs w:val="20"/>
          <w:lang w:val="en-US" w:eastAsia="zh-CN"/>
        </w:rPr>
        <w:fldChar w:fldCharType="end"/>
      </w:r>
      <w:r>
        <w:rPr>
          <w:rFonts w:hint="eastAsia" w:ascii="宋体" w:hAnsi="宋体" w:eastAsia="宋体" w:cs="宋体"/>
          <w:sz w:val="20"/>
          <w:szCs w:val="20"/>
          <w:lang w:val="en-US" w:eastAsia="zh-CN"/>
        </w:rPr>
        <w:t>、</w:t>
      </w:r>
      <w:r>
        <w:rPr>
          <w:rFonts w:hint="eastAsia" w:ascii="宋体" w:hAnsi="宋体" w:eastAsia="宋体" w:cs="宋体"/>
          <w:sz w:val="20"/>
          <w:szCs w:val="20"/>
          <w:lang w:val="en-US" w:eastAsia="zh-CN"/>
        </w:rPr>
        <w:fldChar w:fldCharType="begin"/>
      </w:r>
      <w:r>
        <w:rPr>
          <w:rFonts w:hint="eastAsia" w:ascii="宋体" w:hAnsi="宋体" w:eastAsia="宋体" w:cs="宋体"/>
          <w:sz w:val="20"/>
          <w:szCs w:val="20"/>
          <w:lang w:val="en-US" w:eastAsia="zh-CN"/>
        </w:rPr>
        <w:instrText xml:space="preserve"> REF _Ref25546 \h </w:instrText>
      </w:r>
      <w:r>
        <w:rPr>
          <w:rFonts w:hint="eastAsia" w:ascii="宋体" w:hAnsi="宋体" w:eastAsia="宋体" w:cs="宋体"/>
          <w:sz w:val="20"/>
          <w:szCs w:val="20"/>
          <w:lang w:val="en-US" w:eastAsia="zh-CN"/>
        </w:rPr>
        <w:fldChar w:fldCharType="separate"/>
      </w:r>
      <w:r>
        <w:rPr>
          <w:rFonts w:hint="eastAsia" w:ascii="宋体" w:hAnsi="宋体" w:eastAsia="宋体" w:cs="宋体"/>
          <w:sz w:val="20"/>
          <w:szCs w:val="20"/>
        </w:rPr>
        <w:t xml:space="preserve">图 </w:t>
      </w:r>
      <w:r>
        <w:rPr>
          <w:rFonts w:hint="eastAsia" w:ascii="宋体" w:hAnsi="宋体" w:cs="宋体"/>
          <w:sz w:val="20"/>
          <w:szCs w:val="20"/>
          <w:lang w:val="en-US" w:eastAsia="zh-CN"/>
        </w:rPr>
        <w:t>7</w:t>
      </w:r>
      <w:r>
        <w:rPr>
          <w:rFonts w:hint="eastAsia" w:ascii="宋体" w:hAnsi="宋体" w:eastAsia="宋体" w:cs="宋体"/>
          <w:sz w:val="20"/>
          <w:szCs w:val="20"/>
          <w:lang w:val="en-US" w:eastAsia="zh-CN"/>
        </w:rPr>
        <w:fldChar w:fldCharType="end"/>
      </w:r>
      <w:r>
        <w:rPr>
          <w:rFonts w:hint="eastAsia" w:ascii="宋体" w:hAnsi="宋体" w:eastAsia="宋体" w:cs="宋体"/>
          <w:sz w:val="20"/>
          <w:szCs w:val="20"/>
          <w:lang w:val="en-US" w:eastAsia="zh-CN"/>
        </w:rPr>
        <w:t>模拟验证，该方法结果合理有效，得到的集聚点及其中心预测能够为当地保护部门提供有效的参考预测，方便海洋垃圾处理方案的制定。</w:t>
      </w:r>
    </w:p>
    <w:p>
      <w:pPr>
        <w:keepNext w:val="0"/>
        <w:keepLines w:val="0"/>
        <w:pageBreakBefore w:val="0"/>
        <w:widowControl w:val="0"/>
        <w:kinsoku/>
        <w:wordWrap/>
        <w:overflowPunct/>
        <w:topLinePunct w:val="0"/>
        <w:autoSpaceDE w:val="0"/>
        <w:autoSpaceDN w:val="0"/>
        <w:bidi w:val="0"/>
        <w:adjustRightInd w:val="0"/>
        <w:snapToGrid w:val="0"/>
        <w:spacing w:line="320" w:lineRule="exact"/>
        <w:textAlignment w:val="auto"/>
        <w:rPr>
          <w:rFonts w:hint="eastAsia" w:ascii="宋体" w:hAnsi="宋体" w:eastAsia="宋体" w:cs="宋体"/>
          <w:sz w:val="20"/>
          <w:szCs w:val="20"/>
          <w:lang w:val="en-US" w:eastAsia="zh-CN"/>
        </w:rPr>
      </w:pPr>
    </w:p>
    <w:p>
      <w:pPr>
        <w:widowControl w:val="0"/>
        <w:autoSpaceDE w:val="0"/>
        <w:autoSpaceDN w:val="0"/>
        <w:adjustRightInd w:val="0"/>
        <w:snapToGrid w:val="0"/>
        <w:spacing w:beforeLines="100" w:afterLines="50"/>
        <w:ind w:left="600" w:leftChars="300"/>
        <w:rPr>
          <w:rFonts w:ascii="Tw Cen MT" w:hAnsi="Tw Cen MT" w:cs="Tw Cen MT"/>
          <w:b/>
          <w:color w:val="943734" w:themeColor="accent2" w:themeShade="BF"/>
          <w:sz w:val="24"/>
          <w:szCs w:val="24"/>
          <w:lang w:eastAsia="zh-CN"/>
        </w:rPr>
      </w:pPr>
      <w:r>
        <w:rPr>
          <w:rFonts w:hint="eastAsia" w:ascii="黑体" w:hAnsi="黑体" w:eastAsia="黑体" w:cs="Tw Cen MT"/>
          <w:b/>
          <w:color w:val="943734" w:themeColor="accent2" w:themeShade="BF"/>
          <w:sz w:val="24"/>
          <w:szCs w:val="24"/>
          <w:lang w:eastAsia="zh-CN"/>
        </w:rPr>
        <w:t>参考文献</w:t>
      </w:r>
    </w:p>
    <w:p>
      <w:pPr>
        <w:widowControl w:val="0"/>
        <w:numPr>
          <w:ilvl w:val="0"/>
          <w:numId w:val="3"/>
        </w:numPr>
        <w:spacing w:afterLines="30"/>
        <w:ind w:left="600" w:leftChars="300"/>
        <w:outlineLvl w:val="3"/>
        <w:rPr>
          <w:bCs/>
          <w:color w:val="000000"/>
          <w:sz w:val="18"/>
          <w:szCs w:val="18"/>
          <w:lang w:eastAsia="zh-CN"/>
        </w:rPr>
      </w:pPr>
      <w:r>
        <w:rPr>
          <w:rFonts w:hint="eastAsia"/>
          <w:bCs/>
          <w:color w:val="000000"/>
          <w:sz w:val="18"/>
          <w:szCs w:val="18"/>
          <w:lang w:eastAsia="zh-CN"/>
        </w:rPr>
        <w:t>冯国艳. 湛江湾海岸带综合管理优化研究[D].广东海洋大学,2019.</w:t>
      </w:r>
      <w:r>
        <w:rPr>
          <w:bCs/>
          <w:color w:val="000000"/>
          <w:sz w:val="18"/>
          <w:szCs w:val="18"/>
          <w:lang w:eastAsia="zh-CN"/>
        </w:rPr>
        <w:t>.</w:t>
      </w:r>
    </w:p>
    <w:p>
      <w:pPr>
        <w:widowControl w:val="0"/>
        <w:numPr>
          <w:ilvl w:val="0"/>
          <w:numId w:val="3"/>
        </w:numPr>
        <w:spacing w:afterLines="30"/>
        <w:ind w:left="600" w:leftChars="300"/>
        <w:outlineLvl w:val="3"/>
        <w:rPr>
          <w:bCs/>
          <w:color w:val="000000"/>
          <w:sz w:val="18"/>
          <w:szCs w:val="18"/>
          <w:lang w:eastAsia="zh-CN"/>
        </w:rPr>
      </w:pPr>
      <w:r>
        <w:rPr>
          <w:rFonts w:hint="eastAsia"/>
          <w:bCs/>
          <w:color w:val="000000"/>
          <w:sz w:val="18"/>
          <w:szCs w:val="18"/>
          <w:lang w:eastAsia="zh-CN"/>
        </w:rPr>
        <w:t>林海卓,杨哲,辛博,占海明.基于阻尼振荡动态模拟环太平洋垃圾带的成因[J].科技传播,2010(16):108-109</w:t>
      </w:r>
      <w:r>
        <w:rPr>
          <w:bCs/>
          <w:color w:val="000000"/>
          <w:sz w:val="18"/>
          <w:szCs w:val="18"/>
          <w:lang w:eastAsia="zh-CN"/>
        </w:rPr>
        <w:t>.</w:t>
      </w:r>
    </w:p>
    <w:p>
      <w:pPr>
        <w:widowControl w:val="0"/>
        <w:numPr>
          <w:ilvl w:val="0"/>
          <w:numId w:val="3"/>
        </w:numPr>
        <w:spacing w:afterLines="30"/>
        <w:ind w:left="600" w:leftChars="300"/>
        <w:outlineLvl w:val="3"/>
        <w:rPr>
          <w:color w:val="000000"/>
          <w:sz w:val="18"/>
          <w:szCs w:val="18"/>
          <w:lang w:eastAsia="zh-CN"/>
        </w:rPr>
      </w:pPr>
      <w:r>
        <w:rPr>
          <w:rFonts w:hint="eastAsia"/>
          <w:bCs/>
          <w:color w:val="000000"/>
          <w:sz w:val="18"/>
          <w:szCs w:val="18"/>
          <w:lang w:eastAsia="zh-CN"/>
        </w:rPr>
        <w:t>周艺. 基于中心聚集参数的改进K-means协同过滤推荐算法[D].河北经贸大学,2020.</w:t>
      </w:r>
    </w:p>
    <w:sectPr>
      <w:headerReference r:id="rId6" w:type="first"/>
      <w:footerReference r:id="rId9" w:type="first"/>
      <w:headerReference r:id="rId4" w:type="default"/>
      <w:footerReference r:id="rId7" w:type="default"/>
      <w:headerReference r:id="rId5" w:type="even"/>
      <w:footerReference r:id="rId8" w:type="even"/>
      <w:pgSz w:w="11907" w:h="16160"/>
      <w:pgMar w:top="1701" w:right="1134" w:bottom="1701" w:left="1134" w:header="1134" w:footer="851" w:gutter="0"/>
      <w:pgNumType w:start="1"/>
      <w:cols w:space="425" w:num="1"/>
      <w:titlePg/>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7"/>
        <w:snapToGrid w:val="0"/>
        <w:rPr>
          <w:rFonts w:hint="eastAsia" w:ascii="宋体" w:hAnsi="宋体" w:eastAsia="宋体" w:cs="宋体"/>
          <w:sz w:val="24"/>
        </w:rPr>
      </w:pPr>
    </w:p>
  </w:endnote>
  <w:endnote w:id="1">
    <w:p>
      <w:pPr>
        <w:pStyle w:val="7"/>
        <w:snapToGrid w:val="0"/>
        <w:rPr>
          <w:rFonts w:hint="eastAsia" w:ascii="宋体" w:hAnsi="宋体" w:eastAsia="宋体" w:cs="宋体"/>
          <w:sz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MB X 12">
    <w:altName w:val="微软雅黑"/>
    <w:panose1 w:val="00000000000000000000"/>
    <w:charset w:val="86"/>
    <w:family w:val="swiss"/>
    <w:pitch w:val="default"/>
    <w:sig w:usb0="00000000" w:usb1="00000000" w:usb2="00000010" w:usb3="00000000" w:csb0="00040000" w:csb1="00000000"/>
  </w:font>
  <w:font w:name="Nimbus Roman No9 L">
    <w:altName w:val="微软雅黑"/>
    <w:panose1 w:val="00000000000000000000"/>
    <w:charset w:val="86"/>
    <w:family w:val="swiss"/>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MS Mincho">
    <w:panose1 w:val="02020609040205080304"/>
    <w:charset w:val="80"/>
    <w:family w:val="roman"/>
    <w:pitch w:val="default"/>
    <w:sig w:usb0="E00002FF" w:usb1="6AC7FDFB" w:usb2="08000012" w:usb3="00000000" w:csb0="4002009F" w:csb1="DFD70000"/>
  </w:font>
  <w:font w:name="楷体_GB2312">
    <w:altName w:val="楷体"/>
    <w:panose1 w:val="02010609030101010101"/>
    <w:charset w:val="86"/>
    <w:family w:val="modern"/>
    <w:pitch w:val="default"/>
    <w:sig w:usb0="00000000" w:usb1="00000000" w:usb2="00000010" w:usb3="00000000" w:csb0="00040000" w:csb1="00000000"/>
  </w:font>
  <w:font w:name="Times New Roman Uni">
    <w:panose1 w:val="02020603050405020304"/>
    <w:charset w:val="86"/>
    <w:family w:val="auto"/>
    <w:pitch w:val="default"/>
    <w:sig w:usb0="B334AAFF" w:usb1="F9FFFFFF" w:usb2="0000003E" w:usb3="00000000" w:csb0="601F01FF" w:csb1="FFFF0000"/>
  </w:font>
  <w:font w:name="Tw Cen MT">
    <w:altName w:val="Segoe Print"/>
    <w:panose1 w:val="020B0602020104020603"/>
    <w:charset w:val="00"/>
    <w:family w:val="swiss"/>
    <w:pitch w:val="default"/>
    <w:sig w:usb0="00000000" w:usb1="00000000" w:usb2="00000000" w:usb3="00000000" w:csb0="20000003"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heme="minorHAnsi" w:hAnsiTheme="minorHAnsi" w:cstheme="minorHAnsi"/>
        <w:color w:val="000000" w:themeColor="text1"/>
        <w:lang w:eastAsia="zh-CN"/>
      </w:rPr>
    </w:pPr>
  </w:p>
  <w:tbl>
    <w:tblPr>
      <w:tblStyle w:val="12"/>
      <w:tblW w:w="9582" w:type="dxa"/>
      <w:jc w:val="center"/>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478"/>
      <w:gridCol w:w="626"/>
      <w:gridCol w:w="4478"/>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0" w:hRule="atLeast"/>
        <w:jc w:val="center"/>
      </w:trPr>
      <w:tc>
        <w:tcPr>
          <w:tcW w:w="4508" w:type="dxa"/>
          <w:vAlign w:val="center"/>
        </w:tcPr>
        <w:p>
          <w:pPr>
            <w:pStyle w:val="9"/>
            <w:widowControl w:val="0"/>
            <w:rPr>
              <w:rFonts w:asciiTheme="minorHAnsi" w:hAnsiTheme="minorHAnsi"/>
              <w:color w:val="943734" w:themeColor="accent2" w:themeShade="BF"/>
              <w:lang w:eastAsia="zh-CN"/>
            </w:rPr>
          </w:pPr>
          <w:r>
            <w:rPr>
              <w:rFonts w:asciiTheme="minorHAnsi" w:hAnsiTheme="minorHAnsi" w:cstheme="minorHAnsi"/>
              <w:color w:val="943734" w:themeColor="accent2" w:themeShade="BF"/>
              <w:lang w:eastAsia="zh-CN"/>
            </w:rPr>
            <w:t xml:space="preserve">DOI: </w:t>
          </w:r>
          <w:r>
            <w:fldChar w:fldCharType="begin"/>
          </w:r>
          <w:r>
            <w:instrText xml:space="preserve"> HYPERLINK "https://doi.org/10.12677/**.2020.*****" </w:instrText>
          </w:r>
          <w:r>
            <w:fldChar w:fldCharType="separate"/>
          </w:r>
          <w:r>
            <w:rPr>
              <w:rStyle w:val="18"/>
              <w:rFonts w:asciiTheme="minorHAnsi" w:hAnsiTheme="minorHAnsi"/>
              <w:color w:val="943734" w:themeColor="accent2" w:themeShade="BF"/>
              <w:u w:val="none"/>
              <w:lang w:eastAsia="zh-CN"/>
            </w:rPr>
            <w:t>10.12677/**.2020.*****</w:t>
          </w:r>
          <w:r>
            <w:rPr>
              <w:rStyle w:val="18"/>
              <w:rFonts w:asciiTheme="minorHAnsi" w:hAnsiTheme="minorHAnsi"/>
              <w:color w:val="943734" w:themeColor="accent2" w:themeShade="BF"/>
              <w:u w:val="none"/>
              <w:lang w:eastAsia="zh-CN"/>
            </w:rPr>
            <w:fldChar w:fldCharType="end"/>
          </w:r>
        </w:p>
      </w:tc>
      <w:tc>
        <w:tcPr>
          <w:tcW w:w="630" w:type="dxa"/>
          <w:vAlign w:val="center"/>
        </w:tcPr>
        <w:p>
          <w:pPr>
            <w:pStyle w:val="9"/>
            <w:widowControl w:val="0"/>
            <w:jc w:val="center"/>
            <w:rPr>
              <w:rFonts w:asciiTheme="minorHAnsi" w:hAnsiTheme="minorHAnsi"/>
              <w:lang w:eastAsia="zh-CN"/>
            </w:rPr>
          </w:pPr>
          <w:r>
            <w:rPr>
              <w:rFonts w:cs="Cambria" w:asciiTheme="minorHAnsi" w:hAnsiTheme="minorHAnsi"/>
              <w:color w:val="000000" w:themeColor="text1"/>
            </w:rPr>
            <w:fldChar w:fldCharType="begin"/>
          </w:r>
          <w:r>
            <w:rPr>
              <w:rFonts w:cs="Cambria" w:asciiTheme="minorHAnsi" w:hAnsiTheme="minorHAnsi"/>
              <w:color w:val="000000" w:themeColor="text1"/>
            </w:rPr>
            <w:instrText xml:space="preserve"> PAGE  \* MERGEFORMAT </w:instrText>
          </w:r>
          <w:r>
            <w:rPr>
              <w:rFonts w:cs="Cambria" w:asciiTheme="minorHAnsi" w:hAnsiTheme="minorHAnsi"/>
              <w:color w:val="000000" w:themeColor="text1"/>
            </w:rPr>
            <w:fldChar w:fldCharType="separate"/>
          </w:r>
          <w:r>
            <w:rPr>
              <w:rFonts w:cs="Cambria" w:asciiTheme="minorHAnsi" w:hAnsiTheme="minorHAnsi"/>
              <w:color w:val="000000" w:themeColor="text1"/>
              <w:lang w:val="zh-CN"/>
            </w:rPr>
            <w:t>3</w:t>
          </w:r>
          <w:r>
            <w:rPr>
              <w:rFonts w:cs="Cambria" w:asciiTheme="minorHAnsi" w:hAnsiTheme="minorHAnsi"/>
              <w:color w:val="000000" w:themeColor="text1"/>
            </w:rPr>
            <w:fldChar w:fldCharType="end"/>
          </w:r>
        </w:p>
      </w:tc>
      <w:tc>
        <w:tcPr>
          <w:tcW w:w="4508" w:type="dxa"/>
          <w:vAlign w:val="center"/>
        </w:tcPr>
        <w:p>
          <w:pPr>
            <w:pStyle w:val="9"/>
            <w:widowControl w:val="0"/>
            <w:adjustRightInd w:val="0"/>
            <w:jc w:val="right"/>
            <w:rPr>
              <w:rFonts w:asciiTheme="minorHAnsi" w:hAnsiTheme="minorHAnsi" w:cstheme="minorHAnsi"/>
              <w:color w:val="943734" w:themeColor="accent2" w:themeShade="BF"/>
              <w:lang w:eastAsia="zh-CN"/>
            </w:rPr>
          </w:pPr>
          <w:r>
            <w:rPr>
              <w:rFonts w:hint="eastAsia" w:asciiTheme="minorHAnsi" w:hAnsiTheme="minorHAnsi" w:cstheme="minorHAnsi"/>
              <w:color w:val="943734" w:themeColor="accent2" w:themeShade="BF"/>
              <w:lang w:eastAsia="zh-CN"/>
            </w:rPr>
            <w:t>环境保护前沿</w:t>
          </w:r>
        </w:p>
      </w:tc>
    </w:tr>
  </w:tbl>
  <w:p>
    <w:pPr>
      <w:pStyle w:val="9"/>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heme="minorHAnsi" w:hAnsiTheme="minorHAnsi" w:cstheme="minorHAnsi"/>
        <w:color w:val="000000" w:themeColor="text1"/>
        <w:lang w:eastAsia="zh-CN"/>
      </w:rPr>
    </w:pPr>
  </w:p>
  <w:tbl>
    <w:tblPr>
      <w:tblStyle w:val="12"/>
      <w:tblW w:w="9582" w:type="dxa"/>
      <w:jc w:val="center"/>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478"/>
      <w:gridCol w:w="626"/>
      <w:gridCol w:w="4478"/>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0" w:hRule="atLeast"/>
        <w:jc w:val="center"/>
      </w:trPr>
      <w:tc>
        <w:tcPr>
          <w:tcW w:w="4508" w:type="dxa"/>
          <w:vAlign w:val="center"/>
        </w:tcPr>
        <w:p>
          <w:pPr>
            <w:pStyle w:val="9"/>
            <w:widowControl w:val="0"/>
            <w:rPr>
              <w:rFonts w:asciiTheme="minorHAnsi" w:hAnsiTheme="minorHAnsi"/>
              <w:color w:val="943734" w:themeColor="accent2" w:themeShade="BF"/>
              <w:lang w:eastAsia="zh-CN"/>
            </w:rPr>
          </w:pPr>
          <w:r>
            <w:rPr>
              <w:rFonts w:asciiTheme="minorHAnsi" w:hAnsiTheme="minorHAnsi" w:cstheme="minorHAnsi"/>
              <w:color w:val="943734" w:themeColor="accent2" w:themeShade="BF"/>
              <w:lang w:eastAsia="zh-CN"/>
            </w:rPr>
            <w:t xml:space="preserve">DOI: </w:t>
          </w:r>
          <w:r>
            <w:fldChar w:fldCharType="begin"/>
          </w:r>
          <w:r>
            <w:instrText xml:space="preserve"> HYPERLINK "https://doi.org/10.12677/**.2020.*****" </w:instrText>
          </w:r>
          <w:r>
            <w:fldChar w:fldCharType="separate"/>
          </w:r>
          <w:r>
            <w:rPr>
              <w:rStyle w:val="18"/>
              <w:rFonts w:asciiTheme="minorHAnsi" w:hAnsiTheme="minorHAnsi"/>
              <w:color w:val="943734" w:themeColor="accent2" w:themeShade="BF"/>
              <w:u w:val="none"/>
              <w:lang w:eastAsia="zh-CN"/>
            </w:rPr>
            <w:t>10.12677/**.2020.*****</w:t>
          </w:r>
          <w:r>
            <w:rPr>
              <w:rStyle w:val="18"/>
              <w:rFonts w:asciiTheme="minorHAnsi" w:hAnsiTheme="minorHAnsi"/>
              <w:color w:val="943734" w:themeColor="accent2" w:themeShade="BF"/>
              <w:u w:val="none"/>
              <w:lang w:eastAsia="zh-CN"/>
            </w:rPr>
            <w:fldChar w:fldCharType="end"/>
          </w:r>
        </w:p>
      </w:tc>
      <w:tc>
        <w:tcPr>
          <w:tcW w:w="630" w:type="dxa"/>
          <w:vAlign w:val="center"/>
        </w:tcPr>
        <w:p>
          <w:pPr>
            <w:pStyle w:val="9"/>
            <w:widowControl w:val="0"/>
            <w:jc w:val="center"/>
            <w:rPr>
              <w:rFonts w:asciiTheme="minorHAnsi" w:hAnsiTheme="minorHAnsi"/>
              <w:lang w:eastAsia="zh-CN"/>
            </w:rPr>
          </w:pPr>
          <w:r>
            <w:rPr>
              <w:rFonts w:cs="Cambria" w:asciiTheme="minorHAnsi" w:hAnsiTheme="minorHAnsi"/>
              <w:color w:val="000000" w:themeColor="text1"/>
            </w:rPr>
            <w:fldChar w:fldCharType="begin"/>
          </w:r>
          <w:r>
            <w:rPr>
              <w:rFonts w:cs="Cambria" w:asciiTheme="minorHAnsi" w:hAnsiTheme="minorHAnsi"/>
              <w:color w:val="000000" w:themeColor="text1"/>
            </w:rPr>
            <w:instrText xml:space="preserve"> PAGE  \* MERGEFORMAT </w:instrText>
          </w:r>
          <w:r>
            <w:rPr>
              <w:rFonts w:cs="Cambria" w:asciiTheme="minorHAnsi" w:hAnsiTheme="minorHAnsi"/>
              <w:color w:val="000000" w:themeColor="text1"/>
            </w:rPr>
            <w:fldChar w:fldCharType="separate"/>
          </w:r>
          <w:r>
            <w:rPr>
              <w:rFonts w:cs="Cambria" w:asciiTheme="minorHAnsi" w:hAnsiTheme="minorHAnsi"/>
              <w:color w:val="000000" w:themeColor="text1"/>
              <w:lang w:val="zh-CN"/>
            </w:rPr>
            <w:t>2</w:t>
          </w:r>
          <w:r>
            <w:rPr>
              <w:rFonts w:cs="Cambria" w:asciiTheme="minorHAnsi" w:hAnsiTheme="minorHAnsi"/>
              <w:color w:val="000000" w:themeColor="text1"/>
            </w:rPr>
            <w:fldChar w:fldCharType="end"/>
          </w:r>
        </w:p>
      </w:tc>
      <w:tc>
        <w:tcPr>
          <w:tcW w:w="4508" w:type="dxa"/>
          <w:vAlign w:val="center"/>
        </w:tcPr>
        <w:p>
          <w:pPr>
            <w:pStyle w:val="9"/>
            <w:widowControl w:val="0"/>
            <w:adjustRightInd w:val="0"/>
            <w:jc w:val="right"/>
            <w:rPr>
              <w:rFonts w:asciiTheme="minorHAnsi" w:hAnsiTheme="minorHAnsi" w:cstheme="minorHAnsi"/>
              <w:color w:val="943734" w:themeColor="accent2" w:themeShade="BF"/>
              <w:lang w:eastAsia="zh-CN"/>
            </w:rPr>
          </w:pPr>
          <w:r>
            <w:rPr>
              <w:rFonts w:hint="eastAsia" w:asciiTheme="minorHAnsi" w:hAnsiTheme="minorHAnsi" w:cstheme="minorHAnsi"/>
              <w:color w:val="943734" w:themeColor="accent2" w:themeShade="BF"/>
              <w:lang w:eastAsia="zh-CN"/>
            </w:rPr>
            <w:t>环境保护前沿</w:t>
          </w:r>
        </w:p>
      </w:tc>
    </w:tr>
  </w:tbl>
  <w:p>
    <w:pPr>
      <w:pStyle w:val="9"/>
      <w:rPr>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600" w:leftChars="300"/>
      <w:jc w:val="both"/>
      <w:rPr>
        <w:rFonts w:ascii="Calibri" w:hAnsi="Calibri" w:cs="Calibri"/>
        <w:bCs/>
        <w:snapToGrid w:val="0"/>
        <w:lang w:eastAsia="zh-CN"/>
      </w:rPr>
    </w:pPr>
    <w:r>
      <w:rPr>
        <w:rFonts w:hint="eastAsia" w:ascii="Calibri" w:hAnsi="Calibri" w:cs="Calibri"/>
        <w:b/>
        <w:bCs/>
        <w:snapToGrid w:val="0"/>
        <w:color w:val="943734" w:themeColor="accent2" w:themeShade="BF"/>
        <w:lang w:val="zh-CN" w:eastAsia="zh-CN"/>
      </w:rPr>
      <w:t>文章引用:</w:t>
    </w:r>
    <w:r>
      <w:rPr>
        <w:rFonts w:hint="eastAsia" w:ascii="Calibri" w:hAnsi="Calibri" w:cs="Calibri"/>
        <w:bCs/>
        <w:snapToGrid w:val="0"/>
        <w:color w:val="31849B" w:themeColor="accent5" w:themeShade="BF"/>
        <w:lang w:val="zh-CN" w:eastAsia="zh-CN"/>
      </w:rPr>
      <w:t xml:space="preserve"> </w:t>
    </w:r>
    <w:r>
      <w:rPr>
        <w:rFonts w:hint="eastAsia" w:ascii="Calibri" w:hAnsi="Calibri" w:cs="Calibri"/>
        <w:bCs/>
        <w:snapToGrid w:val="0"/>
        <w:lang w:eastAsia="zh-CN"/>
      </w:rPr>
      <w:t>作者1</w:t>
    </w:r>
    <w:r>
      <w:rPr>
        <w:rFonts w:ascii="Calibri" w:hAnsi="Calibri" w:cs="Calibri"/>
        <w:bCs/>
        <w:snapToGrid w:val="0"/>
        <w:lang w:eastAsia="zh-CN"/>
      </w:rPr>
      <w:t xml:space="preserve">, </w:t>
    </w:r>
    <w:r>
      <w:rPr>
        <w:rFonts w:hint="eastAsia" w:ascii="Calibri" w:hAnsi="Calibri" w:cs="Calibri"/>
        <w:bCs/>
        <w:snapToGrid w:val="0"/>
        <w:lang w:eastAsia="zh-CN"/>
      </w:rPr>
      <w:t>作者2</w:t>
    </w:r>
    <w:r>
      <w:rPr>
        <w:rFonts w:ascii="Calibri" w:hAnsi="Calibri" w:cs="Calibri"/>
        <w:bCs/>
        <w:snapToGrid w:val="0"/>
        <w:lang w:eastAsia="zh-CN"/>
      </w:rPr>
      <w:t xml:space="preserve">, </w:t>
    </w:r>
    <w:r>
      <w:rPr>
        <w:rFonts w:hint="eastAsia" w:ascii="Calibri" w:hAnsi="Calibri" w:cs="Calibri"/>
        <w:bCs/>
        <w:snapToGrid w:val="0"/>
        <w:lang w:eastAsia="zh-CN"/>
      </w:rPr>
      <w:t>作者3.</w:t>
    </w:r>
    <w:r>
      <w:rPr>
        <w:rFonts w:ascii="Calibri" w:hAnsi="Calibri" w:cs="Calibri"/>
        <w:bCs/>
        <w:snapToGrid w:val="0"/>
        <w:lang w:eastAsia="zh-CN"/>
      </w:rPr>
      <w:t xml:space="preserve"> </w:t>
    </w:r>
    <w:r>
      <w:rPr>
        <w:rFonts w:hint="eastAsia" w:ascii="Calibri" w:hAnsi="Calibri" w:cs="Calibri"/>
        <w:bCs/>
        <w:snapToGrid w:val="0"/>
        <w:lang w:eastAsia="zh-CN"/>
      </w:rPr>
      <w:t>文章标题[J].</w:t>
    </w:r>
    <w:r>
      <w:rPr>
        <w:rFonts w:ascii="Calibri" w:hAnsi="Calibri" w:cs="Calibri"/>
        <w:bCs/>
        <w:snapToGrid w:val="0"/>
        <w:lang w:eastAsia="zh-CN"/>
      </w:rPr>
      <w:t xml:space="preserve"> </w:t>
    </w:r>
    <w:r>
      <w:rPr>
        <w:rFonts w:hint="eastAsia" w:asciiTheme="minorHAnsi" w:hAnsiTheme="minorHAnsi" w:cstheme="minorHAnsi"/>
        <w:bCs/>
        <w:lang w:eastAsia="zh-CN"/>
      </w:rPr>
      <w:t>环境保护前沿</w:t>
    </w:r>
    <w:r>
      <w:rPr>
        <w:rFonts w:hint="eastAsia" w:ascii="Calibri" w:hAnsi="Calibri" w:cs="Calibri"/>
        <w:bCs/>
        <w:snapToGrid w:val="0"/>
        <w:lang w:eastAsia="zh-CN"/>
      </w:rPr>
      <w:t>,</w:t>
    </w:r>
    <w:r>
      <w:rPr>
        <w:rFonts w:hint="eastAsia" w:ascii="Calibri" w:hAnsi="Calibri" w:cs="Calibri"/>
        <w:b/>
        <w:bCs/>
        <w:snapToGrid w:val="0"/>
        <w:lang w:eastAsia="zh-CN"/>
      </w:rPr>
      <w:t xml:space="preserve"> </w:t>
    </w:r>
    <w:r>
      <w:rPr>
        <w:rFonts w:ascii="Calibri" w:hAnsi="Calibri" w:cs="Calibri"/>
        <w:bCs/>
        <w:snapToGrid w:val="0"/>
        <w:lang w:eastAsia="zh-CN"/>
      </w:rPr>
      <w:t>20</w:t>
    </w:r>
    <w:r>
      <w:rPr>
        <w:rFonts w:hint="eastAsia" w:ascii="Calibri" w:hAnsi="Calibri" w:cs="Calibri"/>
        <w:bCs/>
        <w:snapToGrid w:val="0"/>
        <w:lang w:eastAsia="zh-CN"/>
      </w:rPr>
      <w:t>20,</w:t>
    </w:r>
    <w:r>
      <w:rPr>
        <w:rFonts w:ascii="Calibri" w:hAnsi="Calibri" w:cs="Calibri"/>
        <w:bCs/>
        <w:snapToGrid w:val="0"/>
        <w:lang w:eastAsia="zh-CN"/>
      </w:rPr>
      <w:t xml:space="preserve"> </w:t>
    </w:r>
    <w:r>
      <w:rPr>
        <w:rFonts w:hint="eastAsia" w:ascii="Calibri" w:hAnsi="Calibri" w:cs="Calibri"/>
        <w:bCs/>
        <w:snapToGrid w:val="0"/>
        <w:lang w:eastAsia="zh-CN"/>
      </w:rPr>
      <w:t>*</w:t>
    </w:r>
    <w:r>
      <w:rPr>
        <w:rFonts w:ascii="Calibri" w:hAnsi="Calibri" w:cs="Calibri"/>
        <w:bCs/>
        <w:snapToGrid w:val="0"/>
        <w:lang w:eastAsia="zh-CN"/>
      </w:rPr>
      <w:t>(</w:t>
    </w:r>
    <w:r>
      <w:rPr>
        <w:rFonts w:hint="eastAsia" w:ascii="Calibri" w:hAnsi="Calibri" w:cs="Calibri"/>
        <w:bCs/>
        <w:snapToGrid w:val="0"/>
        <w:lang w:eastAsia="zh-CN"/>
      </w:rPr>
      <w:t>*</w:t>
    </w:r>
    <w:r>
      <w:rPr>
        <w:rFonts w:ascii="Calibri" w:hAnsi="Calibri" w:cs="Calibri"/>
        <w:bCs/>
        <w:snapToGrid w:val="0"/>
        <w:lang w:eastAsia="zh-CN"/>
      </w:rPr>
      <w:t>)</w:t>
    </w:r>
    <w:r>
      <w:rPr>
        <w:rFonts w:hint="eastAsia" w:ascii="Calibri" w:hAnsi="Calibri" w:cs="Calibri"/>
        <w:bCs/>
        <w:snapToGrid w:val="0"/>
        <w:lang w:eastAsia="zh-CN"/>
      </w:rPr>
      <w:t>:</w:t>
    </w:r>
    <w:r>
      <w:rPr>
        <w:rFonts w:ascii="Calibri" w:hAnsi="Calibri" w:cs="Calibri"/>
        <w:bCs/>
        <w:snapToGrid w:val="0"/>
        <w:lang w:eastAsia="zh-CN"/>
      </w:rPr>
      <w:t xml:space="preserve"> </w:t>
    </w:r>
    <w:r>
      <w:rPr>
        <w:rFonts w:hint="eastAsia" w:ascii="Calibri" w:hAnsi="Calibri" w:cs="Calibri"/>
        <w:bCs/>
        <w:snapToGrid w:val="0"/>
        <w:lang w:eastAsia="zh-CN"/>
      </w:rPr>
      <w:t>***</w:t>
    </w:r>
    <w:r>
      <w:rPr>
        <w:rFonts w:ascii="Calibri" w:hAnsi="Calibri" w:cs="Calibri"/>
        <w:bCs/>
        <w:snapToGrid w:val="0"/>
        <w:lang w:eastAsia="zh-CN"/>
      </w:rPr>
      <w:t>-</w:t>
    </w:r>
    <w:r>
      <w:rPr>
        <w:rFonts w:hint="eastAsia" w:ascii="Calibri" w:hAnsi="Calibri" w:cs="Calibri"/>
        <w:bCs/>
        <w:snapToGrid w:val="0"/>
        <w:lang w:eastAsia="zh-CN"/>
      </w:rPr>
      <w:t>***.</w:t>
    </w:r>
    <w:r>
      <w:rPr>
        <w:rFonts w:ascii="Calibri" w:hAnsi="Calibri" w:cs="Calibri"/>
        <w:bCs/>
        <w:snapToGrid w:val="0"/>
        <w:lang w:eastAsia="zh-CN"/>
      </w:rPr>
      <w:t xml:space="preserve"> </w:t>
    </w:r>
    <w:r>
      <w:rPr>
        <w:rFonts w:hint="eastAsia" w:ascii="Calibri" w:hAnsi="Calibri" w:cs="Calibri"/>
        <w:bCs/>
        <w:snapToGrid w:val="0"/>
        <w:lang w:eastAsia="zh-CN"/>
      </w:rPr>
      <w:br w:type="textWrapping"/>
    </w:r>
    <w:r>
      <w:rPr>
        <w:rFonts w:asciiTheme="minorHAnsi" w:hAnsiTheme="minorHAnsi" w:cstheme="minorHAnsi"/>
        <w:color w:val="943734" w:themeColor="accent2" w:themeShade="BF"/>
        <w:lang w:eastAsia="zh-CN"/>
      </w:rPr>
      <w:t xml:space="preserve">DOI: </w:t>
    </w:r>
    <w:r>
      <w:fldChar w:fldCharType="begin"/>
    </w:r>
    <w:r>
      <w:instrText xml:space="preserve"> HYPERLINK "https://doi.org/10.12677/**.2020.*****" </w:instrText>
    </w:r>
    <w:r>
      <w:fldChar w:fldCharType="separate"/>
    </w:r>
    <w:r>
      <w:rPr>
        <w:rStyle w:val="18"/>
        <w:rFonts w:asciiTheme="minorHAnsi" w:hAnsiTheme="minorHAnsi"/>
        <w:color w:val="943734" w:themeColor="accent2" w:themeShade="BF"/>
        <w:u w:val="none"/>
        <w:lang w:eastAsia="zh-CN"/>
      </w:rPr>
      <w:t>10.12677/**.2020.*****</w:t>
    </w:r>
    <w:r>
      <w:rPr>
        <w:rStyle w:val="18"/>
        <w:rFonts w:asciiTheme="minorHAnsi" w:hAnsiTheme="minorHAnsi"/>
        <w:color w:val="943734" w:themeColor="accent2" w:themeShade="BF"/>
        <w:u w:val="none"/>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right"/>
      <w:rPr>
        <w:rFonts w:ascii="Cambria" w:hAnsi="Cambria" w:cs="Cambria"/>
        <w:color w:val="943734" w:themeColor="accent2" w:themeShade="BF"/>
        <w:lang w:eastAsia="zh-CN"/>
      </w:rPr>
    </w:pPr>
    <w:r>
      <w:rPr>
        <w:rFonts w:hint="eastAsia" w:ascii="Cambria" w:hAnsi="Cambria" w:cs="Cambria"/>
        <w:bCs/>
        <w:color w:val="943734" w:themeColor="accent2" w:themeShade="BF"/>
        <w:lang w:val="en-GB" w:eastAsia="zh-CN"/>
      </w:rPr>
      <w:t>作者名字 等</w:t>
    </w:r>
  </w:p>
  <w:p>
    <w:pPr>
      <w:ind w:right="1560"/>
      <w:rPr>
        <w:caps/>
        <w:color w:val="31849B" w:themeColor="accent5" w:themeShade="BF"/>
        <w:lang w:eastAsia="zh-CN"/>
      </w:rPr>
    </w:pPr>
    <w:r>
      <w:rPr>
        <w:color w:val="31849B" w:themeColor="accent5" w:themeShade="BF"/>
        <w:lang w:eastAsia="zh-CN"/>
      </w:rPr>
      <w:pict>
        <v:shape id="_x0000_s4097" o:spid="_x0000_s4097" o:spt="32" type="#_x0000_t32" style="position:absolute;left:0pt;margin-left:57.1pt;margin-top:78pt;height:0pt;width:481.3pt;mso-position-horizontal-relative:page;mso-position-vertical-relative:page;z-index:251658240;mso-width-relative:page;mso-height-relative:page;" o:connectortype="straight" filled="f" stroked="t" coordsize="21600,21600">
          <v:path arrowok="t"/>
          <v:fill on="f" focussize="0,0"/>
          <v:stroke color="#943634"/>
          <v:imagedata o:title=""/>
          <o:lock v:ext="edi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left"/>
      <w:rPr>
        <w:rFonts w:ascii="Cambria" w:hAnsi="Cambria" w:cs="Cambria"/>
        <w:color w:val="943734" w:themeColor="accent2" w:themeShade="BF"/>
        <w:lang w:eastAsia="zh-CN"/>
      </w:rPr>
    </w:pPr>
    <w:r>
      <w:rPr>
        <w:rFonts w:hint="eastAsia" w:ascii="Cambria" w:hAnsi="Cambria" w:cs="Cambria"/>
        <w:bCs/>
        <w:color w:val="943734" w:themeColor="accent2" w:themeShade="BF"/>
        <w:lang w:val="en-GB" w:eastAsia="zh-CN"/>
      </w:rPr>
      <w:t>作者名字 等</w:t>
    </w:r>
  </w:p>
  <w:p>
    <w:pPr>
      <w:jc w:val="right"/>
    </w:pPr>
    <w:r>
      <w:rPr>
        <w:lang w:eastAsia="zh-CN"/>
      </w:rPr>
      <w:pict>
        <v:shape id="_x0000_s4098" o:spid="_x0000_s4098" o:spt="32" type="#_x0000_t32" style="position:absolute;left:0pt;margin-left:56.55pt;margin-top:77.7pt;height:0pt;width:481.3pt;mso-position-horizontal-relative:page;mso-position-vertical-relative:page;z-index:251657216;mso-width-relative:page;mso-height-relative:page;" o:connectortype="straight" filled="f" stroked="t" coordsize="21600,21600">
          <v:path arrowok="t"/>
          <v:fill on="f" focussize="0,0"/>
          <v:stroke color="#943634"/>
          <v:imagedata o:title=""/>
          <o:lock v:ext="edi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heme="minorHAnsi" w:hAnsiTheme="minorHAnsi" w:cstheme="minorHAnsi"/>
        <w:b/>
        <w:bCs/>
        <w:sz w:val="18"/>
        <w:szCs w:val="18"/>
        <w:lang w:eastAsia="zh-CN"/>
      </w:rPr>
    </w:pPr>
    <w:r>
      <w:rPr>
        <w:rFonts w:asciiTheme="minorHAnsi" w:hAnsiTheme="minorHAnsi" w:cstheme="minorHAnsi"/>
        <w:b/>
        <w:bCs/>
        <w:sz w:val="18"/>
        <w:szCs w:val="18"/>
        <w:lang w:eastAsia="zh-CN"/>
      </w:rPr>
      <w:t>Advances in Environmental Protection</w:t>
    </w:r>
    <w:r>
      <w:rPr>
        <w:rFonts w:hint="eastAsia" w:asciiTheme="minorHAnsi" w:hAnsiTheme="minorHAnsi" w:cstheme="minorHAnsi"/>
        <w:b/>
        <w:bCs/>
        <w:sz w:val="18"/>
        <w:szCs w:val="18"/>
        <w:lang w:eastAsia="zh-CN"/>
      </w:rPr>
      <w:t xml:space="preserve"> 环境保护前沿</w:t>
    </w:r>
    <w:r>
      <w:rPr>
        <w:rFonts w:asciiTheme="minorHAnsi" w:hAnsiTheme="minorHAnsi" w:cstheme="minorHAnsi"/>
        <w:b/>
        <w:bCs/>
        <w:sz w:val="18"/>
        <w:szCs w:val="18"/>
        <w:lang w:eastAsia="zh-CN"/>
      </w:rPr>
      <w:t>,</w:t>
    </w:r>
    <w:r>
      <w:rPr>
        <w:rFonts w:hint="eastAsia" w:asciiTheme="minorHAnsi" w:hAnsiTheme="minorHAnsi" w:cstheme="minorHAnsi"/>
        <w:b/>
        <w:bCs/>
        <w:sz w:val="18"/>
        <w:szCs w:val="18"/>
        <w:lang w:eastAsia="zh-CN"/>
      </w:rPr>
      <w:t xml:space="preserve"> </w:t>
    </w:r>
    <w:r>
      <w:rPr>
        <w:rFonts w:asciiTheme="minorHAnsi" w:hAnsiTheme="minorHAnsi" w:cstheme="minorHAnsi"/>
        <w:b/>
        <w:bCs/>
        <w:sz w:val="18"/>
        <w:szCs w:val="18"/>
        <w:lang w:eastAsia="zh-CN"/>
      </w:rPr>
      <w:t>20</w:t>
    </w:r>
    <w:r>
      <w:rPr>
        <w:rFonts w:hint="eastAsia" w:asciiTheme="minorHAnsi" w:hAnsiTheme="minorHAnsi" w:cstheme="minorHAnsi"/>
        <w:b/>
        <w:bCs/>
        <w:sz w:val="18"/>
        <w:szCs w:val="18"/>
        <w:lang w:eastAsia="zh-CN"/>
      </w:rPr>
      <w:t>20</w:t>
    </w:r>
    <w:r>
      <w:rPr>
        <w:rFonts w:asciiTheme="minorHAnsi" w:hAnsiTheme="minorHAnsi" w:cstheme="minorHAnsi"/>
        <w:b/>
        <w:bCs/>
        <w:sz w:val="18"/>
        <w:szCs w:val="18"/>
        <w:lang w:eastAsia="zh-CN"/>
      </w:rPr>
      <w:t xml:space="preserve">, </w:t>
    </w:r>
    <w:r>
      <w:rPr>
        <w:rFonts w:hint="eastAsia" w:asciiTheme="minorHAnsi" w:hAnsiTheme="minorHAnsi" w:cstheme="minorHAnsi"/>
        <w:b/>
        <w:bCs/>
        <w:sz w:val="18"/>
        <w:szCs w:val="18"/>
        <w:lang w:eastAsia="zh-CN"/>
      </w:rPr>
      <w:t>*(*)</w:t>
    </w:r>
    <w:r>
      <w:rPr>
        <w:rFonts w:asciiTheme="minorHAnsi" w:hAnsiTheme="minorHAnsi" w:cstheme="minorHAnsi"/>
        <w:b/>
        <w:bCs/>
        <w:sz w:val="18"/>
        <w:szCs w:val="18"/>
        <w:lang w:eastAsia="zh-CN"/>
      </w:rPr>
      <w:t xml:space="preserve">, </w:t>
    </w:r>
    <w:r>
      <w:rPr>
        <w:rFonts w:hint="eastAsia" w:asciiTheme="minorHAnsi" w:hAnsiTheme="minorHAnsi" w:cstheme="minorHAnsi"/>
        <w:b/>
        <w:bCs/>
        <w:sz w:val="18"/>
        <w:szCs w:val="18"/>
        <w:lang w:eastAsia="zh-CN"/>
      </w:rPr>
      <w:t>**</w:t>
    </w:r>
    <w:r>
      <w:rPr>
        <w:rFonts w:asciiTheme="minorHAnsi" w:hAnsiTheme="minorHAnsi" w:cstheme="minorHAnsi"/>
        <w:b/>
        <w:bCs/>
        <w:sz w:val="18"/>
        <w:szCs w:val="18"/>
        <w:lang w:eastAsia="zh-CN"/>
      </w:rPr>
      <w:t>-</w:t>
    </w:r>
    <w:r>
      <w:rPr>
        <w:rFonts w:hint="eastAsia" w:asciiTheme="minorHAnsi" w:hAnsiTheme="minorHAnsi" w:cstheme="minorHAnsi"/>
        <w:b/>
        <w:bCs/>
        <w:sz w:val="18"/>
        <w:szCs w:val="18"/>
        <w:lang w:eastAsia="zh-CN"/>
      </w:rPr>
      <w:t>**</w:t>
    </w:r>
  </w:p>
  <w:p>
    <w:pPr>
      <w:rPr>
        <w:rFonts w:asciiTheme="minorHAnsi" w:hAnsiTheme="minorHAnsi"/>
        <w:sz w:val="18"/>
        <w:szCs w:val="18"/>
        <w:lang w:eastAsia="zh-CN"/>
      </w:rPr>
    </w:pPr>
    <w:r>
      <w:rPr>
        <w:rFonts w:asciiTheme="minorHAnsi" w:hAnsiTheme="minorHAnsi" w:cstheme="minorHAnsi"/>
        <w:sz w:val="18"/>
        <w:szCs w:val="18"/>
        <w:lang w:eastAsia="zh-CN"/>
      </w:rPr>
      <w:t xml:space="preserve">Published Online </w:t>
    </w:r>
    <w:r>
      <w:rPr>
        <w:rFonts w:hint="eastAsia" w:asciiTheme="minorHAnsi" w:hAnsiTheme="minorHAnsi" w:cstheme="minorHAnsi"/>
        <w:sz w:val="18"/>
        <w:szCs w:val="18"/>
        <w:lang w:eastAsia="zh-CN"/>
      </w:rPr>
      <w:t>****</w:t>
    </w:r>
    <w:r>
      <w:rPr>
        <w:rFonts w:asciiTheme="minorHAnsi" w:hAnsiTheme="minorHAnsi" w:cstheme="minorHAnsi"/>
        <w:sz w:val="18"/>
        <w:szCs w:val="18"/>
        <w:lang w:eastAsia="zh-CN"/>
      </w:rPr>
      <w:t xml:space="preserve"> 20</w:t>
    </w:r>
    <w:r>
      <w:rPr>
        <w:rFonts w:hint="eastAsia" w:asciiTheme="minorHAnsi" w:hAnsiTheme="minorHAnsi" w:cstheme="minorHAnsi"/>
        <w:sz w:val="18"/>
        <w:szCs w:val="18"/>
        <w:lang w:eastAsia="zh-CN"/>
      </w:rPr>
      <w:t>20</w:t>
    </w:r>
    <w:r>
      <w:rPr>
        <w:rFonts w:asciiTheme="minorHAnsi" w:hAnsiTheme="minorHAnsi" w:cstheme="minorHAnsi"/>
        <w:sz w:val="18"/>
        <w:szCs w:val="18"/>
        <w:lang w:eastAsia="zh-CN"/>
      </w:rPr>
      <w:t xml:space="preserve"> in </w:t>
    </w:r>
    <w:r>
      <w:rPr>
        <w:rFonts w:hint="eastAsia" w:asciiTheme="minorHAnsi" w:hAnsiTheme="minorHAnsi" w:cstheme="minorHAnsi"/>
        <w:caps/>
        <w:sz w:val="18"/>
        <w:szCs w:val="18"/>
        <w:lang w:eastAsia="zh-CN"/>
      </w:rPr>
      <w:t>H</w:t>
    </w:r>
    <w:r>
      <w:rPr>
        <w:rFonts w:asciiTheme="minorHAnsi" w:hAnsiTheme="minorHAnsi" w:cstheme="minorHAnsi"/>
        <w:sz w:val="18"/>
        <w:szCs w:val="18"/>
        <w:lang w:eastAsia="zh-CN"/>
      </w:rPr>
      <w:t xml:space="preserve">ans. </w:t>
    </w:r>
    <w:bookmarkStart w:id="0" w:name="OLE_LINK5"/>
    <w:bookmarkStart w:id="1" w:name="OLE_LINK6"/>
    <w:r>
      <w:rPr>
        <w:rFonts w:asciiTheme="minorHAnsi" w:hAnsiTheme="minorHAnsi"/>
        <w:sz w:val="18"/>
        <w:szCs w:val="18"/>
      </w:rPr>
      <w:fldChar w:fldCharType="begin"/>
    </w:r>
    <w:r>
      <w:rPr>
        <w:rFonts w:asciiTheme="minorHAnsi" w:hAnsiTheme="minorHAnsi"/>
        <w:sz w:val="18"/>
        <w:szCs w:val="18"/>
      </w:rPr>
      <w:instrText xml:space="preserve"> HYPERLINK "http://www.hanspub.org/journal/</w:instrText>
    </w:r>
    <w:r>
      <w:rPr>
        <w:rFonts w:hint="eastAsia" w:asciiTheme="minorHAnsi" w:hAnsiTheme="minorHAnsi"/>
        <w:sz w:val="18"/>
        <w:szCs w:val="18"/>
        <w:lang w:eastAsia="zh-CN"/>
      </w:rPr>
      <w:instrText xml:space="preserve">a</w:instrText>
    </w:r>
    <w:r>
      <w:rPr>
        <w:rFonts w:asciiTheme="minorHAnsi" w:hAnsiTheme="minorHAnsi"/>
        <w:sz w:val="18"/>
        <w:szCs w:val="18"/>
        <w:lang w:eastAsia="zh-CN"/>
      </w:rPr>
      <w:instrText xml:space="preserve">ep</w:instrText>
    </w:r>
    <w:r>
      <w:rPr>
        <w:rFonts w:asciiTheme="minorHAnsi" w:hAnsiTheme="minorHAnsi"/>
        <w:sz w:val="18"/>
        <w:szCs w:val="18"/>
      </w:rPr>
      <w:instrText xml:space="preserve">" </w:instrText>
    </w:r>
    <w:r>
      <w:rPr>
        <w:rFonts w:asciiTheme="minorHAnsi" w:hAnsiTheme="minorHAnsi"/>
        <w:sz w:val="18"/>
        <w:szCs w:val="18"/>
      </w:rPr>
      <w:fldChar w:fldCharType="separate"/>
    </w:r>
    <w:r>
      <w:rPr>
        <w:rStyle w:val="18"/>
        <w:rFonts w:asciiTheme="minorHAnsi" w:hAnsiTheme="minorHAnsi"/>
        <w:sz w:val="18"/>
        <w:szCs w:val="18"/>
      </w:rPr>
      <w:t>http://www.hanspub.org/journal/</w:t>
    </w:r>
    <w:r>
      <w:rPr>
        <w:rStyle w:val="18"/>
        <w:rFonts w:hint="eastAsia" w:asciiTheme="minorHAnsi" w:hAnsiTheme="minorHAnsi"/>
        <w:sz w:val="18"/>
        <w:szCs w:val="18"/>
        <w:lang w:eastAsia="zh-CN"/>
      </w:rPr>
      <w:t>a</w:t>
    </w:r>
    <w:bookmarkEnd w:id="0"/>
    <w:bookmarkEnd w:id="1"/>
    <w:r>
      <w:rPr>
        <w:rStyle w:val="18"/>
        <w:rFonts w:asciiTheme="minorHAnsi" w:hAnsiTheme="minorHAnsi"/>
        <w:sz w:val="18"/>
        <w:szCs w:val="18"/>
        <w:lang w:eastAsia="zh-CN"/>
      </w:rPr>
      <w:t>ep</w:t>
    </w:r>
    <w:r>
      <w:rPr>
        <w:rFonts w:asciiTheme="minorHAnsi" w:hAnsiTheme="minorHAnsi"/>
        <w:sz w:val="18"/>
        <w:szCs w:val="18"/>
      </w:rPr>
      <w:fldChar w:fldCharType="end"/>
    </w:r>
  </w:p>
  <w:p>
    <w:pPr>
      <w:snapToGrid w:val="0"/>
      <w:spacing w:afterLines="200"/>
      <w:rPr>
        <w:rFonts w:asciiTheme="minorHAnsi" w:hAnsiTheme="minorHAnsi"/>
        <w:sz w:val="18"/>
        <w:szCs w:val="18"/>
        <w:lang w:eastAsia="zh-CN"/>
      </w:rPr>
    </w:pPr>
    <w:bookmarkStart w:id="2" w:name="OLE_LINK22"/>
    <w:bookmarkStart w:id="3" w:name="OLE_LINK23"/>
    <w:r>
      <w:rPr>
        <w:rFonts w:asciiTheme="minorHAnsi" w:hAnsiTheme="minorHAnsi"/>
        <w:sz w:val="18"/>
        <w:szCs w:val="18"/>
      </w:rPr>
      <w:fldChar w:fldCharType="begin"/>
    </w:r>
    <w:r>
      <w:rPr>
        <w:rFonts w:asciiTheme="minorHAnsi" w:hAnsiTheme="minorHAnsi"/>
        <w:sz w:val="18"/>
        <w:szCs w:val="18"/>
      </w:rPr>
      <w:instrText xml:space="preserve">HYPERLINK "http://dx.doi.org/10.12677/aep.2020.*****"</w:instrText>
    </w:r>
    <w:r>
      <w:rPr>
        <w:rFonts w:asciiTheme="minorHAnsi" w:hAnsiTheme="minorHAnsi"/>
        <w:sz w:val="18"/>
        <w:szCs w:val="18"/>
      </w:rPr>
      <w:fldChar w:fldCharType="separate"/>
    </w:r>
    <w:bookmarkEnd w:id="2"/>
    <w:bookmarkEnd w:id="3"/>
    <w:r>
      <w:rPr>
        <w:rStyle w:val="18"/>
        <w:rFonts w:hint="eastAsia" w:asciiTheme="minorHAnsi" w:hAnsiTheme="minorHAnsi"/>
        <w:sz w:val="18"/>
        <w:szCs w:val="18"/>
        <w:lang w:eastAsia="zh-CN"/>
      </w:rPr>
      <w:t>http://dx.doi.org/10.12677/aep.2020.*****</w:t>
    </w:r>
    <w:r>
      <w:rPr>
        <w:rFonts w:asciiTheme="minorHAnsi" w:hAnsiTheme="minorHAnsi"/>
        <w:sz w:val="18"/>
        <w:szCs w:val="18"/>
      </w:rPr>
      <w:fldChar w:fldCharType="end"/>
    </w:r>
    <w:r>
      <w:rPr>
        <w:rFonts w:asciiTheme="minorHAnsi" w:hAnsiTheme="minorHAnsi" w:cstheme="minorHAnsi"/>
        <w:sz w:val="18"/>
        <w:szCs w:val="18"/>
        <w:lang w:eastAsia="zh-CN"/>
      </w:rPr>
      <w:drawing>
        <wp:anchor distT="0" distB="0" distL="114300" distR="114300" simplePos="0" relativeHeight="251665408" behindDoc="0" locked="0" layoutInCell="1" allowOverlap="1">
          <wp:simplePos x="0" y="0"/>
          <wp:positionH relativeFrom="column">
            <wp:posOffset>5461000</wp:posOffset>
          </wp:positionH>
          <wp:positionV relativeFrom="paragraph">
            <wp:posOffset>-267970</wp:posOffset>
          </wp:positionV>
          <wp:extent cx="633095" cy="142875"/>
          <wp:effectExtent l="19050" t="0" r="0" b="0"/>
          <wp:wrapNone/>
          <wp:docPr id="1" name="图片 6" descr="汉斯出版社logo-0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汉斯出版社logo-01"/>
                  <pic:cNvPicPr>
                    <a:picLocks noChangeAspect="1" noChangeArrowheads="1"/>
                  </pic:cNvPicPr>
                </pic:nvPicPr>
                <pic:blipFill>
                  <a:blip r:embed="rId2" cstate="print"/>
                  <a:srcRect/>
                  <a:stretch>
                    <a:fillRect/>
                  </a:stretch>
                </pic:blipFill>
                <pic:spPr>
                  <a:xfrm>
                    <a:off x="0" y="0"/>
                    <a:ext cx="634093" cy="142504"/>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F5F59"/>
    <w:multiLevelType w:val="multilevel"/>
    <w:tmpl w:val="3ABF5F59"/>
    <w:lvl w:ilvl="0" w:tentative="0">
      <w:start w:val="1"/>
      <w:numFmt w:val="decimal"/>
      <w:pStyle w:val="65"/>
      <w:suff w:val="space"/>
      <w:lvlText w:val="%1."/>
      <w:lvlJc w:val="left"/>
      <w:pPr>
        <w:ind w:left="420" w:hanging="420"/>
      </w:pPr>
      <w:rPr>
        <w:rFonts w:hint="eastAsia"/>
      </w:rPr>
    </w:lvl>
    <w:lvl w:ilvl="1" w:tentative="0">
      <w:start w:val="1"/>
      <w:numFmt w:val="decimal"/>
      <w:pStyle w:val="66"/>
      <w:isLgl/>
      <w:suff w:val="space"/>
      <w:lvlText w:val="%1.%2."/>
      <w:lvlJc w:val="left"/>
      <w:pPr>
        <w:ind w:left="5605" w:hanging="405"/>
      </w:pPr>
      <w:rPr>
        <w:rFonts w:hint="default"/>
      </w:rPr>
    </w:lvl>
    <w:lvl w:ilvl="2" w:tentative="0">
      <w:start w:val="1"/>
      <w:numFmt w:val="decimal"/>
      <w:pStyle w:val="72"/>
      <w:isLgl/>
      <w:suff w:val="space"/>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54B34011"/>
    <w:multiLevelType w:val="singleLevel"/>
    <w:tmpl w:val="54B34011"/>
    <w:lvl w:ilvl="0" w:tentative="0">
      <w:start w:val="1"/>
      <w:numFmt w:val="decimal"/>
      <w:lvlText w:val="%1."/>
      <w:lvlJc w:val="left"/>
      <w:pPr>
        <w:tabs>
          <w:tab w:val="left" w:pos="312"/>
        </w:tabs>
      </w:pPr>
    </w:lvl>
  </w:abstractNum>
  <w:abstractNum w:abstractNumId="2">
    <w:nsid w:val="6B932920"/>
    <w:multiLevelType w:val="multilevel"/>
    <w:tmpl w:val="6B932920"/>
    <w:lvl w:ilvl="0" w:tentative="0">
      <w:start w:val="1"/>
      <w:numFmt w:val="decimal"/>
      <w:lvlText w:val="[%1]"/>
      <w:lvlJc w:val="left"/>
      <w:pPr>
        <w:tabs>
          <w:tab w:val="left" w:pos="420"/>
        </w:tabs>
        <w:ind w:left="420" w:hanging="420"/>
      </w:pPr>
      <w:rPr>
        <w:rFonts w:hint="eastAsia"/>
      </w:rPr>
    </w:lvl>
    <w:lvl w:ilvl="1" w:tentative="0">
      <w:start w:val="15"/>
      <w:numFmt w:val="bullet"/>
      <w:lvlText w:val="%2."/>
      <w:lvlJc w:val="left"/>
      <w:pPr>
        <w:tabs>
          <w:tab w:val="left" w:pos="780"/>
        </w:tabs>
        <w:ind w:left="780" w:hanging="360"/>
      </w:pPr>
      <w:rPr>
        <w:rFonts w:hint="default" w:ascii="Wingdings" w:hAnsi="Wingdings" w:eastAsia="宋体"/>
        <w:color w:val="000000"/>
        <w:sz w:val="18"/>
        <w:szCs w:val="18"/>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autoHyphenation/>
  <w:hyphenationZone w:val="357"/>
  <w:doNotHyphenateCaps/>
  <w:evenAndOddHeaders w:val="1"/>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3,4"/>
      <o:rules v:ext="edit">
        <o:r id="V:Rule1" type="connector" idref="#_x0000_s4097"/>
        <o:r id="V:Rule2" type="connector" idref="#_x0000_s4098"/>
      </o:rules>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F67D63"/>
    <w:rsid w:val="0000232A"/>
    <w:rsid w:val="00005C05"/>
    <w:rsid w:val="0001168B"/>
    <w:rsid w:val="0001236F"/>
    <w:rsid w:val="00015133"/>
    <w:rsid w:val="00016D38"/>
    <w:rsid w:val="000212A0"/>
    <w:rsid w:val="00021C39"/>
    <w:rsid w:val="00022037"/>
    <w:rsid w:val="0002345F"/>
    <w:rsid w:val="00023ABD"/>
    <w:rsid w:val="00024A4B"/>
    <w:rsid w:val="00025466"/>
    <w:rsid w:val="00025AEC"/>
    <w:rsid w:val="00026391"/>
    <w:rsid w:val="00027885"/>
    <w:rsid w:val="00031F67"/>
    <w:rsid w:val="0003204E"/>
    <w:rsid w:val="0003248C"/>
    <w:rsid w:val="00033210"/>
    <w:rsid w:val="000335F7"/>
    <w:rsid w:val="00034B2D"/>
    <w:rsid w:val="00035E44"/>
    <w:rsid w:val="0004080E"/>
    <w:rsid w:val="00042219"/>
    <w:rsid w:val="000424C4"/>
    <w:rsid w:val="000425E6"/>
    <w:rsid w:val="00043398"/>
    <w:rsid w:val="00043CE3"/>
    <w:rsid w:val="00045070"/>
    <w:rsid w:val="00045EC1"/>
    <w:rsid w:val="0004612D"/>
    <w:rsid w:val="000471F8"/>
    <w:rsid w:val="00047371"/>
    <w:rsid w:val="00047759"/>
    <w:rsid w:val="00047B10"/>
    <w:rsid w:val="000504CD"/>
    <w:rsid w:val="00050E1D"/>
    <w:rsid w:val="000543E5"/>
    <w:rsid w:val="00060E82"/>
    <w:rsid w:val="00064C8E"/>
    <w:rsid w:val="00064E26"/>
    <w:rsid w:val="00064E33"/>
    <w:rsid w:val="000650DB"/>
    <w:rsid w:val="0006595F"/>
    <w:rsid w:val="00066D7D"/>
    <w:rsid w:val="000713F1"/>
    <w:rsid w:val="000732BA"/>
    <w:rsid w:val="00074937"/>
    <w:rsid w:val="00074D95"/>
    <w:rsid w:val="000760BE"/>
    <w:rsid w:val="00076C89"/>
    <w:rsid w:val="000776EB"/>
    <w:rsid w:val="000778BF"/>
    <w:rsid w:val="0007793F"/>
    <w:rsid w:val="00080291"/>
    <w:rsid w:val="0008083B"/>
    <w:rsid w:val="00082599"/>
    <w:rsid w:val="000831A9"/>
    <w:rsid w:val="00084E42"/>
    <w:rsid w:val="00085059"/>
    <w:rsid w:val="00087088"/>
    <w:rsid w:val="000901D0"/>
    <w:rsid w:val="0009163D"/>
    <w:rsid w:val="000927C4"/>
    <w:rsid w:val="000941E5"/>
    <w:rsid w:val="000968AF"/>
    <w:rsid w:val="00096CB7"/>
    <w:rsid w:val="000A0A1C"/>
    <w:rsid w:val="000A0BF0"/>
    <w:rsid w:val="000A1143"/>
    <w:rsid w:val="000A210C"/>
    <w:rsid w:val="000A2E23"/>
    <w:rsid w:val="000A3023"/>
    <w:rsid w:val="000A347F"/>
    <w:rsid w:val="000A5224"/>
    <w:rsid w:val="000B0DE3"/>
    <w:rsid w:val="000B1135"/>
    <w:rsid w:val="000B14D5"/>
    <w:rsid w:val="000B3189"/>
    <w:rsid w:val="000B31EB"/>
    <w:rsid w:val="000B3407"/>
    <w:rsid w:val="000B34EE"/>
    <w:rsid w:val="000B3849"/>
    <w:rsid w:val="000B3AB5"/>
    <w:rsid w:val="000B4194"/>
    <w:rsid w:val="000B4B5A"/>
    <w:rsid w:val="000B4F9B"/>
    <w:rsid w:val="000C0A27"/>
    <w:rsid w:val="000C2A3A"/>
    <w:rsid w:val="000C2F85"/>
    <w:rsid w:val="000C76D8"/>
    <w:rsid w:val="000D0605"/>
    <w:rsid w:val="000D23FF"/>
    <w:rsid w:val="000D519E"/>
    <w:rsid w:val="000D5752"/>
    <w:rsid w:val="000D57BF"/>
    <w:rsid w:val="000D599E"/>
    <w:rsid w:val="000D60C6"/>
    <w:rsid w:val="000D7F71"/>
    <w:rsid w:val="000E3EC6"/>
    <w:rsid w:val="000E6780"/>
    <w:rsid w:val="000F001A"/>
    <w:rsid w:val="000F01D7"/>
    <w:rsid w:val="000F18B8"/>
    <w:rsid w:val="000F18D8"/>
    <w:rsid w:val="000F24DC"/>
    <w:rsid w:val="000F272D"/>
    <w:rsid w:val="000F2B5C"/>
    <w:rsid w:val="000F74F2"/>
    <w:rsid w:val="001011C6"/>
    <w:rsid w:val="0010142C"/>
    <w:rsid w:val="00102162"/>
    <w:rsid w:val="00103392"/>
    <w:rsid w:val="00105B58"/>
    <w:rsid w:val="00106F47"/>
    <w:rsid w:val="001117B1"/>
    <w:rsid w:val="001127DE"/>
    <w:rsid w:val="00114FBF"/>
    <w:rsid w:val="00115EB1"/>
    <w:rsid w:val="00116770"/>
    <w:rsid w:val="001174AF"/>
    <w:rsid w:val="001250C9"/>
    <w:rsid w:val="00125282"/>
    <w:rsid w:val="00125A5A"/>
    <w:rsid w:val="00126038"/>
    <w:rsid w:val="00130CA9"/>
    <w:rsid w:val="00131E5C"/>
    <w:rsid w:val="001323E2"/>
    <w:rsid w:val="00133B49"/>
    <w:rsid w:val="00134763"/>
    <w:rsid w:val="001367B6"/>
    <w:rsid w:val="00136D26"/>
    <w:rsid w:val="00136F95"/>
    <w:rsid w:val="00137459"/>
    <w:rsid w:val="00140558"/>
    <w:rsid w:val="00143037"/>
    <w:rsid w:val="00143278"/>
    <w:rsid w:val="0014386E"/>
    <w:rsid w:val="001445B1"/>
    <w:rsid w:val="00152B15"/>
    <w:rsid w:val="001538E3"/>
    <w:rsid w:val="0015457A"/>
    <w:rsid w:val="00155398"/>
    <w:rsid w:val="00155C37"/>
    <w:rsid w:val="00160638"/>
    <w:rsid w:val="00161CC6"/>
    <w:rsid w:val="001620E2"/>
    <w:rsid w:val="00164EFB"/>
    <w:rsid w:val="001658BF"/>
    <w:rsid w:val="00166EBE"/>
    <w:rsid w:val="001673D1"/>
    <w:rsid w:val="001674DD"/>
    <w:rsid w:val="0016760A"/>
    <w:rsid w:val="0017373C"/>
    <w:rsid w:val="001749D1"/>
    <w:rsid w:val="00174A98"/>
    <w:rsid w:val="001766F3"/>
    <w:rsid w:val="001822B2"/>
    <w:rsid w:val="00182768"/>
    <w:rsid w:val="00182DE4"/>
    <w:rsid w:val="001846B4"/>
    <w:rsid w:val="00184A3B"/>
    <w:rsid w:val="00185344"/>
    <w:rsid w:val="001856D0"/>
    <w:rsid w:val="0018595C"/>
    <w:rsid w:val="00190359"/>
    <w:rsid w:val="0019249E"/>
    <w:rsid w:val="00192ECB"/>
    <w:rsid w:val="00193C32"/>
    <w:rsid w:val="001940BA"/>
    <w:rsid w:val="0019504D"/>
    <w:rsid w:val="001968B8"/>
    <w:rsid w:val="00196F94"/>
    <w:rsid w:val="001A15E3"/>
    <w:rsid w:val="001A280F"/>
    <w:rsid w:val="001A305F"/>
    <w:rsid w:val="001A7825"/>
    <w:rsid w:val="001B00AB"/>
    <w:rsid w:val="001B0F59"/>
    <w:rsid w:val="001B0FC7"/>
    <w:rsid w:val="001B176A"/>
    <w:rsid w:val="001B2095"/>
    <w:rsid w:val="001B3133"/>
    <w:rsid w:val="001B363B"/>
    <w:rsid w:val="001B4424"/>
    <w:rsid w:val="001B44FB"/>
    <w:rsid w:val="001B4E06"/>
    <w:rsid w:val="001B5159"/>
    <w:rsid w:val="001B5A73"/>
    <w:rsid w:val="001B607A"/>
    <w:rsid w:val="001B664D"/>
    <w:rsid w:val="001C04EB"/>
    <w:rsid w:val="001C26E8"/>
    <w:rsid w:val="001C7866"/>
    <w:rsid w:val="001D094D"/>
    <w:rsid w:val="001D0E19"/>
    <w:rsid w:val="001D36EC"/>
    <w:rsid w:val="001E39BA"/>
    <w:rsid w:val="001E3EDD"/>
    <w:rsid w:val="001E7011"/>
    <w:rsid w:val="001E7943"/>
    <w:rsid w:val="001F18CE"/>
    <w:rsid w:val="001F3BDE"/>
    <w:rsid w:val="001F45B4"/>
    <w:rsid w:val="001F5FE9"/>
    <w:rsid w:val="001F73D3"/>
    <w:rsid w:val="0020076D"/>
    <w:rsid w:val="00203302"/>
    <w:rsid w:val="00204428"/>
    <w:rsid w:val="0020609F"/>
    <w:rsid w:val="00210493"/>
    <w:rsid w:val="00210E92"/>
    <w:rsid w:val="00213252"/>
    <w:rsid w:val="00215CE7"/>
    <w:rsid w:val="002166EF"/>
    <w:rsid w:val="0021687B"/>
    <w:rsid w:val="00216AB9"/>
    <w:rsid w:val="002170D1"/>
    <w:rsid w:val="0022003E"/>
    <w:rsid w:val="00220167"/>
    <w:rsid w:val="00220AF9"/>
    <w:rsid w:val="00222725"/>
    <w:rsid w:val="00223AE2"/>
    <w:rsid w:val="00223D55"/>
    <w:rsid w:val="00223E2C"/>
    <w:rsid w:val="00225299"/>
    <w:rsid w:val="002252A2"/>
    <w:rsid w:val="00225731"/>
    <w:rsid w:val="00226093"/>
    <w:rsid w:val="00230313"/>
    <w:rsid w:val="00230651"/>
    <w:rsid w:val="002357E6"/>
    <w:rsid w:val="00240BC7"/>
    <w:rsid w:val="00242ACF"/>
    <w:rsid w:val="002448E4"/>
    <w:rsid w:val="00246B8B"/>
    <w:rsid w:val="00250066"/>
    <w:rsid w:val="002504F0"/>
    <w:rsid w:val="002504F5"/>
    <w:rsid w:val="002525E5"/>
    <w:rsid w:val="0025351F"/>
    <w:rsid w:val="00253869"/>
    <w:rsid w:val="00255C12"/>
    <w:rsid w:val="00256A47"/>
    <w:rsid w:val="002619E5"/>
    <w:rsid w:val="00261A1D"/>
    <w:rsid w:val="00261C01"/>
    <w:rsid w:val="0026315A"/>
    <w:rsid w:val="002649D1"/>
    <w:rsid w:val="0027151F"/>
    <w:rsid w:val="00271A6B"/>
    <w:rsid w:val="0027215A"/>
    <w:rsid w:val="002752CF"/>
    <w:rsid w:val="002771E8"/>
    <w:rsid w:val="002803E9"/>
    <w:rsid w:val="00281045"/>
    <w:rsid w:val="0028529F"/>
    <w:rsid w:val="00285DE3"/>
    <w:rsid w:val="002860FB"/>
    <w:rsid w:val="002900A2"/>
    <w:rsid w:val="00290E5E"/>
    <w:rsid w:val="00291943"/>
    <w:rsid w:val="00292FED"/>
    <w:rsid w:val="0029315F"/>
    <w:rsid w:val="00293545"/>
    <w:rsid w:val="0029437A"/>
    <w:rsid w:val="00294B3D"/>
    <w:rsid w:val="00294BB4"/>
    <w:rsid w:val="00295498"/>
    <w:rsid w:val="002960A1"/>
    <w:rsid w:val="002A06B1"/>
    <w:rsid w:val="002A1814"/>
    <w:rsid w:val="002A1B3F"/>
    <w:rsid w:val="002A38FF"/>
    <w:rsid w:val="002A3BCF"/>
    <w:rsid w:val="002A5B3C"/>
    <w:rsid w:val="002A61BD"/>
    <w:rsid w:val="002B0918"/>
    <w:rsid w:val="002B184A"/>
    <w:rsid w:val="002B288A"/>
    <w:rsid w:val="002B2EC3"/>
    <w:rsid w:val="002B7306"/>
    <w:rsid w:val="002C1723"/>
    <w:rsid w:val="002C2D72"/>
    <w:rsid w:val="002C3718"/>
    <w:rsid w:val="002C3855"/>
    <w:rsid w:val="002C39BC"/>
    <w:rsid w:val="002C49BA"/>
    <w:rsid w:val="002D08CF"/>
    <w:rsid w:val="002D0FFD"/>
    <w:rsid w:val="002D2642"/>
    <w:rsid w:val="002D53B0"/>
    <w:rsid w:val="002E0476"/>
    <w:rsid w:val="002E0F45"/>
    <w:rsid w:val="002E4DBA"/>
    <w:rsid w:val="002E4E38"/>
    <w:rsid w:val="002E5A7F"/>
    <w:rsid w:val="002E5E32"/>
    <w:rsid w:val="002F19A8"/>
    <w:rsid w:val="002F271B"/>
    <w:rsid w:val="002F2C56"/>
    <w:rsid w:val="002F3BBF"/>
    <w:rsid w:val="002F4B23"/>
    <w:rsid w:val="002F5283"/>
    <w:rsid w:val="002F5762"/>
    <w:rsid w:val="002F6F53"/>
    <w:rsid w:val="00302F12"/>
    <w:rsid w:val="00303C8D"/>
    <w:rsid w:val="00303D94"/>
    <w:rsid w:val="00305AB0"/>
    <w:rsid w:val="00307619"/>
    <w:rsid w:val="00312DE2"/>
    <w:rsid w:val="003136BB"/>
    <w:rsid w:val="003158F9"/>
    <w:rsid w:val="0031777E"/>
    <w:rsid w:val="003179DC"/>
    <w:rsid w:val="0032171A"/>
    <w:rsid w:val="00322502"/>
    <w:rsid w:val="00326BF2"/>
    <w:rsid w:val="00326E8A"/>
    <w:rsid w:val="00327901"/>
    <w:rsid w:val="0033078A"/>
    <w:rsid w:val="00333B41"/>
    <w:rsid w:val="00333EE2"/>
    <w:rsid w:val="00336726"/>
    <w:rsid w:val="00337E18"/>
    <w:rsid w:val="00340B6D"/>
    <w:rsid w:val="00341E7E"/>
    <w:rsid w:val="00342A90"/>
    <w:rsid w:val="00342DE8"/>
    <w:rsid w:val="003504FD"/>
    <w:rsid w:val="00350C6A"/>
    <w:rsid w:val="00351FC2"/>
    <w:rsid w:val="003542CA"/>
    <w:rsid w:val="00357DCA"/>
    <w:rsid w:val="003613B4"/>
    <w:rsid w:val="003616A6"/>
    <w:rsid w:val="00361AB9"/>
    <w:rsid w:val="003643DB"/>
    <w:rsid w:val="00364A1F"/>
    <w:rsid w:val="00364D80"/>
    <w:rsid w:val="003674C0"/>
    <w:rsid w:val="003754B7"/>
    <w:rsid w:val="00375B92"/>
    <w:rsid w:val="00381B6B"/>
    <w:rsid w:val="00382C03"/>
    <w:rsid w:val="0038521B"/>
    <w:rsid w:val="00385420"/>
    <w:rsid w:val="00386564"/>
    <w:rsid w:val="0039071E"/>
    <w:rsid w:val="00390AA5"/>
    <w:rsid w:val="003911EC"/>
    <w:rsid w:val="00391C29"/>
    <w:rsid w:val="00391FC4"/>
    <w:rsid w:val="0039374F"/>
    <w:rsid w:val="00395C30"/>
    <w:rsid w:val="00396673"/>
    <w:rsid w:val="003971F9"/>
    <w:rsid w:val="003A07D6"/>
    <w:rsid w:val="003A1040"/>
    <w:rsid w:val="003A1128"/>
    <w:rsid w:val="003A1AC1"/>
    <w:rsid w:val="003A3AC2"/>
    <w:rsid w:val="003A4812"/>
    <w:rsid w:val="003B34DB"/>
    <w:rsid w:val="003B7DF7"/>
    <w:rsid w:val="003C10C7"/>
    <w:rsid w:val="003C1C5F"/>
    <w:rsid w:val="003C1EEA"/>
    <w:rsid w:val="003C43F4"/>
    <w:rsid w:val="003C581E"/>
    <w:rsid w:val="003C6789"/>
    <w:rsid w:val="003D0C70"/>
    <w:rsid w:val="003D0E9F"/>
    <w:rsid w:val="003D1B44"/>
    <w:rsid w:val="003D2656"/>
    <w:rsid w:val="003D2D66"/>
    <w:rsid w:val="003D3A23"/>
    <w:rsid w:val="003D3B00"/>
    <w:rsid w:val="003D6048"/>
    <w:rsid w:val="003D6A16"/>
    <w:rsid w:val="003D6E44"/>
    <w:rsid w:val="003E0922"/>
    <w:rsid w:val="003E28F7"/>
    <w:rsid w:val="003E2BA3"/>
    <w:rsid w:val="003E2E15"/>
    <w:rsid w:val="003E43B4"/>
    <w:rsid w:val="003E50C3"/>
    <w:rsid w:val="003E64B9"/>
    <w:rsid w:val="003E6B37"/>
    <w:rsid w:val="003F181E"/>
    <w:rsid w:val="003F21DF"/>
    <w:rsid w:val="003F261D"/>
    <w:rsid w:val="003F2CFD"/>
    <w:rsid w:val="004007A4"/>
    <w:rsid w:val="00402BA8"/>
    <w:rsid w:val="00404D39"/>
    <w:rsid w:val="004051CF"/>
    <w:rsid w:val="00406B90"/>
    <w:rsid w:val="004077FA"/>
    <w:rsid w:val="00410030"/>
    <w:rsid w:val="00410CBA"/>
    <w:rsid w:val="00410FAB"/>
    <w:rsid w:val="004110B9"/>
    <w:rsid w:val="004114ED"/>
    <w:rsid w:val="00413D24"/>
    <w:rsid w:val="00416A97"/>
    <w:rsid w:val="00416C9D"/>
    <w:rsid w:val="00417673"/>
    <w:rsid w:val="00421DD9"/>
    <w:rsid w:val="00422DE8"/>
    <w:rsid w:val="0042496C"/>
    <w:rsid w:val="00425116"/>
    <w:rsid w:val="00427E7A"/>
    <w:rsid w:val="004328F4"/>
    <w:rsid w:val="004329A2"/>
    <w:rsid w:val="004347AB"/>
    <w:rsid w:val="0043627F"/>
    <w:rsid w:val="00437CCD"/>
    <w:rsid w:val="004403BA"/>
    <w:rsid w:val="00441221"/>
    <w:rsid w:val="00442B16"/>
    <w:rsid w:val="00442B86"/>
    <w:rsid w:val="00443BA5"/>
    <w:rsid w:val="00444545"/>
    <w:rsid w:val="00444CEA"/>
    <w:rsid w:val="00446DF5"/>
    <w:rsid w:val="00447056"/>
    <w:rsid w:val="0045382D"/>
    <w:rsid w:val="0045590F"/>
    <w:rsid w:val="0045617C"/>
    <w:rsid w:val="00457404"/>
    <w:rsid w:val="00457650"/>
    <w:rsid w:val="00457CC3"/>
    <w:rsid w:val="004615E5"/>
    <w:rsid w:val="00463F32"/>
    <w:rsid w:val="00464586"/>
    <w:rsid w:val="00464929"/>
    <w:rsid w:val="00465340"/>
    <w:rsid w:val="00470BD7"/>
    <w:rsid w:val="00471562"/>
    <w:rsid w:val="0047575E"/>
    <w:rsid w:val="00476FC6"/>
    <w:rsid w:val="00477E78"/>
    <w:rsid w:val="00480D10"/>
    <w:rsid w:val="00482A31"/>
    <w:rsid w:val="00482CAA"/>
    <w:rsid w:val="004847C0"/>
    <w:rsid w:val="00485AD1"/>
    <w:rsid w:val="00485F39"/>
    <w:rsid w:val="004874FF"/>
    <w:rsid w:val="004918ED"/>
    <w:rsid w:val="00492E21"/>
    <w:rsid w:val="00492F9B"/>
    <w:rsid w:val="004940FA"/>
    <w:rsid w:val="00495286"/>
    <w:rsid w:val="00496FCB"/>
    <w:rsid w:val="004A03FF"/>
    <w:rsid w:val="004A23D2"/>
    <w:rsid w:val="004A5005"/>
    <w:rsid w:val="004A5092"/>
    <w:rsid w:val="004A6A9D"/>
    <w:rsid w:val="004B0746"/>
    <w:rsid w:val="004B37D2"/>
    <w:rsid w:val="004B5426"/>
    <w:rsid w:val="004B69D8"/>
    <w:rsid w:val="004C3D90"/>
    <w:rsid w:val="004C4CEE"/>
    <w:rsid w:val="004C4E44"/>
    <w:rsid w:val="004C5809"/>
    <w:rsid w:val="004C5EFD"/>
    <w:rsid w:val="004C60FB"/>
    <w:rsid w:val="004C79EF"/>
    <w:rsid w:val="004D0CE6"/>
    <w:rsid w:val="004D0EB3"/>
    <w:rsid w:val="004D1EA4"/>
    <w:rsid w:val="004E1EF5"/>
    <w:rsid w:val="004E3A34"/>
    <w:rsid w:val="004E4E71"/>
    <w:rsid w:val="004E56B4"/>
    <w:rsid w:val="004E6257"/>
    <w:rsid w:val="004F0C85"/>
    <w:rsid w:val="004F1950"/>
    <w:rsid w:val="004F19AD"/>
    <w:rsid w:val="004F377A"/>
    <w:rsid w:val="004F47D4"/>
    <w:rsid w:val="004F506C"/>
    <w:rsid w:val="004F5A2B"/>
    <w:rsid w:val="00502EFC"/>
    <w:rsid w:val="00504246"/>
    <w:rsid w:val="00505987"/>
    <w:rsid w:val="0050632C"/>
    <w:rsid w:val="005071CA"/>
    <w:rsid w:val="00507D2C"/>
    <w:rsid w:val="005103B6"/>
    <w:rsid w:val="00510798"/>
    <w:rsid w:val="00510FB4"/>
    <w:rsid w:val="00511599"/>
    <w:rsid w:val="0051791C"/>
    <w:rsid w:val="00521C71"/>
    <w:rsid w:val="0052328D"/>
    <w:rsid w:val="0052331B"/>
    <w:rsid w:val="005276B0"/>
    <w:rsid w:val="005278BF"/>
    <w:rsid w:val="00527FD4"/>
    <w:rsid w:val="00530EC6"/>
    <w:rsid w:val="0053102F"/>
    <w:rsid w:val="005316AB"/>
    <w:rsid w:val="005330DC"/>
    <w:rsid w:val="0053777A"/>
    <w:rsid w:val="00540182"/>
    <w:rsid w:val="0054278A"/>
    <w:rsid w:val="00542893"/>
    <w:rsid w:val="00542C55"/>
    <w:rsid w:val="00543A93"/>
    <w:rsid w:val="0055182E"/>
    <w:rsid w:val="00552167"/>
    <w:rsid w:val="0055334A"/>
    <w:rsid w:val="00554B17"/>
    <w:rsid w:val="00556551"/>
    <w:rsid w:val="00556A43"/>
    <w:rsid w:val="00560C5A"/>
    <w:rsid w:val="00561901"/>
    <w:rsid w:val="00561D13"/>
    <w:rsid w:val="00570298"/>
    <w:rsid w:val="005718A2"/>
    <w:rsid w:val="005727BA"/>
    <w:rsid w:val="00573AF3"/>
    <w:rsid w:val="0057443C"/>
    <w:rsid w:val="00583507"/>
    <w:rsid w:val="00583D2C"/>
    <w:rsid w:val="0058747B"/>
    <w:rsid w:val="005876BD"/>
    <w:rsid w:val="005877E6"/>
    <w:rsid w:val="00587C2E"/>
    <w:rsid w:val="00591505"/>
    <w:rsid w:val="005924D4"/>
    <w:rsid w:val="00592CB6"/>
    <w:rsid w:val="00593185"/>
    <w:rsid w:val="005938DE"/>
    <w:rsid w:val="00594030"/>
    <w:rsid w:val="005A11A8"/>
    <w:rsid w:val="005A2FE1"/>
    <w:rsid w:val="005A34B1"/>
    <w:rsid w:val="005A3FAD"/>
    <w:rsid w:val="005A5E20"/>
    <w:rsid w:val="005A6794"/>
    <w:rsid w:val="005A712D"/>
    <w:rsid w:val="005A79FE"/>
    <w:rsid w:val="005A7B48"/>
    <w:rsid w:val="005B0D9D"/>
    <w:rsid w:val="005B4675"/>
    <w:rsid w:val="005B747B"/>
    <w:rsid w:val="005C09D0"/>
    <w:rsid w:val="005C1169"/>
    <w:rsid w:val="005C3A1A"/>
    <w:rsid w:val="005C3F80"/>
    <w:rsid w:val="005C4381"/>
    <w:rsid w:val="005C448E"/>
    <w:rsid w:val="005C59EE"/>
    <w:rsid w:val="005C699F"/>
    <w:rsid w:val="005C7944"/>
    <w:rsid w:val="005D14CF"/>
    <w:rsid w:val="005D34DD"/>
    <w:rsid w:val="005D43B9"/>
    <w:rsid w:val="005D63FD"/>
    <w:rsid w:val="005E085D"/>
    <w:rsid w:val="005E16F3"/>
    <w:rsid w:val="005E2C1A"/>
    <w:rsid w:val="005E5A03"/>
    <w:rsid w:val="005E6368"/>
    <w:rsid w:val="005E69D2"/>
    <w:rsid w:val="005E7E08"/>
    <w:rsid w:val="005F08ED"/>
    <w:rsid w:val="005F1D50"/>
    <w:rsid w:val="005F5B5F"/>
    <w:rsid w:val="005F70DB"/>
    <w:rsid w:val="005F77BD"/>
    <w:rsid w:val="005F7FF9"/>
    <w:rsid w:val="00600591"/>
    <w:rsid w:val="00600E46"/>
    <w:rsid w:val="00601F8F"/>
    <w:rsid w:val="0060364A"/>
    <w:rsid w:val="006069CD"/>
    <w:rsid w:val="006160C2"/>
    <w:rsid w:val="0062025C"/>
    <w:rsid w:val="00621EAE"/>
    <w:rsid w:val="0062242C"/>
    <w:rsid w:val="00622E2B"/>
    <w:rsid w:val="0062354F"/>
    <w:rsid w:val="00624C5E"/>
    <w:rsid w:val="006267FD"/>
    <w:rsid w:val="0062707C"/>
    <w:rsid w:val="00630067"/>
    <w:rsid w:val="0063071B"/>
    <w:rsid w:val="00630EB2"/>
    <w:rsid w:val="006315F1"/>
    <w:rsid w:val="00631896"/>
    <w:rsid w:val="006334EB"/>
    <w:rsid w:val="00633A4B"/>
    <w:rsid w:val="00635FB6"/>
    <w:rsid w:val="00636507"/>
    <w:rsid w:val="0063740B"/>
    <w:rsid w:val="0063780E"/>
    <w:rsid w:val="00637DAC"/>
    <w:rsid w:val="00637F68"/>
    <w:rsid w:val="006400BE"/>
    <w:rsid w:val="006401FF"/>
    <w:rsid w:val="006422F5"/>
    <w:rsid w:val="00642C8C"/>
    <w:rsid w:val="00643645"/>
    <w:rsid w:val="0064488A"/>
    <w:rsid w:val="00645518"/>
    <w:rsid w:val="0065053B"/>
    <w:rsid w:val="006538D0"/>
    <w:rsid w:val="006549B8"/>
    <w:rsid w:val="00655AF9"/>
    <w:rsid w:val="00655D3F"/>
    <w:rsid w:val="00657193"/>
    <w:rsid w:val="00657AC4"/>
    <w:rsid w:val="00657FE5"/>
    <w:rsid w:val="006607F2"/>
    <w:rsid w:val="0066230E"/>
    <w:rsid w:val="0066335F"/>
    <w:rsid w:val="0066385E"/>
    <w:rsid w:val="00663888"/>
    <w:rsid w:val="00663D0A"/>
    <w:rsid w:val="00664910"/>
    <w:rsid w:val="006651CA"/>
    <w:rsid w:val="00665DA6"/>
    <w:rsid w:val="0066782B"/>
    <w:rsid w:val="00671973"/>
    <w:rsid w:val="00674FE1"/>
    <w:rsid w:val="00676E25"/>
    <w:rsid w:val="00680985"/>
    <w:rsid w:val="006819E3"/>
    <w:rsid w:val="006832D5"/>
    <w:rsid w:val="0068339B"/>
    <w:rsid w:val="006833A1"/>
    <w:rsid w:val="00684397"/>
    <w:rsid w:val="00686602"/>
    <w:rsid w:val="0068730A"/>
    <w:rsid w:val="00687784"/>
    <w:rsid w:val="00687D6D"/>
    <w:rsid w:val="0069252D"/>
    <w:rsid w:val="00695675"/>
    <w:rsid w:val="006966D1"/>
    <w:rsid w:val="006A0E03"/>
    <w:rsid w:val="006A0EA7"/>
    <w:rsid w:val="006A18A8"/>
    <w:rsid w:val="006A1D5F"/>
    <w:rsid w:val="006A1FF0"/>
    <w:rsid w:val="006A22F4"/>
    <w:rsid w:val="006A366B"/>
    <w:rsid w:val="006A5BA7"/>
    <w:rsid w:val="006A6071"/>
    <w:rsid w:val="006A68B9"/>
    <w:rsid w:val="006A7147"/>
    <w:rsid w:val="006B0DB6"/>
    <w:rsid w:val="006B535E"/>
    <w:rsid w:val="006B6267"/>
    <w:rsid w:val="006B63CD"/>
    <w:rsid w:val="006B700A"/>
    <w:rsid w:val="006C0B56"/>
    <w:rsid w:val="006C170C"/>
    <w:rsid w:val="006C17D8"/>
    <w:rsid w:val="006C34B6"/>
    <w:rsid w:val="006C381D"/>
    <w:rsid w:val="006C5487"/>
    <w:rsid w:val="006C5FAE"/>
    <w:rsid w:val="006C618C"/>
    <w:rsid w:val="006C61C2"/>
    <w:rsid w:val="006C663F"/>
    <w:rsid w:val="006D1B2A"/>
    <w:rsid w:val="006D1FEA"/>
    <w:rsid w:val="006D4020"/>
    <w:rsid w:val="006D62D5"/>
    <w:rsid w:val="006E09C6"/>
    <w:rsid w:val="006E2259"/>
    <w:rsid w:val="006E43C1"/>
    <w:rsid w:val="006E607E"/>
    <w:rsid w:val="006E6314"/>
    <w:rsid w:val="006E788D"/>
    <w:rsid w:val="006F058A"/>
    <w:rsid w:val="006F2FC2"/>
    <w:rsid w:val="006F3AC1"/>
    <w:rsid w:val="006F4158"/>
    <w:rsid w:val="006F57BA"/>
    <w:rsid w:val="007005D6"/>
    <w:rsid w:val="00703698"/>
    <w:rsid w:val="00704537"/>
    <w:rsid w:val="007061F5"/>
    <w:rsid w:val="0071041B"/>
    <w:rsid w:val="00711B3A"/>
    <w:rsid w:val="007136B9"/>
    <w:rsid w:val="00713B6A"/>
    <w:rsid w:val="0071653B"/>
    <w:rsid w:val="00717B5A"/>
    <w:rsid w:val="0072034F"/>
    <w:rsid w:val="00724563"/>
    <w:rsid w:val="007247D2"/>
    <w:rsid w:val="007254DB"/>
    <w:rsid w:val="007257A2"/>
    <w:rsid w:val="0072700D"/>
    <w:rsid w:val="0072779F"/>
    <w:rsid w:val="00727A9A"/>
    <w:rsid w:val="00732D71"/>
    <w:rsid w:val="00732E7F"/>
    <w:rsid w:val="00732FE4"/>
    <w:rsid w:val="00733B5F"/>
    <w:rsid w:val="007343CD"/>
    <w:rsid w:val="00736229"/>
    <w:rsid w:val="00741430"/>
    <w:rsid w:val="0074392B"/>
    <w:rsid w:val="0074566B"/>
    <w:rsid w:val="00745F7A"/>
    <w:rsid w:val="00750817"/>
    <w:rsid w:val="0075137D"/>
    <w:rsid w:val="007530F8"/>
    <w:rsid w:val="007533BA"/>
    <w:rsid w:val="00754A56"/>
    <w:rsid w:val="00756C6B"/>
    <w:rsid w:val="007579EE"/>
    <w:rsid w:val="007602B9"/>
    <w:rsid w:val="00760DDB"/>
    <w:rsid w:val="00762158"/>
    <w:rsid w:val="0076274C"/>
    <w:rsid w:val="007634FA"/>
    <w:rsid w:val="00764185"/>
    <w:rsid w:val="007661CD"/>
    <w:rsid w:val="0076629A"/>
    <w:rsid w:val="00766664"/>
    <w:rsid w:val="00766B5F"/>
    <w:rsid w:val="00766C42"/>
    <w:rsid w:val="00770CE1"/>
    <w:rsid w:val="00771A37"/>
    <w:rsid w:val="00781C5C"/>
    <w:rsid w:val="00784810"/>
    <w:rsid w:val="00784C50"/>
    <w:rsid w:val="00784D2C"/>
    <w:rsid w:val="00785E69"/>
    <w:rsid w:val="0078610C"/>
    <w:rsid w:val="00786508"/>
    <w:rsid w:val="00787798"/>
    <w:rsid w:val="0079064E"/>
    <w:rsid w:val="00790E05"/>
    <w:rsid w:val="007916F3"/>
    <w:rsid w:val="00791A7A"/>
    <w:rsid w:val="00791C78"/>
    <w:rsid w:val="007922BD"/>
    <w:rsid w:val="0079243F"/>
    <w:rsid w:val="007949CE"/>
    <w:rsid w:val="00795781"/>
    <w:rsid w:val="00797158"/>
    <w:rsid w:val="00797E4A"/>
    <w:rsid w:val="007A0836"/>
    <w:rsid w:val="007A0C7D"/>
    <w:rsid w:val="007A1D2A"/>
    <w:rsid w:val="007A2543"/>
    <w:rsid w:val="007A284C"/>
    <w:rsid w:val="007A2C74"/>
    <w:rsid w:val="007A3703"/>
    <w:rsid w:val="007A4375"/>
    <w:rsid w:val="007A5B8D"/>
    <w:rsid w:val="007A700E"/>
    <w:rsid w:val="007B1C86"/>
    <w:rsid w:val="007B7760"/>
    <w:rsid w:val="007C10EE"/>
    <w:rsid w:val="007C1805"/>
    <w:rsid w:val="007C25C5"/>
    <w:rsid w:val="007C2D5E"/>
    <w:rsid w:val="007C768A"/>
    <w:rsid w:val="007D0093"/>
    <w:rsid w:val="007D2519"/>
    <w:rsid w:val="007D3693"/>
    <w:rsid w:val="007D6454"/>
    <w:rsid w:val="007E0EA1"/>
    <w:rsid w:val="007E274C"/>
    <w:rsid w:val="007E6E8A"/>
    <w:rsid w:val="007F05E4"/>
    <w:rsid w:val="007F06D0"/>
    <w:rsid w:val="007F1575"/>
    <w:rsid w:val="007F2616"/>
    <w:rsid w:val="007F2722"/>
    <w:rsid w:val="007F2F9B"/>
    <w:rsid w:val="007F4030"/>
    <w:rsid w:val="007F4E14"/>
    <w:rsid w:val="007F5332"/>
    <w:rsid w:val="007F641B"/>
    <w:rsid w:val="00801A77"/>
    <w:rsid w:val="00801FA0"/>
    <w:rsid w:val="00805ADA"/>
    <w:rsid w:val="008072B5"/>
    <w:rsid w:val="00810619"/>
    <w:rsid w:val="00811367"/>
    <w:rsid w:val="00811DC0"/>
    <w:rsid w:val="00813460"/>
    <w:rsid w:val="00813578"/>
    <w:rsid w:val="008141C6"/>
    <w:rsid w:val="0081433A"/>
    <w:rsid w:val="008173EA"/>
    <w:rsid w:val="00820287"/>
    <w:rsid w:val="00821151"/>
    <w:rsid w:val="00824049"/>
    <w:rsid w:val="008251E4"/>
    <w:rsid w:val="00825440"/>
    <w:rsid w:val="00826319"/>
    <w:rsid w:val="00826934"/>
    <w:rsid w:val="00830611"/>
    <w:rsid w:val="00830A67"/>
    <w:rsid w:val="00830AD8"/>
    <w:rsid w:val="00831C41"/>
    <w:rsid w:val="00832E9E"/>
    <w:rsid w:val="00832F97"/>
    <w:rsid w:val="00833257"/>
    <w:rsid w:val="008332BF"/>
    <w:rsid w:val="00833639"/>
    <w:rsid w:val="00833F48"/>
    <w:rsid w:val="0084049B"/>
    <w:rsid w:val="00840B8A"/>
    <w:rsid w:val="00842484"/>
    <w:rsid w:val="008426A2"/>
    <w:rsid w:val="00843E2C"/>
    <w:rsid w:val="008440C2"/>
    <w:rsid w:val="00846258"/>
    <w:rsid w:val="00847741"/>
    <w:rsid w:val="00855C50"/>
    <w:rsid w:val="00856610"/>
    <w:rsid w:val="00857239"/>
    <w:rsid w:val="008572D7"/>
    <w:rsid w:val="00857CF3"/>
    <w:rsid w:val="008602B5"/>
    <w:rsid w:val="008616E8"/>
    <w:rsid w:val="008635C8"/>
    <w:rsid w:val="0087286A"/>
    <w:rsid w:val="008745D3"/>
    <w:rsid w:val="00874E3A"/>
    <w:rsid w:val="0087553E"/>
    <w:rsid w:val="0087758C"/>
    <w:rsid w:val="00880609"/>
    <w:rsid w:val="008823AC"/>
    <w:rsid w:val="00882747"/>
    <w:rsid w:val="008836EA"/>
    <w:rsid w:val="00887651"/>
    <w:rsid w:val="00890F98"/>
    <w:rsid w:val="00894801"/>
    <w:rsid w:val="0089593B"/>
    <w:rsid w:val="0089710A"/>
    <w:rsid w:val="00897F4B"/>
    <w:rsid w:val="008A0024"/>
    <w:rsid w:val="008A1193"/>
    <w:rsid w:val="008A1281"/>
    <w:rsid w:val="008A1FF9"/>
    <w:rsid w:val="008A2485"/>
    <w:rsid w:val="008A3870"/>
    <w:rsid w:val="008A3E95"/>
    <w:rsid w:val="008A4952"/>
    <w:rsid w:val="008A4B40"/>
    <w:rsid w:val="008A50C5"/>
    <w:rsid w:val="008A7F0B"/>
    <w:rsid w:val="008B0415"/>
    <w:rsid w:val="008B0EBE"/>
    <w:rsid w:val="008B102E"/>
    <w:rsid w:val="008B1490"/>
    <w:rsid w:val="008B200C"/>
    <w:rsid w:val="008B2546"/>
    <w:rsid w:val="008B28E2"/>
    <w:rsid w:val="008B2AF4"/>
    <w:rsid w:val="008B3B88"/>
    <w:rsid w:val="008B4C22"/>
    <w:rsid w:val="008B6706"/>
    <w:rsid w:val="008B6D94"/>
    <w:rsid w:val="008C667B"/>
    <w:rsid w:val="008C6D13"/>
    <w:rsid w:val="008D0D4A"/>
    <w:rsid w:val="008D1FCD"/>
    <w:rsid w:val="008D433E"/>
    <w:rsid w:val="008D5E86"/>
    <w:rsid w:val="008D6FAE"/>
    <w:rsid w:val="008D70C1"/>
    <w:rsid w:val="008D7666"/>
    <w:rsid w:val="008E232A"/>
    <w:rsid w:val="008E3716"/>
    <w:rsid w:val="008E3F74"/>
    <w:rsid w:val="008E41BE"/>
    <w:rsid w:val="008E4827"/>
    <w:rsid w:val="008E5CBA"/>
    <w:rsid w:val="008E6610"/>
    <w:rsid w:val="008E798D"/>
    <w:rsid w:val="008E7EEA"/>
    <w:rsid w:val="008F0945"/>
    <w:rsid w:val="008F16A9"/>
    <w:rsid w:val="008F1812"/>
    <w:rsid w:val="008F1FFC"/>
    <w:rsid w:val="008F212A"/>
    <w:rsid w:val="008F4B31"/>
    <w:rsid w:val="008F59CF"/>
    <w:rsid w:val="008F5F87"/>
    <w:rsid w:val="008F6DAB"/>
    <w:rsid w:val="008F709B"/>
    <w:rsid w:val="009031B9"/>
    <w:rsid w:val="009046D5"/>
    <w:rsid w:val="009069CF"/>
    <w:rsid w:val="009127DF"/>
    <w:rsid w:val="009154AB"/>
    <w:rsid w:val="009206B2"/>
    <w:rsid w:val="00920F12"/>
    <w:rsid w:val="0092216B"/>
    <w:rsid w:val="00923868"/>
    <w:rsid w:val="0092515A"/>
    <w:rsid w:val="00925766"/>
    <w:rsid w:val="00932C9F"/>
    <w:rsid w:val="00940D77"/>
    <w:rsid w:val="009426D6"/>
    <w:rsid w:val="0094606E"/>
    <w:rsid w:val="00947808"/>
    <w:rsid w:val="009479DE"/>
    <w:rsid w:val="00947BF6"/>
    <w:rsid w:val="009550AF"/>
    <w:rsid w:val="00963E7A"/>
    <w:rsid w:val="009653FF"/>
    <w:rsid w:val="009662D2"/>
    <w:rsid w:val="00966665"/>
    <w:rsid w:val="009714D9"/>
    <w:rsid w:val="0097249B"/>
    <w:rsid w:val="009753B2"/>
    <w:rsid w:val="0097648D"/>
    <w:rsid w:val="00980331"/>
    <w:rsid w:val="009805A9"/>
    <w:rsid w:val="0098152B"/>
    <w:rsid w:val="009839C9"/>
    <w:rsid w:val="00986364"/>
    <w:rsid w:val="00990DF6"/>
    <w:rsid w:val="00993357"/>
    <w:rsid w:val="00993CD4"/>
    <w:rsid w:val="00993F93"/>
    <w:rsid w:val="00996100"/>
    <w:rsid w:val="009969F7"/>
    <w:rsid w:val="00997207"/>
    <w:rsid w:val="00997443"/>
    <w:rsid w:val="009A050A"/>
    <w:rsid w:val="009A120D"/>
    <w:rsid w:val="009A27DD"/>
    <w:rsid w:val="009A453C"/>
    <w:rsid w:val="009A4825"/>
    <w:rsid w:val="009B03A2"/>
    <w:rsid w:val="009B2637"/>
    <w:rsid w:val="009B2F5B"/>
    <w:rsid w:val="009B3360"/>
    <w:rsid w:val="009B6856"/>
    <w:rsid w:val="009C0F36"/>
    <w:rsid w:val="009C1D0F"/>
    <w:rsid w:val="009C1FE0"/>
    <w:rsid w:val="009C3911"/>
    <w:rsid w:val="009C475E"/>
    <w:rsid w:val="009D00E1"/>
    <w:rsid w:val="009D21E8"/>
    <w:rsid w:val="009D439A"/>
    <w:rsid w:val="009D49E1"/>
    <w:rsid w:val="009D7163"/>
    <w:rsid w:val="009E0385"/>
    <w:rsid w:val="009E4861"/>
    <w:rsid w:val="009E5804"/>
    <w:rsid w:val="009F18EE"/>
    <w:rsid w:val="009F1D1A"/>
    <w:rsid w:val="009F343E"/>
    <w:rsid w:val="009F5EF2"/>
    <w:rsid w:val="009F5F03"/>
    <w:rsid w:val="00A00720"/>
    <w:rsid w:val="00A00B75"/>
    <w:rsid w:val="00A02B61"/>
    <w:rsid w:val="00A03269"/>
    <w:rsid w:val="00A04F89"/>
    <w:rsid w:val="00A07CB6"/>
    <w:rsid w:val="00A12791"/>
    <w:rsid w:val="00A12B78"/>
    <w:rsid w:val="00A16DD6"/>
    <w:rsid w:val="00A22F86"/>
    <w:rsid w:val="00A2424C"/>
    <w:rsid w:val="00A25030"/>
    <w:rsid w:val="00A25839"/>
    <w:rsid w:val="00A26163"/>
    <w:rsid w:val="00A271DB"/>
    <w:rsid w:val="00A32400"/>
    <w:rsid w:val="00A341C7"/>
    <w:rsid w:val="00A409F2"/>
    <w:rsid w:val="00A40BD7"/>
    <w:rsid w:val="00A40C08"/>
    <w:rsid w:val="00A42750"/>
    <w:rsid w:val="00A42B4A"/>
    <w:rsid w:val="00A42D29"/>
    <w:rsid w:val="00A42DB2"/>
    <w:rsid w:val="00A433A9"/>
    <w:rsid w:val="00A45EA1"/>
    <w:rsid w:val="00A464A8"/>
    <w:rsid w:val="00A47A09"/>
    <w:rsid w:val="00A51824"/>
    <w:rsid w:val="00A52605"/>
    <w:rsid w:val="00A52740"/>
    <w:rsid w:val="00A52B2E"/>
    <w:rsid w:val="00A56809"/>
    <w:rsid w:val="00A60990"/>
    <w:rsid w:val="00A614DD"/>
    <w:rsid w:val="00A62D76"/>
    <w:rsid w:val="00A62FA3"/>
    <w:rsid w:val="00A6320C"/>
    <w:rsid w:val="00A63C54"/>
    <w:rsid w:val="00A63F7B"/>
    <w:rsid w:val="00A643ED"/>
    <w:rsid w:val="00A6764C"/>
    <w:rsid w:val="00A71A34"/>
    <w:rsid w:val="00A71A65"/>
    <w:rsid w:val="00A71B9F"/>
    <w:rsid w:val="00A71EA4"/>
    <w:rsid w:val="00A74AA0"/>
    <w:rsid w:val="00A77CA9"/>
    <w:rsid w:val="00A77EE2"/>
    <w:rsid w:val="00A810DF"/>
    <w:rsid w:val="00A83C3D"/>
    <w:rsid w:val="00A83E89"/>
    <w:rsid w:val="00A84F13"/>
    <w:rsid w:val="00A8567D"/>
    <w:rsid w:val="00A869A7"/>
    <w:rsid w:val="00A875EE"/>
    <w:rsid w:val="00A877D4"/>
    <w:rsid w:val="00A87888"/>
    <w:rsid w:val="00A900F5"/>
    <w:rsid w:val="00A90B57"/>
    <w:rsid w:val="00A94F0D"/>
    <w:rsid w:val="00A97A05"/>
    <w:rsid w:val="00A97B48"/>
    <w:rsid w:val="00AA0042"/>
    <w:rsid w:val="00AA0222"/>
    <w:rsid w:val="00AA19B5"/>
    <w:rsid w:val="00AA1A8E"/>
    <w:rsid w:val="00AA2311"/>
    <w:rsid w:val="00AA30EE"/>
    <w:rsid w:val="00AA460E"/>
    <w:rsid w:val="00AA5946"/>
    <w:rsid w:val="00AA5BAE"/>
    <w:rsid w:val="00AA7272"/>
    <w:rsid w:val="00AA762B"/>
    <w:rsid w:val="00AB1D17"/>
    <w:rsid w:val="00AB2B2E"/>
    <w:rsid w:val="00AB2D8A"/>
    <w:rsid w:val="00AB35A7"/>
    <w:rsid w:val="00AB3812"/>
    <w:rsid w:val="00AB3B7A"/>
    <w:rsid w:val="00AB7E44"/>
    <w:rsid w:val="00AC1037"/>
    <w:rsid w:val="00AC2EBE"/>
    <w:rsid w:val="00AC303E"/>
    <w:rsid w:val="00AC4026"/>
    <w:rsid w:val="00AC64BA"/>
    <w:rsid w:val="00AC69F1"/>
    <w:rsid w:val="00AD1918"/>
    <w:rsid w:val="00AD1977"/>
    <w:rsid w:val="00AD225F"/>
    <w:rsid w:val="00AD3880"/>
    <w:rsid w:val="00AD4E56"/>
    <w:rsid w:val="00AD541D"/>
    <w:rsid w:val="00AD55B0"/>
    <w:rsid w:val="00AE2C0F"/>
    <w:rsid w:val="00AE2DA9"/>
    <w:rsid w:val="00AE2FCC"/>
    <w:rsid w:val="00AE602D"/>
    <w:rsid w:val="00AE6D3A"/>
    <w:rsid w:val="00AF17F7"/>
    <w:rsid w:val="00AF6206"/>
    <w:rsid w:val="00AF6660"/>
    <w:rsid w:val="00B01B36"/>
    <w:rsid w:val="00B03AB5"/>
    <w:rsid w:val="00B0602B"/>
    <w:rsid w:val="00B0606F"/>
    <w:rsid w:val="00B07248"/>
    <w:rsid w:val="00B10877"/>
    <w:rsid w:val="00B12875"/>
    <w:rsid w:val="00B12C24"/>
    <w:rsid w:val="00B13522"/>
    <w:rsid w:val="00B154FD"/>
    <w:rsid w:val="00B200C0"/>
    <w:rsid w:val="00B208DB"/>
    <w:rsid w:val="00B225D9"/>
    <w:rsid w:val="00B2749B"/>
    <w:rsid w:val="00B27A55"/>
    <w:rsid w:val="00B30AF2"/>
    <w:rsid w:val="00B322FF"/>
    <w:rsid w:val="00B3308E"/>
    <w:rsid w:val="00B339B4"/>
    <w:rsid w:val="00B348A7"/>
    <w:rsid w:val="00B3529B"/>
    <w:rsid w:val="00B36A1E"/>
    <w:rsid w:val="00B374FC"/>
    <w:rsid w:val="00B4011F"/>
    <w:rsid w:val="00B407AF"/>
    <w:rsid w:val="00B40FE3"/>
    <w:rsid w:val="00B44BD3"/>
    <w:rsid w:val="00B4531E"/>
    <w:rsid w:val="00B4634E"/>
    <w:rsid w:val="00B4691F"/>
    <w:rsid w:val="00B5001C"/>
    <w:rsid w:val="00B50E9F"/>
    <w:rsid w:val="00B52E1E"/>
    <w:rsid w:val="00B53273"/>
    <w:rsid w:val="00B53612"/>
    <w:rsid w:val="00B5644E"/>
    <w:rsid w:val="00B61AAA"/>
    <w:rsid w:val="00B61E24"/>
    <w:rsid w:val="00B621ED"/>
    <w:rsid w:val="00B62D24"/>
    <w:rsid w:val="00B63738"/>
    <w:rsid w:val="00B64DF1"/>
    <w:rsid w:val="00B6526A"/>
    <w:rsid w:val="00B703B8"/>
    <w:rsid w:val="00B72069"/>
    <w:rsid w:val="00B75BF5"/>
    <w:rsid w:val="00B75C23"/>
    <w:rsid w:val="00B75DB8"/>
    <w:rsid w:val="00B76418"/>
    <w:rsid w:val="00B80F40"/>
    <w:rsid w:val="00B82D73"/>
    <w:rsid w:val="00B83ECC"/>
    <w:rsid w:val="00B841CC"/>
    <w:rsid w:val="00B94678"/>
    <w:rsid w:val="00B95883"/>
    <w:rsid w:val="00B968F0"/>
    <w:rsid w:val="00B97A60"/>
    <w:rsid w:val="00BA0B39"/>
    <w:rsid w:val="00BA11AB"/>
    <w:rsid w:val="00BA26B7"/>
    <w:rsid w:val="00BA49E8"/>
    <w:rsid w:val="00BA4BD3"/>
    <w:rsid w:val="00BA5EED"/>
    <w:rsid w:val="00BA7939"/>
    <w:rsid w:val="00BB10B8"/>
    <w:rsid w:val="00BB1CFD"/>
    <w:rsid w:val="00BB2855"/>
    <w:rsid w:val="00BB381B"/>
    <w:rsid w:val="00BB49EF"/>
    <w:rsid w:val="00BB5218"/>
    <w:rsid w:val="00BB5313"/>
    <w:rsid w:val="00BB547F"/>
    <w:rsid w:val="00BB614F"/>
    <w:rsid w:val="00BC1F23"/>
    <w:rsid w:val="00BC580B"/>
    <w:rsid w:val="00BC6D19"/>
    <w:rsid w:val="00BC7771"/>
    <w:rsid w:val="00BC7C93"/>
    <w:rsid w:val="00BD1749"/>
    <w:rsid w:val="00BD2BBB"/>
    <w:rsid w:val="00BD5C23"/>
    <w:rsid w:val="00BE040E"/>
    <w:rsid w:val="00BE07A5"/>
    <w:rsid w:val="00BE09DF"/>
    <w:rsid w:val="00BE24C3"/>
    <w:rsid w:val="00BE4F93"/>
    <w:rsid w:val="00BF149B"/>
    <w:rsid w:val="00BF5349"/>
    <w:rsid w:val="00BF5400"/>
    <w:rsid w:val="00C009AF"/>
    <w:rsid w:val="00C01F2A"/>
    <w:rsid w:val="00C04B0E"/>
    <w:rsid w:val="00C105BE"/>
    <w:rsid w:val="00C15560"/>
    <w:rsid w:val="00C16F16"/>
    <w:rsid w:val="00C173C0"/>
    <w:rsid w:val="00C177AC"/>
    <w:rsid w:val="00C226A0"/>
    <w:rsid w:val="00C23102"/>
    <w:rsid w:val="00C234B0"/>
    <w:rsid w:val="00C25256"/>
    <w:rsid w:val="00C254ED"/>
    <w:rsid w:val="00C26CDC"/>
    <w:rsid w:val="00C2702B"/>
    <w:rsid w:val="00C34FDF"/>
    <w:rsid w:val="00C368F3"/>
    <w:rsid w:val="00C37422"/>
    <w:rsid w:val="00C430AC"/>
    <w:rsid w:val="00C4448F"/>
    <w:rsid w:val="00C4466E"/>
    <w:rsid w:val="00C44B4E"/>
    <w:rsid w:val="00C459E5"/>
    <w:rsid w:val="00C466FC"/>
    <w:rsid w:val="00C47831"/>
    <w:rsid w:val="00C47C5C"/>
    <w:rsid w:val="00C504D9"/>
    <w:rsid w:val="00C53CA7"/>
    <w:rsid w:val="00C54678"/>
    <w:rsid w:val="00C553C4"/>
    <w:rsid w:val="00C609E3"/>
    <w:rsid w:val="00C609F9"/>
    <w:rsid w:val="00C62126"/>
    <w:rsid w:val="00C64569"/>
    <w:rsid w:val="00C65CE5"/>
    <w:rsid w:val="00C6709F"/>
    <w:rsid w:val="00C70182"/>
    <w:rsid w:val="00C711B6"/>
    <w:rsid w:val="00C72B65"/>
    <w:rsid w:val="00C73715"/>
    <w:rsid w:val="00C73BC3"/>
    <w:rsid w:val="00C75DFE"/>
    <w:rsid w:val="00C778A7"/>
    <w:rsid w:val="00C77D1E"/>
    <w:rsid w:val="00C80779"/>
    <w:rsid w:val="00C81E67"/>
    <w:rsid w:val="00C838DB"/>
    <w:rsid w:val="00C83DA8"/>
    <w:rsid w:val="00C83DD5"/>
    <w:rsid w:val="00C85BD9"/>
    <w:rsid w:val="00C9294D"/>
    <w:rsid w:val="00C93F89"/>
    <w:rsid w:val="00C95283"/>
    <w:rsid w:val="00C953BB"/>
    <w:rsid w:val="00C96C23"/>
    <w:rsid w:val="00CA1641"/>
    <w:rsid w:val="00CA1F87"/>
    <w:rsid w:val="00CA21AC"/>
    <w:rsid w:val="00CA25F1"/>
    <w:rsid w:val="00CA3375"/>
    <w:rsid w:val="00CA386F"/>
    <w:rsid w:val="00CA532A"/>
    <w:rsid w:val="00CB1C22"/>
    <w:rsid w:val="00CB30AE"/>
    <w:rsid w:val="00CB4F2F"/>
    <w:rsid w:val="00CB6F19"/>
    <w:rsid w:val="00CC2286"/>
    <w:rsid w:val="00CC5784"/>
    <w:rsid w:val="00CC5DBD"/>
    <w:rsid w:val="00CC7515"/>
    <w:rsid w:val="00CC7E97"/>
    <w:rsid w:val="00CD28BB"/>
    <w:rsid w:val="00CD2ABD"/>
    <w:rsid w:val="00CD42B2"/>
    <w:rsid w:val="00CE056E"/>
    <w:rsid w:val="00CE1278"/>
    <w:rsid w:val="00CE1ADF"/>
    <w:rsid w:val="00CE2517"/>
    <w:rsid w:val="00CE2AAE"/>
    <w:rsid w:val="00CE2C43"/>
    <w:rsid w:val="00CE486D"/>
    <w:rsid w:val="00CE5851"/>
    <w:rsid w:val="00CE6B1B"/>
    <w:rsid w:val="00CE742C"/>
    <w:rsid w:val="00CE7FFD"/>
    <w:rsid w:val="00CF0240"/>
    <w:rsid w:val="00CF0ABB"/>
    <w:rsid w:val="00CF1E74"/>
    <w:rsid w:val="00CF2E70"/>
    <w:rsid w:val="00CF63FB"/>
    <w:rsid w:val="00CF6649"/>
    <w:rsid w:val="00CF6B04"/>
    <w:rsid w:val="00D02BC0"/>
    <w:rsid w:val="00D02C48"/>
    <w:rsid w:val="00D02D11"/>
    <w:rsid w:val="00D0355C"/>
    <w:rsid w:val="00D04BE0"/>
    <w:rsid w:val="00D07726"/>
    <w:rsid w:val="00D10109"/>
    <w:rsid w:val="00D10A42"/>
    <w:rsid w:val="00D1207F"/>
    <w:rsid w:val="00D143B7"/>
    <w:rsid w:val="00D144C9"/>
    <w:rsid w:val="00D144FF"/>
    <w:rsid w:val="00D16E1A"/>
    <w:rsid w:val="00D20EF9"/>
    <w:rsid w:val="00D224F1"/>
    <w:rsid w:val="00D228BE"/>
    <w:rsid w:val="00D22F05"/>
    <w:rsid w:val="00D23CA9"/>
    <w:rsid w:val="00D33096"/>
    <w:rsid w:val="00D35F7B"/>
    <w:rsid w:val="00D42955"/>
    <w:rsid w:val="00D43BC0"/>
    <w:rsid w:val="00D43FDF"/>
    <w:rsid w:val="00D46791"/>
    <w:rsid w:val="00D47B75"/>
    <w:rsid w:val="00D51034"/>
    <w:rsid w:val="00D52D17"/>
    <w:rsid w:val="00D56D4F"/>
    <w:rsid w:val="00D56F58"/>
    <w:rsid w:val="00D57D7A"/>
    <w:rsid w:val="00D70DFB"/>
    <w:rsid w:val="00D70E18"/>
    <w:rsid w:val="00D73593"/>
    <w:rsid w:val="00D7386B"/>
    <w:rsid w:val="00D73B26"/>
    <w:rsid w:val="00D744AB"/>
    <w:rsid w:val="00D74AED"/>
    <w:rsid w:val="00D759C8"/>
    <w:rsid w:val="00D76F73"/>
    <w:rsid w:val="00D8024A"/>
    <w:rsid w:val="00D81215"/>
    <w:rsid w:val="00D81D17"/>
    <w:rsid w:val="00D8296D"/>
    <w:rsid w:val="00D83A0F"/>
    <w:rsid w:val="00D852EF"/>
    <w:rsid w:val="00D86EFE"/>
    <w:rsid w:val="00D90DE4"/>
    <w:rsid w:val="00D91585"/>
    <w:rsid w:val="00D917FA"/>
    <w:rsid w:val="00D92033"/>
    <w:rsid w:val="00D94AA6"/>
    <w:rsid w:val="00D95752"/>
    <w:rsid w:val="00DA0843"/>
    <w:rsid w:val="00DA1C2F"/>
    <w:rsid w:val="00DA2237"/>
    <w:rsid w:val="00DA26B8"/>
    <w:rsid w:val="00DA542E"/>
    <w:rsid w:val="00DB042E"/>
    <w:rsid w:val="00DB0CE5"/>
    <w:rsid w:val="00DB2E82"/>
    <w:rsid w:val="00DB3119"/>
    <w:rsid w:val="00DB3387"/>
    <w:rsid w:val="00DB54B2"/>
    <w:rsid w:val="00DB5C01"/>
    <w:rsid w:val="00DC0827"/>
    <w:rsid w:val="00DC1955"/>
    <w:rsid w:val="00DC4B3C"/>
    <w:rsid w:val="00DC546B"/>
    <w:rsid w:val="00DC5549"/>
    <w:rsid w:val="00DC58E4"/>
    <w:rsid w:val="00DD0C9F"/>
    <w:rsid w:val="00DD0D39"/>
    <w:rsid w:val="00DD0E44"/>
    <w:rsid w:val="00DD2E8B"/>
    <w:rsid w:val="00DD49D1"/>
    <w:rsid w:val="00DD64D8"/>
    <w:rsid w:val="00DE0C1E"/>
    <w:rsid w:val="00DE1548"/>
    <w:rsid w:val="00DE3186"/>
    <w:rsid w:val="00DE3251"/>
    <w:rsid w:val="00DE3C31"/>
    <w:rsid w:val="00DE6048"/>
    <w:rsid w:val="00DE640E"/>
    <w:rsid w:val="00DF036D"/>
    <w:rsid w:val="00DF19C2"/>
    <w:rsid w:val="00DF4AF6"/>
    <w:rsid w:val="00DF79A2"/>
    <w:rsid w:val="00E01590"/>
    <w:rsid w:val="00E039B6"/>
    <w:rsid w:val="00E03EAD"/>
    <w:rsid w:val="00E069E8"/>
    <w:rsid w:val="00E12907"/>
    <w:rsid w:val="00E129B9"/>
    <w:rsid w:val="00E165FE"/>
    <w:rsid w:val="00E16E14"/>
    <w:rsid w:val="00E2004B"/>
    <w:rsid w:val="00E20CDD"/>
    <w:rsid w:val="00E24C52"/>
    <w:rsid w:val="00E27934"/>
    <w:rsid w:val="00E319EE"/>
    <w:rsid w:val="00E31C6B"/>
    <w:rsid w:val="00E32C9B"/>
    <w:rsid w:val="00E345AD"/>
    <w:rsid w:val="00E34982"/>
    <w:rsid w:val="00E36641"/>
    <w:rsid w:val="00E36CA1"/>
    <w:rsid w:val="00E3754B"/>
    <w:rsid w:val="00E37728"/>
    <w:rsid w:val="00E37D96"/>
    <w:rsid w:val="00E41863"/>
    <w:rsid w:val="00E42466"/>
    <w:rsid w:val="00E43352"/>
    <w:rsid w:val="00E44284"/>
    <w:rsid w:val="00E448D6"/>
    <w:rsid w:val="00E464C2"/>
    <w:rsid w:val="00E46820"/>
    <w:rsid w:val="00E50DEE"/>
    <w:rsid w:val="00E51988"/>
    <w:rsid w:val="00E54B1D"/>
    <w:rsid w:val="00E55829"/>
    <w:rsid w:val="00E56E14"/>
    <w:rsid w:val="00E60807"/>
    <w:rsid w:val="00E60A8D"/>
    <w:rsid w:val="00E62C9A"/>
    <w:rsid w:val="00E63D8D"/>
    <w:rsid w:val="00E655CC"/>
    <w:rsid w:val="00E7083B"/>
    <w:rsid w:val="00E7195F"/>
    <w:rsid w:val="00E75DEF"/>
    <w:rsid w:val="00E77208"/>
    <w:rsid w:val="00E82B02"/>
    <w:rsid w:val="00E84C11"/>
    <w:rsid w:val="00E8504B"/>
    <w:rsid w:val="00E85949"/>
    <w:rsid w:val="00E92AE2"/>
    <w:rsid w:val="00E937CA"/>
    <w:rsid w:val="00E93E90"/>
    <w:rsid w:val="00EA017E"/>
    <w:rsid w:val="00EA02A4"/>
    <w:rsid w:val="00EA0FBD"/>
    <w:rsid w:val="00EA1F5C"/>
    <w:rsid w:val="00EA309E"/>
    <w:rsid w:val="00EA3B2E"/>
    <w:rsid w:val="00EA4140"/>
    <w:rsid w:val="00EA4880"/>
    <w:rsid w:val="00EA4C42"/>
    <w:rsid w:val="00EA5060"/>
    <w:rsid w:val="00EB174B"/>
    <w:rsid w:val="00EB2ECB"/>
    <w:rsid w:val="00EB3F78"/>
    <w:rsid w:val="00EB5024"/>
    <w:rsid w:val="00EC1277"/>
    <w:rsid w:val="00EC1AEA"/>
    <w:rsid w:val="00EC3002"/>
    <w:rsid w:val="00EC3663"/>
    <w:rsid w:val="00EC3D93"/>
    <w:rsid w:val="00EC4070"/>
    <w:rsid w:val="00EC5192"/>
    <w:rsid w:val="00ED3625"/>
    <w:rsid w:val="00ED3B50"/>
    <w:rsid w:val="00ED42D2"/>
    <w:rsid w:val="00ED4C52"/>
    <w:rsid w:val="00ED628E"/>
    <w:rsid w:val="00ED7329"/>
    <w:rsid w:val="00EE1883"/>
    <w:rsid w:val="00EE18FD"/>
    <w:rsid w:val="00EE26B0"/>
    <w:rsid w:val="00EE2B56"/>
    <w:rsid w:val="00EE3137"/>
    <w:rsid w:val="00EE37A2"/>
    <w:rsid w:val="00EE748C"/>
    <w:rsid w:val="00EF2CAA"/>
    <w:rsid w:val="00EF393D"/>
    <w:rsid w:val="00EF420E"/>
    <w:rsid w:val="00EF458A"/>
    <w:rsid w:val="00EF7B77"/>
    <w:rsid w:val="00F0183E"/>
    <w:rsid w:val="00F01CD8"/>
    <w:rsid w:val="00F03FB2"/>
    <w:rsid w:val="00F0597F"/>
    <w:rsid w:val="00F06233"/>
    <w:rsid w:val="00F077E6"/>
    <w:rsid w:val="00F10B6E"/>
    <w:rsid w:val="00F12BF0"/>
    <w:rsid w:val="00F13CCE"/>
    <w:rsid w:val="00F13E92"/>
    <w:rsid w:val="00F16FF4"/>
    <w:rsid w:val="00F17A61"/>
    <w:rsid w:val="00F17E63"/>
    <w:rsid w:val="00F228FD"/>
    <w:rsid w:val="00F243DD"/>
    <w:rsid w:val="00F2626D"/>
    <w:rsid w:val="00F269AD"/>
    <w:rsid w:val="00F27927"/>
    <w:rsid w:val="00F31B8A"/>
    <w:rsid w:val="00F31C71"/>
    <w:rsid w:val="00F32909"/>
    <w:rsid w:val="00F359D6"/>
    <w:rsid w:val="00F42403"/>
    <w:rsid w:val="00F4595B"/>
    <w:rsid w:val="00F46116"/>
    <w:rsid w:val="00F500A3"/>
    <w:rsid w:val="00F50BCA"/>
    <w:rsid w:val="00F513C0"/>
    <w:rsid w:val="00F528A7"/>
    <w:rsid w:val="00F535B5"/>
    <w:rsid w:val="00F53EAE"/>
    <w:rsid w:val="00F55A7C"/>
    <w:rsid w:val="00F5634C"/>
    <w:rsid w:val="00F578D9"/>
    <w:rsid w:val="00F60E70"/>
    <w:rsid w:val="00F648FD"/>
    <w:rsid w:val="00F6597C"/>
    <w:rsid w:val="00F65D5E"/>
    <w:rsid w:val="00F67D63"/>
    <w:rsid w:val="00F7038E"/>
    <w:rsid w:val="00F72079"/>
    <w:rsid w:val="00F72D00"/>
    <w:rsid w:val="00F73572"/>
    <w:rsid w:val="00F75F2A"/>
    <w:rsid w:val="00F76282"/>
    <w:rsid w:val="00F8052C"/>
    <w:rsid w:val="00F80787"/>
    <w:rsid w:val="00F81860"/>
    <w:rsid w:val="00F823A8"/>
    <w:rsid w:val="00F839D1"/>
    <w:rsid w:val="00F84113"/>
    <w:rsid w:val="00F87530"/>
    <w:rsid w:val="00F876E1"/>
    <w:rsid w:val="00F91068"/>
    <w:rsid w:val="00F927EC"/>
    <w:rsid w:val="00F93196"/>
    <w:rsid w:val="00F945C6"/>
    <w:rsid w:val="00F94A5B"/>
    <w:rsid w:val="00F94CC0"/>
    <w:rsid w:val="00F96CE9"/>
    <w:rsid w:val="00F97578"/>
    <w:rsid w:val="00FA3BA7"/>
    <w:rsid w:val="00FA46D4"/>
    <w:rsid w:val="00FA67AA"/>
    <w:rsid w:val="00FB447F"/>
    <w:rsid w:val="00FB5345"/>
    <w:rsid w:val="00FB63CB"/>
    <w:rsid w:val="00FC03ED"/>
    <w:rsid w:val="00FC2BDF"/>
    <w:rsid w:val="00FC32AD"/>
    <w:rsid w:val="00FC42B9"/>
    <w:rsid w:val="00FC7564"/>
    <w:rsid w:val="00FD1C3C"/>
    <w:rsid w:val="00FD2B2B"/>
    <w:rsid w:val="00FD35B4"/>
    <w:rsid w:val="00FD54B8"/>
    <w:rsid w:val="00FD5B8F"/>
    <w:rsid w:val="00FD6A0E"/>
    <w:rsid w:val="00FD6CF7"/>
    <w:rsid w:val="00FE1A34"/>
    <w:rsid w:val="00FE1BF3"/>
    <w:rsid w:val="00FE1C9C"/>
    <w:rsid w:val="00FE44DC"/>
    <w:rsid w:val="00FE70FB"/>
    <w:rsid w:val="00FE7CA8"/>
    <w:rsid w:val="00FF0862"/>
    <w:rsid w:val="00FF1226"/>
    <w:rsid w:val="00FF539A"/>
    <w:rsid w:val="00FF66C3"/>
    <w:rsid w:val="00FF6F63"/>
    <w:rsid w:val="03B93E8C"/>
    <w:rsid w:val="08095B12"/>
    <w:rsid w:val="0B39298B"/>
    <w:rsid w:val="0E0001A0"/>
    <w:rsid w:val="11B44157"/>
    <w:rsid w:val="12643014"/>
    <w:rsid w:val="15B400B3"/>
    <w:rsid w:val="1A673213"/>
    <w:rsid w:val="1AA24DE4"/>
    <w:rsid w:val="1CBC775B"/>
    <w:rsid w:val="21A84147"/>
    <w:rsid w:val="24C57DF0"/>
    <w:rsid w:val="2B57735E"/>
    <w:rsid w:val="2D664392"/>
    <w:rsid w:val="30951000"/>
    <w:rsid w:val="35365F07"/>
    <w:rsid w:val="367371A3"/>
    <w:rsid w:val="39EA6355"/>
    <w:rsid w:val="3D9225E6"/>
    <w:rsid w:val="3E45094A"/>
    <w:rsid w:val="48AD741E"/>
    <w:rsid w:val="54081DC3"/>
    <w:rsid w:val="54442C29"/>
    <w:rsid w:val="5578342D"/>
    <w:rsid w:val="63155B12"/>
    <w:rsid w:val="67243710"/>
    <w:rsid w:val="6814711C"/>
    <w:rsid w:val="6E69026B"/>
    <w:rsid w:val="70CC6A44"/>
    <w:rsid w:val="72407613"/>
    <w:rsid w:val="786C4CF1"/>
    <w:rsid w:val="7C2B6772"/>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qFormat="1" w:unhideWhenUsed="0" w:uiPriority="99" w:name="footnote reference"/>
    <w:lsdException w:uiPriority="99" w:name="annotation reference"/>
    <w:lsdException w:uiPriority="99" w:name="line number"/>
    <w:lsdException w:qFormat="1" w:unhideWhenUsed="0" w:uiPriority="99"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99" w:semiHidden="0" w:name="Strong"/>
    <w:lsdException w:qFormat="1" w:unhideWhenUsed="0" w:uiPriority="0" w:semiHidden="0" w:name="Emphasis" w:locked="1"/>
    <w:lsdException w:qFormat="1"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lang w:val="en-US" w:eastAsia="en-US" w:bidi="ar-SA"/>
    </w:rPr>
  </w:style>
  <w:style w:type="paragraph" w:styleId="2">
    <w:name w:val="heading 2"/>
    <w:basedOn w:val="1"/>
    <w:next w:val="1"/>
    <w:link w:val="20"/>
    <w:qFormat/>
    <w:uiPriority w:val="99"/>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3">
    <w:name w:val="heading 3"/>
    <w:basedOn w:val="1"/>
    <w:next w:val="1"/>
    <w:link w:val="21"/>
    <w:qFormat/>
    <w:uiPriority w:val="99"/>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qFormat/>
    <w:uiPriority w:val="99"/>
    <w:pPr>
      <w:spacing w:after="200"/>
      <w:jc w:val="left"/>
    </w:pPr>
    <w:rPr>
      <w:rFonts w:ascii="Calibri" w:hAnsi="Calibri" w:cs="Calibri"/>
      <w:b/>
      <w:bCs/>
      <w:color w:val="4F81BD"/>
      <w:sz w:val="18"/>
      <w:szCs w:val="18"/>
      <w:lang w:val="tr-TR"/>
    </w:rPr>
  </w:style>
  <w:style w:type="paragraph" w:styleId="5">
    <w:name w:val="Document Map"/>
    <w:basedOn w:val="1"/>
    <w:link w:val="76"/>
    <w:semiHidden/>
    <w:qFormat/>
    <w:uiPriority w:val="99"/>
    <w:pPr>
      <w:jc w:val="left"/>
    </w:pPr>
    <w:rPr>
      <w:rFonts w:ascii="Calibri" w:hAnsi="Tahoma" w:cs="Calibri"/>
      <w:sz w:val="16"/>
      <w:szCs w:val="16"/>
      <w:lang w:eastAsia="zh-CN"/>
    </w:rPr>
  </w:style>
  <w:style w:type="paragraph" w:styleId="6">
    <w:name w:val="Body Text"/>
    <w:basedOn w:val="1"/>
    <w:link w:val="62"/>
    <w:qFormat/>
    <w:uiPriority w:val="99"/>
    <w:pPr>
      <w:spacing w:after="120" w:line="228" w:lineRule="auto"/>
      <w:ind w:firstLine="288"/>
    </w:pPr>
    <w:rPr>
      <w:spacing w:val="-1"/>
    </w:rPr>
  </w:style>
  <w:style w:type="paragraph" w:styleId="7">
    <w:name w:val="endnote text"/>
    <w:basedOn w:val="1"/>
    <w:qFormat/>
    <w:uiPriority w:val="0"/>
    <w:pPr>
      <w:snapToGrid w:val="0"/>
      <w:jc w:val="left"/>
    </w:pPr>
  </w:style>
  <w:style w:type="paragraph" w:styleId="8">
    <w:name w:val="Balloon Text"/>
    <w:basedOn w:val="1"/>
    <w:link w:val="57"/>
    <w:semiHidden/>
    <w:qFormat/>
    <w:uiPriority w:val="99"/>
    <w:rPr>
      <w:sz w:val="18"/>
      <w:szCs w:val="18"/>
    </w:rPr>
  </w:style>
  <w:style w:type="paragraph" w:styleId="9">
    <w:name w:val="footer"/>
    <w:basedOn w:val="1"/>
    <w:link w:val="23"/>
    <w:qFormat/>
    <w:uiPriority w:val="99"/>
    <w:pPr>
      <w:tabs>
        <w:tab w:val="center" w:pos="4153"/>
        <w:tab w:val="right" w:pos="8306"/>
      </w:tabs>
      <w:snapToGrid w:val="0"/>
      <w:jc w:val="left"/>
    </w:pPr>
    <w:rPr>
      <w:sz w:val="18"/>
      <w:szCs w:val="18"/>
    </w:rPr>
  </w:style>
  <w:style w:type="paragraph" w:styleId="10">
    <w:name w:val="header"/>
    <w:basedOn w:val="1"/>
    <w:link w:val="22"/>
    <w:qFormat/>
    <w:uiPriority w:val="99"/>
    <w:pPr>
      <w:pBdr>
        <w:bottom w:val="single" w:color="auto" w:sz="6" w:space="1"/>
      </w:pBdr>
      <w:tabs>
        <w:tab w:val="center" w:pos="4153"/>
        <w:tab w:val="right" w:pos="8306"/>
      </w:tabs>
      <w:snapToGrid w:val="0"/>
      <w:jc w:val="center"/>
    </w:pPr>
    <w:rPr>
      <w:sz w:val="18"/>
      <w:szCs w:val="18"/>
    </w:rPr>
  </w:style>
  <w:style w:type="table" w:styleId="12">
    <w:name w:val="Table Grid"/>
    <w:basedOn w:val="11"/>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basedOn w:val="13"/>
    <w:qFormat/>
    <w:uiPriority w:val="99"/>
    <w:rPr>
      <w:b/>
      <w:bCs/>
    </w:rPr>
  </w:style>
  <w:style w:type="character" w:styleId="15">
    <w:name w:val="endnote reference"/>
    <w:basedOn w:val="13"/>
    <w:qFormat/>
    <w:uiPriority w:val="0"/>
    <w:rPr>
      <w:vertAlign w:val="superscript"/>
    </w:rPr>
  </w:style>
  <w:style w:type="character" w:styleId="16">
    <w:name w:val="page number"/>
    <w:basedOn w:val="13"/>
    <w:qFormat/>
    <w:uiPriority w:val="99"/>
  </w:style>
  <w:style w:type="character" w:styleId="17">
    <w:name w:val="FollowedHyperlink"/>
    <w:basedOn w:val="13"/>
    <w:semiHidden/>
    <w:unhideWhenUsed/>
    <w:qFormat/>
    <w:uiPriority w:val="99"/>
    <w:rPr>
      <w:color w:val="800080" w:themeColor="followedHyperlink"/>
      <w:u w:val="single"/>
    </w:rPr>
  </w:style>
  <w:style w:type="character" w:styleId="18">
    <w:name w:val="Hyperlink"/>
    <w:basedOn w:val="13"/>
    <w:qFormat/>
    <w:uiPriority w:val="99"/>
    <w:rPr>
      <w:color w:val="0000FF"/>
      <w:u w:val="single"/>
    </w:rPr>
  </w:style>
  <w:style w:type="character" w:styleId="19">
    <w:name w:val="footnote reference"/>
    <w:basedOn w:val="13"/>
    <w:semiHidden/>
    <w:qFormat/>
    <w:uiPriority w:val="99"/>
    <w:rPr>
      <w:vertAlign w:val="superscript"/>
    </w:rPr>
  </w:style>
  <w:style w:type="character" w:customStyle="1" w:styleId="20">
    <w:name w:val="标题 2 Char"/>
    <w:basedOn w:val="13"/>
    <w:link w:val="2"/>
    <w:semiHidden/>
    <w:qFormat/>
    <w:locked/>
    <w:uiPriority w:val="99"/>
    <w:rPr>
      <w:rFonts w:ascii="Cambria" w:hAnsi="Cambria" w:eastAsia="宋体" w:cs="Cambria"/>
      <w:b/>
      <w:bCs/>
      <w:kern w:val="0"/>
      <w:sz w:val="32"/>
      <w:szCs w:val="32"/>
      <w:lang w:eastAsia="en-US"/>
    </w:rPr>
  </w:style>
  <w:style w:type="character" w:customStyle="1" w:styleId="21">
    <w:name w:val="标题 3 Char"/>
    <w:basedOn w:val="13"/>
    <w:link w:val="3"/>
    <w:semiHidden/>
    <w:qFormat/>
    <w:locked/>
    <w:uiPriority w:val="99"/>
    <w:rPr>
      <w:b/>
      <w:bCs/>
      <w:kern w:val="0"/>
      <w:sz w:val="32"/>
      <w:szCs w:val="32"/>
      <w:lang w:eastAsia="en-US"/>
    </w:rPr>
  </w:style>
  <w:style w:type="character" w:customStyle="1" w:styleId="22">
    <w:name w:val="页眉 Char"/>
    <w:basedOn w:val="13"/>
    <w:link w:val="10"/>
    <w:qFormat/>
    <w:locked/>
    <w:uiPriority w:val="99"/>
    <w:rPr>
      <w:sz w:val="18"/>
      <w:szCs w:val="18"/>
      <w:lang w:eastAsia="en-US"/>
    </w:rPr>
  </w:style>
  <w:style w:type="character" w:customStyle="1" w:styleId="23">
    <w:name w:val="页脚 Char"/>
    <w:basedOn w:val="13"/>
    <w:link w:val="9"/>
    <w:qFormat/>
    <w:locked/>
    <w:uiPriority w:val="99"/>
    <w:rPr>
      <w:sz w:val="18"/>
      <w:szCs w:val="18"/>
      <w:lang w:eastAsia="en-US"/>
    </w:rPr>
  </w:style>
  <w:style w:type="paragraph" w:customStyle="1" w:styleId="24">
    <w:name w:val="Default"/>
    <w:qFormat/>
    <w:uiPriority w:val="99"/>
    <w:pPr>
      <w:widowControl w:val="0"/>
      <w:autoSpaceDE w:val="0"/>
      <w:autoSpaceDN w:val="0"/>
      <w:adjustRightInd w:val="0"/>
    </w:pPr>
    <w:rPr>
      <w:rFonts w:ascii="CMB X 12" w:hAnsi="Times New Roman" w:eastAsia="CMB X 12" w:cs="CMB X 12"/>
      <w:color w:val="000000"/>
      <w:sz w:val="24"/>
      <w:szCs w:val="24"/>
      <w:lang w:val="en-US" w:eastAsia="zh-CN" w:bidi="ar-SA"/>
    </w:rPr>
  </w:style>
  <w:style w:type="paragraph" w:customStyle="1" w:styleId="25">
    <w:name w:val="CM4"/>
    <w:basedOn w:val="24"/>
    <w:next w:val="24"/>
    <w:qFormat/>
    <w:uiPriority w:val="99"/>
    <w:pPr>
      <w:spacing w:line="406" w:lineRule="atLeast"/>
    </w:pPr>
    <w:rPr>
      <w:color w:val="auto"/>
    </w:rPr>
  </w:style>
  <w:style w:type="paragraph" w:customStyle="1" w:styleId="26">
    <w:name w:val="CM5"/>
    <w:basedOn w:val="24"/>
    <w:next w:val="24"/>
    <w:qFormat/>
    <w:uiPriority w:val="99"/>
    <w:pPr>
      <w:spacing w:line="406" w:lineRule="atLeast"/>
    </w:pPr>
    <w:rPr>
      <w:color w:val="auto"/>
    </w:rPr>
  </w:style>
  <w:style w:type="paragraph" w:customStyle="1" w:styleId="27">
    <w:name w:val="CM37"/>
    <w:basedOn w:val="24"/>
    <w:next w:val="24"/>
    <w:qFormat/>
    <w:uiPriority w:val="99"/>
    <w:rPr>
      <w:color w:val="auto"/>
    </w:rPr>
  </w:style>
  <w:style w:type="paragraph" w:customStyle="1" w:styleId="28">
    <w:name w:val="sponsors"/>
    <w:qFormat/>
    <w:uiPriority w:val="99"/>
    <w:pPr>
      <w:framePr w:wrap="around"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9">
    <w:name w:val="CM3"/>
    <w:basedOn w:val="24"/>
    <w:next w:val="24"/>
    <w:qFormat/>
    <w:uiPriority w:val="99"/>
    <w:rPr>
      <w:color w:val="auto"/>
    </w:rPr>
  </w:style>
  <w:style w:type="paragraph" w:customStyle="1" w:styleId="30">
    <w:name w:val="CM39"/>
    <w:basedOn w:val="24"/>
    <w:next w:val="24"/>
    <w:qFormat/>
    <w:uiPriority w:val="99"/>
    <w:rPr>
      <w:color w:val="auto"/>
    </w:rPr>
  </w:style>
  <w:style w:type="paragraph" w:customStyle="1" w:styleId="31">
    <w:name w:val="CM41"/>
    <w:basedOn w:val="24"/>
    <w:next w:val="24"/>
    <w:qFormat/>
    <w:uiPriority w:val="99"/>
    <w:rPr>
      <w:color w:val="auto"/>
    </w:rPr>
  </w:style>
  <w:style w:type="paragraph" w:customStyle="1" w:styleId="32">
    <w:name w:val="CM43"/>
    <w:basedOn w:val="24"/>
    <w:next w:val="24"/>
    <w:qFormat/>
    <w:uiPriority w:val="99"/>
    <w:rPr>
      <w:color w:val="auto"/>
    </w:rPr>
  </w:style>
  <w:style w:type="paragraph" w:customStyle="1" w:styleId="33">
    <w:name w:val="CM44"/>
    <w:basedOn w:val="24"/>
    <w:next w:val="24"/>
    <w:qFormat/>
    <w:uiPriority w:val="99"/>
    <w:rPr>
      <w:color w:val="auto"/>
    </w:rPr>
  </w:style>
  <w:style w:type="paragraph" w:customStyle="1" w:styleId="34">
    <w:name w:val="CM38"/>
    <w:basedOn w:val="24"/>
    <w:next w:val="24"/>
    <w:qFormat/>
    <w:uiPriority w:val="99"/>
    <w:rPr>
      <w:color w:val="auto"/>
    </w:rPr>
  </w:style>
  <w:style w:type="paragraph" w:customStyle="1" w:styleId="35">
    <w:name w:val="CM47"/>
    <w:basedOn w:val="24"/>
    <w:next w:val="24"/>
    <w:qFormat/>
    <w:uiPriority w:val="99"/>
    <w:rPr>
      <w:color w:val="auto"/>
    </w:rPr>
  </w:style>
  <w:style w:type="paragraph" w:customStyle="1" w:styleId="36">
    <w:name w:val="CM53"/>
    <w:basedOn w:val="24"/>
    <w:next w:val="24"/>
    <w:qFormat/>
    <w:uiPriority w:val="99"/>
    <w:rPr>
      <w:color w:val="auto"/>
    </w:rPr>
  </w:style>
  <w:style w:type="paragraph" w:customStyle="1" w:styleId="37">
    <w:name w:val="CM52"/>
    <w:basedOn w:val="24"/>
    <w:next w:val="24"/>
    <w:qFormat/>
    <w:uiPriority w:val="99"/>
    <w:rPr>
      <w:color w:val="auto"/>
    </w:rPr>
  </w:style>
  <w:style w:type="paragraph" w:customStyle="1" w:styleId="38">
    <w:name w:val="CM48"/>
    <w:basedOn w:val="24"/>
    <w:next w:val="24"/>
    <w:qFormat/>
    <w:uiPriority w:val="99"/>
    <w:rPr>
      <w:color w:val="auto"/>
    </w:rPr>
  </w:style>
  <w:style w:type="paragraph" w:customStyle="1" w:styleId="39">
    <w:name w:val="CM42"/>
    <w:basedOn w:val="24"/>
    <w:next w:val="24"/>
    <w:qFormat/>
    <w:uiPriority w:val="99"/>
    <w:rPr>
      <w:color w:val="auto"/>
    </w:rPr>
  </w:style>
  <w:style w:type="paragraph" w:customStyle="1" w:styleId="40">
    <w:name w:val="CM40"/>
    <w:basedOn w:val="24"/>
    <w:next w:val="24"/>
    <w:qFormat/>
    <w:uiPriority w:val="99"/>
    <w:rPr>
      <w:color w:val="auto"/>
    </w:rPr>
  </w:style>
  <w:style w:type="paragraph" w:customStyle="1" w:styleId="41">
    <w:name w:val="CM14"/>
    <w:basedOn w:val="24"/>
    <w:next w:val="24"/>
    <w:qFormat/>
    <w:uiPriority w:val="99"/>
    <w:rPr>
      <w:color w:val="auto"/>
    </w:rPr>
  </w:style>
  <w:style w:type="paragraph" w:customStyle="1" w:styleId="42">
    <w:name w:val="CM33"/>
    <w:basedOn w:val="24"/>
    <w:next w:val="24"/>
    <w:qFormat/>
    <w:uiPriority w:val="99"/>
    <w:rPr>
      <w:color w:val="auto"/>
    </w:rPr>
  </w:style>
  <w:style w:type="paragraph" w:customStyle="1" w:styleId="43">
    <w:name w:val="CM35"/>
    <w:basedOn w:val="24"/>
    <w:next w:val="24"/>
    <w:qFormat/>
    <w:uiPriority w:val="99"/>
    <w:pPr>
      <w:spacing w:line="380" w:lineRule="atLeast"/>
    </w:pPr>
    <w:rPr>
      <w:color w:val="auto"/>
    </w:rPr>
  </w:style>
  <w:style w:type="paragraph" w:customStyle="1" w:styleId="44">
    <w:name w:val="CM1"/>
    <w:basedOn w:val="24"/>
    <w:next w:val="24"/>
    <w:qFormat/>
    <w:uiPriority w:val="99"/>
    <w:pPr>
      <w:spacing w:line="528" w:lineRule="atLeast"/>
    </w:pPr>
    <w:rPr>
      <w:rFonts w:ascii="Nimbus Roman No9 L" w:eastAsia="Nimbus Roman No9 L" w:cs="Nimbus Roman No9 L"/>
      <w:color w:val="auto"/>
    </w:rPr>
  </w:style>
  <w:style w:type="paragraph" w:customStyle="1" w:styleId="45">
    <w:name w:val="CM34"/>
    <w:basedOn w:val="24"/>
    <w:next w:val="24"/>
    <w:qFormat/>
    <w:uiPriority w:val="99"/>
    <w:rPr>
      <w:rFonts w:ascii="Nimbus Roman No9 L" w:eastAsia="Nimbus Roman No9 L" w:cs="Nimbus Roman No9 L"/>
      <w:color w:val="auto"/>
    </w:rPr>
  </w:style>
  <w:style w:type="paragraph" w:customStyle="1" w:styleId="46">
    <w:name w:val="CM36"/>
    <w:basedOn w:val="24"/>
    <w:next w:val="24"/>
    <w:qFormat/>
    <w:uiPriority w:val="99"/>
    <w:rPr>
      <w:rFonts w:ascii="Nimbus Roman No9 L" w:eastAsia="Nimbus Roman No9 L" w:cs="Nimbus Roman No9 L"/>
      <w:color w:val="auto"/>
    </w:rPr>
  </w:style>
  <w:style w:type="paragraph" w:customStyle="1" w:styleId="47">
    <w:name w:val="CM8"/>
    <w:basedOn w:val="24"/>
    <w:next w:val="24"/>
    <w:qFormat/>
    <w:uiPriority w:val="99"/>
    <w:pPr>
      <w:spacing w:line="528" w:lineRule="atLeast"/>
    </w:pPr>
    <w:rPr>
      <w:rFonts w:ascii="Nimbus Roman No9 L" w:eastAsia="Nimbus Roman No9 L" w:cs="Nimbus Roman No9 L"/>
      <w:color w:val="auto"/>
    </w:rPr>
  </w:style>
  <w:style w:type="paragraph" w:customStyle="1" w:styleId="48">
    <w:name w:val="CM45"/>
    <w:basedOn w:val="24"/>
    <w:next w:val="24"/>
    <w:qFormat/>
    <w:uiPriority w:val="99"/>
    <w:rPr>
      <w:rFonts w:ascii="Nimbus Roman No9 L" w:eastAsia="Nimbus Roman No9 L" w:cs="Nimbus Roman No9 L"/>
      <w:color w:val="auto"/>
    </w:rPr>
  </w:style>
  <w:style w:type="paragraph" w:customStyle="1" w:styleId="49">
    <w:name w:val="CM49"/>
    <w:basedOn w:val="24"/>
    <w:next w:val="24"/>
    <w:qFormat/>
    <w:uiPriority w:val="99"/>
    <w:rPr>
      <w:rFonts w:ascii="Nimbus Roman No9 L" w:eastAsia="Nimbus Roman No9 L" w:cs="Nimbus Roman No9 L"/>
      <w:color w:val="auto"/>
    </w:rPr>
  </w:style>
  <w:style w:type="paragraph" w:customStyle="1" w:styleId="50">
    <w:name w:val="CM7"/>
    <w:basedOn w:val="24"/>
    <w:next w:val="24"/>
    <w:qFormat/>
    <w:uiPriority w:val="99"/>
    <w:pPr>
      <w:spacing w:line="528" w:lineRule="atLeast"/>
    </w:pPr>
    <w:rPr>
      <w:rFonts w:ascii="Nimbus Roman No9 L" w:eastAsia="Nimbus Roman No9 L" w:cs="Nimbus Roman No9 L"/>
      <w:color w:val="auto"/>
    </w:rPr>
  </w:style>
  <w:style w:type="paragraph" w:customStyle="1" w:styleId="51">
    <w:name w:val="CM9"/>
    <w:basedOn w:val="24"/>
    <w:next w:val="24"/>
    <w:qFormat/>
    <w:uiPriority w:val="99"/>
    <w:rPr>
      <w:rFonts w:ascii="Nimbus Roman No9 L" w:eastAsia="Nimbus Roman No9 L" w:cs="Nimbus Roman No9 L"/>
      <w:color w:val="auto"/>
    </w:rPr>
  </w:style>
  <w:style w:type="paragraph" w:customStyle="1" w:styleId="52">
    <w:name w:val="CM22"/>
    <w:basedOn w:val="24"/>
    <w:next w:val="24"/>
    <w:qFormat/>
    <w:uiPriority w:val="99"/>
    <w:pPr>
      <w:spacing w:line="528" w:lineRule="atLeast"/>
    </w:pPr>
    <w:rPr>
      <w:rFonts w:ascii="Nimbus Roman No9 L" w:eastAsia="Nimbus Roman No9 L" w:cs="Nimbus Roman No9 L"/>
      <w:color w:val="auto"/>
    </w:rPr>
  </w:style>
  <w:style w:type="paragraph" w:customStyle="1" w:styleId="53">
    <w:name w:val="CM28"/>
    <w:basedOn w:val="24"/>
    <w:next w:val="24"/>
    <w:qFormat/>
    <w:uiPriority w:val="99"/>
    <w:pPr>
      <w:spacing w:line="528" w:lineRule="atLeast"/>
    </w:pPr>
    <w:rPr>
      <w:rFonts w:ascii="Nimbus Roman No9 L" w:eastAsia="Nimbus Roman No9 L" w:cs="Nimbus Roman No9 L"/>
      <w:color w:val="auto"/>
    </w:rPr>
  </w:style>
  <w:style w:type="paragraph" w:customStyle="1" w:styleId="54">
    <w:name w:val="CM29"/>
    <w:basedOn w:val="24"/>
    <w:next w:val="24"/>
    <w:qFormat/>
    <w:uiPriority w:val="99"/>
    <w:rPr>
      <w:rFonts w:ascii="Nimbus Roman No9 L" w:eastAsia="Nimbus Roman No9 L" w:cs="Nimbus Roman No9 L"/>
      <w:color w:val="auto"/>
    </w:rPr>
  </w:style>
  <w:style w:type="paragraph" w:customStyle="1" w:styleId="55">
    <w:name w:val="CM31"/>
    <w:basedOn w:val="24"/>
    <w:next w:val="24"/>
    <w:qFormat/>
    <w:uiPriority w:val="99"/>
    <w:pPr>
      <w:spacing w:line="398" w:lineRule="atLeast"/>
    </w:pPr>
    <w:rPr>
      <w:rFonts w:ascii="Nimbus Roman No9 L" w:eastAsia="Nimbus Roman No9 L" w:cs="Nimbus Roman No9 L"/>
      <w:color w:val="auto"/>
    </w:rPr>
  </w:style>
  <w:style w:type="paragraph" w:customStyle="1" w:styleId="56">
    <w:name w:val="CM32"/>
    <w:basedOn w:val="24"/>
    <w:next w:val="24"/>
    <w:qFormat/>
    <w:uiPriority w:val="99"/>
    <w:rPr>
      <w:rFonts w:ascii="Nimbus Roman No9 L" w:eastAsia="Nimbus Roman No9 L" w:cs="Nimbus Roman No9 L"/>
      <w:color w:val="auto"/>
    </w:rPr>
  </w:style>
  <w:style w:type="character" w:customStyle="1" w:styleId="57">
    <w:name w:val="批注框文本 Char"/>
    <w:basedOn w:val="13"/>
    <w:link w:val="8"/>
    <w:semiHidden/>
    <w:qFormat/>
    <w:locked/>
    <w:uiPriority w:val="99"/>
    <w:rPr>
      <w:kern w:val="0"/>
      <w:sz w:val="2"/>
      <w:szCs w:val="2"/>
      <w:lang w:eastAsia="en-US"/>
    </w:rPr>
  </w:style>
  <w:style w:type="paragraph" w:customStyle="1" w:styleId="58">
    <w:name w:val="列出段落1"/>
    <w:basedOn w:val="1"/>
    <w:qFormat/>
    <w:uiPriority w:val="99"/>
    <w:pPr>
      <w:spacing w:after="200" w:line="276" w:lineRule="auto"/>
      <w:ind w:left="720"/>
      <w:jc w:val="left"/>
    </w:pPr>
    <w:rPr>
      <w:rFonts w:ascii="Calibri" w:hAnsi="Calibri" w:cs="Calibri"/>
      <w:sz w:val="22"/>
      <w:szCs w:val="22"/>
      <w:lang w:val="tr-TR"/>
    </w:rPr>
  </w:style>
  <w:style w:type="paragraph" w:customStyle="1" w:styleId="59">
    <w:name w:val="Pa5"/>
    <w:basedOn w:val="24"/>
    <w:next w:val="24"/>
    <w:qFormat/>
    <w:uiPriority w:val="99"/>
    <w:pPr>
      <w:widowControl/>
      <w:spacing w:line="161" w:lineRule="atLeast"/>
    </w:pPr>
    <w:rPr>
      <w:rFonts w:ascii="Verdana" w:hAnsi="Verdana" w:eastAsia="宋体" w:cs="Verdana"/>
      <w:color w:val="auto"/>
      <w:lang w:val="tr-TR" w:eastAsia="en-US"/>
    </w:rPr>
  </w:style>
  <w:style w:type="paragraph" w:customStyle="1" w:styleId="60">
    <w:name w:val="Char Char Char Char"/>
    <w:basedOn w:val="1"/>
    <w:qFormat/>
    <w:uiPriority w:val="0"/>
    <w:pPr>
      <w:spacing w:after="160" w:line="240" w:lineRule="exact"/>
      <w:jc w:val="left"/>
    </w:pPr>
    <w:rPr>
      <w:rFonts w:ascii="Verdana" w:hAnsi="Verdana" w:eastAsia="仿宋_GB2312" w:cs="Verdana"/>
      <w:sz w:val="24"/>
      <w:szCs w:val="24"/>
    </w:rPr>
  </w:style>
  <w:style w:type="paragraph" w:customStyle="1" w:styleId="61">
    <w:name w:val="table col subhead"/>
    <w:basedOn w:val="1"/>
    <w:qFormat/>
    <w:uiPriority w:val="99"/>
    <w:pPr>
      <w:jc w:val="center"/>
    </w:pPr>
    <w:rPr>
      <w:b/>
      <w:bCs/>
      <w:i/>
      <w:iCs/>
      <w:sz w:val="15"/>
      <w:szCs w:val="15"/>
    </w:rPr>
  </w:style>
  <w:style w:type="character" w:customStyle="1" w:styleId="62">
    <w:name w:val="正文文本 Char"/>
    <w:basedOn w:val="13"/>
    <w:link w:val="6"/>
    <w:semiHidden/>
    <w:qFormat/>
    <w:locked/>
    <w:uiPriority w:val="99"/>
    <w:rPr>
      <w:rFonts w:eastAsia="宋体"/>
      <w:lang w:val="en-US" w:eastAsia="en-US"/>
    </w:rPr>
  </w:style>
  <w:style w:type="paragraph" w:customStyle="1" w:styleId="63">
    <w:name w:val="table col head"/>
    <w:basedOn w:val="1"/>
    <w:qFormat/>
    <w:uiPriority w:val="99"/>
    <w:pPr>
      <w:jc w:val="center"/>
    </w:pPr>
    <w:rPr>
      <w:b/>
      <w:bCs/>
      <w:sz w:val="16"/>
      <w:szCs w:val="16"/>
    </w:rPr>
  </w:style>
  <w:style w:type="paragraph" w:customStyle="1" w:styleId="64">
    <w:name w:val="table copy"/>
    <w:qFormat/>
    <w:uiPriority w:val="99"/>
    <w:pPr>
      <w:jc w:val="both"/>
    </w:pPr>
    <w:rPr>
      <w:rFonts w:ascii="Times New Roman" w:hAnsi="Times New Roman" w:eastAsia="宋体" w:cs="Times New Roman"/>
      <w:sz w:val="16"/>
      <w:szCs w:val="16"/>
      <w:lang w:val="en-US" w:eastAsia="en-US" w:bidi="ar-SA"/>
    </w:rPr>
  </w:style>
  <w:style w:type="paragraph" w:customStyle="1" w:styleId="65">
    <w:name w:val="C-Title 1"/>
    <w:basedOn w:val="1"/>
    <w:link w:val="67"/>
    <w:qFormat/>
    <w:uiPriority w:val="99"/>
    <w:pPr>
      <w:numPr>
        <w:ilvl w:val="0"/>
        <w:numId w:val="1"/>
      </w:numPr>
      <w:autoSpaceDE w:val="0"/>
      <w:autoSpaceDN w:val="0"/>
      <w:adjustRightInd w:val="0"/>
      <w:snapToGrid w:val="0"/>
      <w:spacing w:beforeLines="100" w:afterLines="100" w:line="240" w:lineRule="exact"/>
      <w:ind w:hanging="210" w:hangingChars="210"/>
    </w:pPr>
    <w:rPr>
      <w:b/>
      <w:bCs/>
      <w:sz w:val="24"/>
      <w:szCs w:val="24"/>
    </w:rPr>
  </w:style>
  <w:style w:type="paragraph" w:customStyle="1" w:styleId="66">
    <w:name w:val="C-SubTitle 2"/>
    <w:basedOn w:val="1"/>
    <w:link w:val="69"/>
    <w:qFormat/>
    <w:uiPriority w:val="99"/>
    <w:pPr>
      <w:numPr>
        <w:ilvl w:val="1"/>
        <w:numId w:val="1"/>
      </w:numPr>
      <w:spacing w:beforeLines="100" w:afterLines="100" w:line="240" w:lineRule="exact"/>
      <w:ind w:hanging="403" w:hangingChars="201"/>
    </w:pPr>
    <w:rPr>
      <w:b/>
      <w:bCs/>
      <w:sz w:val="22"/>
      <w:szCs w:val="22"/>
    </w:rPr>
  </w:style>
  <w:style w:type="character" w:customStyle="1" w:styleId="67">
    <w:name w:val="C-Title 1 Char"/>
    <w:link w:val="65"/>
    <w:qFormat/>
    <w:locked/>
    <w:uiPriority w:val="99"/>
    <w:rPr>
      <w:b/>
      <w:bCs/>
      <w:sz w:val="24"/>
      <w:szCs w:val="24"/>
      <w:lang w:eastAsia="en-US"/>
    </w:rPr>
  </w:style>
  <w:style w:type="paragraph" w:customStyle="1" w:styleId="68">
    <w:name w:val="C-Table"/>
    <w:basedOn w:val="1"/>
    <w:link w:val="71"/>
    <w:qFormat/>
    <w:uiPriority w:val="99"/>
    <w:pPr>
      <w:spacing w:afterLines="50"/>
      <w:jc w:val="center"/>
    </w:pPr>
    <w:rPr>
      <w:b/>
      <w:bCs/>
      <w:sz w:val="18"/>
      <w:szCs w:val="18"/>
    </w:rPr>
  </w:style>
  <w:style w:type="character" w:customStyle="1" w:styleId="69">
    <w:name w:val="C-SubTitle 2 Char"/>
    <w:link w:val="66"/>
    <w:qFormat/>
    <w:locked/>
    <w:uiPriority w:val="99"/>
    <w:rPr>
      <w:b/>
      <w:bCs/>
      <w:sz w:val="22"/>
      <w:szCs w:val="22"/>
      <w:lang w:eastAsia="en-US"/>
    </w:rPr>
  </w:style>
  <w:style w:type="paragraph" w:customStyle="1" w:styleId="70">
    <w:name w:val="C-Figure"/>
    <w:basedOn w:val="1"/>
    <w:link w:val="73"/>
    <w:qFormat/>
    <w:uiPriority w:val="99"/>
    <w:pPr>
      <w:jc w:val="center"/>
    </w:pPr>
    <w:rPr>
      <w:b/>
      <w:bCs/>
      <w:sz w:val="18"/>
      <w:szCs w:val="18"/>
    </w:rPr>
  </w:style>
  <w:style w:type="character" w:customStyle="1" w:styleId="71">
    <w:name w:val="C-Table Char"/>
    <w:link w:val="68"/>
    <w:qFormat/>
    <w:locked/>
    <w:uiPriority w:val="99"/>
    <w:rPr>
      <w:rFonts w:eastAsia="宋体"/>
      <w:b/>
      <w:bCs/>
      <w:sz w:val="18"/>
      <w:szCs w:val="18"/>
      <w:lang w:eastAsia="en-US"/>
    </w:rPr>
  </w:style>
  <w:style w:type="paragraph" w:customStyle="1" w:styleId="72">
    <w:name w:val="C-SubTitle3"/>
    <w:basedOn w:val="1"/>
    <w:qFormat/>
    <w:uiPriority w:val="99"/>
    <w:pPr>
      <w:numPr>
        <w:ilvl w:val="2"/>
        <w:numId w:val="1"/>
      </w:numPr>
      <w:spacing w:line="240" w:lineRule="exact"/>
    </w:pPr>
    <w:rPr>
      <w:sz w:val="21"/>
      <w:szCs w:val="21"/>
    </w:rPr>
  </w:style>
  <w:style w:type="character" w:customStyle="1" w:styleId="73">
    <w:name w:val="C-Figure Char"/>
    <w:link w:val="70"/>
    <w:qFormat/>
    <w:locked/>
    <w:uiPriority w:val="99"/>
    <w:rPr>
      <w:rFonts w:eastAsia="宋体"/>
      <w:b/>
      <w:bCs/>
      <w:sz w:val="18"/>
      <w:szCs w:val="18"/>
      <w:lang w:eastAsia="en-US"/>
    </w:rPr>
  </w:style>
  <w:style w:type="paragraph" w:customStyle="1" w:styleId="74">
    <w:name w:val="C-正文"/>
    <w:basedOn w:val="1"/>
    <w:link w:val="75"/>
    <w:qFormat/>
    <w:uiPriority w:val="99"/>
    <w:pPr>
      <w:spacing w:line="240" w:lineRule="exact"/>
    </w:pPr>
    <w:rPr>
      <w:rFonts w:eastAsia="MS Mincho"/>
    </w:rPr>
  </w:style>
  <w:style w:type="character" w:customStyle="1" w:styleId="75">
    <w:name w:val="C-正文 Char"/>
    <w:link w:val="74"/>
    <w:qFormat/>
    <w:locked/>
    <w:uiPriority w:val="99"/>
    <w:rPr>
      <w:rFonts w:eastAsia="MS Mincho"/>
      <w:lang w:eastAsia="en-US"/>
    </w:rPr>
  </w:style>
  <w:style w:type="character" w:customStyle="1" w:styleId="76">
    <w:name w:val="文档结构图 Char"/>
    <w:basedOn w:val="13"/>
    <w:link w:val="5"/>
    <w:qFormat/>
    <w:locked/>
    <w:uiPriority w:val="99"/>
    <w:rPr>
      <w:rFonts w:ascii="Calibri" w:hAnsi="Tahoma" w:eastAsia="宋体" w:cs="Calibri"/>
      <w:sz w:val="16"/>
      <w:szCs w:val="16"/>
    </w:rPr>
  </w:style>
  <w:style w:type="paragraph" w:styleId="77">
    <w:name w:val="List Paragraph"/>
    <w:basedOn w:val="1"/>
    <w:qFormat/>
    <w:uiPriority w:val="34"/>
    <w:pPr>
      <w:ind w:firstLine="420" w:firstLineChars="200"/>
    </w:pPr>
  </w:style>
  <w:style w:type="paragraph" w:customStyle="1" w:styleId="78">
    <w:name w:val="一级标题"/>
    <w:basedOn w:val="1"/>
    <w:qFormat/>
    <w:uiPriority w:val="0"/>
    <w:pPr>
      <w:spacing w:before="120" w:after="120" w:line="320" w:lineRule="exact"/>
      <w:outlineLvl w:val="0"/>
    </w:pPr>
    <w:rPr>
      <w:rFonts w:eastAsia="黑体" w:cs="宋体"/>
      <w:b/>
      <w:bCs/>
      <w:sz w:val="24"/>
    </w:rPr>
  </w:style>
</w:styles>
</file>

<file path=word/_rels/document.xml.rels><?xml version="1.0" encoding="UTF-8" standalone="yes"?>
<Relationships xmlns="http://schemas.openxmlformats.org/package/2006/relationships"><Relationship Id="rId99" Type="http://schemas.openxmlformats.org/officeDocument/2006/relationships/customXml" Target="../customXml/item2.xml"/><Relationship Id="rId98" Type="http://schemas.openxmlformats.org/officeDocument/2006/relationships/numbering" Target="numbering.xml"/><Relationship Id="rId97" Type="http://schemas.openxmlformats.org/officeDocument/2006/relationships/customXml" Target="../customXml/item1.xml"/><Relationship Id="rId96" Type="http://schemas.openxmlformats.org/officeDocument/2006/relationships/image" Target="media/image47.png"/><Relationship Id="rId95" Type="http://schemas.openxmlformats.org/officeDocument/2006/relationships/image" Target="media/image46.png"/><Relationship Id="rId94" Type="http://schemas.openxmlformats.org/officeDocument/2006/relationships/image" Target="media/image45.png"/><Relationship Id="rId93" Type="http://schemas.openxmlformats.org/officeDocument/2006/relationships/image" Target="media/image44.wmf"/><Relationship Id="rId92" Type="http://schemas.openxmlformats.org/officeDocument/2006/relationships/oleObject" Target="embeddings/oleObject40.bin"/><Relationship Id="rId91" Type="http://schemas.openxmlformats.org/officeDocument/2006/relationships/image" Target="media/image43.wmf"/><Relationship Id="rId90" Type="http://schemas.openxmlformats.org/officeDocument/2006/relationships/oleObject" Target="embeddings/oleObject39.bin"/><Relationship Id="rId9" Type="http://schemas.openxmlformats.org/officeDocument/2006/relationships/footer" Target="footer3.xml"/><Relationship Id="rId89" Type="http://schemas.openxmlformats.org/officeDocument/2006/relationships/image" Target="media/image42.wmf"/><Relationship Id="rId88" Type="http://schemas.openxmlformats.org/officeDocument/2006/relationships/oleObject" Target="embeddings/oleObject38.bin"/><Relationship Id="rId87" Type="http://schemas.openxmlformats.org/officeDocument/2006/relationships/image" Target="media/image41.wmf"/><Relationship Id="rId86" Type="http://schemas.openxmlformats.org/officeDocument/2006/relationships/oleObject" Target="embeddings/oleObject37.bin"/><Relationship Id="rId85" Type="http://schemas.openxmlformats.org/officeDocument/2006/relationships/image" Target="media/image40.png"/><Relationship Id="rId84" Type="http://schemas.openxmlformats.org/officeDocument/2006/relationships/image" Target="media/image39.wmf"/><Relationship Id="rId83" Type="http://schemas.openxmlformats.org/officeDocument/2006/relationships/oleObject" Target="embeddings/oleObject36.bin"/><Relationship Id="rId82" Type="http://schemas.openxmlformats.org/officeDocument/2006/relationships/image" Target="media/image38.wmf"/><Relationship Id="rId81" Type="http://schemas.openxmlformats.org/officeDocument/2006/relationships/oleObject" Target="embeddings/oleObject35.bin"/><Relationship Id="rId80" Type="http://schemas.openxmlformats.org/officeDocument/2006/relationships/image" Target="media/image37.png"/><Relationship Id="rId8" Type="http://schemas.openxmlformats.org/officeDocument/2006/relationships/footer" Target="footer2.xml"/><Relationship Id="rId79" Type="http://schemas.openxmlformats.org/officeDocument/2006/relationships/image" Target="media/image36.wmf"/><Relationship Id="rId78" Type="http://schemas.openxmlformats.org/officeDocument/2006/relationships/oleObject" Target="embeddings/oleObject34.bin"/><Relationship Id="rId77" Type="http://schemas.openxmlformats.org/officeDocument/2006/relationships/image" Target="media/image35.wmf"/><Relationship Id="rId76" Type="http://schemas.openxmlformats.org/officeDocument/2006/relationships/oleObject" Target="embeddings/oleObject33.bin"/><Relationship Id="rId75" Type="http://schemas.openxmlformats.org/officeDocument/2006/relationships/image" Target="media/image34.wmf"/><Relationship Id="rId74" Type="http://schemas.openxmlformats.org/officeDocument/2006/relationships/oleObject" Target="embeddings/oleObject32.bin"/><Relationship Id="rId73" Type="http://schemas.openxmlformats.org/officeDocument/2006/relationships/image" Target="media/image33.wmf"/><Relationship Id="rId72" Type="http://schemas.openxmlformats.org/officeDocument/2006/relationships/oleObject" Target="embeddings/oleObject31.bin"/><Relationship Id="rId71" Type="http://schemas.openxmlformats.org/officeDocument/2006/relationships/image" Target="media/image32.wmf"/><Relationship Id="rId70" Type="http://schemas.openxmlformats.org/officeDocument/2006/relationships/oleObject" Target="embeddings/oleObject30.bin"/><Relationship Id="rId7" Type="http://schemas.openxmlformats.org/officeDocument/2006/relationships/footer" Target="footer1.xml"/><Relationship Id="rId69" Type="http://schemas.openxmlformats.org/officeDocument/2006/relationships/image" Target="media/image31.wmf"/><Relationship Id="rId68" Type="http://schemas.openxmlformats.org/officeDocument/2006/relationships/oleObject" Target="embeddings/oleObject29.bin"/><Relationship Id="rId67" Type="http://schemas.openxmlformats.org/officeDocument/2006/relationships/oleObject" Target="embeddings/oleObject28.bin"/><Relationship Id="rId66" Type="http://schemas.openxmlformats.org/officeDocument/2006/relationships/oleObject" Target="embeddings/oleObject27.bin"/><Relationship Id="rId65" Type="http://schemas.openxmlformats.org/officeDocument/2006/relationships/image" Target="media/image30.wmf"/><Relationship Id="rId64" Type="http://schemas.openxmlformats.org/officeDocument/2006/relationships/oleObject" Target="embeddings/oleObject26.bin"/><Relationship Id="rId63" Type="http://schemas.openxmlformats.org/officeDocument/2006/relationships/oleObject" Target="embeddings/oleObject25.bin"/><Relationship Id="rId62" Type="http://schemas.openxmlformats.org/officeDocument/2006/relationships/oleObject" Target="embeddings/oleObject24.bin"/><Relationship Id="rId61" Type="http://schemas.openxmlformats.org/officeDocument/2006/relationships/image" Target="media/image29.wmf"/><Relationship Id="rId60" Type="http://schemas.openxmlformats.org/officeDocument/2006/relationships/oleObject" Target="embeddings/oleObject23.bin"/><Relationship Id="rId6" Type="http://schemas.openxmlformats.org/officeDocument/2006/relationships/header" Target="header3.xml"/><Relationship Id="rId59" Type="http://schemas.openxmlformats.org/officeDocument/2006/relationships/image" Target="media/image28.wmf"/><Relationship Id="rId58" Type="http://schemas.openxmlformats.org/officeDocument/2006/relationships/oleObject" Target="embeddings/oleObject22.bin"/><Relationship Id="rId57" Type="http://schemas.openxmlformats.org/officeDocument/2006/relationships/image" Target="media/image27.wmf"/><Relationship Id="rId56" Type="http://schemas.openxmlformats.org/officeDocument/2006/relationships/oleObject" Target="embeddings/oleObject21.bin"/><Relationship Id="rId55" Type="http://schemas.openxmlformats.org/officeDocument/2006/relationships/image" Target="media/image26.wmf"/><Relationship Id="rId54" Type="http://schemas.openxmlformats.org/officeDocument/2006/relationships/oleObject" Target="embeddings/oleObject20.bin"/><Relationship Id="rId53" Type="http://schemas.openxmlformats.org/officeDocument/2006/relationships/image" Target="media/image25.wmf"/><Relationship Id="rId52" Type="http://schemas.openxmlformats.org/officeDocument/2006/relationships/oleObject" Target="embeddings/oleObject19.bin"/><Relationship Id="rId51" Type="http://schemas.openxmlformats.org/officeDocument/2006/relationships/image" Target="media/image24.wmf"/><Relationship Id="rId50" Type="http://schemas.openxmlformats.org/officeDocument/2006/relationships/oleObject" Target="embeddings/oleObject18.bin"/><Relationship Id="rId5" Type="http://schemas.openxmlformats.org/officeDocument/2006/relationships/header" Target="header2.xml"/><Relationship Id="rId49" Type="http://schemas.openxmlformats.org/officeDocument/2006/relationships/image" Target="media/image23.wmf"/><Relationship Id="rId48" Type="http://schemas.openxmlformats.org/officeDocument/2006/relationships/oleObject" Target="embeddings/oleObject17.bin"/><Relationship Id="rId47" Type="http://schemas.openxmlformats.org/officeDocument/2006/relationships/image" Target="media/image22.wmf"/><Relationship Id="rId46" Type="http://schemas.openxmlformats.org/officeDocument/2006/relationships/oleObject" Target="embeddings/oleObject16.bin"/><Relationship Id="rId45" Type="http://schemas.openxmlformats.org/officeDocument/2006/relationships/image" Target="media/image21.wmf"/><Relationship Id="rId44" Type="http://schemas.openxmlformats.org/officeDocument/2006/relationships/oleObject" Target="embeddings/oleObject15.bin"/><Relationship Id="rId43" Type="http://schemas.openxmlformats.org/officeDocument/2006/relationships/image" Target="media/image20.wmf"/><Relationship Id="rId42" Type="http://schemas.openxmlformats.org/officeDocument/2006/relationships/oleObject" Target="embeddings/oleObject14.bin"/><Relationship Id="rId41" Type="http://schemas.openxmlformats.org/officeDocument/2006/relationships/image" Target="media/image19.wmf"/><Relationship Id="rId40" Type="http://schemas.openxmlformats.org/officeDocument/2006/relationships/oleObject" Target="embeddings/oleObject13.bin"/><Relationship Id="rId4" Type="http://schemas.openxmlformats.org/officeDocument/2006/relationships/header" Target="header1.xml"/><Relationship Id="rId39" Type="http://schemas.openxmlformats.org/officeDocument/2006/relationships/image" Target="media/image18.png"/><Relationship Id="rId38" Type="http://schemas.openxmlformats.org/officeDocument/2006/relationships/image" Target="media/image17.wmf"/><Relationship Id="rId37" Type="http://schemas.openxmlformats.org/officeDocument/2006/relationships/oleObject" Target="embeddings/oleObject12.bin"/><Relationship Id="rId36" Type="http://schemas.openxmlformats.org/officeDocument/2006/relationships/image" Target="media/image16.wmf"/><Relationship Id="rId35" Type="http://schemas.openxmlformats.org/officeDocument/2006/relationships/oleObject" Target="embeddings/oleObject11.bin"/><Relationship Id="rId34" Type="http://schemas.openxmlformats.org/officeDocument/2006/relationships/image" Target="media/image15.wmf"/><Relationship Id="rId33" Type="http://schemas.openxmlformats.org/officeDocument/2006/relationships/oleObject" Target="embeddings/oleObject10.bin"/><Relationship Id="rId32" Type="http://schemas.openxmlformats.org/officeDocument/2006/relationships/image" Target="media/image14.wmf"/><Relationship Id="rId31" Type="http://schemas.openxmlformats.org/officeDocument/2006/relationships/oleObject" Target="embeddings/oleObject9.bin"/><Relationship Id="rId30" Type="http://schemas.openxmlformats.org/officeDocument/2006/relationships/image" Target="media/image13.wmf"/><Relationship Id="rId3" Type="http://schemas.openxmlformats.org/officeDocument/2006/relationships/endnotes" Target="endnotes.xml"/><Relationship Id="rId29" Type="http://schemas.openxmlformats.org/officeDocument/2006/relationships/oleObject" Target="embeddings/oleObject8.bin"/><Relationship Id="rId28" Type="http://schemas.openxmlformats.org/officeDocument/2006/relationships/image" Target="media/image12.wmf"/><Relationship Id="rId27" Type="http://schemas.openxmlformats.org/officeDocument/2006/relationships/oleObject" Target="embeddings/oleObject7.bin"/><Relationship Id="rId26" Type="http://schemas.openxmlformats.org/officeDocument/2006/relationships/image" Target="media/image11.wmf"/><Relationship Id="rId25" Type="http://schemas.openxmlformats.org/officeDocument/2006/relationships/oleObject" Target="embeddings/oleObject6.bin"/><Relationship Id="rId24" Type="http://schemas.openxmlformats.org/officeDocument/2006/relationships/image" Target="media/image10.wmf"/><Relationship Id="rId23" Type="http://schemas.openxmlformats.org/officeDocument/2006/relationships/oleObject" Target="embeddings/oleObject5.bin"/><Relationship Id="rId22" Type="http://schemas.openxmlformats.org/officeDocument/2006/relationships/image" Target="media/image9.wmf"/><Relationship Id="rId21" Type="http://schemas.openxmlformats.org/officeDocument/2006/relationships/oleObject" Target="embeddings/oleObject4.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7.wmf"/><Relationship Id="rId17" Type="http://schemas.openxmlformats.org/officeDocument/2006/relationships/oleObject" Target="embeddings/oleObject2.bin"/><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emf"/><Relationship Id="rId12" Type="http://schemas.openxmlformats.org/officeDocument/2006/relationships/oleObject" Target="embeddings/oleObject1.bin"/><Relationship Id="rId11" Type="http://schemas.openxmlformats.org/officeDocument/2006/relationships/image" Target="media/image2.png"/><Relationship Id="rId100"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hanspu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E82BEE-A158-47F5-A094-8A7C2AB4091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3888</Words>
  <Characters>2555</Characters>
  <Lines>21</Lines>
  <Paragraphs>12</Paragraphs>
  <TotalTime>5</TotalTime>
  <ScaleCrop>false</ScaleCrop>
  <LinksUpToDate>false</LinksUpToDate>
  <CharactersWithSpaces>6431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2016-08-11T02:17:00Z</dcterms:created>
  <dc:creator>微软用户</dc:creator>
  <cp:lastModifiedBy>  *^_^*</cp:lastModifiedBy>
  <cp:lastPrinted>2013-11-05T03:48:00Z</cp:lastPrinted>
  <dcterms:modified xsi:type="dcterms:W3CDTF">2020-10-12T06:07:37Z</dcterms:modified>
  <dc:title>Paper Title</dc:title>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