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5609D" w14:textId="77777777" w:rsidR="00A873F2" w:rsidRDefault="00A873F2" w:rsidP="00A873F2">
      <w:pPr>
        <w:pStyle w:val="af7"/>
        <w:jc w:val="center"/>
        <w:rPr>
          <w:noProof/>
          <w:lang w:val="en-US"/>
        </w:rPr>
      </w:pPr>
      <w:bookmarkStart w:id="0" w:name="bookmark10"/>
      <w:r w:rsidRPr="0037746F">
        <w:rPr>
          <w:noProof/>
          <w:lang w:val="ru-RU" w:eastAsia="ru-RU"/>
        </w:rPr>
        <w:drawing>
          <wp:inline distT="0" distB="0" distL="0" distR="0" wp14:anchorId="088A8BA0" wp14:editId="774BACF8">
            <wp:extent cx="1285875" cy="609600"/>
            <wp:effectExtent l="0" t="0" r="9525" b="0"/>
            <wp:docPr id="5" name="Рисунок 5" descr="Курица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Курица-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1365" w14:textId="77777777" w:rsidR="00A873F2" w:rsidRPr="00431F06" w:rsidRDefault="00A873F2" w:rsidP="00A873F2">
      <w:pPr>
        <w:jc w:val="center"/>
      </w:pPr>
      <w:r w:rsidRPr="00431F06">
        <w:t>МИНИСТЕРСТВО ВНУТРЕННИХ ДЕЛ РОССИЙСКОЙ ФЕДЕРАЦИИ</w:t>
      </w:r>
    </w:p>
    <w:p w14:paraId="4F0CD18C" w14:textId="77777777" w:rsidR="00A873F2" w:rsidRPr="00431F06" w:rsidRDefault="00A873F2" w:rsidP="00A873F2">
      <w:pPr>
        <w:jc w:val="center"/>
      </w:pPr>
      <w:r w:rsidRPr="00431F06">
        <w:t>ФЕДЕРАЛЬНОЕ ГОСУДАРСТВЕННОЕ КАЗЕННОЕ</w:t>
      </w:r>
    </w:p>
    <w:p w14:paraId="39CFC91E" w14:textId="77777777" w:rsidR="00A873F2" w:rsidRPr="00431F06" w:rsidRDefault="00A873F2" w:rsidP="00A873F2">
      <w:pPr>
        <w:jc w:val="center"/>
      </w:pPr>
      <w:r w:rsidRPr="00431F06">
        <w:t>ОБРАЗОВАТЕЛЬНОЕ УЧРЕЖДЕНИЕ ВЫСШЕГО ОБРАЗОВАНИЯ</w:t>
      </w:r>
    </w:p>
    <w:p w14:paraId="736354E5" w14:textId="77777777" w:rsidR="00A873F2" w:rsidRPr="00431F06" w:rsidRDefault="00A873F2" w:rsidP="00A873F2">
      <w:pPr>
        <w:jc w:val="center"/>
      </w:pPr>
      <w:r w:rsidRPr="00431F06">
        <w:t>«МОСКОВСКИЙ УНИВЕРСИТЕТ МВД РОССИИ</w:t>
      </w:r>
    </w:p>
    <w:p w14:paraId="44BCBC98" w14:textId="77777777" w:rsidR="00A873F2" w:rsidRDefault="00A873F2" w:rsidP="00A873F2">
      <w:pPr>
        <w:jc w:val="center"/>
      </w:pPr>
      <w:r w:rsidRPr="00431F06">
        <w:t>ИМЕНИ В.Я. КИКОТЯ»</w:t>
      </w:r>
    </w:p>
    <w:p w14:paraId="179BE02C" w14:textId="77777777" w:rsidR="00A873F2" w:rsidRPr="00431F06" w:rsidRDefault="00A873F2" w:rsidP="00A873F2"/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25"/>
        <w:gridCol w:w="10"/>
      </w:tblGrid>
      <w:tr w:rsidR="0065294D" w14:paraId="2CAC7ACD" w14:textId="77777777" w:rsidTr="00446672">
        <w:tc>
          <w:tcPr>
            <w:tcW w:w="4395" w:type="dxa"/>
          </w:tcPr>
          <w:p w14:paraId="023ED7E0" w14:textId="31A8CD60" w:rsidR="00AD14BB" w:rsidRDefault="00AD14BB" w:rsidP="00AD14BB">
            <w:pPr>
              <w:ind w:left="-113"/>
              <w:rPr>
                <w:color w:val="FF0000"/>
              </w:rPr>
            </w:pPr>
          </w:p>
          <w:p w14:paraId="33DBBA96" w14:textId="0F91D6C0" w:rsidR="00713F2C" w:rsidRDefault="00713F2C" w:rsidP="00AD14BB">
            <w:pPr>
              <w:ind w:left="-113"/>
              <w:rPr>
                <w:color w:val="FF0000"/>
              </w:rPr>
            </w:pPr>
          </w:p>
          <w:p w14:paraId="68E83773" w14:textId="77777777" w:rsidR="00713F2C" w:rsidRPr="00AD14BB" w:rsidRDefault="00713F2C" w:rsidP="00AD14BB">
            <w:pPr>
              <w:ind w:left="-113"/>
              <w:rPr>
                <w:color w:val="FF0000"/>
              </w:rPr>
            </w:pPr>
          </w:p>
          <w:p w14:paraId="52B4C89E" w14:textId="77777777" w:rsidR="0065294D" w:rsidRDefault="0065294D" w:rsidP="00590861"/>
          <w:p w14:paraId="0486ED53" w14:textId="6AC640E7" w:rsidR="007136F7" w:rsidRDefault="007136F7" w:rsidP="00590861"/>
        </w:tc>
        <w:tc>
          <w:tcPr>
            <w:tcW w:w="425" w:type="dxa"/>
          </w:tcPr>
          <w:p w14:paraId="5A04A809" w14:textId="277F8A64" w:rsidR="0065294D" w:rsidRPr="00590861" w:rsidRDefault="0065294D" w:rsidP="00590861"/>
        </w:tc>
        <w:tc>
          <w:tcPr>
            <w:tcW w:w="4535" w:type="dxa"/>
            <w:gridSpan w:val="2"/>
          </w:tcPr>
          <w:p w14:paraId="0030CA1C" w14:textId="77777777" w:rsidR="0065294D" w:rsidRDefault="0065294D" w:rsidP="00713F2C">
            <w:pPr>
              <w:ind w:left="-388"/>
            </w:pPr>
          </w:p>
          <w:p w14:paraId="474B3E93" w14:textId="25B086D1" w:rsidR="007136F7" w:rsidRDefault="007136F7" w:rsidP="00713F2C">
            <w:pPr>
              <w:ind w:left="-388"/>
            </w:pPr>
          </w:p>
        </w:tc>
      </w:tr>
      <w:tr w:rsidR="00A96C7C" w:rsidRPr="00A96C7C" w14:paraId="606542F7" w14:textId="77777777" w:rsidTr="00A96C7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14:paraId="5761DCED" w14:textId="16DADF4E" w:rsidR="00A96C7C" w:rsidRPr="00590861" w:rsidRDefault="00590861" w:rsidP="00A96C7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Клиент-серверное приложение</w:t>
            </w:r>
          </w:p>
        </w:tc>
      </w:tr>
      <w:tr w:rsidR="00A96C7C" w:rsidRPr="00A96C7C" w14:paraId="176D527C" w14:textId="77777777" w:rsidTr="00A96C7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345" w:type="dxa"/>
            <w:gridSpan w:val="3"/>
            <w:tcBorders>
              <w:top w:val="single" w:sz="4" w:space="0" w:color="auto"/>
              <w:bottom w:val="nil"/>
            </w:tcBorders>
          </w:tcPr>
          <w:p w14:paraId="27C6F9E3" w14:textId="740A9759" w:rsidR="00A96C7C" w:rsidRPr="00A96C7C" w:rsidRDefault="00A96C7C" w:rsidP="00A96C7C">
            <w:pPr>
              <w:jc w:val="center"/>
              <w:rPr>
                <w:vertAlign w:val="superscript"/>
              </w:rPr>
            </w:pPr>
            <w:r w:rsidRPr="00A96C7C">
              <w:rPr>
                <w:vertAlign w:val="superscript"/>
              </w:rPr>
              <w:t>наименование вида АС</w:t>
            </w:r>
          </w:p>
        </w:tc>
      </w:tr>
      <w:tr w:rsidR="00A96C7C" w14:paraId="6156FE51" w14:textId="77777777" w:rsidTr="00A96C7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345" w:type="dxa"/>
            <w:gridSpan w:val="3"/>
            <w:tcBorders>
              <w:top w:val="nil"/>
              <w:bottom w:val="single" w:sz="4" w:space="0" w:color="auto"/>
            </w:tcBorders>
          </w:tcPr>
          <w:p w14:paraId="58020A6E" w14:textId="0BF98A61" w:rsidR="00A96C7C" w:rsidRDefault="00590861" w:rsidP="00590861">
            <w:pPr>
              <w:jc w:val="center"/>
            </w:pPr>
            <w:r>
              <w:rPr>
                <w:bCs/>
                <w:szCs w:val="32"/>
              </w:rPr>
              <w:t>Система автоматизированного составления графика суточных нарядов</w:t>
            </w:r>
            <w:r w:rsidR="00A96C7C" w:rsidRPr="00A96C7C">
              <w:rPr>
                <w:bCs/>
                <w:szCs w:val="32"/>
              </w:rPr>
              <w:t xml:space="preserve"> </w:t>
            </w:r>
          </w:p>
        </w:tc>
      </w:tr>
      <w:tr w:rsidR="00A96C7C" w:rsidRPr="00A96C7C" w14:paraId="1F23B779" w14:textId="77777777" w:rsidTr="00A96C7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345" w:type="dxa"/>
            <w:gridSpan w:val="3"/>
            <w:tcBorders>
              <w:top w:val="single" w:sz="4" w:space="0" w:color="auto"/>
              <w:bottom w:val="nil"/>
            </w:tcBorders>
          </w:tcPr>
          <w:p w14:paraId="77269B60" w14:textId="57897EE1" w:rsidR="00A96C7C" w:rsidRPr="00A96C7C" w:rsidRDefault="00A96C7C" w:rsidP="00A96C7C">
            <w:pPr>
              <w:jc w:val="center"/>
              <w:rPr>
                <w:vertAlign w:val="superscript"/>
              </w:rPr>
            </w:pPr>
            <w:r w:rsidRPr="00A96C7C">
              <w:rPr>
                <w:vertAlign w:val="superscript"/>
              </w:rPr>
              <w:t>наименование объекта автоматизации</w:t>
            </w:r>
          </w:p>
        </w:tc>
      </w:tr>
      <w:tr w:rsidR="00A96C7C" w14:paraId="67384E7B" w14:textId="77777777" w:rsidTr="00A96C7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345" w:type="dxa"/>
            <w:gridSpan w:val="3"/>
            <w:tcBorders>
              <w:top w:val="nil"/>
              <w:bottom w:val="single" w:sz="4" w:space="0" w:color="auto"/>
            </w:tcBorders>
          </w:tcPr>
          <w:p w14:paraId="6810CA93" w14:textId="4899548D" w:rsidR="00A96C7C" w:rsidRDefault="00590861" w:rsidP="001928C6">
            <w:pPr>
              <w:jc w:val="center"/>
            </w:pPr>
            <w:r>
              <w:t>АИС «</w:t>
            </w:r>
            <w:r w:rsidR="001928C6">
              <w:rPr>
                <w:lang w:val="en-US"/>
              </w:rPr>
              <w:t>GSN</w:t>
            </w:r>
            <w:r>
              <w:t>»</w:t>
            </w:r>
          </w:p>
        </w:tc>
      </w:tr>
      <w:tr w:rsidR="00A96C7C" w:rsidRPr="00A96C7C" w14:paraId="119FFA4E" w14:textId="77777777" w:rsidTr="00A96C7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</w:trPr>
        <w:tc>
          <w:tcPr>
            <w:tcW w:w="9345" w:type="dxa"/>
            <w:gridSpan w:val="3"/>
            <w:tcBorders>
              <w:top w:val="single" w:sz="4" w:space="0" w:color="auto"/>
              <w:bottom w:val="nil"/>
            </w:tcBorders>
          </w:tcPr>
          <w:p w14:paraId="692A2A27" w14:textId="188B9EB1" w:rsidR="00A96C7C" w:rsidRPr="00A96C7C" w:rsidRDefault="00A96C7C" w:rsidP="00A96C7C">
            <w:pPr>
              <w:jc w:val="center"/>
              <w:rPr>
                <w:vertAlign w:val="superscript"/>
              </w:rPr>
            </w:pPr>
            <w:r w:rsidRPr="00A96C7C">
              <w:rPr>
                <w:vertAlign w:val="superscript"/>
              </w:rPr>
              <w:t>сокращенное наименование АС</w:t>
            </w:r>
          </w:p>
        </w:tc>
      </w:tr>
    </w:tbl>
    <w:bookmarkEnd w:id="0"/>
    <w:p w14:paraId="37AE3F50" w14:textId="6154744E" w:rsidR="00A873F2" w:rsidRPr="003634BE" w:rsidRDefault="00A873F2" w:rsidP="00AF33A0">
      <w:pPr>
        <w:spacing w:line="360" w:lineRule="auto"/>
        <w:jc w:val="center"/>
        <w:rPr>
          <w:sz w:val="32"/>
          <w:szCs w:val="32"/>
        </w:rPr>
      </w:pPr>
      <w:r w:rsidRPr="003634BE">
        <w:rPr>
          <w:b/>
          <w:sz w:val="32"/>
          <w:szCs w:val="32"/>
        </w:rPr>
        <w:t>ТЕХНИЧЕСКОЕ ЗАДАНИЕ</w:t>
      </w:r>
    </w:p>
    <w:p w14:paraId="39557724" w14:textId="153573B6" w:rsidR="00A873F2" w:rsidRPr="000B5040" w:rsidRDefault="006B1D77" w:rsidP="00AF33A0">
      <w:pPr>
        <w:spacing w:line="360" w:lineRule="auto"/>
        <w:jc w:val="center"/>
        <w:rPr>
          <w:b/>
          <w:szCs w:val="28"/>
        </w:rPr>
      </w:pPr>
      <w:r w:rsidRPr="000B5040">
        <w:rPr>
          <w:b/>
          <w:szCs w:val="28"/>
        </w:rPr>
        <w:t>н</w:t>
      </w:r>
      <w:r w:rsidR="00AF33A0" w:rsidRPr="000B5040">
        <w:rPr>
          <w:b/>
          <w:szCs w:val="28"/>
        </w:rPr>
        <w:t xml:space="preserve">а </w:t>
      </w:r>
      <w:r w:rsidR="00EB4274">
        <w:rPr>
          <w:b/>
          <w:szCs w:val="28"/>
        </w:rPr>
        <w:t>1</w:t>
      </w:r>
      <w:r w:rsidR="00FF6DE7">
        <w:rPr>
          <w:b/>
          <w:szCs w:val="28"/>
        </w:rPr>
        <w:t>9</w:t>
      </w:r>
      <w:r w:rsidR="007F4B26" w:rsidRPr="000B5040">
        <w:rPr>
          <w:b/>
          <w:szCs w:val="28"/>
        </w:rPr>
        <w:t xml:space="preserve"> листах</w:t>
      </w:r>
    </w:p>
    <w:p w14:paraId="0059207E" w14:textId="50342AB0" w:rsidR="009A762F" w:rsidRDefault="00735312" w:rsidP="00AF33A0">
      <w:pPr>
        <w:spacing w:line="360" w:lineRule="auto"/>
        <w:jc w:val="center"/>
        <w:rPr>
          <w:szCs w:val="28"/>
        </w:rPr>
      </w:pPr>
      <w:r>
        <w:rPr>
          <w:szCs w:val="28"/>
        </w:rPr>
        <w:t>д</w:t>
      </w:r>
      <w:r w:rsidR="00AF33A0">
        <w:rPr>
          <w:szCs w:val="28"/>
        </w:rPr>
        <w:t xml:space="preserve">ействует с </w:t>
      </w:r>
      <w:r w:rsidR="007D3EDA">
        <w:rPr>
          <w:szCs w:val="28"/>
        </w:rPr>
        <w:t xml:space="preserve">23 октября </w:t>
      </w:r>
      <w:r w:rsidR="00AF33A0">
        <w:rPr>
          <w:szCs w:val="28"/>
        </w:rPr>
        <w:t>20</w:t>
      </w:r>
      <w:r>
        <w:rPr>
          <w:szCs w:val="28"/>
        </w:rPr>
        <w:t>2</w:t>
      </w:r>
      <w:r w:rsidR="007D3EDA">
        <w:rPr>
          <w:szCs w:val="28"/>
        </w:rPr>
        <w:t>3</w:t>
      </w:r>
      <w:r w:rsidR="00AF33A0">
        <w:rPr>
          <w:szCs w:val="28"/>
        </w:rPr>
        <w:t xml:space="preserve"> года</w:t>
      </w:r>
    </w:p>
    <w:p w14:paraId="37615FED" w14:textId="651917B2" w:rsidR="00A873F2" w:rsidRDefault="00054111" w:rsidP="00A873F2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107B" wp14:editId="7B9FA055">
                <wp:simplePos x="0" y="0"/>
                <wp:positionH relativeFrom="column">
                  <wp:posOffset>-339155</wp:posOffset>
                </wp:positionH>
                <wp:positionV relativeFrom="paragraph">
                  <wp:posOffset>158947</wp:posOffset>
                </wp:positionV>
                <wp:extent cx="2695904" cy="237013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904" cy="237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E83F5" w14:textId="77777777" w:rsidR="00856C14" w:rsidRDefault="00856C14" w:rsidP="00B70840">
                            <w:pPr>
                              <w:ind w:left="-113"/>
                            </w:pPr>
                          </w:p>
                          <w:p w14:paraId="759601EC" w14:textId="77777777" w:rsidR="00856C14" w:rsidRDefault="00856C14" w:rsidP="00B70840">
                            <w:pPr>
                              <w:ind w:left="-113"/>
                            </w:pPr>
                          </w:p>
                          <w:p w14:paraId="07472254" w14:textId="77777777" w:rsidR="00856C14" w:rsidRDefault="00856C14" w:rsidP="00B70840">
                            <w:pPr>
                              <w:ind w:left="-113"/>
                            </w:pPr>
                          </w:p>
                          <w:p w14:paraId="45C81792" w14:textId="77777777" w:rsidR="00856C14" w:rsidRDefault="00856C14" w:rsidP="00B70840">
                            <w:pPr>
                              <w:ind w:left="-113"/>
                            </w:pPr>
                          </w:p>
                          <w:p w14:paraId="05B64F20" w14:textId="77777777" w:rsidR="00856C14" w:rsidRDefault="00856C14" w:rsidP="00B70840">
                            <w:pPr>
                              <w:ind w:left="-113"/>
                            </w:pPr>
                          </w:p>
                          <w:p w14:paraId="5EEA01E5" w14:textId="77777777" w:rsidR="00856C14" w:rsidRDefault="00856C14" w:rsidP="00B70840">
                            <w:pPr>
                              <w:ind w:left="-113"/>
                            </w:pPr>
                          </w:p>
                          <w:p w14:paraId="5074FBD2" w14:textId="07336BDD" w:rsidR="00856C14" w:rsidRPr="00302A09" w:rsidRDefault="00856C14" w:rsidP="00B70840">
                            <w:pPr>
                              <w:ind w:left="-113"/>
                              <w:rPr>
                                <w:b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A107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26.7pt;margin-top:12.5pt;width:212.3pt;height:18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" filled="f" stroked="f">
                <v:textbox>
                  <w:txbxContent>
                    <w:p w14:paraId="0FCE83F5" w14:textId="77777777" w:rsidR="00856C14" w:rsidRDefault="00856C14" w:rsidP="00B70840">
                      <w:pPr>
                        <w:ind w:left="-113"/>
                      </w:pPr>
                    </w:p>
                    <w:p w14:paraId="759601EC" w14:textId="77777777" w:rsidR="00856C14" w:rsidRDefault="00856C14" w:rsidP="00B70840">
                      <w:pPr>
                        <w:ind w:left="-113"/>
                      </w:pPr>
                    </w:p>
                    <w:p w14:paraId="07472254" w14:textId="77777777" w:rsidR="00856C14" w:rsidRDefault="00856C14" w:rsidP="00B70840">
                      <w:pPr>
                        <w:ind w:left="-113"/>
                      </w:pPr>
                    </w:p>
                    <w:p w14:paraId="45C81792" w14:textId="77777777" w:rsidR="00856C14" w:rsidRDefault="00856C14" w:rsidP="00B70840">
                      <w:pPr>
                        <w:ind w:left="-113"/>
                      </w:pPr>
                    </w:p>
                    <w:p w14:paraId="05B64F20" w14:textId="77777777" w:rsidR="00856C14" w:rsidRDefault="00856C14" w:rsidP="00B70840">
                      <w:pPr>
                        <w:ind w:left="-113"/>
                      </w:pPr>
                    </w:p>
                    <w:p w14:paraId="5EEA01E5" w14:textId="77777777" w:rsidR="00856C14" w:rsidRDefault="00856C14" w:rsidP="00B70840">
                      <w:pPr>
                        <w:ind w:left="-113"/>
                      </w:pPr>
                    </w:p>
                    <w:p w14:paraId="5074FBD2" w14:textId="07336BDD" w:rsidR="00856C14" w:rsidRPr="00302A09" w:rsidRDefault="00856C14" w:rsidP="00B70840">
                      <w:pPr>
                        <w:ind w:left="-113"/>
                        <w:rPr>
                          <w:b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afc"/>
        <w:tblW w:w="8089" w:type="dxa"/>
        <w:tblInd w:w="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4"/>
        <w:gridCol w:w="4395"/>
      </w:tblGrid>
      <w:tr w:rsidR="00530ECA" w14:paraId="580896EA" w14:textId="3EA9540E" w:rsidTr="00AD14BB">
        <w:tc>
          <w:tcPr>
            <w:tcW w:w="3694" w:type="dxa"/>
          </w:tcPr>
          <w:p w14:paraId="2749DF4F" w14:textId="3533FC3F" w:rsidR="00530ECA" w:rsidRDefault="00530ECA" w:rsidP="00530ECA">
            <w:pPr>
              <w:rPr>
                <w:szCs w:val="28"/>
              </w:rPr>
            </w:pPr>
            <w:bookmarkStart w:id="1" w:name="_Hlk71463152"/>
          </w:p>
        </w:tc>
        <w:tc>
          <w:tcPr>
            <w:tcW w:w="4395" w:type="dxa"/>
          </w:tcPr>
          <w:p w14:paraId="6A880158" w14:textId="36381FC7" w:rsidR="006B1D77" w:rsidRDefault="006B1D77" w:rsidP="001829EC">
            <w:pPr>
              <w:ind w:right="25"/>
              <w:jc w:val="both"/>
              <w:rPr>
                <w:szCs w:val="28"/>
              </w:rPr>
            </w:pPr>
            <w:r>
              <w:rPr>
                <w:szCs w:val="28"/>
              </w:rPr>
              <w:t>ИСПОЛНИТЕЛ</w:t>
            </w:r>
            <w:r w:rsidR="00B77140">
              <w:rPr>
                <w:szCs w:val="28"/>
              </w:rPr>
              <w:t>И</w:t>
            </w:r>
            <w:r>
              <w:rPr>
                <w:szCs w:val="28"/>
              </w:rPr>
              <w:t>:</w:t>
            </w:r>
          </w:p>
          <w:p w14:paraId="2227DC1A" w14:textId="18A09CEA" w:rsidR="007D3EDA" w:rsidRDefault="007D3EDA" w:rsidP="001829EC">
            <w:pPr>
              <w:ind w:right="25"/>
              <w:jc w:val="both"/>
              <w:rPr>
                <w:szCs w:val="28"/>
              </w:rPr>
            </w:pPr>
            <w:r>
              <w:rPr>
                <w:szCs w:val="28"/>
              </w:rPr>
              <w:t>Сержант полиции Руденко М.П.</w:t>
            </w:r>
          </w:p>
          <w:p w14:paraId="64B07ABF" w14:textId="627B766D" w:rsidR="007D3EDA" w:rsidRDefault="007D3EDA" w:rsidP="001829EC">
            <w:pPr>
              <w:ind w:right="25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Сержант полиции </w:t>
            </w:r>
            <w:proofErr w:type="spellStart"/>
            <w:r>
              <w:rPr>
                <w:szCs w:val="28"/>
              </w:rPr>
              <w:t>Ромашкин</w:t>
            </w:r>
            <w:proofErr w:type="spellEnd"/>
            <w:r>
              <w:rPr>
                <w:szCs w:val="28"/>
              </w:rPr>
              <w:t xml:space="preserve"> Т.Р.</w:t>
            </w:r>
          </w:p>
          <w:p w14:paraId="357B23D7" w14:textId="3262F77F" w:rsidR="007D3EDA" w:rsidRDefault="007D3EDA" w:rsidP="001829EC">
            <w:pPr>
              <w:ind w:right="25"/>
              <w:jc w:val="both"/>
              <w:rPr>
                <w:szCs w:val="28"/>
              </w:rPr>
            </w:pPr>
            <w:r>
              <w:rPr>
                <w:szCs w:val="28"/>
              </w:rPr>
              <w:t>Рядовой полиции Гусейнов Э.Н.</w:t>
            </w:r>
          </w:p>
          <w:p w14:paraId="19BD8DEB" w14:textId="31984E52" w:rsidR="007D3EDA" w:rsidRDefault="007D3EDA" w:rsidP="001829EC">
            <w:pPr>
              <w:ind w:right="25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Рядовой полиции </w:t>
            </w:r>
            <w:proofErr w:type="spellStart"/>
            <w:r>
              <w:rPr>
                <w:szCs w:val="28"/>
              </w:rPr>
              <w:t>Мидюшко</w:t>
            </w:r>
            <w:proofErr w:type="spellEnd"/>
            <w:r>
              <w:rPr>
                <w:szCs w:val="28"/>
              </w:rPr>
              <w:t xml:space="preserve"> Д.С.</w:t>
            </w:r>
          </w:p>
          <w:p w14:paraId="2881BEAB" w14:textId="63CFDB9C" w:rsidR="001829EC" w:rsidRDefault="007D3EDA" w:rsidP="007D3EDA">
            <w:pPr>
              <w:ind w:right="25"/>
              <w:jc w:val="both"/>
              <w:rPr>
                <w:szCs w:val="28"/>
              </w:rPr>
            </w:pPr>
            <w:r>
              <w:rPr>
                <w:szCs w:val="28"/>
              </w:rPr>
              <w:t>Рядовой полиции Наумов Е.Е.</w:t>
            </w:r>
          </w:p>
          <w:p w14:paraId="010A761B" w14:textId="51C0DC88" w:rsidR="001829EC" w:rsidRPr="00302A09" w:rsidRDefault="001829EC" w:rsidP="00446672">
            <w:pPr>
              <w:ind w:right="25"/>
              <w:jc w:val="both"/>
              <w:rPr>
                <w:szCs w:val="28"/>
              </w:rPr>
            </w:pPr>
          </w:p>
        </w:tc>
      </w:tr>
      <w:tr w:rsidR="00530ECA" w14:paraId="76847AB9" w14:textId="77777777" w:rsidTr="00AD14BB">
        <w:tc>
          <w:tcPr>
            <w:tcW w:w="3694" w:type="dxa"/>
          </w:tcPr>
          <w:p w14:paraId="3B2C9225" w14:textId="7C985F2B" w:rsidR="00530ECA" w:rsidRDefault="00530ECA" w:rsidP="00530ECA">
            <w:pPr>
              <w:rPr>
                <w:szCs w:val="28"/>
              </w:rPr>
            </w:pPr>
          </w:p>
        </w:tc>
        <w:tc>
          <w:tcPr>
            <w:tcW w:w="4395" w:type="dxa"/>
          </w:tcPr>
          <w:p w14:paraId="04C86B6C" w14:textId="17CDCCF4" w:rsidR="006B1D77" w:rsidRDefault="006B1D77" w:rsidP="00530ECA">
            <w:r>
              <w:rPr>
                <w:szCs w:val="28"/>
              </w:rPr>
              <w:t>РУКОВОДИТЕЛЬ:</w:t>
            </w:r>
          </w:p>
          <w:p w14:paraId="4797B536" w14:textId="578535EB" w:rsidR="007D3EDA" w:rsidRDefault="007D3EDA" w:rsidP="00530ECA">
            <w:r>
              <w:t>Преподаватель кафедры СИТ УНК ИТ</w:t>
            </w:r>
            <w:r w:rsidR="00530ECA">
              <w:t xml:space="preserve"> </w:t>
            </w:r>
            <w:proofErr w:type="spellStart"/>
            <w:r w:rsidR="00530ECA">
              <w:t>Мос</w:t>
            </w:r>
            <w:r w:rsidR="00FF6DE7">
              <w:t>У</w:t>
            </w:r>
            <w:proofErr w:type="spellEnd"/>
            <w:r w:rsidR="00530ECA">
              <w:t xml:space="preserve"> МВД России </w:t>
            </w:r>
          </w:p>
          <w:p w14:paraId="0771D63B" w14:textId="2540F22F" w:rsidR="00530ECA" w:rsidRDefault="00530ECA" w:rsidP="00530ECA">
            <w:r>
              <w:t xml:space="preserve">имени В.Я. </w:t>
            </w:r>
            <w:proofErr w:type="spellStart"/>
            <w:r>
              <w:t>Кикотя</w:t>
            </w:r>
            <w:proofErr w:type="spellEnd"/>
          </w:p>
          <w:p w14:paraId="35587BAC" w14:textId="77777777" w:rsidR="00735312" w:rsidRDefault="007D3EDA" w:rsidP="00530ECA">
            <w:r>
              <w:t>м</w:t>
            </w:r>
            <w:r w:rsidR="001928C6">
              <w:t>айор</w:t>
            </w:r>
            <w:r w:rsidR="00530ECA">
              <w:t xml:space="preserve"> полиции</w:t>
            </w:r>
          </w:p>
          <w:p w14:paraId="2EF3539E" w14:textId="6C5750DE" w:rsidR="001829EC" w:rsidRDefault="001928C6" w:rsidP="00735312">
            <w:r>
              <w:t>О.Н. Шутов</w:t>
            </w:r>
          </w:p>
          <w:p w14:paraId="37EF6863" w14:textId="6CD4ED96" w:rsidR="001829EC" w:rsidRDefault="001829EC" w:rsidP="00735312">
            <w:pPr>
              <w:rPr>
                <w:szCs w:val="28"/>
              </w:rPr>
            </w:pPr>
          </w:p>
        </w:tc>
      </w:tr>
    </w:tbl>
    <w:bookmarkEnd w:id="1"/>
    <w:p w14:paraId="32607521" w14:textId="45D4F4C6" w:rsidR="006B1D77" w:rsidRPr="006B1D77" w:rsidRDefault="00EB4274" w:rsidP="00B77140">
      <w:pPr>
        <w:pStyle w:val="TSOsnovnoytextrazriv"/>
        <w:spacing w:line="720" w:lineRule="auto"/>
        <w:ind w:hanging="5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Москва 2023</w:t>
      </w:r>
    </w:p>
    <w:p w14:paraId="5F45397E" w14:textId="397A51C6" w:rsidR="006B1D77" w:rsidRPr="003A7F1E" w:rsidRDefault="006B1D77">
      <w:pPr>
        <w:pStyle w:val="TSOsnovnoytextrazriv"/>
        <w:ind w:hanging="57"/>
        <w:jc w:val="center"/>
        <w:rPr>
          <w:lang w:val="ru-RU"/>
        </w:rPr>
        <w:sectPr w:rsidR="006B1D77" w:rsidRPr="003A7F1E" w:rsidSect="00FF6DE7">
          <w:headerReference w:type="default" r:id="rId9"/>
          <w:footerReference w:type="default" r:id="rId10"/>
          <w:pgSz w:w="11906" w:h="16838"/>
          <w:pgMar w:top="1134" w:right="850" w:bottom="851" w:left="1701" w:header="708" w:footer="708" w:gutter="0"/>
          <w:cols w:space="708"/>
          <w:titlePg/>
        </w:sectPr>
      </w:pPr>
    </w:p>
    <w:bookmarkStart w:id="2" w:name="_Toc70594983" w:displacedByCustomXml="next"/>
    <w:bookmarkStart w:id="3" w:name="_Toc56309961" w:displacedByCustomXml="next"/>
    <w:bookmarkStart w:id="4" w:name="_Toc70088314" w:displacedByCustomXml="next"/>
    <w:sdt>
      <w:sdtPr>
        <w:rPr>
          <w:b/>
          <w:sz w:val="32"/>
        </w:rPr>
        <w:id w:val="190255426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bookmarkEnd w:id="2" w:displacedByCustomXml="prev"/>
        <w:p w14:paraId="61B99606" w14:textId="26FBF249" w:rsidR="009A762F" w:rsidRPr="00EB4274" w:rsidRDefault="009A762F" w:rsidP="000062D8">
          <w:pPr>
            <w:pStyle w:val="11"/>
            <w:tabs>
              <w:tab w:val="right" w:leader="dot" w:pos="9345"/>
            </w:tabs>
            <w:rPr>
              <w:b/>
              <w:sz w:val="32"/>
            </w:rPr>
          </w:pPr>
          <w:r w:rsidRPr="00EB4274">
            <w:rPr>
              <w:b/>
              <w:sz w:val="32"/>
            </w:rPr>
            <w:t>ОГЛАВЛЕНИЕ</w:t>
          </w:r>
        </w:p>
        <w:p w14:paraId="18110753" w14:textId="4ADFDDF5" w:rsidR="00856C14" w:rsidRPr="00EB4274" w:rsidRDefault="003A7F1E" w:rsidP="00EB4274">
          <w:pPr>
            <w:pStyle w:val="31"/>
            <w:jc w:val="both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r w:rsidRPr="00046777">
            <w:rPr>
              <w:b w:val="0"/>
              <w:sz w:val="20"/>
            </w:rPr>
            <w:fldChar w:fldCharType="begin"/>
          </w:r>
          <w:r w:rsidRPr="00046777">
            <w:rPr>
              <w:sz w:val="20"/>
            </w:rPr>
            <w:instrText xml:space="preserve"> TOC \o "1-3" \h \z \u </w:instrText>
          </w:r>
          <w:r w:rsidRPr="00046777">
            <w:rPr>
              <w:b w:val="0"/>
              <w:sz w:val="20"/>
            </w:rPr>
            <w:fldChar w:fldCharType="separate"/>
          </w:r>
          <w:hyperlink w:anchor="_Toc148727659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1. ОБЩИЕ ПОЛОЖЕНИЯ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_Toc148727659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3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52AC3B" w14:textId="3D061C04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0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1.1. Наименование работ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_Toc148727660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3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A62C4C" w14:textId="3D34810D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1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  <w:lang w:eastAsia="en-GB"/>
              </w:rPr>
              <w:t xml:space="preserve">1.2. </w:t>
            </w:r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  <w:shd w:val="clear" w:color="auto" w:fill="FFFFFF"/>
              </w:rPr>
              <w:t>Плановые сроки начала и окончания работы по созданию системы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_Toc148727661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3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FE49C9" w14:textId="2FB44858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2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  <w:shd w:val="clear" w:color="auto" w:fill="FFFFFF"/>
              </w:rPr>
              <w:t>1.3. Наименование Разработчика и Заказчика системы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_Toc148727662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3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616641" w14:textId="1310ED63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3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1.4. Список документов, на основании которых разрабатывается система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_Toc148727663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4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9CBB54" w14:textId="576C5B8E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4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1.5. Словарь терминов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_Toc148727664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5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CB7F0D" w14:textId="103E30AD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65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 ЦЕЛИ И ЗАДАЧИ ПРОЕКТА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_Toc148727665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D5E12C" w14:textId="31162FF1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6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2.1. Цель проекта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_Toc148727666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2C51D0" w14:textId="3BC77A59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7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2.2. Задачи проекта: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_Toc148727667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4B89EE" w14:textId="0F007F56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8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2.3. Назначение проекта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_Toc148727668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F7428F" w14:textId="25BC1B12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69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2.4. Область применения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_Toc148727669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C12C49" w14:textId="6001D9C2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0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2.5. Краткое описание решения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_Toc148727670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8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8CCB92C" w14:textId="5C3CE178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1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2.5. Сценарий использования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_Toc148727671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10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E89FDB" w14:textId="4948166C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72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3. ТРЕБОВАНИЯ К ПО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_Toc148727672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12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496A5A" w14:textId="7075ADD0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3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3.1. Требования к функциональным возможностям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_Toc148727673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12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81D7B7" w14:textId="461AC2F4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4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3.2. Требования к надежности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_Toc148727674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12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3D32DE" w14:textId="5C950E25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75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4. УСЛОВИЯ ЭКСПЛУАТАЦИИ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_Toc148727675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14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D528A4" w14:textId="5EEAD3BC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6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4.1. Климатические условия эксплуатации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_Toc148727676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14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850C0B" w14:textId="62515A62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7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4.2. Требования к квалификации и численности персонала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_Toc148727677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14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2BF47D" w14:textId="74D40C8B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8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4.3. Требования к составу и параметрам технических средств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_Toc148727678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14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4F27DD" w14:textId="35EFE409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79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4.4. Требования к информационной и программной совместимости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_Toc148727679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15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B93BED" w14:textId="1A967910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80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5. ТРЕБОВАНИЯ К ПРОГРАММНОЙ ДОКУМЕНТАЦИИ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_Toc148727680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16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3CC97E" w14:textId="6E7E7F20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81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5.1. Предварительный состав программной документации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_Toc148727681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16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0AAACE" w14:textId="7A307451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82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6. ТЕХНИКО-ЭКОНОМИЧЕСКИЕ ПОКАЗАТЕЛИ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_Toc148727682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16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479E57" w14:textId="6C4809ED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83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6.1. Экономические преимущества разработки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_Toc148727683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16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925309" w14:textId="162327B9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84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7. СТАДИИ И ЭТАПЫ РАЗРАБОТКИ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_Toc148727684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885B9B" w14:textId="6B33D8DA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85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7.1. Стадии разработки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_Toc148727685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2F3342" w14:textId="5822E130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86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7.2. Этапы разработки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_Toc148727686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E3ED2" w14:textId="3FDFA22D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87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7.3. Содержание работ по этапам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_Toc148727687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17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4CE1F1" w14:textId="7ACCB7C4" w:rsidR="00856C14" w:rsidRPr="00EB4274" w:rsidRDefault="00030979">
          <w:pPr>
            <w:pStyle w:val="31"/>
            <w:rPr>
              <w:rFonts w:asciiTheme="minorHAnsi" w:eastAsiaTheme="minorEastAsia" w:hAnsiTheme="minorHAnsi" w:cstheme="minorBidi"/>
              <w:b w:val="0"/>
              <w:noProof/>
              <w:sz w:val="26"/>
              <w:szCs w:val="26"/>
            </w:rPr>
          </w:pPr>
          <w:hyperlink w:anchor="_Toc148727688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8. ПОРЯДОК КОНТРОЛЯ И ПРИЕМКИ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_Toc148727688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19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84CAB8" w14:textId="5BF5B388" w:rsidR="00856C14" w:rsidRPr="00EB4274" w:rsidRDefault="00030979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</w:rPr>
          </w:pPr>
          <w:hyperlink w:anchor="_Toc148727689" w:history="1">
            <w:r w:rsidR="00856C14" w:rsidRPr="00EB4274">
              <w:rPr>
                <w:rStyle w:val="afe"/>
                <w:rFonts w:eastAsiaTheme="majorEastAsia"/>
                <w:noProof/>
                <w:sz w:val="26"/>
                <w:szCs w:val="26"/>
              </w:rPr>
              <w:t>8.1. Виды испытаний</w:t>
            </w:r>
            <w:r w:rsidR="00856C14" w:rsidRPr="00EB4274">
              <w:rPr>
                <w:noProof/>
                <w:webHidden/>
                <w:sz w:val="26"/>
                <w:szCs w:val="26"/>
              </w:rPr>
              <w:tab/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begin"/>
            </w:r>
            <w:r w:rsidR="00856C14" w:rsidRPr="00EB4274">
              <w:rPr>
                <w:noProof/>
                <w:webHidden/>
                <w:sz w:val="26"/>
                <w:szCs w:val="26"/>
              </w:rPr>
              <w:instrText xml:space="preserve"> PAGEREF _Toc148727689 \h </w:instrText>
            </w:r>
            <w:r w:rsidR="00856C14" w:rsidRPr="00EB4274">
              <w:rPr>
                <w:noProof/>
                <w:webHidden/>
                <w:sz w:val="26"/>
                <w:szCs w:val="26"/>
              </w:rPr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13F2C">
              <w:rPr>
                <w:noProof/>
                <w:webHidden/>
                <w:sz w:val="26"/>
                <w:szCs w:val="26"/>
              </w:rPr>
              <w:t>19</w:t>
            </w:r>
            <w:r w:rsidR="00856C14" w:rsidRPr="00EB427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BF3232" w14:textId="77777777" w:rsidR="00EB4274" w:rsidRDefault="003A7F1E" w:rsidP="00EB4274">
          <w:pPr>
            <w:rPr>
              <w:b/>
              <w:bCs/>
            </w:rPr>
          </w:pPr>
          <w:r w:rsidRPr="00046777">
            <w:rPr>
              <w:b/>
              <w:bCs/>
              <w:sz w:val="20"/>
            </w:rPr>
            <w:fldChar w:fldCharType="end"/>
          </w:r>
        </w:p>
      </w:sdtContent>
    </w:sdt>
    <w:p w14:paraId="5F52CD37" w14:textId="4012F148" w:rsidR="000054B1" w:rsidRPr="00EB4274" w:rsidRDefault="009A762F" w:rsidP="00EB4274">
      <w:pPr>
        <w:rPr>
          <w:b/>
          <w:bCs/>
        </w:rPr>
      </w:pPr>
      <w:r>
        <w:br w:type="page"/>
      </w:r>
      <w:bookmarkStart w:id="5" w:name="_Toc148727659"/>
      <w:r w:rsidR="00B56068" w:rsidRPr="00856C14">
        <w:rPr>
          <w:sz w:val="36"/>
        </w:rPr>
        <w:lastRenderedPageBreak/>
        <w:t>1. ОБЩИЕ ПОЛОЖЕНИЯ</w:t>
      </w:r>
      <w:bookmarkEnd w:id="4"/>
      <w:bookmarkEnd w:id="3"/>
      <w:bookmarkEnd w:id="5"/>
    </w:p>
    <w:p w14:paraId="656CA799" w14:textId="77777777" w:rsidR="000054B1" w:rsidRDefault="000054B1"/>
    <w:p w14:paraId="14667678" w14:textId="77777777" w:rsidR="000054B1" w:rsidRDefault="00B56068">
      <w:pPr>
        <w:pStyle w:val="20"/>
        <w:rPr>
          <w:sz w:val="32"/>
        </w:rPr>
      </w:pPr>
      <w:bookmarkStart w:id="6" w:name="_Toc56309962"/>
      <w:bookmarkStart w:id="7" w:name="_Toc70088315"/>
      <w:bookmarkStart w:id="8" w:name="_Toc148727660"/>
      <w:r>
        <w:rPr>
          <w:sz w:val="32"/>
        </w:rPr>
        <w:t>1.1. Наименование работ</w:t>
      </w:r>
      <w:bookmarkEnd w:id="6"/>
      <w:bookmarkEnd w:id="7"/>
      <w:bookmarkEnd w:id="8"/>
      <w:r>
        <w:rPr>
          <w:sz w:val="32"/>
        </w:rPr>
        <w:t xml:space="preserve"> </w:t>
      </w:r>
    </w:p>
    <w:p w14:paraId="39DBA3EC" w14:textId="77777777" w:rsidR="000054B1" w:rsidRDefault="000054B1">
      <w:pPr>
        <w:jc w:val="both"/>
        <w:rPr>
          <w:szCs w:val="28"/>
        </w:rPr>
      </w:pPr>
    </w:p>
    <w:p w14:paraId="129595F1" w14:textId="4C920678" w:rsidR="003E3F54" w:rsidRPr="003E3F54" w:rsidRDefault="003E3F54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Разработка </w:t>
      </w:r>
      <w:r w:rsidR="00323AEB">
        <w:rPr>
          <w:color w:val="000000"/>
        </w:rPr>
        <w:t>веб</w:t>
      </w:r>
      <w:r>
        <w:rPr>
          <w:color w:val="000000"/>
        </w:rPr>
        <w:t xml:space="preserve">-приложения автоматизированного учета, хранения, анализа, визуализации и распределения дней суточного наряда среди курсантов Московского университета МВД России имени В.Я. </w:t>
      </w:r>
      <w:proofErr w:type="spellStart"/>
      <w:r>
        <w:rPr>
          <w:color w:val="000000"/>
        </w:rPr>
        <w:t>Кикотя</w:t>
      </w:r>
      <w:proofErr w:type="spellEnd"/>
      <w:r>
        <w:rPr>
          <w:color w:val="000000"/>
        </w:rPr>
        <w:t xml:space="preserve"> (далее по тексту «приложение»).</w:t>
      </w:r>
    </w:p>
    <w:p w14:paraId="5094AECC" w14:textId="23F2D297" w:rsidR="00566B92" w:rsidRPr="00566B92" w:rsidRDefault="00566B92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Условное обозначение системы: </w:t>
      </w:r>
      <w:r w:rsidR="003E3F54">
        <w:rPr>
          <w:color w:val="000000"/>
        </w:rPr>
        <w:t>АИС «</w:t>
      </w:r>
      <w:r w:rsidR="003E3F54">
        <w:rPr>
          <w:color w:val="000000"/>
          <w:lang w:val="en-US"/>
        </w:rPr>
        <w:t>GSN</w:t>
      </w:r>
      <w:r w:rsidR="003E3F54">
        <w:rPr>
          <w:color w:val="000000"/>
        </w:rPr>
        <w:t>»</w:t>
      </w:r>
      <w:r>
        <w:rPr>
          <w:color w:val="000000"/>
        </w:rPr>
        <w:t>.</w:t>
      </w:r>
    </w:p>
    <w:p w14:paraId="77BCCFCC" w14:textId="77777777" w:rsidR="002D2724" w:rsidRDefault="002D2724" w:rsidP="002D2724">
      <w:pPr>
        <w:jc w:val="both"/>
        <w:rPr>
          <w:lang w:eastAsia="en-GB"/>
        </w:rPr>
      </w:pPr>
    </w:p>
    <w:p w14:paraId="37F5567E" w14:textId="6875916E" w:rsidR="002D2724" w:rsidRPr="002D2724" w:rsidRDefault="002D2724" w:rsidP="002D2724">
      <w:pPr>
        <w:pStyle w:val="20"/>
        <w:spacing w:line="360" w:lineRule="auto"/>
        <w:rPr>
          <w:sz w:val="32"/>
          <w:szCs w:val="28"/>
          <w:shd w:val="clear" w:color="auto" w:fill="FFFFFF"/>
        </w:rPr>
      </w:pPr>
      <w:bookmarkStart w:id="9" w:name="_Toc70088316"/>
      <w:bookmarkStart w:id="10" w:name="_Toc148727661"/>
      <w:r w:rsidRPr="002D2724">
        <w:rPr>
          <w:sz w:val="32"/>
          <w:szCs w:val="28"/>
          <w:lang w:eastAsia="en-GB"/>
        </w:rPr>
        <w:t xml:space="preserve">1.2. </w:t>
      </w:r>
      <w:r w:rsidRPr="002D2724">
        <w:rPr>
          <w:sz w:val="32"/>
          <w:szCs w:val="28"/>
          <w:shd w:val="clear" w:color="auto" w:fill="FFFFFF"/>
        </w:rPr>
        <w:t>Плановые сроки начала и окончания работы по созданию системы</w:t>
      </w:r>
      <w:bookmarkEnd w:id="9"/>
      <w:bookmarkEnd w:id="10"/>
    </w:p>
    <w:p w14:paraId="5173A59F" w14:textId="054553C4" w:rsidR="002D2724" w:rsidRDefault="00495175" w:rsidP="004659AA">
      <w:pPr>
        <w:spacing w:line="360" w:lineRule="auto"/>
        <w:ind w:firstLine="709"/>
        <w:jc w:val="both"/>
      </w:pPr>
      <w:r w:rsidRPr="00495175">
        <w:t xml:space="preserve">Разработка системы проводится на основании </w:t>
      </w:r>
      <w:r w:rsidR="003E3F54">
        <w:t>данного технического задания</w:t>
      </w:r>
      <w:r w:rsidRPr="00495175">
        <w:t xml:space="preserve">. </w:t>
      </w:r>
      <w:r>
        <w:t xml:space="preserve">Плановые сроки начала и окончания работ </w:t>
      </w:r>
      <w:r w:rsidRPr="007D3EDA">
        <w:t xml:space="preserve">определены </w:t>
      </w:r>
      <w:r w:rsidR="002D2724" w:rsidRPr="007D3EDA">
        <w:t>период</w:t>
      </w:r>
      <w:r w:rsidRPr="007D3EDA">
        <w:t>ом</w:t>
      </w:r>
      <w:r w:rsidR="002D2724" w:rsidRPr="007D3EDA">
        <w:t xml:space="preserve"> с </w:t>
      </w:r>
      <w:r w:rsidR="007D3EDA">
        <w:rPr>
          <w:szCs w:val="28"/>
        </w:rPr>
        <w:t xml:space="preserve">12 сентября </w:t>
      </w:r>
      <w:r w:rsidR="00713F2C">
        <w:t>по 8 ноября 2023 года</w:t>
      </w:r>
      <w:r w:rsidR="007D3EDA">
        <w:t xml:space="preserve"> </w:t>
      </w:r>
      <w:r w:rsidR="00B11B20" w:rsidRPr="007D3EDA">
        <w:t>включительно</w:t>
      </w:r>
      <w:r w:rsidR="002D2724" w:rsidRPr="007D3EDA">
        <w:t>.</w:t>
      </w:r>
    </w:p>
    <w:p w14:paraId="345C8510" w14:textId="6AB558CE" w:rsidR="005377E5" w:rsidRDefault="005377E5" w:rsidP="005377E5">
      <w:pPr>
        <w:pStyle w:val="20"/>
        <w:spacing w:line="360" w:lineRule="auto"/>
        <w:rPr>
          <w:sz w:val="32"/>
          <w:szCs w:val="28"/>
          <w:shd w:val="clear" w:color="auto" w:fill="FFFFFF"/>
        </w:rPr>
      </w:pPr>
      <w:bookmarkStart w:id="11" w:name="_Toc148727662"/>
      <w:r w:rsidRPr="002D2724">
        <w:rPr>
          <w:sz w:val="32"/>
          <w:szCs w:val="28"/>
          <w:shd w:val="clear" w:color="auto" w:fill="FFFFFF"/>
        </w:rPr>
        <w:t>1.</w:t>
      </w:r>
      <w:r w:rsidR="00495175">
        <w:rPr>
          <w:sz w:val="32"/>
          <w:szCs w:val="28"/>
          <w:shd w:val="clear" w:color="auto" w:fill="FFFFFF"/>
        </w:rPr>
        <w:t>3</w:t>
      </w:r>
      <w:r w:rsidR="003A7F1E">
        <w:rPr>
          <w:sz w:val="32"/>
          <w:szCs w:val="28"/>
          <w:shd w:val="clear" w:color="auto" w:fill="FFFFFF"/>
        </w:rPr>
        <w:t>.</w:t>
      </w:r>
      <w:r w:rsidRPr="002D2724">
        <w:rPr>
          <w:sz w:val="32"/>
          <w:szCs w:val="28"/>
          <w:shd w:val="clear" w:color="auto" w:fill="FFFFFF"/>
        </w:rPr>
        <w:t xml:space="preserve"> </w:t>
      </w:r>
      <w:r>
        <w:rPr>
          <w:sz w:val="32"/>
          <w:szCs w:val="28"/>
          <w:shd w:val="clear" w:color="auto" w:fill="FFFFFF"/>
        </w:rPr>
        <w:t>Наименование Разработчика и Заказчика системы</w:t>
      </w:r>
      <w:bookmarkEnd w:id="11"/>
    </w:p>
    <w:p w14:paraId="28B9C4CB" w14:textId="72ABE9B8" w:rsidR="00EC7429" w:rsidRPr="003E4244" w:rsidRDefault="00EC7429" w:rsidP="00EC7429">
      <w:pPr>
        <w:spacing w:line="360" w:lineRule="auto"/>
        <w:ind w:firstLine="709"/>
        <w:jc w:val="both"/>
      </w:pPr>
      <w:r>
        <w:t xml:space="preserve">Полное наименование заказчика: </w:t>
      </w:r>
      <w:hyperlink r:id="rId11" w:tgtFrame="_blank" w:history="1">
        <w:r w:rsidR="003E3F54" w:rsidRPr="003E3F54">
          <w:rPr>
            <w:rStyle w:val="afe"/>
            <w:rFonts w:eastAsiaTheme="majorEastAsia"/>
            <w:color w:val="auto"/>
            <w:u w:val="none"/>
          </w:rPr>
          <w:t>федерально</w:t>
        </w:r>
        <w:r w:rsidR="003E3F54">
          <w:rPr>
            <w:rStyle w:val="afe"/>
            <w:rFonts w:eastAsiaTheme="majorEastAsia"/>
            <w:color w:val="auto"/>
            <w:u w:val="none"/>
          </w:rPr>
          <w:t>е</w:t>
        </w:r>
        <w:r w:rsidR="003E3F54" w:rsidRPr="003E3F54">
          <w:rPr>
            <w:rStyle w:val="afe"/>
            <w:rFonts w:eastAsiaTheme="majorEastAsia"/>
            <w:color w:val="auto"/>
            <w:u w:val="none"/>
          </w:rPr>
          <w:t xml:space="preserve"> государственно</w:t>
        </w:r>
        <w:r w:rsidR="003E3F54">
          <w:rPr>
            <w:rStyle w:val="afe"/>
            <w:rFonts w:eastAsiaTheme="majorEastAsia"/>
            <w:color w:val="auto"/>
            <w:u w:val="none"/>
          </w:rPr>
          <w:t>е</w:t>
        </w:r>
        <w:r w:rsidR="003E3F54" w:rsidRPr="003E3F54">
          <w:rPr>
            <w:rStyle w:val="afe"/>
            <w:rFonts w:eastAsiaTheme="majorEastAsia"/>
            <w:color w:val="auto"/>
            <w:u w:val="none"/>
          </w:rPr>
          <w:t xml:space="preserve"> казенно</w:t>
        </w:r>
        <w:r w:rsidR="003E3F54">
          <w:rPr>
            <w:rStyle w:val="afe"/>
            <w:rFonts w:eastAsiaTheme="majorEastAsia"/>
            <w:color w:val="auto"/>
            <w:u w:val="none"/>
          </w:rPr>
          <w:t>е</w:t>
        </w:r>
        <w:r w:rsidR="003E3F54" w:rsidRPr="003E3F54">
          <w:rPr>
            <w:rStyle w:val="afe"/>
            <w:rFonts w:eastAsiaTheme="majorEastAsia"/>
            <w:color w:val="auto"/>
            <w:u w:val="none"/>
          </w:rPr>
          <w:t xml:space="preserve"> образовательно</w:t>
        </w:r>
        <w:r w:rsidR="003E3F54">
          <w:rPr>
            <w:rStyle w:val="afe"/>
            <w:rFonts w:eastAsiaTheme="majorEastAsia"/>
            <w:color w:val="auto"/>
            <w:u w:val="none"/>
          </w:rPr>
          <w:t xml:space="preserve">е </w:t>
        </w:r>
        <w:r w:rsidR="003E3F54" w:rsidRPr="003E3F54">
          <w:rPr>
            <w:rStyle w:val="afe"/>
            <w:rFonts w:eastAsiaTheme="majorEastAsia"/>
            <w:color w:val="auto"/>
            <w:u w:val="none"/>
          </w:rPr>
          <w:t>учреждени</w:t>
        </w:r>
        <w:r w:rsidR="003E3F54">
          <w:rPr>
            <w:rStyle w:val="afe"/>
            <w:rFonts w:eastAsiaTheme="majorEastAsia"/>
            <w:color w:val="auto"/>
            <w:u w:val="none"/>
          </w:rPr>
          <w:t>е</w:t>
        </w:r>
        <w:r w:rsidR="003E3F54" w:rsidRPr="003E3F54">
          <w:rPr>
            <w:rStyle w:val="afe"/>
            <w:rFonts w:eastAsiaTheme="majorEastAsia"/>
            <w:color w:val="auto"/>
            <w:u w:val="none"/>
          </w:rPr>
          <w:t xml:space="preserve"> высшего образования «Московский университет Министерства внутренних дел Российской Федерации имени В.Я. </w:t>
        </w:r>
        <w:proofErr w:type="spellStart"/>
        <w:r w:rsidR="003E3F54" w:rsidRPr="003E3F54">
          <w:rPr>
            <w:rStyle w:val="afe"/>
            <w:rFonts w:eastAsiaTheme="majorEastAsia"/>
            <w:color w:val="auto"/>
            <w:u w:val="none"/>
          </w:rPr>
          <w:t>Кикотя</w:t>
        </w:r>
        <w:proofErr w:type="spellEnd"/>
        <w:r w:rsidR="003E3F54" w:rsidRPr="003E3F54">
          <w:rPr>
            <w:rStyle w:val="afe"/>
            <w:rFonts w:eastAsiaTheme="majorEastAsia"/>
            <w:color w:val="auto"/>
            <w:u w:val="none"/>
          </w:rPr>
          <w:t>»</w:t>
        </w:r>
      </w:hyperlink>
    </w:p>
    <w:p w14:paraId="0E42C516" w14:textId="749E9B84" w:rsidR="00EC7429" w:rsidRPr="003E3F54" w:rsidRDefault="00EC7429" w:rsidP="00EC7429">
      <w:pPr>
        <w:spacing w:line="360" w:lineRule="auto"/>
        <w:ind w:firstLine="709"/>
        <w:jc w:val="both"/>
      </w:pPr>
      <w:r>
        <w:t xml:space="preserve">Сокращённое название: </w:t>
      </w:r>
      <w:r w:rsidR="003E3F54">
        <w:t xml:space="preserve">ФГКОУ </w:t>
      </w:r>
      <w:proofErr w:type="spellStart"/>
      <w:r w:rsidR="003E3F54">
        <w:t>МосУ</w:t>
      </w:r>
      <w:proofErr w:type="spellEnd"/>
      <w:r w:rsidR="003E3F54">
        <w:t xml:space="preserve"> МВД России имени В.Я. </w:t>
      </w:r>
      <w:proofErr w:type="spellStart"/>
      <w:r w:rsidR="003E3F54">
        <w:t>Кикотя</w:t>
      </w:r>
      <w:proofErr w:type="spellEnd"/>
      <w:r w:rsidR="003E3F54">
        <w:t>.</w:t>
      </w:r>
    </w:p>
    <w:p w14:paraId="328F8F1F" w14:textId="04532A12" w:rsidR="00EC7429" w:rsidRDefault="00EC7429" w:rsidP="00EC7429">
      <w:pPr>
        <w:spacing w:line="360" w:lineRule="auto"/>
        <w:ind w:firstLine="709"/>
        <w:jc w:val="both"/>
      </w:pPr>
      <w:r>
        <w:t xml:space="preserve">Юридический и почтовый адрес: </w:t>
      </w:r>
      <w:r w:rsidR="003943D5">
        <w:t>Российская Федерация, 117437, г. Москва, ул. Академика Волгина д.12.</w:t>
      </w:r>
    </w:p>
    <w:p w14:paraId="48725F98" w14:textId="5160543B" w:rsidR="00EC7429" w:rsidRDefault="00EC7429" w:rsidP="00EC7429">
      <w:pPr>
        <w:spacing w:line="360" w:lineRule="auto"/>
        <w:ind w:firstLine="709"/>
        <w:jc w:val="both"/>
      </w:pPr>
      <w:r>
        <w:t>Контактный телефон</w:t>
      </w:r>
      <w:r w:rsidR="003943D5">
        <w:t xml:space="preserve">: </w:t>
      </w:r>
      <w:hyperlink r:id="rId12" w:history="1">
        <w:r w:rsidR="003943D5" w:rsidRPr="003943D5">
          <w:rPr>
            <w:rStyle w:val="afe"/>
            <w:rFonts w:eastAsiaTheme="majorEastAsia"/>
            <w:color w:val="auto"/>
            <w:u w:val="none"/>
          </w:rPr>
          <w:t>+7 (495) 336-22-44</w:t>
        </w:r>
      </w:hyperlink>
      <w:r w:rsidR="003943D5" w:rsidRPr="003943D5">
        <w:t>.</w:t>
      </w:r>
    </w:p>
    <w:p w14:paraId="5A1F9AFF" w14:textId="40E1A6B0" w:rsidR="00516B89" w:rsidRPr="00516B89" w:rsidRDefault="00516B89" w:rsidP="00516B89">
      <w:pPr>
        <w:spacing w:line="360" w:lineRule="auto"/>
        <w:ind w:firstLine="709"/>
        <w:jc w:val="both"/>
      </w:pPr>
      <w:r>
        <w:t xml:space="preserve">Полное наименование разработчика: </w:t>
      </w:r>
      <w:r w:rsidRPr="00516B89">
        <w:t>Федеральное государственное казенное образовательное учреждение высшего образования «Московский университет Министерства внутренних дел Российской Федерации имени В.Я.</w:t>
      </w:r>
      <w:r>
        <w:t> </w:t>
      </w:r>
      <w:proofErr w:type="spellStart"/>
      <w:r w:rsidRPr="00516B89">
        <w:t>Кикотя</w:t>
      </w:r>
      <w:proofErr w:type="spellEnd"/>
      <w:r w:rsidRPr="00516B89">
        <w:t>»</w:t>
      </w:r>
    </w:p>
    <w:p w14:paraId="0989FF8F" w14:textId="7372A336" w:rsidR="00516B89" w:rsidRDefault="00516B89" w:rsidP="00516B89">
      <w:pPr>
        <w:spacing w:line="360" w:lineRule="auto"/>
        <w:ind w:firstLine="709"/>
        <w:jc w:val="both"/>
      </w:pPr>
      <w:r>
        <w:t xml:space="preserve">Сокращённое название: </w:t>
      </w:r>
      <w:r w:rsidRPr="00516B89">
        <w:t xml:space="preserve">Московский университет МВД России имени В.Я. </w:t>
      </w:r>
      <w:proofErr w:type="spellStart"/>
      <w:r w:rsidRPr="00516B89">
        <w:t>Кикотя</w:t>
      </w:r>
      <w:proofErr w:type="spellEnd"/>
      <w:r w:rsidRPr="00516B89">
        <w:t xml:space="preserve">; </w:t>
      </w:r>
      <w:proofErr w:type="spellStart"/>
      <w:r w:rsidRPr="00516B89">
        <w:t>МосУ</w:t>
      </w:r>
      <w:proofErr w:type="spellEnd"/>
      <w:r w:rsidRPr="00516B89">
        <w:t xml:space="preserve"> МВД России имени В.Я. </w:t>
      </w:r>
      <w:proofErr w:type="spellStart"/>
      <w:r w:rsidRPr="00516B89">
        <w:t>Кикотя</w:t>
      </w:r>
      <w:proofErr w:type="spellEnd"/>
      <w:r>
        <w:t>.</w:t>
      </w:r>
    </w:p>
    <w:p w14:paraId="0E1DB90A" w14:textId="54EA52A1" w:rsidR="00516B89" w:rsidRDefault="00516B89" w:rsidP="00516B89">
      <w:pPr>
        <w:spacing w:line="360" w:lineRule="auto"/>
        <w:ind w:firstLine="709"/>
        <w:jc w:val="both"/>
      </w:pPr>
      <w:r>
        <w:lastRenderedPageBreak/>
        <w:t xml:space="preserve">Юридический и почтовый адрес: </w:t>
      </w:r>
      <w:r w:rsidRPr="00516B89">
        <w:t>117997, г. Москв</w:t>
      </w:r>
      <w:r>
        <w:t xml:space="preserve">а, ул. Академика Волгина, д. 12; </w:t>
      </w:r>
      <w:r w:rsidRPr="00516B89">
        <w:t>125239</w:t>
      </w:r>
      <w:r w:rsidR="0065294D">
        <w:t xml:space="preserve">, </w:t>
      </w:r>
      <w:r w:rsidRPr="00516B89">
        <w:t xml:space="preserve">г. Москва, ул. </w:t>
      </w:r>
      <w:proofErr w:type="spellStart"/>
      <w:r w:rsidRPr="00516B89">
        <w:t>Коптевская</w:t>
      </w:r>
      <w:proofErr w:type="spellEnd"/>
      <w:r w:rsidRPr="00516B89">
        <w:t>, д. 63</w:t>
      </w:r>
    </w:p>
    <w:p w14:paraId="25506EEE" w14:textId="4B13DC24" w:rsidR="00516B89" w:rsidRDefault="00516B89" w:rsidP="00516B89">
      <w:pPr>
        <w:spacing w:line="360" w:lineRule="auto"/>
        <w:ind w:firstLine="709"/>
        <w:jc w:val="both"/>
      </w:pPr>
      <w:r>
        <w:t xml:space="preserve">Контактный телефон: </w:t>
      </w:r>
      <w:r w:rsidRPr="00516B89">
        <w:t>+7 (495) 336-22-44 (дежурная часть ул. Академика Волгина, д. 12)</w:t>
      </w:r>
      <w:r>
        <w:t xml:space="preserve">, </w:t>
      </w:r>
      <w:r w:rsidRPr="00516B89">
        <w:t>7 (499) 745-91-71</w:t>
      </w:r>
      <w:r w:rsidR="0065294D" w:rsidRPr="00516B89">
        <w:t xml:space="preserve">(дежурная часть </w:t>
      </w:r>
      <w:r w:rsidR="0065294D" w:rsidRPr="0065294D">
        <w:t xml:space="preserve">ул. </w:t>
      </w:r>
      <w:proofErr w:type="spellStart"/>
      <w:r w:rsidR="0065294D" w:rsidRPr="0065294D">
        <w:t>Коптевская</w:t>
      </w:r>
      <w:proofErr w:type="spellEnd"/>
      <w:r w:rsidR="0065294D" w:rsidRPr="0065294D">
        <w:t>, д. 63</w:t>
      </w:r>
      <w:r w:rsidR="0065294D">
        <w:t>)</w:t>
      </w:r>
      <w:r>
        <w:t>.</w:t>
      </w:r>
    </w:p>
    <w:p w14:paraId="68B79D63" w14:textId="4D4A8522" w:rsidR="00450EF9" w:rsidRDefault="00450EF9" w:rsidP="009A762F">
      <w:pPr>
        <w:pStyle w:val="20"/>
        <w:spacing w:line="360" w:lineRule="auto"/>
        <w:rPr>
          <w:sz w:val="32"/>
          <w:szCs w:val="28"/>
        </w:rPr>
      </w:pPr>
      <w:bookmarkStart w:id="12" w:name="_Toc70074139"/>
      <w:bookmarkStart w:id="13" w:name="_Toc148727663"/>
      <w:r w:rsidRPr="00450EF9">
        <w:rPr>
          <w:sz w:val="32"/>
          <w:szCs w:val="28"/>
        </w:rPr>
        <w:t>1.</w:t>
      </w:r>
      <w:r w:rsidR="00495175">
        <w:rPr>
          <w:sz w:val="32"/>
          <w:szCs w:val="28"/>
        </w:rPr>
        <w:t>4</w:t>
      </w:r>
      <w:r w:rsidR="003A7F1E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 w:rsidRPr="00450EF9">
        <w:rPr>
          <w:sz w:val="32"/>
          <w:szCs w:val="28"/>
        </w:rPr>
        <w:t>Список документов, на основании которых</w:t>
      </w:r>
      <w:r>
        <w:rPr>
          <w:sz w:val="32"/>
          <w:szCs w:val="28"/>
        </w:rPr>
        <w:t xml:space="preserve"> </w:t>
      </w:r>
      <w:r w:rsidRPr="00450EF9">
        <w:rPr>
          <w:sz w:val="32"/>
          <w:szCs w:val="28"/>
        </w:rPr>
        <w:t xml:space="preserve">разрабатывается </w:t>
      </w:r>
      <w:bookmarkEnd w:id="12"/>
      <w:r w:rsidRPr="00450EF9">
        <w:rPr>
          <w:sz w:val="32"/>
          <w:szCs w:val="28"/>
        </w:rPr>
        <w:t>система</w:t>
      </w:r>
      <w:bookmarkEnd w:id="13"/>
    </w:p>
    <w:p w14:paraId="21C50CFF" w14:textId="1A41C3DD" w:rsidR="000C01AA" w:rsidRPr="000C01AA" w:rsidRDefault="000C01AA" w:rsidP="000062D8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bCs/>
          <w:color w:val="FF0000"/>
          <w:szCs w:val="28"/>
        </w:rPr>
      </w:pPr>
      <w:r w:rsidRPr="000C01AA">
        <w:rPr>
          <w:rStyle w:val="a9"/>
          <w:rFonts w:eastAsiaTheme="majorEastAsia"/>
          <w:bCs/>
          <w:i w:val="0"/>
          <w:iCs w:val="0"/>
          <w:szCs w:val="28"/>
          <w:shd w:val="clear" w:color="auto" w:fill="FFFFFF"/>
        </w:rPr>
        <w:t>Федеральный закон</w:t>
      </w:r>
      <w:r w:rsidRPr="000C01AA">
        <w:rPr>
          <w:szCs w:val="28"/>
          <w:shd w:val="clear" w:color="auto" w:fill="FFFFFF"/>
        </w:rPr>
        <w:t xml:space="preserve"> от 07.02.2011 </w:t>
      </w:r>
      <w:r>
        <w:rPr>
          <w:szCs w:val="28"/>
          <w:shd w:val="clear" w:color="auto" w:fill="FFFFFF"/>
        </w:rPr>
        <w:t>№</w:t>
      </w:r>
      <w:r w:rsidRPr="000C01AA">
        <w:rPr>
          <w:szCs w:val="28"/>
          <w:shd w:val="clear" w:color="auto" w:fill="FFFFFF"/>
        </w:rPr>
        <w:t>3-</w:t>
      </w:r>
      <w:r w:rsidRPr="000C01AA">
        <w:rPr>
          <w:rStyle w:val="a9"/>
          <w:rFonts w:eastAsiaTheme="majorEastAsia"/>
          <w:bCs/>
          <w:i w:val="0"/>
          <w:iCs w:val="0"/>
          <w:szCs w:val="28"/>
          <w:shd w:val="clear" w:color="auto" w:fill="FFFFFF"/>
        </w:rPr>
        <w:t>ФЗ</w:t>
      </w:r>
      <w:r w:rsidRPr="000C01AA">
        <w:rPr>
          <w:szCs w:val="28"/>
          <w:shd w:val="clear" w:color="auto" w:fill="FFFFFF"/>
        </w:rPr>
        <w:t> (ред. от 05.04.2021) «О </w:t>
      </w:r>
      <w:r w:rsidRPr="000C01AA">
        <w:rPr>
          <w:rStyle w:val="a9"/>
          <w:rFonts w:eastAsiaTheme="majorEastAsia"/>
          <w:bCs/>
          <w:i w:val="0"/>
          <w:iCs w:val="0"/>
          <w:szCs w:val="28"/>
          <w:shd w:val="clear" w:color="auto" w:fill="FFFFFF"/>
        </w:rPr>
        <w:t>полиции</w:t>
      </w:r>
      <w:r w:rsidRPr="000C01AA">
        <w:rPr>
          <w:szCs w:val="28"/>
          <w:shd w:val="clear" w:color="auto" w:fill="FFFFFF"/>
        </w:rPr>
        <w:t>»;</w:t>
      </w:r>
    </w:p>
    <w:p w14:paraId="4D9C3DFE" w14:textId="2A360571" w:rsidR="000C01AA" w:rsidRPr="000C01AA" w:rsidRDefault="000C01AA" w:rsidP="000062D8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b/>
          <w:bCs/>
          <w:color w:val="FF0000"/>
          <w:szCs w:val="28"/>
        </w:rPr>
      </w:pPr>
      <w:r w:rsidRPr="000C01AA">
        <w:rPr>
          <w:szCs w:val="28"/>
        </w:rPr>
        <w:t xml:space="preserve">Федеральный закон </w:t>
      </w:r>
      <w:r>
        <w:rPr>
          <w:szCs w:val="28"/>
        </w:rPr>
        <w:t>о</w:t>
      </w:r>
      <w:r w:rsidRPr="000C01AA">
        <w:rPr>
          <w:szCs w:val="28"/>
        </w:rPr>
        <w:t xml:space="preserve">т 30.11.2011 </w:t>
      </w:r>
      <w:r>
        <w:rPr>
          <w:szCs w:val="28"/>
        </w:rPr>
        <w:t>№</w:t>
      </w:r>
      <w:r w:rsidRPr="000C01AA">
        <w:rPr>
          <w:szCs w:val="28"/>
        </w:rPr>
        <w:t>342-ФЗ "О службе в органах внутренних дел Российской Федерации и внесении изменений в отдельные законодательные акты Российской Федерации";</w:t>
      </w:r>
    </w:p>
    <w:p w14:paraId="026559FE" w14:textId="799011FE" w:rsidR="000C01AA" w:rsidRDefault="000C01AA" w:rsidP="000062D8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bCs/>
          <w:szCs w:val="28"/>
        </w:rPr>
      </w:pPr>
      <w:r w:rsidRPr="000C01AA">
        <w:rPr>
          <w:bCs/>
          <w:szCs w:val="28"/>
        </w:rPr>
        <w:t xml:space="preserve">Приказ от 24.10.2020 г. № 1262 </w:t>
      </w:r>
      <w:r>
        <w:rPr>
          <w:bCs/>
          <w:szCs w:val="28"/>
        </w:rPr>
        <w:t>«</w:t>
      </w:r>
      <w:r w:rsidRPr="000C01AA">
        <w:rPr>
          <w:bCs/>
          <w:szCs w:val="28"/>
        </w:rPr>
        <w:t>Об утверждении инструкций</w:t>
      </w:r>
      <w:r>
        <w:rPr>
          <w:bCs/>
          <w:szCs w:val="28"/>
        </w:rPr>
        <w:t>»</w:t>
      </w:r>
      <w:r w:rsidRPr="000C01AA">
        <w:rPr>
          <w:bCs/>
          <w:szCs w:val="28"/>
        </w:rPr>
        <w:t>;</w:t>
      </w:r>
    </w:p>
    <w:p w14:paraId="23422278" w14:textId="3AE2F546" w:rsidR="00312107" w:rsidRDefault="00312107" w:rsidP="000062D8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bCs/>
          <w:szCs w:val="28"/>
        </w:rPr>
      </w:pPr>
      <w:r>
        <w:rPr>
          <w:bCs/>
          <w:szCs w:val="28"/>
        </w:rPr>
        <w:t>Приказ от 21.04.</w:t>
      </w:r>
      <w:r w:rsidR="00240314">
        <w:rPr>
          <w:bCs/>
          <w:szCs w:val="28"/>
        </w:rPr>
        <w:t>2023 г. № 569 «</w:t>
      </w:r>
      <w:r w:rsidR="00F42F4C" w:rsidRPr="00F42F4C">
        <w:rPr>
          <w:bCs/>
          <w:szCs w:val="28"/>
        </w:rPr>
        <w:t xml:space="preserve">Об утверждении Положения по организации внутренней службы и внутреннего порядка в Московском университете МВД России имени В.Я. </w:t>
      </w:r>
      <w:proofErr w:type="spellStart"/>
      <w:r w:rsidR="00F42F4C" w:rsidRPr="00F42F4C">
        <w:rPr>
          <w:bCs/>
          <w:szCs w:val="28"/>
        </w:rPr>
        <w:t>Кикотя</w:t>
      </w:r>
      <w:proofErr w:type="spellEnd"/>
      <w:r w:rsidR="00F42F4C">
        <w:rPr>
          <w:bCs/>
          <w:szCs w:val="28"/>
        </w:rPr>
        <w:t>»</w:t>
      </w:r>
    </w:p>
    <w:p w14:paraId="740057D8" w14:textId="77777777" w:rsidR="00AB12C3" w:rsidRDefault="000278DD" w:rsidP="00AB12C3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bCs/>
          <w:szCs w:val="28"/>
        </w:rPr>
      </w:pPr>
      <w:r>
        <w:rPr>
          <w:bCs/>
          <w:szCs w:val="28"/>
        </w:rPr>
        <w:t>Приказ от 21.04.2023</w:t>
      </w:r>
      <w:r w:rsidR="0082750C">
        <w:rPr>
          <w:bCs/>
          <w:szCs w:val="28"/>
        </w:rPr>
        <w:t xml:space="preserve"> г. № 194 «</w:t>
      </w:r>
      <w:r w:rsidR="00D17C4F" w:rsidRPr="00D17C4F">
        <w:rPr>
          <w:bCs/>
          <w:szCs w:val="28"/>
        </w:rPr>
        <w:t xml:space="preserve">Об утверждении карточек постов Московского университета МВД России имени В.Я. </w:t>
      </w:r>
      <w:proofErr w:type="spellStart"/>
      <w:r w:rsidR="00D17C4F" w:rsidRPr="00D17C4F">
        <w:rPr>
          <w:bCs/>
          <w:szCs w:val="28"/>
        </w:rPr>
        <w:t>Кикотя</w:t>
      </w:r>
      <w:proofErr w:type="spellEnd"/>
      <w:r w:rsidR="00D17C4F">
        <w:rPr>
          <w:bCs/>
          <w:szCs w:val="28"/>
        </w:rPr>
        <w:t>»</w:t>
      </w:r>
    </w:p>
    <w:p w14:paraId="7C462D35" w14:textId="77777777" w:rsidR="0033199A" w:rsidRPr="0033199A" w:rsidRDefault="00EE5F75" w:rsidP="0033199A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rStyle w:val="bumpedfont15"/>
          <w:bCs/>
          <w:szCs w:val="28"/>
        </w:rPr>
      </w:pPr>
      <w:r w:rsidRPr="00AB12C3">
        <w:rPr>
          <w:bCs/>
          <w:szCs w:val="28"/>
        </w:rPr>
        <w:t>Приказ от 24.04.2021 г. № 650 «</w:t>
      </w:r>
      <w:r w:rsidRPr="00AB12C3">
        <w:rPr>
          <w:rStyle w:val="bumpedfont15"/>
          <w:rFonts w:eastAsiaTheme="majorEastAsia"/>
          <w:color w:val="000000"/>
          <w:sz w:val="27"/>
          <w:szCs w:val="27"/>
        </w:rPr>
        <w:t>Об</w:t>
      </w:r>
      <w:r w:rsidRPr="00AB12C3">
        <w:rPr>
          <w:rStyle w:val="apple-converted-space"/>
          <w:rFonts w:eastAsiaTheme="majorEastAsia"/>
          <w:color w:val="000000"/>
          <w:sz w:val="27"/>
          <w:szCs w:val="27"/>
        </w:rPr>
        <w:t> </w:t>
      </w:r>
      <w:r w:rsidRPr="00AB12C3">
        <w:rPr>
          <w:rStyle w:val="bumpedfont15"/>
          <w:rFonts w:eastAsiaTheme="majorEastAsia"/>
          <w:color w:val="000000"/>
          <w:sz w:val="27"/>
          <w:szCs w:val="27"/>
        </w:rPr>
        <w:t>обеспечении пожарной безопасности</w:t>
      </w:r>
      <w:r w:rsidR="00AB12C3">
        <w:rPr>
          <w:rStyle w:val="bumpedfont15"/>
          <w:rFonts w:eastAsiaTheme="majorEastAsia"/>
          <w:color w:val="000000"/>
          <w:sz w:val="27"/>
          <w:szCs w:val="27"/>
        </w:rPr>
        <w:t xml:space="preserve"> </w:t>
      </w:r>
      <w:r w:rsidRPr="00AB12C3">
        <w:rPr>
          <w:rStyle w:val="bumpedfont15"/>
          <w:rFonts w:eastAsiaTheme="majorEastAsia"/>
          <w:color w:val="000000"/>
          <w:sz w:val="27"/>
          <w:szCs w:val="27"/>
        </w:rPr>
        <w:t>объектов Московского университета</w:t>
      </w:r>
      <w:r w:rsidR="00AB12C3">
        <w:rPr>
          <w:rStyle w:val="bumpedfont15"/>
          <w:rFonts w:eastAsiaTheme="majorEastAsia"/>
          <w:color w:val="000000"/>
          <w:sz w:val="27"/>
          <w:szCs w:val="27"/>
        </w:rPr>
        <w:t xml:space="preserve"> </w:t>
      </w:r>
      <w:r w:rsidRPr="00AB12C3">
        <w:rPr>
          <w:rStyle w:val="bumpedfont15"/>
          <w:rFonts w:eastAsiaTheme="majorEastAsia"/>
          <w:color w:val="000000"/>
          <w:sz w:val="27"/>
          <w:szCs w:val="27"/>
        </w:rPr>
        <w:t xml:space="preserve">МВД России имени В.Я. </w:t>
      </w:r>
      <w:proofErr w:type="spellStart"/>
      <w:r w:rsidRPr="00AB12C3">
        <w:rPr>
          <w:rStyle w:val="bumpedfont15"/>
          <w:rFonts w:eastAsiaTheme="majorEastAsia"/>
          <w:color w:val="000000"/>
          <w:sz w:val="27"/>
          <w:szCs w:val="27"/>
        </w:rPr>
        <w:t>Кикотя</w:t>
      </w:r>
      <w:proofErr w:type="spellEnd"/>
      <w:r w:rsidR="00AB12C3">
        <w:rPr>
          <w:rStyle w:val="bumpedfont15"/>
          <w:rFonts w:eastAsiaTheme="majorEastAsia"/>
          <w:color w:val="000000"/>
          <w:sz w:val="27"/>
          <w:szCs w:val="27"/>
        </w:rPr>
        <w:t>»</w:t>
      </w:r>
    </w:p>
    <w:p w14:paraId="4910D3D9" w14:textId="5C5DA5B2" w:rsidR="00D17C4F" w:rsidRPr="00C0670D" w:rsidRDefault="00B017C2" w:rsidP="00C0670D">
      <w:pPr>
        <w:pStyle w:val="aff"/>
        <w:numPr>
          <w:ilvl w:val="0"/>
          <w:numId w:val="40"/>
        </w:numPr>
        <w:spacing w:line="360" w:lineRule="auto"/>
        <w:ind w:left="924" w:hanging="357"/>
        <w:jc w:val="both"/>
        <w:rPr>
          <w:bCs/>
          <w:szCs w:val="28"/>
        </w:rPr>
      </w:pPr>
      <w:r w:rsidRPr="0033199A">
        <w:rPr>
          <w:rStyle w:val="bumpedfont15"/>
          <w:rFonts w:eastAsiaTheme="majorEastAsia"/>
          <w:color w:val="000000"/>
          <w:sz w:val="27"/>
          <w:szCs w:val="27"/>
        </w:rPr>
        <w:t>Приказ от</w:t>
      </w:r>
      <w:r w:rsidR="006901C8">
        <w:rPr>
          <w:rStyle w:val="bumpedfont15"/>
          <w:rFonts w:eastAsiaTheme="majorEastAsia"/>
          <w:color w:val="000000"/>
          <w:sz w:val="27"/>
          <w:szCs w:val="27"/>
        </w:rPr>
        <w:t xml:space="preserve"> </w:t>
      </w:r>
      <w:r w:rsidR="001D4B6D">
        <w:rPr>
          <w:rStyle w:val="bumpedfont15"/>
          <w:rFonts w:eastAsiaTheme="majorEastAsia"/>
          <w:color w:val="000000"/>
          <w:sz w:val="27"/>
          <w:szCs w:val="27"/>
        </w:rPr>
        <w:t>28.09.2023 г.</w:t>
      </w:r>
      <w:r w:rsidRPr="0033199A">
        <w:rPr>
          <w:rStyle w:val="bumpedfont15"/>
          <w:rFonts w:eastAsiaTheme="majorEastAsia"/>
          <w:color w:val="000000"/>
          <w:sz w:val="27"/>
          <w:szCs w:val="27"/>
        </w:rPr>
        <w:t xml:space="preserve"> № 1</w:t>
      </w:r>
      <w:r w:rsidR="006901C8">
        <w:rPr>
          <w:rStyle w:val="bumpedfont15"/>
          <w:rFonts w:eastAsiaTheme="majorEastAsia"/>
          <w:color w:val="000000"/>
          <w:sz w:val="27"/>
          <w:szCs w:val="27"/>
        </w:rPr>
        <w:t>157</w:t>
      </w:r>
      <w:r w:rsidRPr="0033199A">
        <w:rPr>
          <w:rStyle w:val="bumpedfont15"/>
          <w:rFonts w:eastAsiaTheme="majorEastAsia"/>
          <w:color w:val="000000"/>
          <w:sz w:val="27"/>
          <w:szCs w:val="27"/>
        </w:rPr>
        <w:t xml:space="preserve"> «Об</w:t>
      </w:r>
      <w:r w:rsidR="0033199A" w:rsidRPr="0033199A">
        <w:rPr>
          <w:rStyle w:val="bumpedfont15"/>
          <w:rFonts w:eastAsiaTheme="majorEastAsia"/>
          <w:color w:val="000000"/>
          <w:sz w:val="27"/>
          <w:szCs w:val="27"/>
        </w:rPr>
        <w:t xml:space="preserve"> усилении охраны </w:t>
      </w:r>
      <w:r w:rsidRPr="0033199A">
        <w:rPr>
          <w:rStyle w:val="bumpedfont15"/>
          <w:rFonts w:eastAsiaTheme="majorEastAsia"/>
          <w:color w:val="000000"/>
          <w:sz w:val="27"/>
          <w:szCs w:val="27"/>
        </w:rPr>
        <w:t xml:space="preserve">и обороны объектов и филиалов Московского университета МВД России имени В.Я. </w:t>
      </w:r>
      <w:proofErr w:type="spellStart"/>
      <w:r w:rsidRPr="0033199A">
        <w:rPr>
          <w:rStyle w:val="bumpedfont15"/>
          <w:rFonts w:eastAsiaTheme="majorEastAsia"/>
          <w:color w:val="000000"/>
          <w:sz w:val="27"/>
          <w:szCs w:val="27"/>
        </w:rPr>
        <w:t>Кикотя</w:t>
      </w:r>
      <w:proofErr w:type="spellEnd"/>
      <w:r w:rsidR="0033199A">
        <w:rPr>
          <w:rStyle w:val="bumpedfont15"/>
          <w:rFonts w:eastAsiaTheme="majorEastAsia"/>
          <w:color w:val="000000"/>
          <w:sz w:val="27"/>
          <w:szCs w:val="27"/>
        </w:rPr>
        <w:t>»</w:t>
      </w:r>
    </w:p>
    <w:p w14:paraId="722A3214" w14:textId="3EBB1ACC" w:rsidR="00994D33" w:rsidRPr="000C01AA" w:rsidRDefault="00994D33" w:rsidP="000C01AA">
      <w:pPr>
        <w:pStyle w:val="aff"/>
        <w:numPr>
          <w:ilvl w:val="0"/>
          <w:numId w:val="40"/>
        </w:numPr>
        <w:jc w:val="both"/>
        <w:rPr>
          <w:b/>
          <w:bCs/>
          <w:color w:val="FF0000"/>
          <w:szCs w:val="28"/>
        </w:rPr>
      </w:pPr>
      <w:r w:rsidRPr="000C01AA">
        <w:rPr>
          <w:b/>
          <w:bCs/>
          <w:color w:val="FF0000"/>
          <w:szCs w:val="28"/>
        </w:rPr>
        <w:br w:type="page"/>
      </w:r>
    </w:p>
    <w:p w14:paraId="58BCA7F3" w14:textId="77777777" w:rsidR="00A25BCB" w:rsidRPr="002A2837" w:rsidRDefault="00A25BCB" w:rsidP="00A25BCB">
      <w:pPr>
        <w:pStyle w:val="20"/>
        <w:rPr>
          <w:rFonts w:cs="Times New Roman"/>
          <w:sz w:val="32"/>
          <w:szCs w:val="32"/>
        </w:rPr>
      </w:pPr>
      <w:bookmarkStart w:id="14" w:name="_Toc148727664"/>
      <w:r w:rsidRPr="00046777">
        <w:rPr>
          <w:rFonts w:cs="Times New Roman"/>
          <w:sz w:val="32"/>
          <w:szCs w:val="32"/>
        </w:rPr>
        <w:lastRenderedPageBreak/>
        <w:t>1.</w:t>
      </w:r>
      <w:r>
        <w:rPr>
          <w:rFonts w:cs="Times New Roman"/>
          <w:sz w:val="32"/>
          <w:szCs w:val="32"/>
        </w:rPr>
        <w:t>5</w:t>
      </w:r>
      <w:r w:rsidRPr="00046777">
        <w:rPr>
          <w:rFonts w:cs="Times New Roman"/>
          <w:sz w:val="32"/>
          <w:szCs w:val="32"/>
        </w:rPr>
        <w:t>. Словарь терминов</w:t>
      </w:r>
      <w:bookmarkEnd w:id="14"/>
    </w:p>
    <w:tbl>
      <w:tblPr>
        <w:tblStyle w:val="-31"/>
        <w:tblpPr w:leftFromText="180" w:rightFromText="180" w:tblpY="765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8"/>
        <w:gridCol w:w="7107"/>
        <w:gridCol w:w="6"/>
      </w:tblGrid>
      <w:tr w:rsidR="002A555A" w:rsidRPr="00046777" w14:paraId="398CADC9" w14:textId="77777777" w:rsidTr="004466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8" w:type="dxa"/>
            <w:shd w:val="clear" w:color="auto" w:fill="404040" w:themeFill="text1" w:themeFillTint="BF"/>
          </w:tcPr>
          <w:p w14:paraId="06CFD4DC" w14:textId="77777777" w:rsidR="002A555A" w:rsidRPr="00046777" w:rsidRDefault="002A555A" w:rsidP="00D3692D">
            <w:pPr>
              <w:adjustRightInd w:val="0"/>
              <w:spacing w:line="276" w:lineRule="auto"/>
              <w:jc w:val="center"/>
              <w:rPr>
                <w:szCs w:val="28"/>
              </w:rPr>
            </w:pPr>
            <w:r w:rsidRPr="00046777">
              <w:rPr>
                <w:rStyle w:val="aff8"/>
                <w:rFonts w:eastAsiaTheme="majorEastAsia"/>
                <w:sz w:val="28"/>
                <w:szCs w:val="28"/>
              </w:rPr>
              <w:t>Термин</w:t>
            </w:r>
          </w:p>
        </w:tc>
        <w:tc>
          <w:tcPr>
            <w:tcW w:w="7113" w:type="dxa"/>
            <w:gridSpan w:val="2"/>
            <w:shd w:val="clear" w:color="auto" w:fill="404040" w:themeFill="text1" w:themeFillTint="BF"/>
          </w:tcPr>
          <w:p w14:paraId="6E25C1E7" w14:textId="77777777" w:rsidR="002A555A" w:rsidRPr="00046777" w:rsidRDefault="002A555A" w:rsidP="00D3692D">
            <w:pPr>
              <w:adjustRightInd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8"/>
              </w:rPr>
            </w:pPr>
            <w:r w:rsidRPr="00046777">
              <w:rPr>
                <w:rStyle w:val="aff8"/>
                <w:rFonts w:eastAsiaTheme="majorEastAsia"/>
                <w:sz w:val="28"/>
                <w:szCs w:val="28"/>
              </w:rPr>
              <w:t>Определение</w:t>
            </w:r>
          </w:p>
        </w:tc>
      </w:tr>
      <w:tr w:rsidR="008B1460" w:rsidRPr="00046777" w14:paraId="527F2DF3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AAE8B89" w14:textId="120945D0" w:rsidR="008B1460" w:rsidRPr="00F041BA" w:rsidRDefault="008B1460" w:rsidP="008B1460">
            <w:pPr>
              <w:jc w:val="center"/>
              <w:rPr>
                <w:b w:val="0"/>
                <w:bCs w:val="0"/>
              </w:rPr>
            </w:pPr>
            <w:proofErr w:type="spellStart"/>
            <w:r w:rsidRPr="00F041BA">
              <w:rPr>
                <w:b w:val="0"/>
              </w:rPr>
              <w:t>Bootstrap</w:t>
            </w:r>
            <w:proofErr w:type="spellEnd"/>
          </w:p>
        </w:tc>
        <w:tc>
          <w:tcPr>
            <w:tcW w:w="7107" w:type="dxa"/>
            <w:vAlign w:val="center"/>
          </w:tcPr>
          <w:p w14:paraId="152BF5BE" w14:textId="7D4173E8" w:rsidR="008B1460" w:rsidRPr="00D67BB4" w:rsidRDefault="008B1460" w:rsidP="008B1460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>
              <w:t>Свободный набор инструментов для создания сайтов и веб-приложений</w:t>
            </w:r>
          </w:p>
        </w:tc>
      </w:tr>
      <w:tr w:rsidR="008B1460" w:rsidRPr="00046777" w14:paraId="0D410336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23A67E3A" w14:textId="4645F4B7" w:rsidR="008B1460" w:rsidRPr="00F041BA" w:rsidRDefault="008B1460" w:rsidP="008B1460">
            <w:pPr>
              <w:adjustRightInd w:val="0"/>
              <w:spacing w:line="276" w:lineRule="auto"/>
              <w:jc w:val="center"/>
              <w:rPr>
                <w:b w:val="0"/>
                <w:bCs w:val="0"/>
                <w:szCs w:val="28"/>
                <w:shd w:val="clear" w:color="auto" w:fill="FFFFFF"/>
              </w:rPr>
            </w:pPr>
            <w:r w:rsidRPr="00F041BA">
              <w:rPr>
                <w:b w:val="0"/>
              </w:rPr>
              <w:t>CSS</w:t>
            </w:r>
          </w:p>
        </w:tc>
        <w:tc>
          <w:tcPr>
            <w:tcW w:w="7107" w:type="dxa"/>
            <w:vAlign w:val="center"/>
          </w:tcPr>
          <w:p w14:paraId="454543A6" w14:textId="50436811" w:rsidR="008B1460" w:rsidRPr="00D67BB4" w:rsidRDefault="008B1460" w:rsidP="008B1460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>
              <w:t>Формальный язык описания внешнего вида документа, написанного с использованием языка разметки.</w:t>
            </w:r>
          </w:p>
        </w:tc>
      </w:tr>
      <w:tr w:rsidR="007025FB" w:rsidRPr="00780583" w14:paraId="77EA629A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1EBBE92A" w14:textId="4AD5E777" w:rsidR="007025FB" w:rsidRPr="00F041BA" w:rsidRDefault="007025FB" w:rsidP="008B1460">
            <w:pPr>
              <w:adjustRightInd w:val="0"/>
              <w:spacing w:line="276" w:lineRule="auto"/>
              <w:jc w:val="center"/>
              <w:rPr>
                <w:b w:val="0"/>
              </w:rPr>
            </w:pPr>
            <w:proofErr w:type="spellStart"/>
            <w:r w:rsidRPr="00F041BA">
              <w:rPr>
                <w:b w:val="0"/>
              </w:rPr>
              <w:t>ECMAScript</w:t>
            </w:r>
            <w:proofErr w:type="spellEnd"/>
          </w:p>
        </w:tc>
        <w:tc>
          <w:tcPr>
            <w:tcW w:w="7107" w:type="dxa"/>
            <w:vAlign w:val="center"/>
          </w:tcPr>
          <w:p w14:paraId="29ECAE60" w14:textId="3A233E97" w:rsidR="007025FB" w:rsidRPr="007025FB" w:rsidRDefault="007025FB" w:rsidP="008B1460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25FB">
              <w:rPr>
                <w:lang w:val="en-US"/>
              </w:rPr>
              <w:t>C</w:t>
            </w:r>
            <w:proofErr w:type="spellStart"/>
            <w:r w:rsidRPr="007025FB">
              <w:t>тандарт</w:t>
            </w:r>
            <w:proofErr w:type="spellEnd"/>
            <w:r w:rsidRPr="007025FB">
              <w:rPr>
                <w:lang w:val="en-US"/>
              </w:rPr>
              <w:t xml:space="preserve"> JavaScript, </w:t>
            </w:r>
            <w:r w:rsidRPr="007025FB">
              <w:t>разработанный</w:t>
            </w:r>
            <w:r w:rsidRPr="007025FB">
              <w:rPr>
                <w:lang w:val="en-US"/>
              </w:rPr>
              <w:t xml:space="preserve"> </w:t>
            </w:r>
            <w:proofErr w:type="spellStart"/>
            <w:r w:rsidRPr="007025FB">
              <w:rPr>
                <w:lang w:val="en-US"/>
              </w:rPr>
              <w:t>Ecma</w:t>
            </w:r>
            <w:proofErr w:type="spellEnd"/>
            <w:r w:rsidRPr="007025FB">
              <w:rPr>
                <w:lang w:val="en-US"/>
              </w:rPr>
              <w:t xml:space="preserve"> International.</w:t>
            </w:r>
          </w:p>
        </w:tc>
      </w:tr>
      <w:tr w:rsidR="00446672" w:rsidRPr="00046777" w14:paraId="26F2E49E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CBFA141" w14:textId="28EA4DD9" w:rsidR="00446672" w:rsidRPr="00F041BA" w:rsidRDefault="00446672" w:rsidP="008B1460">
            <w:pPr>
              <w:adjustRightInd w:val="0"/>
              <w:spacing w:line="276" w:lineRule="auto"/>
              <w:jc w:val="center"/>
              <w:rPr>
                <w:b w:val="0"/>
                <w:lang w:val="en-US"/>
              </w:rPr>
            </w:pPr>
            <w:r w:rsidRPr="00F041BA">
              <w:rPr>
                <w:b w:val="0"/>
                <w:lang w:val="en-US"/>
              </w:rPr>
              <w:t>Flask</w:t>
            </w:r>
          </w:p>
        </w:tc>
        <w:tc>
          <w:tcPr>
            <w:tcW w:w="7107" w:type="dxa"/>
            <w:vAlign w:val="center"/>
          </w:tcPr>
          <w:p w14:paraId="6E9A0D08" w14:textId="3D4570EC" w:rsidR="00446672" w:rsidRDefault="00FA4496" w:rsidP="00FA4496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</w:t>
            </w:r>
            <w:r w:rsidRPr="00FA4496">
              <w:t xml:space="preserve">реймворк для создания веб-приложений на языке программирования </w:t>
            </w:r>
            <w:proofErr w:type="spellStart"/>
            <w:r w:rsidRPr="00FA4496">
              <w:t>Python</w:t>
            </w:r>
            <w:proofErr w:type="spellEnd"/>
            <w:r w:rsidRPr="00FA4496">
              <w:t xml:space="preserve">, использующий набор инструментов </w:t>
            </w:r>
            <w:proofErr w:type="spellStart"/>
            <w:r w:rsidRPr="00FA4496">
              <w:t>Werkzeug</w:t>
            </w:r>
            <w:proofErr w:type="spellEnd"/>
            <w:r w:rsidRPr="00FA4496">
              <w:t xml:space="preserve">, а также </w:t>
            </w:r>
            <w:proofErr w:type="spellStart"/>
            <w:r w:rsidRPr="00FA4496">
              <w:t>шаблонизатор</w:t>
            </w:r>
            <w:proofErr w:type="spellEnd"/>
            <w:r w:rsidRPr="00FA4496">
              <w:t xml:space="preserve"> Jinja2. </w:t>
            </w:r>
          </w:p>
        </w:tc>
      </w:tr>
      <w:tr w:rsidR="003D084C" w:rsidRPr="00046777" w14:paraId="6A953980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9E502BF" w14:textId="18310601" w:rsidR="003D084C" w:rsidRPr="00F041BA" w:rsidRDefault="003D084C" w:rsidP="003D084C">
            <w:pPr>
              <w:adjustRightInd w:val="0"/>
              <w:spacing w:line="276" w:lineRule="auto"/>
              <w:jc w:val="center"/>
              <w:rPr>
                <w:b w:val="0"/>
                <w:szCs w:val="28"/>
                <w:shd w:val="clear" w:color="auto" w:fill="FFFFFF"/>
              </w:rPr>
            </w:pPr>
            <w:r w:rsidRPr="00F041BA">
              <w:rPr>
                <w:b w:val="0"/>
                <w:bCs w:val="0"/>
              </w:rPr>
              <w:t>HTML</w:t>
            </w:r>
          </w:p>
        </w:tc>
        <w:tc>
          <w:tcPr>
            <w:tcW w:w="7107" w:type="dxa"/>
            <w:vAlign w:val="center"/>
          </w:tcPr>
          <w:p w14:paraId="61A74F2C" w14:textId="025E04BF" w:rsidR="003D084C" w:rsidRPr="00D67BB4" w:rsidRDefault="003D084C" w:rsidP="003D084C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 w:rsidRPr="00D67BB4">
              <w:rPr>
                <w:color w:val="000000" w:themeColor="text1"/>
                <w:szCs w:val="28"/>
                <w:shd w:val="clear" w:color="auto" w:fill="FFFFFF"/>
              </w:rPr>
              <w:t>Язык гипертекстовой разметки. Стандартизированный язык разметки документов во всемирной паутине.</w:t>
            </w:r>
          </w:p>
        </w:tc>
      </w:tr>
      <w:tr w:rsidR="00446672" w:rsidRPr="00046777" w14:paraId="3BD014FE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04BFE176" w14:textId="64A939C0" w:rsidR="00446672" w:rsidRPr="00F041BA" w:rsidRDefault="00446672" w:rsidP="003D084C">
            <w:pPr>
              <w:adjustRightInd w:val="0"/>
              <w:spacing w:line="276" w:lineRule="auto"/>
              <w:jc w:val="center"/>
              <w:rPr>
                <w:b w:val="0"/>
                <w:lang w:val="en-US"/>
              </w:rPr>
            </w:pPr>
            <w:r w:rsidRPr="00F041BA">
              <w:rPr>
                <w:b w:val="0"/>
                <w:lang w:val="en-US"/>
              </w:rPr>
              <w:t>JavaScript</w:t>
            </w:r>
          </w:p>
        </w:tc>
        <w:tc>
          <w:tcPr>
            <w:tcW w:w="7107" w:type="dxa"/>
            <w:vAlign w:val="center"/>
          </w:tcPr>
          <w:p w14:paraId="50392869" w14:textId="2AE5DB73" w:rsidR="00446672" w:rsidRPr="00D67BB4" w:rsidRDefault="00446672" w:rsidP="003D084C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proofErr w:type="spellStart"/>
            <w:r w:rsidRPr="00446672">
              <w:rPr>
                <w:color w:val="000000" w:themeColor="text1"/>
                <w:szCs w:val="28"/>
                <w:shd w:val="clear" w:color="auto" w:fill="FFFFFF"/>
              </w:rPr>
              <w:t>Мультипарадигменный</w:t>
            </w:r>
            <w:proofErr w:type="spellEnd"/>
            <w:r w:rsidRPr="00446672">
              <w:rPr>
                <w:color w:val="000000" w:themeColor="text1"/>
                <w:szCs w:val="28"/>
                <w:shd w:val="clear" w:color="auto" w:fill="FFFFFF"/>
              </w:rPr>
              <w:t xml:space="preserve"> язык программирования, который поддерживает объектно-ориентированный, императивный и функциональный стили.</w:t>
            </w:r>
          </w:p>
        </w:tc>
      </w:tr>
      <w:tr w:rsidR="00446672" w:rsidRPr="00046777" w14:paraId="6B055B62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5ADD98E9" w14:textId="3EE9DD1E" w:rsidR="00446672" w:rsidRPr="00F041BA" w:rsidRDefault="00446672" w:rsidP="003D084C">
            <w:pPr>
              <w:adjustRightInd w:val="0"/>
              <w:spacing w:line="276" w:lineRule="auto"/>
              <w:jc w:val="center"/>
              <w:rPr>
                <w:b w:val="0"/>
                <w:lang w:val="en-US"/>
              </w:rPr>
            </w:pPr>
            <w:r w:rsidRPr="00F041BA">
              <w:rPr>
                <w:b w:val="0"/>
                <w:lang w:val="en-US"/>
              </w:rPr>
              <w:t>Linux</w:t>
            </w:r>
          </w:p>
        </w:tc>
        <w:tc>
          <w:tcPr>
            <w:tcW w:w="7107" w:type="dxa"/>
            <w:vAlign w:val="center"/>
          </w:tcPr>
          <w:p w14:paraId="023FF778" w14:textId="7F3CDE93" w:rsidR="00446672" w:rsidRPr="00D67BB4" w:rsidRDefault="00446672" w:rsidP="003D084C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 w:rsidRPr="00446672">
              <w:rPr>
                <w:color w:val="000000" w:themeColor="text1"/>
                <w:szCs w:val="28"/>
                <w:shd w:val="clear" w:color="auto" w:fill="FFFFFF"/>
              </w:rPr>
              <w:t xml:space="preserve">Семейство </w:t>
            </w:r>
            <w:proofErr w:type="spellStart"/>
            <w:r w:rsidRPr="00446672">
              <w:rPr>
                <w:color w:val="000000" w:themeColor="text1"/>
                <w:szCs w:val="28"/>
                <w:shd w:val="clear" w:color="auto" w:fill="FFFFFF"/>
              </w:rPr>
              <w:t>Unix</w:t>
            </w:r>
            <w:proofErr w:type="spellEnd"/>
            <w:r w:rsidRPr="00446672">
              <w:rPr>
                <w:color w:val="000000" w:themeColor="text1"/>
                <w:szCs w:val="28"/>
                <w:shd w:val="clear" w:color="auto" w:fill="FFFFFF"/>
              </w:rPr>
              <w:t xml:space="preserve">-подобных операционных систем на базе ядра </w:t>
            </w:r>
            <w:proofErr w:type="spellStart"/>
            <w:r w:rsidRPr="00446672">
              <w:rPr>
                <w:color w:val="000000" w:themeColor="text1"/>
                <w:szCs w:val="28"/>
                <w:shd w:val="clear" w:color="auto" w:fill="FFFFFF"/>
              </w:rPr>
              <w:t>Linux</w:t>
            </w:r>
            <w:proofErr w:type="spellEnd"/>
            <w:r w:rsidRPr="00446672">
              <w:rPr>
                <w:color w:val="000000" w:themeColor="text1"/>
                <w:szCs w:val="28"/>
                <w:shd w:val="clear" w:color="auto" w:fill="FFFFFF"/>
              </w:rPr>
              <w:t>, включающих тот или иной набор утилит и программ проекта GNU, и, возможно, другие компоненты</w:t>
            </w:r>
          </w:p>
        </w:tc>
      </w:tr>
      <w:tr w:rsidR="003D084C" w:rsidRPr="00046777" w14:paraId="3C0B43C3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9CBE0A1" w14:textId="38D4B199" w:rsidR="003D084C" w:rsidRPr="00F041BA" w:rsidRDefault="003D084C" w:rsidP="003D084C">
            <w:pPr>
              <w:adjustRightInd w:val="0"/>
              <w:spacing w:line="276" w:lineRule="auto"/>
              <w:jc w:val="center"/>
              <w:rPr>
                <w:b w:val="0"/>
                <w:bCs w:val="0"/>
                <w:szCs w:val="28"/>
                <w:highlight w:val="yellow"/>
              </w:rPr>
            </w:pPr>
            <w:proofErr w:type="spellStart"/>
            <w:r w:rsidRPr="00F041BA">
              <w:rPr>
                <w:b w:val="0"/>
              </w:rPr>
              <w:t>PostgreSQL</w:t>
            </w:r>
            <w:proofErr w:type="spellEnd"/>
          </w:p>
        </w:tc>
        <w:tc>
          <w:tcPr>
            <w:tcW w:w="7107" w:type="dxa"/>
            <w:vAlign w:val="center"/>
          </w:tcPr>
          <w:p w14:paraId="1D75675E" w14:textId="789AA433" w:rsidR="003D084C" w:rsidRPr="00D67BB4" w:rsidRDefault="003D084C" w:rsidP="003D084C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  <w:highlight w:val="yellow"/>
              </w:rPr>
            </w:pPr>
            <w:r>
              <w:t>Свободная объектно-реляционная система управления базами данных.</w:t>
            </w:r>
          </w:p>
        </w:tc>
      </w:tr>
      <w:tr w:rsidR="008B1460" w:rsidRPr="00046777" w14:paraId="3D998BAF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173355AD" w14:textId="1F5B9D3E" w:rsidR="008B1460" w:rsidRPr="00F041BA" w:rsidRDefault="008B1460" w:rsidP="008B1460">
            <w:pPr>
              <w:adjustRightInd w:val="0"/>
              <w:spacing w:line="276" w:lineRule="auto"/>
              <w:jc w:val="center"/>
              <w:rPr>
                <w:b w:val="0"/>
                <w:bCs w:val="0"/>
                <w:szCs w:val="28"/>
              </w:rPr>
            </w:pPr>
            <w:proofErr w:type="spellStart"/>
            <w:r w:rsidRPr="00F041BA">
              <w:rPr>
                <w:b w:val="0"/>
                <w:szCs w:val="28"/>
                <w:shd w:val="clear" w:color="auto" w:fill="FFFFFF"/>
              </w:rPr>
              <w:t>Python</w:t>
            </w:r>
            <w:proofErr w:type="spellEnd"/>
          </w:p>
        </w:tc>
        <w:tc>
          <w:tcPr>
            <w:tcW w:w="7107" w:type="dxa"/>
            <w:vAlign w:val="center"/>
          </w:tcPr>
          <w:p w14:paraId="276A8C6A" w14:textId="1B8F716C" w:rsidR="008B1460" w:rsidRPr="00D67BB4" w:rsidRDefault="008B1460" w:rsidP="008B1460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</w:rPr>
            </w:pPr>
            <w:r w:rsidRPr="00D67BB4">
              <w:rPr>
                <w:color w:val="000000" w:themeColor="text1"/>
                <w:szCs w:val="28"/>
                <w:shd w:val="clear" w:color="auto" w:fill="FFFFFF"/>
              </w:rPr>
              <w:t>Высокоуровневый язык программирования общего назначения с динамической строгой типизацией и автоматическим управлением памятью.</w:t>
            </w:r>
          </w:p>
        </w:tc>
      </w:tr>
      <w:tr w:rsidR="003D084C" w:rsidRPr="00046777" w14:paraId="5B545529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6F2747B" w14:textId="60E115F9" w:rsidR="003D084C" w:rsidRPr="00F041BA" w:rsidRDefault="003D084C" w:rsidP="003D084C">
            <w:pPr>
              <w:adjustRightInd w:val="0"/>
              <w:spacing w:line="276" w:lineRule="auto"/>
              <w:jc w:val="center"/>
              <w:rPr>
                <w:b w:val="0"/>
                <w:szCs w:val="28"/>
              </w:rPr>
            </w:pPr>
            <w:proofErr w:type="spellStart"/>
            <w:r w:rsidRPr="00F041BA">
              <w:rPr>
                <w:b w:val="0"/>
              </w:rPr>
              <w:t>React</w:t>
            </w:r>
            <w:proofErr w:type="spellEnd"/>
          </w:p>
        </w:tc>
        <w:tc>
          <w:tcPr>
            <w:tcW w:w="7107" w:type="dxa"/>
            <w:vAlign w:val="center"/>
          </w:tcPr>
          <w:p w14:paraId="5E6B742A" w14:textId="58B09E4B" w:rsidR="003D084C" w:rsidRPr="00D67BB4" w:rsidRDefault="003D084C" w:rsidP="003D084C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</w:rPr>
            </w:pPr>
            <w:proofErr w:type="spellStart"/>
            <w:r>
              <w:t>JavaScript</w:t>
            </w:r>
            <w:proofErr w:type="spellEnd"/>
            <w:r>
              <w:t>-библиотека с открытым исходным кодом для разработки пользовательских интерфейсов.</w:t>
            </w:r>
          </w:p>
        </w:tc>
      </w:tr>
      <w:tr w:rsidR="00446672" w:rsidRPr="00046777" w14:paraId="6D027444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01AABE2C" w14:textId="794C785E" w:rsidR="00446672" w:rsidRPr="00F041BA" w:rsidRDefault="00446672" w:rsidP="003D084C">
            <w:pPr>
              <w:adjustRightInd w:val="0"/>
              <w:spacing w:line="276" w:lineRule="auto"/>
              <w:jc w:val="center"/>
              <w:rPr>
                <w:b w:val="0"/>
                <w:lang w:val="en-US"/>
              </w:rPr>
            </w:pPr>
            <w:r w:rsidRPr="00F041BA">
              <w:rPr>
                <w:b w:val="0"/>
                <w:lang w:val="en-US"/>
              </w:rPr>
              <w:t>Telegram</w:t>
            </w:r>
          </w:p>
        </w:tc>
        <w:tc>
          <w:tcPr>
            <w:tcW w:w="7107" w:type="dxa"/>
            <w:vAlign w:val="center"/>
          </w:tcPr>
          <w:p w14:paraId="0E4E4D91" w14:textId="342DCCDC" w:rsidR="00446672" w:rsidRDefault="00FA4496" w:rsidP="00FA4496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496">
              <w:t xml:space="preserve">Кроссплатформенная система мгновенного обмена сообщениями с функциями обмена текстовыми, голосовыми и </w:t>
            </w:r>
            <w:proofErr w:type="spellStart"/>
            <w:r w:rsidRPr="00FA4496">
              <w:t>видеосообщениями</w:t>
            </w:r>
            <w:proofErr w:type="spellEnd"/>
            <w:r w:rsidRPr="00FA4496">
              <w:t>, а также фотографиями и файлами многих форматов.</w:t>
            </w:r>
          </w:p>
        </w:tc>
      </w:tr>
      <w:tr w:rsidR="003D084C" w:rsidRPr="00046777" w14:paraId="7687A1BB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D53E0EF" w14:textId="3ADCF10D" w:rsidR="003D084C" w:rsidRPr="00F041BA" w:rsidRDefault="003D084C" w:rsidP="003D084C">
            <w:pPr>
              <w:adjustRightInd w:val="0"/>
              <w:spacing w:line="276" w:lineRule="auto"/>
              <w:jc w:val="center"/>
              <w:rPr>
                <w:b w:val="0"/>
                <w:szCs w:val="28"/>
              </w:rPr>
            </w:pPr>
            <w:r w:rsidRPr="00F041BA">
              <w:rPr>
                <w:b w:val="0"/>
                <w:szCs w:val="28"/>
                <w:shd w:val="clear" w:color="auto" w:fill="FFFFFF"/>
              </w:rPr>
              <w:t>URL</w:t>
            </w:r>
          </w:p>
        </w:tc>
        <w:tc>
          <w:tcPr>
            <w:tcW w:w="7107" w:type="dxa"/>
            <w:vAlign w:val="center"/>
          </w:tcPr>
          <w:p w14:paraId="25E8FEE7" w14:textId="426246D3" w:rsidR="003D084C" w:rsidRPr="00D67BB4" w:rsidRDefault="003D084C" w:rsidP="003D084C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</w:rPr>
            </w:pPr>
            <w:r w:rsidRPr="00D67BB4">
              <w:rPr>
                <w:color w:val="000000" w:themeColor="text1"/>
                <w:szCs w:val="28"/>
                <w:shd w:val="clear" w:color="auto" w:fill="FFFFFF"/>
              </w:rPr>
              <w:t>Система унифицированных адресов электронных ресурсов, или единообразный определитель местонахождения ресурса (файла).</w:t>
            </w:r>
          </w:p>
        </w:tc>
      </w:tr>
      <w:tr w:rsidR="00FA4496" w:rsidRPr="00046777" w14:paraId="6504FA82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676CFB5" w14:textId="70FF8DE6" w:rsidR="00FA4496" w:rsidRPr="00F041BA" w:rsidRDefault="00FA4496" w:rsidP="00FA4496">
            <w:pPr>
              <w:adjustRightInd w:val="0"/>
              <w:spacing w:line="276" w:lineRule="auto"/>
              <w:jc w:val="center"/>
              <w:rPr>
                <w:b w:val="0"/>
                <w:szCs w:val="28"/>
                <w:shd w:val="clear" w:color="auto" w:fill="FFFFFF"/>
              </w:rPr>
            </w:pPr>
            <w:r w:rsidRPr="00F041BA">
              <w:rPr>
                <w:b w:val="0"/>
                <w:szCs w:val="28"/>
                <w:shd w:val="clear" w:color="auto" w:fill="FFFFFF"/>
                <w:lang w:val="en-US"/>
              </w:rPr>
              <w:t>Windows</w:t>
            </w:r>
          </w:p>
        </w:tc>
        <w:tc>
          <w:tcPr>
            <w:tcW w:w="7107" w:type="dxa"/>
            <w:vAlign w:val="center"/>
          </w:tcPr>
          <w:p w14:paraId="570B3BE1" w14:textId="16F3A3B9" w:rsidR="00FA4496" w:rsidRPr="00D67BB4" w:rsidRDefault="00FA4496" w:rsidP="00FA4496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 w:rsidRPr="00FA4496">
              <w:rPr>
                <w:color w:val="000000" w:themeColor="text1"/>
                <w:szCs w:val="28"/>
                <w:shd w:val="clear" w:color="auto" w:fill="FFFFFF"/>
              </w:rPr>
              <w:t xml:space="preserve">Группа семейств коммерческих </w:t>
            </w:r>
            <w:proofErr w:type="spellStart"/>
            <w:r w:rsidRPr="00FA4496">
              <w:rPr>
                <w:color w:val="000000" w:themeColor="text1"/>
                <w:szCs w:val="28"/>
                <w:shd w:val="clear" w:color="auto" w:fill="FFFFFF"/>
              </w:rPr>
              <w:t>проприетарных</w:t>
            </w:r>
            <w:proofErr w:type="spellEnd"/>
            <w:r w:rsidRPr="00FA4496">
              <w:rPr>
                <w:color w:val="000000" w:themeColor="text1"/>
                <w:szCs w:val="28"/>
                <w:shd w:val="clear" w:color="auto" w:fill="FFFFFF"/>
              </w:rPr>
              <w:t xml:space="preserve"> операционных систем корпорации </w:t>
            </w:r>
            <w:proofErr w:type="spellStart"/>
            <w:r w:rsidRPr="00FA4496">
              <w:rPr>
                <w:color w:val="000000" w:themeColor="text1"/>
                <w:szCs w:val="28"/>
                <w:shd w:val="clear" w:color="auto" w:fill="FFFFFF"/>
              </w:rPr>
              <w:t>Microsoft</w:t>
            </w:r>
            <w:proofErr w:type="spellEnd"/>
            <w:r w:rsidRPr="00FA4496">
              <w:rPr>
                <w:color w:val="000000" w:themeColor="text1"/>
                <w:szCs w:val="28"/>
                <w:shd w:val="clear" w:color="auto" w:fill="FFFFFF"/>
              </w:rPr>
              <w:t>, ориентированных на управление с помощью графического интерфейса.</w:t>
            </w:r>
          </w:p>
        </w:tc>
      </w:tr>
      <w:tr w:rsidR="00FA4496" w:rsidRPr="00046777" w14:paraId="6BBEDB26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7C65ECF8" w14:textId="02E99275" w:rsidR="00FA4496" w:rsidRPr="00F041BA" w:rsidRDefault="00FA4496" w:rsidP="00FA4496">
            <w:pPr>
              <w:adjustRightInd w:val="0"/>
              <w:spacing w:line="276" w:lineRule="auto"/>
              <w:jc w:val="center"/>
              <w:rPr>
                <w:b w:val="0"/>
                <w:szCs w:val="28"/>
                <w:shd w:val="clear" w:color="auto" w:fill="FFFFFF"/>
              </w:rPr>
            </w:pPr>
            <w:r w:rsidRPr="00F041BA">
              <w:rPr>
                <w:b w:val="0"/>
                <w:bCs w:val="0"/>
                <w:szCs w:val="28"/>
              </w:rPr>
              <w:lastRenderedPageBreak/>
              <w:t>АИС</w:t>
            </w:r>
          </w:p>
        </w:tc>
        <w:tc>
          <w:tcPr>
            <w:tcW w:w="7107" w:type="dxa"/>
            <w:vAlign w:val="center"/>
          </w:tcPr>
          <w:p w14:paraId="6D40D882" w14:textId="3C7E3BAA" w:rsidR="00FA4496" w:rsidRPr="00D67BB4" w:rsidRDefault="00FA4496" w:rsidP="00FA4496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 w:rsidRPr="00D67BB4">
              <w:rPr>
                <w:rStyle w:val="num0"/>
                <w:rFonts w:eastAsiaTheme="majorEastAsia"/>
                <w:bCs/>
                <w:color w:val="000000" w:themeColor="text1"/>
              </w:rPr>
              <w:t>Автоматизированная информационная система</w:t>
            </w:r>
            <w:r>
              <w:rPr>
                <w:rStyle w:val="num0"/>
                <w:rFonts w:eastAsiaTheme="majorEastAsia"/>
                <w:color w:val="000000" w:themeColor="text1"/>
              </w:rPr>
              <w:t xml:space="preserve"> (АИС) – </w:t>
            </w:r>
            <w:r w:rsidRPr="00D67BB4">
              <w:rPr>
                <w:rStyle w:val="num0"/>
                <w:rFonts w:eastAsiaTheme="majorEastAsia"/>
                <w:color w:val="000000" w:themeColor="text1"/>
              </w:rPr>
              <w:t xml:space="preserve"> совокупность программно-аппаратных средств, предназначенных для автоматизации деятельности</w:t>
            </w:r>
            <w:r w:rsidRPr="00D67BB4">
              <w:rPr>
                <w:color w:val="000000" w:themeColor="text1"/>
              </w:rPr>
              <w:t xml:space="preserve">,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связанной</w:t>
            </w:r>
            <w:r w:rsidRPr="00D67BB4">
              <w:rPr>
                <w:color w:val="000000" w:themeColor="text1"/>
              </w:rPr>
              <w:t xml:space="preserve">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с</w:t>
            </w:r>
            <w:r w:rsidRPr="00D67BB4">
              <w:rPr>
                <w:color w:val="000000" w:themeColor="text1"/>
              </w:rPr>
              <w:t xml:space="preserve">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хранением</w:t>
            </w:r>
            <w:r w:rsidRPr="00D67BB4">
              <w:rPr>
                <w:color w:val="000000" w:themeColor="text1"/>
              </w:rPr>
              <w:t xml:space="preserve">,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передачей</w:t>
            </w:r>
            <w:r w:rsidRPr="00D67BB4">
              <w:rPr>
                <w:color w:val="000000" w:themeColor="text1"/>
              </w:rPr>
              <w:t xml:space="preserve">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и</w:t>
            </w:r>
            <w:r w:rsidRPr="00D67BB4">
              <w:rPr>
                <w:color w:val="000000" w:themeColor="text1"/>
              </w:rPr>
              <w:t xml:space="preserve">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обработкой</w:t>
            </w:r>
            <w:r w:rsidRPr="00D67BB4">
              <w:rPr>
                <w:color w:val="000000" w:themeColor="text1"/>
              </w:rPr>
              <w:t xml:space="preserve"> </w:t>
            </w:r>
            <w:r w:rsidRPr="00D67BB4">
              <w:rPr>
                <w:rStyle w:val="w"/>
                <w:rFonts w:eastAsiaTheme="majorEastAsia"/>
                <w:color w:val="000000" w:themeColor="text1"/>
              </w:rPr>
              <w:t>информации</w:t>
            </w:r>
            <w:r w:rsidRPr="00D67BB4">
              <w:rPr>
                <w:color w:val="000000" w:themeColor="text1"/>
              </w:rPr>
              <w:t>.</w:t>
            </w:r>
          </w:p>
        </w:tc>
      </w:tr>
      <w:tr w:rsidR="00FA4496" w:rsidRPr="00046777" w14:paraId="14265BC4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550D1BFB" w14:textId="70A0C0C3" w:rsidR="00FA4496" w:rsidRPr="00F041BA" w:rsidRDefault="00FA4496" w:rsidP="00FA4496">
            <w:pPr>
              <w:adjustRightInd w:val="0"/>
              <w:spacing w:line="276" w:lineRule="auto"/>
              <w:jc w:val="center"/>
              <w:rPr>
                <w:b w:val="0"/>
                <w:szCs w:val="28"/>
                <w:shd w:val="clear" w:color="auto" w:fill="FFFFFF"/>
              </w:rPr>
            </w:pPr>
            <w:r w:rsidRPr="00F041BA">
              <w:rPr>
                <w:b w:val="0"/>
                <w:bCs w:val="0"/>
                <w:szCs w:val="28"/>
              </w:rPr>
              <w:t>АРМ</w:t>
            </w:r>
          </w:p>
        </w:tc>
        <w:tc>
          <w:tcPr>
            <w:tcW w:w="7107" w:type="dxa"/>
            <w:vAlign w:val="center"/>
          </w:tcPr>
          <w:p w14:paraId="72F74BDD" w14:textId="707688FB" w:rsidR="00FA4496" w:rsidRPr="00D67BB4" w:rsidRDefault="00FA4496" w:rsidP="00FA4496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 w:rsidRPr="00D67BB4">
              <w:rPr>
                <w:color w:val="000000" w:themeColor="text1"/>
                <w:szCs w:val="28"/>
              </w:rPr>
              <w:t>А</w:t>
            </w:r>
            <w:r>
              <w:rPr>
                <w:color w:val="000000" w:themeColor="text1"/>
                <w:szCs w:val="28"/>
              </w:rPr>
              <w:t xml:space="preserve">втоматизированное рабочее место (АРМ) – </w:t>
            </w:r>
            <w:r w:rsidRPr="00FA4496">
              <w:rPr>
                <w:color w:val="000000" w:themeColor="text1"/>
                <w:szCs w:val="28"/>
              </w:rPr>
              <w:t>система, в которой все необходимые для работы инструменты и программы объединены в одну среду, часто под управлением специализированного программного обеспечения.</w:t>
            </w:r>
          </w:p>
        </w:tc>
      </w:tr>
      <w:tr w:rsidR="00FA4496" w:rsidRPr="00046777" w14:paraId="35FC139C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1E42DC32" w14:textId="42092E65" w:rsidR="00FA4496" w:rsidRPr="00F041BA" w:rsidRDefault="00FA4496" w:rsidP="00FA4496">
            <w:pPr>
              <w:adjustRightInd w:val="0"/>
              <w:spacing w:line="276" w:lineRule="auto"/>
              <w:jc w:val="center"/>
              <w:rPr>
                <w:b w:val="0"/>
                <w:szCs w:val="28"/>
                <w:shd w:val="clear" w:color="auto" w:fill="FFFFFF"/>
              </w:rPr>
            </w:pPr>
            <w:r w:rsidRPr="00F041BA">
              <w:rPr>
                <w:b w:val="0"/>
                <w:szCs w:val="28"/>
                <w:shd w:val="clear" w:color="auto" w:fill="FFFFFF"/>
              </w:rPr>
              <w:t>Веб-интерфейс</w:t>
            </w:r>
          </w:p>
        </w:tc>
        <w:tc>
          <w:tcPr>
            <w:tcW w:w="7107" w:type="dxa"/>
            <w:vAlign w:val="center"/>
          </w:tcPr>
          <w:p w14:paraId="06062D14" w14:textId="7545B4D0" w:rsidR="00FA4496" w:rsidRPr="00D67BB4" w:rsidRDefault="00FA4496" w:rsidP="00FA4496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Веб</w:t>
            </w:r>
            <w:r w:rsidRPr="00FA4496">
              <w:rPr>
                <w:color w:val="000000" w:themeColor="text1"/>
                <w:szCs w:val="28"/>
                <w:shd w:val="clear" w:color="auto" w:fill="FFFFFF"/>
              </w:rPr>
              <w:t>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веб-браузера.</w:t>
            </w:r>
          </w:p>
        </w:tc>
      </w:tr>
      <w:tr w:rsidR="00FA4496" w:rsidRPr="00046777" w14:paraId="607C548E" w14:textId="77777777" w:rsidTr="0044667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C547D84" w14:textId="73D50273" w:rsidR="00FA4496" w:rsidRPr="00F041BA" w:rsidRDefault="00FA4496" w:rsidP="00FA4496">
            <w:pPr>
              <w:adjustRightInd w:val="0"/>
              <w:spacing w:line="276" w:lineRule="auto"/>
              <w:jc w:val="center"/>
              <w:rPr>
                <w:b w:val="0"/>
                <w:szCs w:val="28"/>
              </w:rPr>
            </w:pPr>
            <w:r w:rsidRPr="00F041BA">
              <w:rPr>
                <w:b w:val="0"/>
                <w:szCs w:val="28"/>
                <w:shd w:val="clear" w:color="auto" w:fill="FFFFFF"/>
              </w:rPr>
              <w:t>Веб</w:t>
            </w:r>
            <w:r w:rsidRPr="00F041BA">
              <w:rPr>
                <w:b w:val="0"/>
                <w:szCs w:val="28"/>
                <w:shd w:val="clear" w:color="auto" w:fill="FFFFFF"/>
                <w:lang w:val="en-US"/>
              </w:rPr>
              <w:t>-</w:t>
            </w:r>
            <w:r w:rsidRPr="00F041BA">
              <w:rPr>
                <w:b w:val="0"/>
                <w:szCs w:val="28"/>
                <w:shd w:val="clear" w:color="auto" w:fill="FFFFFF"/>
              </w:rPr>
              <w:t>сервер</w:t>
            </w:r>
          </w:p>
        </w:tc>
        <w:tc>
          <w:tcPr>
            <w:tcW w:w="7107" w:type="dxa"/>
            <w:vAlign w:val="center"/>
          </w:tcPr>
          <w:p w14:paraId="60601116" w14:textId="4DCBF5D4" w:rsidR="00FA4496" w:rsidRPr="00D67BB4" w:rsidRDefault="00FA4496" w:rsidP="00FA4496">
            <w:pPr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Cs w:val="28"/>
              </w:rPr>
            </w:pPr>
            <w:r w:rsidRPr="00FA4496">
              <w:rPr>
                <w:color w:val="000000" w:themeColor="text1"/>
                <w:szCs w:val="28"/>
                <w:shd w:val="clear" w:color="auto" w:fill="FFFFFF"/>
              </w:rPr>
      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      </w:r>
          </w:p>
        </w:tc>
      </w:tr>
      <w:tr w:rsidR="00FA4496" w:rsidRPr="00046777" w14:paraId="1AEA26A0" w14:textId="77777777" w:rsidTr="00446672">
        <w:trPr>
          <w:gridAfter w:val="1"/>
          <w:wAfter w:w="6" w:type="dxa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vAlign w:val="center"/>
          </w:tcPr>
          <w:p w14:paraId="4D2C9BB6" w14:textId="6DE40622" w:rsidR="00FA4496" w:rsidRPr="00F041BA" w:rsidRDefault="00FA4496" w:rsidP="00FA4496">
            <w:pPr>
              <w:adjustRightInd w:val="0"/>
              <w:spacing w:line="276" w:lineRule="auto"/>
              <w:jc w:val="center"/>
              <w:rPr>
                <w:b w:val="0"/>
                <w:szCs w:val="28"/>
              </w:rPr>
            </w:pPr>
            <w:r w:rsidRPr="00F041BA">
              <w:rPr>
                <w:b w:val="0"/>
              </w:rPr>
              <w:t>Фреймворк</w:t>
            </w:r>
          </w:p>
        </w:tc>
        <w:tc>
          <w:tcPr>
            <w:tcW w:w="7107" w:type="dxa"/>
            <w:vAlign w:val="center"/>
          </w:tcPr>
          <w:p w14:paraId="435E7CE5" w14:textId="71ACE3F0" w:rsidR="00FA4496" w:rsidRPr="00D67BB4" w:rsidRDefault="007025FB" w:rsidP="00FA4496">
            <w:pPr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</w:t>
            </w:r>
            <w:r w:rsidRPr="007025FB">
              <w:rPr>
                <w:color w:val="000000" w:themeColor="text1"/>
                <w:szCs w:val="28"/>
              </w:rPr>
              <w:t>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      </w:r>
          </w:p>
        </w:tc>
      </w:tr>
    </w:tbl>
    <w:p w14:paraId="095ABEB4" w14:textId="77777777" w:rsidR="002A2837" w:rsidRDefault="002A2837">
      <w:pPr>
        <w:spacing w:after="160" w:line="259" w:lineRule="auto"/>
        <w:rPr>
          <w:rFonts w:eastAsiaTheme="majorEastAsia" w:cstheme="majorBidi"/>
          <w:b/>
          <w:sz w:val="36"/>
          <w:szCs w:val="24"/>
        </w:rPr>
      </w:pPr>
      <w:bookmarkStart w:id="15" w:name="_Toc56309964"/>
      <w:bookmarkStart w:id="16" w:name="_Toc70088318"/>
      <w:bookmarkStart w:id="17" w:name="_Toc301803033"/>
      <w:r>
        <w:rPr>
          <w:sz w:val="36"/>
        </w:rPr>
        <w:br w:type="page"/>
      </w:r>
    </w:p>
    <w:p w14:paraId="73354FEF" w14:textId="6E59E2B2" w:rsidR="000054B1" w:rsidRDefault="00B56068">
      <w:pPr>
        <w:pStyle w:val="3"/>
        <w:jc w:val="both"/>
        <w:rPr>
          <w:sz w:val="36"/>
        </w:rPr>
      </w:pPr>
      <w:bookmarkStart w:id="18" w:name="_Toc148727665"/>
      <w:r>
        <w:rPr>
          <w:sz w:val="36"/>
        </w:rPr>
        <w:lastRenderedPageBreak/>
        <w:t>2. ЦЕЛИ И ЗАДАЧИ ПРОЕКТА</w:t>
      </w:r>
      <w:bookmarkEnd w:id="15"/>
      <w:bookmarkEnd w:id="16"/>
      <w:bookmarkEnd w:id="18"/>
    </w:p>
    <w:bookmarkEnd w:id="17"/>
    <w:p w14:paraId="7AF55E2F" w14:textId="3B496391" w:rsidR="000054B1" w:rsidRDefault="000054B1"/>
    <w:p w14:paraId="322B334D" w14:textId="77777777" w:rsidR="000054B1" w:rsidRDefault="00B56068">
      <w:pPr>
        <w:pStyle w:val="20"/>
        <w:rPr>
          <w:sz w:val="32"/>
        </w:rPr>
      </w:pPr>
      <w:bookmarkStart w:id="19" w:name="_Toc56309965"/>
      <w:bookmarkStart w:id="20" w:name="_Toc70088319"/>
      <w:bookmarkStart w:id="21" w:name="_Toc148727666"/>
      <w:r>
        <w:rPr>
          <w:sz w:val="32"/>
        </w:rPr>
        <w:t>2.1. Цель проекта</w:t>
      </w:r>
      <w:bookmarkEnd w:id="19"/>
      <w:bookmarkEnd w:id="20"/>
      <w:bookmarkEnd w:id="21"/>
    </w:p>
    <w:p w14:paraId="3E5BDF20" w14:textId="77777777" w:rsidR="000054B1" w:rsidRDefault="000054B1"/>
    <w:p w14:paraId="658B9368" w14:textId="77777777" w:rsidR="000054B1" w:rsidRDefault="00B56068">
      <w:pPr>
        <w:spacing w:line="360" w:lineRule="auto"/>
        <w:ind w:firstLine="709"/>
        <w:jc w:val="both"/>
      </w:pPr>
      <w:r>
        <w:t>Основными целями создания системы являются:</w:t>
      </w:r>
    </w:p>
    <w:p w14:paraId="36A2F33E" w14:textId="07411BB7" w:rsidR="000054B1" w:rsidRDefault="00873DD9" w:rsidP="00202BAC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>
        <w:t>А</w:t>
      </w:r>
      <w:r w:rsidR="00202BAC">
        <w:t>втоматизация процессов сбора, обработки, визуализации, хранения, формирования, анализ</w:t>
      </w:r>
      <w:r w:rsidR="008B1460">
        <w:t xml:space="preserve">а данных и принятие решений по </w:t>
      </w:r>
      <w:r w:rsidR="00202BAC">
        <w:t xml:space="preserve">расстановке курсантов в </w:t>
      </w:r>
      <w:r w:rsidR="00202BAC" w:rsidRPr="000C01AA">
        <w:t xml:space="preserve">определенные дни суточного </w:t>
      </w:r>
      <w:r w:rsidR="00202BAC">
        <w:t>наряда.</w:t>
      </w:r>
    </w:p>
    <w:p w14:paraId="0BF00E12" w14:textId="51BED7EA" w:rsidR="00202BAC" w:rsidRPr="00F07ED9" w:rsidRDefault="00B56068" w:rsidP="00202BAC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>
        <w:t xml:space="preserve">Оповещение </w:t>
      </w:r>
      <w:r w:rsidR="00202BAC">
        <w:t xml:space="preserve">заступающих лиц о днях проведения инструктажа перед </w:t>
      </w:r>
      <w:proofErr w:type="spellStart"/>
      <w:r w:rsidR="00202BAC">
        <w:t>заступлением</w:t>
      </w:r>
      <w:proofErr w:type="spellEnd"/>
      <w:r w:rsidR="00202BAC">
        <w:t xml:space="preserve"> в суточный наряд, а также непосредственно о дате наряда.</w:t>
      </w:r>
    </w:p>
    <w:p w14:paraId="2F00DE77" w14:textId="3B96861F" w:rsidR="000054B1" w:rsidRPr="000D4E2D" w:rsidRDefault="00B56068" w:rsidP="000D4E2D">
      <w:pPr>
        <w:pStyle w:val="20"/>
        <w:spacing w:line="360" w:lineRule="auto"/>
        <w:rPr>
          <w:sz w:val="32"/>
        </w:rPr>
      </w:pPr>
      <w:bookmarkStart w:id="22" w:name="_Toc56309966"/>
      <w:bookmarkStart w:id="23" w:name="_Toc70088320"/>
      <w:bookmarkStart w:id="24" w:name="_Toc148727667"/>
      <w:r>
        <w:rPr>
          <w:sz w:val="32"/>
        </w:rPr>
        <w:t>2.2. Задачи проекта:</w:t>
      </w:r>
      <w:bookmarkEnd w:id="22"/>
      <w:bookmarkEnd w:id="23"/>
      <w:bookmarkEnd w:id="24"/>
    </w:p>
    <w:p w14:paraId="4A54A55B" w14:textId="129C9A65" w:rsidR="00202BAC" w:rsidRDefault="00B56068" w:rsidP="00202BAC">
      <w:pPr>
        <w:spacing w:line="360" w:lineRule="auto"/>
        <w:ind w:firstLine="709"/>
        <w:jc w:val="both"/>
      </w:pPr>
      <w:r>
        <w:t>Для достижения поставленных целей в рамках проекта необходимо выполнение следующих задач:</w:t>
      </w:r>
    </w:p>
    <w:p w14:paraId="79C08133" w14:textId="2F4FC2C2" w:rsidR="00202BAC" w:rsidRDefault="00202BAC" w:rsidP="00380262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>
        <w:t xml:space="preserve">Развертывание и настройка </w:t>
      </w:r>
      <w:r w:rsidR="00E500F7">
        <w:t>веб</w:t>
      </w:r>
      <w:r w:rsidRPr="00202BAC">
        <w:t>-</w:t>
      </w:r>
      <w:r>
        <w:t>сервера</w:t>
      </w:r>
      <w:r w:rsidRPr="00202BAC">
        <w:t>;</w:t>
      </w:r>
    </w:p>
    <w:p w14:paraId="0200D0D4" w14:textId="47963ADA" w:rsidR="00450EF9" w:rsidRDefault="006F1E67" w:rsidP="00202BAC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 w:rsidRPr="00FF5495">
        <w:t>Р</w:t>
      </w:r>
      <w:r w:rsidR="00F423E5" w:rsidRPr="00FF5495">
        <w:t>азработка</w:t>
      </w:r>
      <w:r w:rsidR="00202BAC">
        <w:t xml:space="preserve"> базы данных</w:t>
      </w:r>
      <w:r w:rsidR="00FF5495" w:rsidRPr="00963FAE">
        <w:t>;</w:t>
      </w:r>
    </w:p>
    <w:p w14:paraId="695C9B14" w14:textId="2E2D1A59" w:rsidR="00975890" w:rsidRPr="00963FAE" w:rsidRDefault="00975890" w:rsidP="00202BAC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>
        <w:t>Разработка модуля автоматизированной расстановки пользователей;</w:t>
      </w:r>
    </w:p>
    <w:p w14:paraId="461C1B25" w14:textId="7C868297" w:rsidR="00963FAE" w:rsidRPr="00963FAE" w:rsidRDefault="00202BAC" w:rsidP="00380262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>
        <w:t xml:space="preserve">Реализация интуитивно понятного, адаптивного </w:t>
      </w:r>
      <w:r w:rsidR="00E500F7">
        <w:t>веб</w:t>
      </w:r>
      <w:r w:rsidRPr="00202BAC">
        <w:t>-</w:t>
      </w:r>
      <w:r>
        <w:t>интерфейса</w:t>
      </w:r>
      <w:r w:rsidR="00963FAE" w:rsidRPr="00963FAE">
        <w:t>;</w:t>
      </w:r>
    </w:p>
    <w:p w14:paraId="4D979F2E" w14:textId="7DCA720A" w:rsidR="00963FAE" w:rsidRPr="00963FAE" w:rsidRDefault="00963FAE" w:rsidP="00380262">
      <w:pPr>
        <w:pStyle w:val="aff"/>
        <w:numPr>
          <w:ilvl w:val="0"/>
          <w:numId w:val="5"/>
        </w:numPr>
        <w:spacing w:line="360" w:lineRule="auto"/>
        <w:ind w:left="0" w:firstLine="349"/>
        <w:jc w:val="both"/>
      </w:pPr>
      <w:r w:rsidRPr="00963FAE">
        <w:t>Разработка модуля предупредительно-оповестительной системы.</w:t>
      </w:r>
    </w:p>
    <w:p w14:paraId="74B48C86" w14:textId="7D54DC5B" w:rsidR="000054B1" w:rsidRPr="000D4E2D" w:rsidRDefault="00B56068" w:rsidP="000D4E2D">
      <w:pPr>
        <w:pStyle w:val="20"/>
        <w:spacing w:line="360" w:lineRule="auto"/>
        <w:rPr>
          <w:sz w:val="32"/>
        </w:rPr>
      </w:pPr>
      <w:bookmarkStart w:id="25" w:name="_Toc56309967"/>
      <w:bookmarkStart w:id="26" w:name="_Toc70088321"/>
      <w:bookmarkStart w:id="27" w:name="_Toc148727668"/>
      <w:r>
        <w:rPr>
          <w:sz w:val="32"/>
        </w:rPr>
        <w:t>2.3. Назначение проекта</w:t>
      </w:r>
      <w:bookmarkEnd w:id="25"/>
      <w:bookmarkEnd w:id="26"/>
      <w:bookmarkEnd w:id="27"/>
    </w:p>
    <w:p w14:paraId="40C75A29" w14:textId="596DAF3F" w:rsidR="000054B1" w:rsidRDefault="00975890" w:rsidP="00963FAE">
      <w:pPr>
        <w:pStyle w:val="aff"/>
        <w:spacing w:line="360" w:lineRule="auto"/>
        <w:ind w:left="0" w:firstLine="709"/>
        <w:jc w:val="both"/>
      </w:pPr>
      <w:r>
        <w:rPr>
          <w:bCs/>
          <w:szCs w:val="32"/>
        </w:rPr>
        <w:t>Система автоматизированного составления графика суточных нарядов</w:t>
      </w:r>
      <w:r w:rsidR="00B56068" w:rsidRPr="00450EF9">
        <w:rPr>
          <w:color w:val="000000"/>
        </w:rPr>
        <w:t xml:space="preserve">, </w:t>
      </w:r>
      <w:r>
        <w:rPr>
          <w:color w:val="000000"/>
        </w:rPr>
        <w:t xml:space="preserve">предназначена для использования факультетами Московского университета МВД России им. В.Я. </w:t>
      </w:r>
      <w:proofErr w:type="spellStart"/>
      <w:r>
        <w:rPr>
          <w:color w:val="000000"/>
        </w:rPr>
        <w:t>Кикотя</w:t>
      </w:r>
      <w:proofErr w:type="spellEnd"/>
      <w:r>
        <w:rPr>
          <w:color w:val="000000"/>
        </w:rPr>
        <w:t>,</w:t>
      </w:r>
      <w:r w:rsidR="00B56068" w:rsidRPr="00450EF9">
        <w:rPr>
          <w:color w:val="000000"/>
        </w:rPr>
        <w:t xml:space="preserve"> с целью </w:t>
      </w:r>
      <w:r w:rsidR="00915837">
        <w:t>повышения эффективности</w:t>
      </w:r>
      <w:r w:rsidR="00B56068">
        <w:t xml:space="preserve"> </w:t>
      </w:r>
      <w:r>
        <w:t>учета</w:t>
      </w:r>
      <w:r w:rsidR="00165FDC">
        <w:t>, анализа</w:t>
      </w:r>
      <w:r>
        <w:t xml:space="preserve"> и </w:t>
      </w:r>
      <w:r w:rsidR="00E636C7">
        <w:t>распределения суточных нарядов</w:t>
      </w:r>
      <w:r>
        <w:t>.</w:t>
      </w:r>
    </w:p>
    <w:p w14:paraId="3ADA9B61" w14:textId="77777777" w:rsidR="000054B1" w:rsidRDefault="00B56068">
      <w:pPr>
        <w:pStyle w:val="20"/>
        <w:spacing w:line="360" w:lineRule="auto"/>
        <w:rPr>
          <w:sz w:val="32"/>
        </w:rPr>
      </w:pPr>
      <w:bookmarkStart w:id="28" w:name="_Toc56309968"/>
      <w:bookmarkStart w:id="29" w:name="_Toc70088322"/>
      <w:bookmarkStart w:id="30" w:name="_Toc148727669"/>
      <w:r>
        <w:rPr>
          <w:sz w:val="32"/>
        </w:rPr>
        <w:t>2.4. Область применения</w:t>
      </w:r>
      <w:bookmarkEnd w:id="28"/>
      <w:bookmarkEnd w:id="29"/>
      <w:bookmarkEnd w:id="30"/>
    </w:p>
    <w:p w14:paraId="651B9910" w14:textId="1A28E7C1" w:rsidR="00101AA1" w:rsidRDefault="00165FDC" w:rsidP="00963FAE">
      <w:pPr>
        <w:pStyle w:val="aff"/>
        <w:spacing w:line="360" w:lineRule="auto"/>
        <w:ind w:left="0" w:firstLine="709"/>
        <w:jc w:val="both"/>
        <w:rPr>
          <w:iCs/>
          <w:color w:val="000000"/>
          <w:szCs w:val="28"/>
          <w:lang w:eastAsia="en-GB"/>
        </w:rPr>
      </w:pPr>
      <w:r>
        <w:rPr>
          <w:iCs/>
          <w:color w:val="000000"/>
          <w:szCs w:val="28"/>
          <w:lang w:eastAsia="en-GB"/>
        </w:rPr>
        <w:t>Курсовые офицеры (администраторы</w:t>
      </w:r>
      <w:r w:rsidR="00E636C7">
        <w:rPr>
          <w:iCs/>
          <w:color w:val="000000"/>
          <w:szCs w:val="28"/>
          <w:lang w:eastAsia="en-GB"/>
        </w:rPr>
        <w:t xml:space="preserve"> системы</w:t>
      </w:r>
      <w:r>
        <w:rPr>
          <w:iCs/>
          <w:color w:val="000000"/>
          <w:szCs w:val="28"/>
          <w:lang w:eastAsia="en-GB"/>
        </w:rPr>
        <w:t>) будут иметь возможность применить описанную систему для расстановки в определенные дни подчиненный личный состав</w:t>
      </w:r>
      <w:r w:rsidR="00E636C7">
        <w:rPr>
          <w:iCs/>
          <w:color w:val="000000"/>
          <w:szCs w:val="28"/>
          <w:lang w:eastAsia="en-GB"/>
        </w:rPr>
        <w:t xml:space="preserve"> в автоматизированном режиме с учетом личных пожеланий</w:t>
      </w:r>
      <w:r w:rsidR="00062F71">
        <w:rPr>
          <w:iCs/>
          <w:color w:val="000000"/>
          <w:szCs w:val="28"/>
          <w:lang w:eastAsia="en-GB"/>
        </w:rPr>
        <w:t>, а также из графы статистики каждого пользователя</w:t>
      </w:r>
      <w:r>
        <w:rPr>
          <w:iCs/>
          <w:color w:val="000000"/>
          <w:szCs w:val="28"/>
          <w:lang w:eastAsia="en-GB"/>
        </w:rPr>
        <w:t>.</w:t>
      </w:r>
    </w:p>
    <w:p w14:paraId="64667B0D" w14:textId="1F1923FC" w:rsidR="00E636C7" w:rsidRDefault="00E636C7" w:rsidP="00963FAE">
      <w:pPr>
        <w:pStyle w:val="aff"/>
        <w:spacing w:line="360" w:lineRule="auto"/>
        <w:ind w:left="0" w:firstLine="709"/>
        <w:jc w:val="both"/>
        <w:rPr>
          <w:iCs/>
          <w:color w:val="000000"/>
          <w:szCs w:val="28"/>
          <w:lang w:eastAsia="en-GB"/>
        </w:rPr>
      </w:pPr>
      <w:r>
        <w:rPr>
          <w:iCs/>
          <w:color w:val="000000"/>
          <w:szCs w:val="28"/>
          <w:lang w:eastAsia="en-GB"/>
        </w:rPr>
        <w:lastRenderedPageBreak/>
        <w:t>Курсанты (пользователи сист</w:t>
      </w:r>
      <w:r w:rsidR="00062F71">
        <w:rPr>
          <w:iCs/>
          <w:color w:val="000000"/>
          <w:szCs w:val="28"/>
          <w:lang w:eastAsia="en-GB"/>
        </w:rPr>
        <w:t xml:space="preserve">емы) получат возможность учета дней, не подходящих им по каким-либо обстоятельствам. Будут учтены дни рождения, а также </w:t>
      </w:r>
      <w:r w:rsidR="00F63058">
        <w:rPr>
          <w:iCs/>
          <w:color w:val="000000"/>
          <w:szCs w:val="28"/>
          <w:lang w:eastAsia="en-GB"/>
        </w:rPr>
        <w:t>другие даты, заполненные администратором системы.</w:t>
      </w:r>
    </w:p>
    <w:p w14:paraId="2584457C" w14:textId="77777777" w:rsidR="000054B1" w:rsidRDefault="00B56068">
      <w:pPr>
        <w:pStyle w:val="20"/>
        <w:spacing w:line="360" w:lineRule="auto"/>
        <w:rPr>
          <w:sz w:val="32"/>
        </w:rPr>
      </w:pPr>
      <w:bookmarkStart w:id="31" w:name="_Toc56309969"/>
      <w:bookmarkStart w:id="32" w:name="_Toc70088323"/>
      <w:bookmarkStart w:id="33" w:name="_Toc148727670"/>
      <w:r>
        <w:rPr>
          <w:sz w:val="32"/>
        </w:rPr>
        <w:t>2.5. Краткое описание решения</w:t>
      </w:r>
      <w:bookmarkEnd w:id="31"/>
      <w:bookmarkEnd w:id="32"/>
      <w:bookmarkEnd w:id="33"/>
    </w:p>
    <w:p w14:paraId="64A7293E" w14:textId="7554C020" w:rsidR="00165FDC" w:rsidRDefault="00165FDC" w:rsidP="00963FAE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Для реализации программного решения должны быть использованы следующие языки программирования:</w:t>
      </w:r>
    </w:p>
    <w:p w14:paraId="4F5B8562" w14:textId="4B6A015B" w:rsidR="00165FDC" w:rsidRPr="00044FC8" w:rsidRDefault="00165FDC" w:rsidP="00165FDC">
      <w:pPr>
        <w:pStyle w:val="aff"/>
        <w:numPr>
          <w:ilvl w:val="0"/>
          <w:numId w:val="38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Объектно-ориентированный, императивный язык </w:t>
      </w:r>
      <w:r>
        <w:rPr>
          <w:szCs w:val="28"/>
          <w:lang w:val="en-US"/>
        </w:rPr>
        <w:t>JavaScript</w:t>
      </w:r>
      <w:r w:rsidRPr="00165FDC">
        <w:rPr>
          <w:szCs w:val="28"/>
        </w:rPr>
        <w:t xml:space="preserve"> </w:t>
      </w:r>
      <w:r w:rsidR="00044FC8">
        <w:rPr>
          <w:szCs w:val="28"/>
          <w:lang w:val="en-US"/>
        </w:rPr>
        <w:t>ECMAScript</w:t>
      </w:r>
      <w:r w:rsidR="00044FC8" w:rsidRPr="00044FC8">
        <w:rPr>
          <w:szCs w:val="28"/>
        </w:rPr>
        <w:t>2019.</w:t>
      </w:r>
    </w:p>
    <w:p w14:paraId="3CC2DFD1" w14:textId="3161FA8C" w:rsidR="00044FC8" w:rsidRPr="00165FDC" w:rsidRDefault="00044FC8" w:rsidP="00165FDC">
      <w:pPr>
        <w:pStyle w:val="aff"/>
        <w:numPr>
          <w:ilvl w:val="0"/>
          <w:numId w:val="38"/>
        </w:numPr>
        <w:spacing w:line="360" w:lineRule="auto"/>
        <w:jc w:val="both"/>
        <w:rPr>
          <w:szCs w:val="28"/>
        </w:rPr>
      </w:pPr>
      <w:r>
        <w:rPr>
          <w:rFonts w:eastAsiaTheme="majorEastAsia"/>
          <w:szCs w:val="28"/>
          <w:shd w:val="clear" w:color="auto" w:fill="FFFFFF"/>
        </w:rPr>
        <w:t>В</w:t>
      </w:r>
      <w:r w:rsidRPr="00963FAE">
        <w:rPr>
          <w:rFonts w:eastAsiaTheme="majorEastAsia"/>
          <w:szCs w:val="28"/>
          <w:shd w:val="clear" w:color="auto" w:fill="FFFFFF"/>
        </w:rPr>
        <w:t>ысокоуровневый язык программирования</w:t>
      </w:r>
      <w:r w:rsidRPr="00963FAE">
        <w:rPr>
          <w:color w:val="202122"/>
          <w:szCs w:val="28"/>
          <w:shd w:val="clear" w:color="auto" w:fill="FFFFFF"/>
        </w:rPr>
        <w:t xml:space="preserve"> общего назначения с </w:t>
      </w:r>
      <w:r w:rsidRPr="00963FAE">
        <w:rPr>
          <w:rFonts w:eastAsiaTheme="majorEastAsia"/>
          <w:szCs w:val="28"/>
          <w:shd w:val="clear" w:color="auto" w:fill="FFFFFF"/>
        </w:rPr>
        <w:t>динамической</w:t>
      </w:r>
      <w:r w:rsidRPr="00963FAE">
        <w:rPr>
          <w:color w:val="202122"/>
          <w:szCs w:val="28"/>
          <w:shd w:val="clear" w:color="auto" w:fill="FFFFFF"/>
        </w:rPr>
        <w:t xml:space="preserve"> </w:t>
      </w:r>
      <w:r w:rsidRPr="00963FAE">
        <w:rPr>
          <w:rFonts w:eastAsiaTheme="majorEastAsia"/>
          <w:szCs w:val="28"/>
          <w:shd w:val="clear" w:color="auto" w:fill="FFFFFF"/>
        </w:rPr>
        <w:t>строгой</w:t>
      </w:r>
      <w:r w:rsidRPr="00963FAE">
        <w:rPr>
          <w:color w:val="202122"/>
          <w:szCs w:val="28"/>
          <w:shd w:val="clear" w:color="auto" w:fill="FFFFFF"/>
        </w:rPr>
        <w:t xml:space="preserve"> типизацией и автоматическим управлением памятью </w:t>
      </w:r>
      <w:r w:rsidRPr="00963FAE">
        <w:rPr>
          <w:color w:val="202122"/>
          <w:szCs w:val="28"/>
          <w:shd w:val="clear" w:color="auto" w:fill="FFFFFF"/>
          <w:lang w:val="en-US"/>
        </w:rPr>
        <w:t>Python</w:t>
      </w:r>
      <w:r w:rsidR="00A33FAB">
        <w:rPr>
          <w:color w:val="202122"/>
          <w:szCs w:val="28"/>
          <w:shd w:val="clear" w:color="auto" w:fill="FFFFFF"/>
        </w:rPr>
        <w:t xml:space="preserve"> 3</w:t>
      </w:r>
      <w:r w:rsidRPr="00963FAE">
        <w:rPr>
          <w:color w:val="202122"/>
          <w:szCs w:val="28"/>
          <w:shd w:val="clear" w:color="auto" w:fill="FFFFFF"/>
        </w:rPr>
        <w:t>.</w:t>
      </w:r>
    </w:p>
    <w:p w14:paraId="4BDE5BCD" w14:textId="680737F0" w:rsidR="00F63058" w:rsidRDefault="006C4E06" w:rsidP="00044FC8">
      <w:pPr>
        <w:spacing w:line="360" w:lineRule="auto"/>
        <w:ind w:firstLine="709"/>
        <w:jc w:val="both"/>
      </w:pPr>
      <w:r w:rsidRPr="00963FAE">
        <w:rPr>
          <w:szCs w:val="28"/>
        </w:rPr>
        <w:t>Должны быть использованы</w:t>
      </w:r>
      <w:r w:rsidR="00044FC8">
        <w:rPr>
          <w:szCs w:val="28"/>
        </w:rPr>
        <w:t xml:space="preserve"> подключаемые</w:t>
      </w:r>
      <w:r w:rsidRPr="00963FAE">
        <w:rPr>
          <w:szCs w:val="28"/>
        </w:rPr>
        <w:t xml:space="preserve"> библиотеки и модули с открытым</w:t>
      </w:r>
      <w:r w:rsidR="00963FAE">
        <w:rPr>
          <w:szCs w:val="28"/>
        </w:rPr>
        <w:t xml:space="preserve"> </w:t>
      </w:r>
      <w:r w:rsidRPr="00F07ED9">
        <w:rPr>
          <w:szCs w:val="28"/>
        </w:rPr>
        <w:t>исхо</w:t>
      </w:r>
      <w:r w:rsidR="008B1460">
        <w:rPr>
          <w:szCs w:val="28"/>
        </w:rPr>
        <w:t>дным кодом, а так</w:t>
      </w:r>
      <w:r w:rsidR="00044FC8">
        <w:rPr>
          <w:szCs w:val="28"/>
        </w:rPr>
        <w:t>же</w:t>
      </w:r>
      <w:r w:rsidR="00323AEB">
        <w:rPr>
          <w:szCs w:val="28"/>
        </w:rPr>
        <w:t xml:space="preserve"> </w:t>
      </w:r>
      <w:proofErr w:type="spellStart"/>
      <w:r w:rsidR="00323AEB">
        <w:rPr>
          <w:szCs w:val="28"/>
        </w:rPr>
        <w:t>фреймворк</w:t>
      </w:r>
      <w:proofErr w:type="spellEnd"/>
      <w:r w:rsidR="00323AEB">
        <w:rPr>
          <w:szCs w:val="28"/>
        </w:rPr>
        <w:t xml:space="preserve"> </w:t>
      </w:r>
      <w:r w:rsidR="00323AEB">
        <w:rPr>
          <w:szCs w:val="28"/>
          <w:lang w:val="en-US"/>
        </w:rPr>
        <w:t>Flask</w:t>
      </w:r>
      <w:r w:rsidR="00323AEB">
        <w:rPr>
          <w:szCs w:val="28"/>
        </w:rPr>
        <w:t xml:space="preserve"> и</w:t>
      </w:r>
      <w:r w:rsidR="00044FC8">
        <w:rPr>
          <w:szCs w:val="28"/>
        </w:rPr>
        <w:t xml:space="preserve"> </w:t>
      </w:r>
      <w:r w:rsidR="00044FC8">
        <w:t>свободная объектно-реляционная система управления базами данных</w:t>
      </w:r>
      <w:r w:rsidR="00044FC8" w:rsidRPr="00044FC8">
        <w:t xml:space="preserve"> </w:t>
      </w:r>
      <w:proofErr w:type="spellStart"/>
      <w:r w:rsidR="00044FC8">
        <w:t>PostgreSQL</w:t>
      </w:r>
      <w:proofErr w:type="spellEnd"/>
      <w:r w:rsidR="00044FC8">
        <w:t>.</w:t>
      </w:r>
      <w:r w:rsidR="00F63058">
        <w:t xml:space="preserve"> Более наглядно стек технологий отражен на рисунке 1.</w:t>
      </w:r>
    </w:p>
    <w:p w14:paraId="2D188AAA" w14:textId="1A497EE2" w:rsidR="00F63058" w:rsidRDefault="00F63058" w:rsidP="00F63058">
      <w:pPr>
        <w:jc w:val="center"/>
        <w:rPr>
          <w:iCs/>
          <w:szCs w:val="18"/>
        </w:rPr>
      </w:pPr>
      <w:r>
        <w:rPr>
          <w:iCs/>
          <w:noProof/>
          <w:szCs w:val="18"/>
        </w:rPr>
        <w:lastRenderedPageBreak/>
        <w:drawing>
          <wp:inline distT="0" distB="0" distL="0" distR="0" wp14:anchorId="14B634E9" wp14:editId="2A36FB0A">
            <wp:extent cx="5334000" cy="7407910"/>
            <wp:effectExtent l="0" t="0" r="0" b="2540"/>
            <wp:docPr id="2" name="Рисунок 2" descr="C:\Users\The_Best\AppData\Local\Microsoft\Windows\INetCache\Content.Word\для тз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_Best\AppData\Local\Microsoft\Windows\INetCache\Content.Word\для тз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6231" w14:textId="72787135" w:rsidR="00F63058" w:rsidRDefault="00F63058" w:rsidP="00F63058">
      <w:pPr>
        <w:jc w:val="center"/>
        <w:rPr>
          <w:iCs/>
          <w:szCs w:val="18"/>
        </w:rPr>
      </w:pPr>
      <w:r>
        <w:rPr>
          <w:iCs/>
          <w:szCs w:val="18"/>
        </w:rPr>
        <w:t>Рисунок 1 – Диаграмма применяемых технологий и сценарий использования</w:t>
      </w:r>
    </w:p>
    <w:p w14:paraId="3D657CBF" w14:textId="7FA3D990" w:rsidR="000054B1" w:rsidRPr="00044FC8" w:rsidRDefault="00963FAE" w:rsidP="00044FC8">
      <w:pPr>
        <w:spacing w:line="360" w:lineRule="auto"/>
        <w:ind w:firstLine="709"/>
        <w:jc w:val="both"/>
        <w:rPr>
          <w:szCs w:val="28"/>
        </w:rPr>
      </w:pPr>
      <w:r>
        <w:rPr>
          <w:color w:val="000000"/>
        </w:rPr>
        <w:br w:type="page"/>
      </w:r>
    </w:p>
    <w:p w14:paraId="2645278C" w14:textId="77D2E164" w:rsidR="00F63058" w:rsidRPr="00F63058" w:rsidRDefault="00E500F7" w:rsidP="00F63058">
      <w:pPr>
        <w:pStyle w:val="20"/>
        <w:spacing w:line="360" w:lineRule="auto"/>
        <w:rPr>
          <w:sz w:val="32"/>
        </w:rPr>
      </w:pPr>
      <w:bookmarkStart w:id="34" w:name="_Toc148727671"/>
      <w:r>
        <w:rPr>
          <w:sz w:val="32"/>
        </w:rPr>
        <w:lastRenderedPageBreak/>
        <w:t>2.6</w:t>
      </w:r>
      <w:r w:rsidR="005B391D">
        <w:rPr>
          <w:sz w:val="32"/>
        </w:rPr>
        <w:t>. Сценарий использования</w:t>
      </w:r>
      <w:bookmarkEnd w:id="34"/>
    </w:p>
    <w:p w14:paraId="3FEBA13F" w14:textId="079C5EFB" w:rsidR="00F63058" w:rsidRDefault="00F63058" w:rsidP="00F63058">
      <w:pPr>
        <w:spacing w:line="360" w:lineRule="auto"/>
        <w:ind w:firstLine="709"/>
        <w:jc w:val="both"/>
      </w:pPr>
      <w:r>
        <w:t xml:space="preserve">Перед началом </w:t>
      </w:r>
      <w:r w:rsidR="002D70BE">
        <w:t>эксплуатации</w:t>
      </w:r>
      <w:r>
        <w:t xml:space="preserve"> системы, </w:t>
      </w:r>
      <w:proofErr w:type="spellStart"/>
      <w:r w:rsidR="003D084C">
        <w:t>супер</w:t>
      </w:r>
      <w:r w:rsidR="002D70BE">
        <w:t>администратор</w:t>
      </w:r>
      <w:proofErr w:type="spellEnd"/>
      <w:r>
        <w:t xml:space="preserve"> </w:t>
      </w:r>
      <w:r w:rsidR="002D70BE">
        <w:t>заполняет все необходимые поля, содержащие в себе информацию о факультете, курсе, взводе, ФИО курсанта, день его рождения, а также дополнительные данные, исходя из которых, по его мнению, автоматизированная система должна учитывать дни, являющиеся для курсанта определенно свободными от суточного наряда.</w:t>
      </w:r>
    </w:p>
    <w:p w14:paraId="419748FA" w14:textId="30B15877" w:rsidR="00F63058" w:rsidRDefault="00F63058" w:rsidP="00F63058">
      <w:pPr>
        <w:spacing w:line="360" w:lineRule="auto"/>
        <w:ind w:firstLine="709"/>
        <w:jc w:val="both"/>
      </w:pPr>
      <w:r>
        <w:t>В конце каждого месяца определена дата, когда ответственный от факультета</w:t>
      </w:r>
      <w:r w:rsidR="002D70BE">
        <w:t xml:space="preserve"> (являющийся одним из администраторов)</w:t>
      </w:r>
      <w:r>
        <w:t xml:space="preserve"> авторизуется в своей учетной записи и вносит требуемое число нарядов и расстановку на курсы. </w:t>
      </w:r>
    </w:p>
    <w:p w14:paraId="5D7500A2" w14:textId="0199BFFF" w:rsidR="002D70BE" w:rsidRPr="00911375" w:rsidRDefault="003A5994" w:rsidP="00F63058">
      <w:pPr>
        <w:spacing w:line="360" w:lineRule="auto"/>
        <w:ind w:firstLine="709"/>
        <w:jc w:val="both"/>
      </w:pPr>
      <w:r w:rsidRPr="00911375">
        <w:t>Также определен день</w:t>
      </w:r>
      <w:r w:rsidR="002D70BE" w:rsidRPr="00911375">
        <w:t xml:space="preserve">, когда в случайное время у </w:t>
      </w:r>
      <w:r w:rsidR="00E82B70" w:rsidRPr="00911375">
        <w:t>пользователей</w:t>
      </w:r>
      <w:r w:rsidR="002D70BE" w:rsidRPr="00911375">
        <w:t xml:space="preserve"> появляе</w:t>
      </w:r>
      <w:r w:rsidR="00E82B70" w:rsidRPr="00911375">
        <w:t>тся возможность выб</w:t>
      </w:r>
      <w:r w:rsidRPr="00911375">
        <w:t>ора</w:t>
      </w:r>
      <w:r w:rsidR="00911375" w:rsidRPr="00911375">
        <w:t xml:space="preserve"> 1</w:t>
      </w:r>
      <w:r w:rsidR="00E82B70" w:rsidRPr="00911375">
        <w:t xml:space="preserve"> наиболее неудобны</w:t>
      </w:r>
      <w:r w:rsidR="00911375" w:rsidRPr="00911375">
        <w:t>й день</w:t>
      </w:r>
      <w:r w:rsidR="00E82B70" w:rsidRPr="00911375">
        <w:t xml:space="preserve">. </w:t>
      </w:r>
    </w:p>
    <w:p w14:paraId="2983C6E4" w14:textId="0F736625" w:rsidR="003A5994" w:rsidRPr="004226C5" w:rsidRDefault="004226C5" w:rsidP="00F63058">
      <w:pPr>
        <w:spacing w:line="360" w:lineRule="auto"/>
        <w:ind w:firstLine="709"/>
        <w:jc w:val="both"/>
      </w:pPr>
      <w:r>
        <w:t xml:space="preserve">После учета всей информации, полученной от администраторов и пользователей автоматизированная система, исходя из алгоритмов рациональной расстановки, определяет график суточного наряда, а также посредством мессенджера </w:t>
      </w:r>
      <w:r>
        <w:rPr>
          <w:lang w:val="en-US"/>
        </w:rPr>
        <w:t>Telegram</w:t>
      </w:r>
      <w:r>
        <w:t xml:space="preserve">, уведомляет всех пользователей о датах их </w:t>
      </w:r>
      <w:proofErr w:type="spellStart"/>
      <w:r>
        <w:t>заступления</w:t>
      </w:r>
      <w:proofErr w:type="spellEnd"/>
      <w:r>
        <w:t xml:space="preserve"> в суточный наряд. В случае получения информации о внезапных изменениях, вызванных различными обстоятельства, ПО подбирает наиболее подходящих, исходя из многих параметров, пользователей для замены, обновляет график суточного наряда, вносит изменения в базу данных, а также информирует о данном факте, путем автоматической рассылки.</w:t>
      </w:r>
    </w:p>
    <w:p w14:paraId="4BBBCB75" w14:textId="7461FDC1" w:rsidR="00E82B70" w:rsidRDefault="00E82B70" w:rsidP="00F63058">
      <w:pPr>
        <w:spacing w:line="360" w:lineRule="auto"/>
        <w:ind w:firstLine="709"/>
        <w:jc w:val="both"/>
      </w:pPr>
      <w:r>
        <w:t xml:space="preserve">На протяжении всех стадий формирования графика суточного наряда курсовой офицер, являющийся администратором, </w:t>
      </w:r>
      <w:r w:rsidR="003A5994">
        <w:t>имеет</w:t>
      </w:r>
      <w:r>
        <w:t xml:space="preserve"> право вносить коррективы только в пределах своих полномочий</w:t>
      </w:r>
      <w:r w:rsidR="003A5994">
        <w:t xml:space="preserve"> и</w:t>
      </w:r>
      <w:r>
        <w:t xml:space="preserve"> обладает </w:t>
      </w:r>
      <w:r w:rsidR="003A5994">
        <w:t xml:space="preserve">следующим </w:t>
      </w:r>
      <w:r>
        <w:t xml:space="preserve">функционалом: </w:t>
      </w:r>
    </w:p>
    <w:p w14:paraId="51AE61EF" w14:textId="5DAB82CE" w:rsidR="00E82B70" w:rsidRDefault="00E82B70" w:rsidP="00E500F7">
      <w:pPr>
        <w:pStyle w:val="aff"/>
        <w:numPr>
          <w:ilvl w:val="0"/>
          <w:numId w:val="39"/>
        </w:numPr>
        <w:spacing w:line="360" w:lineRule="auto"/>
        <w:ind w:left="0" w:firstLine="357"/>
        <w:jc w:val="both"/>
      </w:pPr>
      <w:r>
        <w:t>выбора определённой даты для необходимого пользователя;</w:t>
      </w:r>
    </w:p>
    <w:p w14:paraId="17C6014A" w14:textId="2AAC885D" w:rsidR="003A5994" w:rsidRDefault="003A5994" w:rsidP="00E500F7">
      <w:pPr>
        <w:pStyle w:val="aff"/>
        <w:numPr>
          <w:ilvl w:val="0"/>
          <w:numId w:val="39"/>
        </w:numPr>
        <w:spacing w:line="360" w:lineRule="auto"/>
        <w:ind w:left="0" w:firstLine="357"/>
        <w:jc w:val="both"/>
      </w:pPr>
      <w:r>
        <w:t xml:space="preserve">внесения информации о болезни, в связи с которой курсант в автоматическом режиме будет заменен на человека, обладающего наиболее </w:t>
      </w:r>
      <w:r>
        <w:lastRenderedPageBreak/>
        <w:t>низким процентом количества суточных нарядов, исходя из общего количества;</w:t>
      </w:r>
    </w:p>
    <w:p w14:paraId="3E14D4AE" w14:textId="6FCF104E" w:rsidR="00E82B70" w:rsidRDefault="00E82B70" w:rsidP="00E500F7">
      <w:pPr>
        <w:pStyle w:val="aff"/>
        <w:numPr>
          <w:ilvl w:val="0"/>
          <w:numId w:val="39"/>
        </w:numPr>
        <w:spacing w:line="360" w:lineRule="auto"/>
        <w:ind w:left="0" w:firstLine="357"/>
        <w:jc w:val="both"/>
      </w:pPr>
      <w:r>
        <w:t xml:space="preserve">выбора </w:t>
      </w:r>
      <w:r w:rsidR="003A5994">
        <w:t xml:space="preserve">режима, позволяющего пользователю быть освобожденным от </w:t>
      </w:r>
      <w:proofErr w:type="spellStart"/>
      <w:r w:rsidR="003A5994">
        <w:t>заступления</w:t>
      </w:r>
      <w:proofErr w:type="spellEnd"/>
      <w:r w:rsidR="003A5994">
        <w:t xml:space="preserve"> в суточный наряд на фиксированный срок;</w:t>
      </w:r>
    </w:p>
    <w:p w14:paraId="42FB41F5" w14:textId="65DE3B3B" w:rsidR="003A5994" w:rsidRDefault="003A5994" w:rsidP="00E500F7">
      <w:pPr>
        <w:pStyle w:val="aff"/>
        <w:numPr>
          <w:ilvl w:val="0"/>
          <w:numId w:val="39"/>
        </w:numPr>
        <w:spacing w:line="360" w:lineRule="auto"/>
        <w:ind w:left="0" w:firstLine="357"/>
        <w:jc w:val="both"/>
      </w:pPr>
      <w:r>
        <w:t>выбора режима, определяющего наиболее большое количество суточных нарядов определенному пользователю.</w:t>
      </w:r>
    </w:p>
    <w:p w14:paraId="1993400B" w14:textId="77777777" w:rsidR="003A5994" w:rsidRDefault="003A5994" w:rsidP="003A5994">
      <w:pPr>
        <w:spacing w:line="360" w:lineRule="auto"/>
        <w:ind w:firstLine="709"/>
        <w:jc w:val="both"/>
      </w:pPr>
    </w:p>
    <w:p w14:paraId="587DFFAB" w14:textId="166FC2EC" w:rsidR="00F63058" w:rsidRDefault="00F63058" w:rsidP="00F63058">
      <w:pPr>
        <w:spacing w:line="360" w:lineRule="auto"/>
        <w:ind w:firstLine="709"/>
        <w:jc w:val="both"/>
      </w:pPr>
    </w:p>
    <w:p w14:paraId="58958D02" w14:textId="77777777" w:rsidR="00F63058" w:rsidRPr="00F63058" w:rsidRDefault="00F63058" w:rsidP="00F63058">
      <w:pPr>
        <w:spacing w:line="360" w:lineRule="auto"/>
        <w:ind w:firstLine="709"/>
        <w:jc w:val="both"/>
        <w:sectPr w:rsidR="00F63058" w:rsidRPr="00F63058">
          <w:pgSz w:w="11906" w:h="16838"/>
          <w:pgMar w:top="1134" w:right="850" w:bottom="1134" w:left="1701" w:header="708" w:footer="708" w:gutter="0"/>
          <w:cols w:space="708"/>
        </w:sectPr>
      </w:pPr>
    </w:p>
    <w:p w14:paraId="0CA2B648" w14:textId="17A8F95A" w:rsidR="000054B1" w:rsidRDefault="00B56068">
      <w:pPr>
        <w:pStyle w:val="3"/>
        <w:jc w:val="both"/>
        <w:rPr>
          <w:sz w:val="36"/>
        </w:rPr>
      </w:pPr>
      <w:bookmarkStart w:id="35" w:name="_Toc56309970"/>
      <w:bookmarkStart w:id="36" w:name="_Toc70088324"/>
      <w:bookmarkStart w:id="37" w:name="_Toc148727672"/>
      <w:r>
        <w:rPr>
          <w:sz w:val="36"/>
        </w:rPr>
        <w:lastRenderedPageBreak/>
        <w:t>3. ТРЕБОВАНИЯ К ПО</w:t>
      </w:r>
      <w:bookmarkEnd w:id="35"/>
      <w:bookmarkEnd w:id="36"/>
      <w:bookmarkEnd w:id="37"/>
    </w:p>
    <w:p w14:paraId="7935CB19" w14:textId="77777777" w:rsidR="000054B1" w:rsidRDefault="000054B1"/>
    <w:p w14:paraId="1FBD796B" w14:textId="612B0574" w:rsidR="000054B1" w:rsidRDefault="00B56068">
      <w:pPr>
        <w:pStyle w:val="20"/>
        <w:rPr>
          <w:sz w:val="32"/>
        </w:rPr>
      </w:pPr>
      <w:bookmarkStart w:id="38" w:name="_Toc56309971"/>
      <w:bookmarkStart w:id="39" w:name="_Toc70088325"/>
      <w:bookmarkStart w:id="40" w:name="_Toc148727673"/>
      <w:r>
        <w:rPr>
          <w:sz w:val="32"/>
        </w:rPr>
        <w:t xml:space="preserve">3.1. Требования к функциональным </w:t>
      </w:r>
      <w:bookmarkEnd w:id="38"/>
      <w:bookmarkEnd w:id="39"/>
      <w:r w:rsidR="00915837">
        <w:rPr>
          <w:sz w:val="32"/>
        </w:rPr>
        <w:t>возможностям</w:t>
      </w:r>
      <w:bookmarkEnd w:id="40"/>
      <w:r>
        <w:rPr>
          <w:sz w:val="32"/>
        </w:rPr>
        <w:t xml:space="preserve"> </w:t>
      </w:r>
    </w:p>
    <w:p w14:paraId="42E7B0BF" w14:textId="77777777" w:rsidR="000054B1" w:rsidRDefault="000054B1"/>
    <w:p w14:paraId="4A8310A4" w14:textId="06D837DA" w:rsidR="000C01AA" w:rsidRDefault="000C01AA" w:rsidP="000C01AA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Система должна обеспечивать возможность выполнения перечисленных ниже функций:</w:t>
      </w:r>
    </w:p>
    <w:p w14:paraId="2FE35D58" w14:textId="5BBD3AB7" w:rsidR="000C01AA" w:rsidRDefault="000C01AA" w:rsidP="00A33FAB">
      <w:pPr>
        <w:pStyle w:val="afa"/>
        <w:numPr>
          <w:ilvl w:val="0"/>
          <w:numId w:val="42"/>
        </w:numPr>
        <w:spacing w:before="0" w:after="0" w:line="360" w:lineRule="auto"/>
        <w:ind w:left="0" w:firstLine="357"/>
        <w:jc w:val="both"/>
        <w:rPr>
          <w:sz w:val="28"/>
        </w:rPr>
      </w:pPr>
      <w:r>
        <w:rPr>
          <w:sz w:val="28"/>
        </w:rPr>
        <w:t>Сбора, хранения и анализа данных о нарядах;</w:t>
      </w:r>
    </w:p>
    <w:p w14:paraId="05826D61" w14:textId="79A5522F" w:rsidR="000C01AA" w:rsidRDefault="000C01AA" w:rsidP="00A33FAB">
      <w:pPr>
        <w:pStyle w:val="afa"/>
        <w:numPr>
          <w:ilvl w:val="0"/>
          <w:numId w:val="42"/>
        </w:numPr>
        <w:spacing w:before="0" w:after="0" w:line="360" w:lineRule="auto"/>
        <w:ind w:left="0" w:firstLine="357"/>
        <w:jc w:val="both"/>
        <w:rPr>
          <w:sz w:val="28"/>
        </w:rPr>
      </w:pPr>
      <w:r>
        <w:rPr>
          <w:sz w:val="28"/>
        </w:rPr>
        <w:t>Автоматизированное распределение курсантов в определенный временной промежуток;</w:t>
      </w:r>
    </w:p>
    <w:p w14:paraId="564ECF35" w14:textId="226F90F3" w:rsidR="000C01AA" w:rsidRDefault="000C01AA" w:rsidP="00A33FAB">
      <w:pPr>
        <w:pStyle w:val="afa"/>
        <w:numPr>
          <w:ilvl w:val="0"/>
          <w:numId w:val="42"/>
        </w:numPr>
        <w:spacing w:before="0" w:after="0" w:line="360" w:lineRule="auto"/>
        <w:ind w:left="0" w:firstLine="357"/>
        <w:jc w:val="both"/>
        <w:rPr>
          <w:sz w:val="28"/>
        </w:rPr>
      </w:pPr>
      <w:r>
        <w:rPr>
          <w:sz w:val="28"/>
        </w:rPr>
        <w:t>Замена курсантов, находящихся на больничном и иных, имеющих уважительную причину;</w:t>
      </w:r>
    </w:p>
    <w:p w14:paraId="2D18907C" w14:textId="0150AA30" w:rsidR="000C01AA" w:rsidRDefault="000C01AA" w:rsidP="00A33FAB">
      <w:pPr>
        <w:pStyle w:val="afa"/>
        <w:numPr>
          <w:ilvl w:val="0"/>
          <w:numId w:val="42"/>
        </w:numPr>
        <w:spacing w:before="0" w:after="0" w:line="360" w:lineRule="auto"/>
        <w:ind w:left="0" w:firstLine="357"/>
        <w:jc w:val="both"/>
        <w:rPr>
          <w:sz w:val="28"/>
        </w:rPr>
      </w:pPr>
      <w:r>
        <w:rPr>
          <w:sz w:val="28"/>
        </w:rPr>
        <w:t>Графическая визуализация;</w:t>
      </w:r>
    </w:p>
    <w:p w14:paraId="0E9DAB90" w14:textId="4B36B15E" w:rsidR="000C01AA" w:rsidRDefault="000C01AA" w:rsidP="00A33FAB">
      <w:pPr>
        <w:pStyle w:val="afa"/>
        <w:numPr>
          <w:ilvl w:val="0"/>
          <w:numId w:val="42"/>
        </w:numPr>
        <w:spacing w:before="0" w:after="0" w:line="360" w:lineRule="auto"/>
        <w:ind w:left="0" w:firstLine="357"/>
        <w:jc w:val="both"/>
        <w:rPr>
          <w:sz w:val="28"/>
        </w:rPr>
      </w:pPr>
      <w:r>
        <w:rPr>
          <w:sz w:val="28"/>
        </w:rPr>
        <w:t>Уведомление.</w:t>
      </w:r>
    </w:p>
    <w:p w14:paraId="3556B92B" w14:textId="283B00D6" w:rsidR="000054B1" w:rsidRPr="00380262" w:rsidRDefault="000054B1" w:rsidP="000C01AA">
      <w:pPr>
        <w:pStyle w:val="aff"/>
        <w:tabs>
          <w:tab w:val="left" w:pos="1134"/>
        </w:tabs>
        <w:spacing w:line="360" w:lineRule="auto"/>
        <w:ind w:left="710"/>
        <w:jc w:val="both"/>
        <w:rPr>
          <w:szCs w:val="28"/>
        </w:rPr>
      </w:pPr>
    </w:p>
    <w:p w14:paraId="0F2A0670" w14:textId="40867C64" w:rsidR="000054B1" w:rsidRDefault="00B56068" w:rsidP="00F92BF9">
      <w:pPr>
        <w:pStyle w:val="20"/>
        <w:spacing w:line="360" w:lineRule="auto"/>
        <w:rPr>
          <w:sz w:val="32"/>
        </w:rPr>
      </w:pPr>
      <w:bookmarkStart w:id="41" w:name="_Toc56309972"/>
      <w:bookmarkStart w:id="42" w:name="_Toc70088326"/>
      <w:bookmarkStart w:id="43" w:name="_Toc148727674"/>
      <w:r>
        <w:rPr>
          <w:sz w:val="32"/>
        </w:rPr>
        <w:t>3.2. Требования к надежности</w:t>
      </w:r>
      <w:bookmarkEnd w:id="41"/>
      <w:bookmarkEnd w:id="42"/>
      <w:bookmarkEnd w:id="43"/>
      <w:r>
        <w:rPr>
          <w:sz w:val="32"/>
        </w:rPr>
        <w:t xml:space="preserve"> </w:t>
      </w:r>
    </w:p>
    <w:p w14:paraId="025EEC70" w14:textId="025F5CE6" w:rsidR="00F07ED9" w:rsidRPr="00F07ED9" w:rsidRDefault="00F07ED9" w:rsidP="00856C14">
      <w:pPr>
        <w:pStyle w:val="4"/>
      </w:pPr>
      <w:r w:rsidRPr="00F07ED9">
        <w:rPr>
          <w:shd w:val="clear" w:color="auto" w:fill="FFFFFF"/>
        </w:rPr>
        <w:t>3.2.1</w:t>
      </w:r>
      <w:r w:rsidR="00BB5BD3">
        <w:rPr>
          <w:shd w:val="clear" w:color="auto" w:fill="FFFFFF"/>
        </w:rPr>
        <w:t>.</w:t>
      </w:r>
      <w:r w:rsidRPr="00F07ED9">
        <w:rPr>
          <w:shd w:val="clear" w:color="auto" w:fill="FFFFFF"/>
        </w:rPr>
        <w:t xml:space="preserve"> Требования к обеспечению надежного функционирования программы</w:t>
      </w:r>
    </w:p>
    <w:p w14:paraId="2D25C707" w14:textId="77777777" w:rsidR="00281A4D" w:rsidRDefault="00281A4D" w:rsidP="00281A4D">
      <w:pPr>
        <w:pStyle w:val="afa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1D511AE8" w14:textId="77777777" w:rsidR="00281A4D" w:rsidRDefault="00281A4D" w:rsidP="00281A4D">
      <w:pPr>
        <w:pStyle w:val="afa"/>
        <w:numPr>
          <w:ilvl w:val="0"/>
          <w:numId w:val="9"/>
        </w:numPr>
        <w:spacing w:before="0" w:after="0" w:line="360" w:lineRule="auto"/>
        <w:ind w:left="992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организацией бесперебойного питания технических средств; </w:t>
      </w:r>
    </w:p>
    <w:p w14:paraId="4B81F512" w14:textId="77777777" w:rsidR="00281A4D" w:rsidRDefault="00281A4D" w:rsidP="00281A4D">
      <w:pPr>
        <w:pStyle w:val="afa"/>
        <w:numPr>
          <w:ilvl w:val="0"/>
          <w:numId w:val="9"/>
        </w:numPr>
        <w:spacing w:before="0" w:after="0" w:line="360" w:lineRule="auto"/>
        <w:ind w:left="992" w:hanging="425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использованием лицензионного программного обеспечения;</w:t>
      </w:r>
    </w:p>
    <w:p w14:paraId="53A3959F" w14:textId="77777777" w:rsidR="00281A4D" w:rsidRDefault="00281A4D" w:rsidP="00281A4D">
      <w:pPr>
        <w:pStyle w:val="afa"/>
        <w:spacing w:before="0"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45AFC5AF" w14:textId="000D82EF" w:rsidR="00281A4D" w:rsidRPr="00F92BF9" w:rsidRDefault="00281A4D" w:rsidP="00281A4D">
      <w:pPr>
        <w:pStyle w:val="afa"/>
        <w:numPr>
          <w:ilvl w:val="0"/>
          <w:numId w:val="9"/>
        </w:numPr>
        <w:spacing w:before="0" w:after="0" w:line="360" w:lineRule="auto"/>
        <w:ind w:left="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2BF9">
        <w:rPr>
          <w:sz w:val="28"/>
          <w:szCs w:val="28"/>
        </w:rPr>
        <w:t>регулярным выполнением тр</w:t>
      </w:r>
      <w:r w:rsidR="00E500F7">
        <w:rPr>
          <w:sz w:val="28"/>
          <w:szCs w:val="28"/>
        </w:rPr>
        <w:t xml:space="preserve">ебований ГОСТ 51188-98. «Защита </w:t>
      </w:r>
      <w:r w:rsidRPr="00F92BF9">
        <w:rPr>
          <w:sz w:val="28"/>
          <w:szCs w:val="28"/>
        </w:rPr>
        <w:t>информации»;</w:t>
      </w:r>
    </w:p>
    <w:p w14:paraId="033FAB03" w14:textId="77777777" w:rsidR="00281A4D" w:rsidRPr="00F92BF9" w:rsidRDefault="00281A4D" w:rsidP="00281A4D">
      <w:pPr>
        <w:pStyle w:val="afa"/>
        <w:numPr>
          <w:ilvl w:val="0"/>
          <w:numId w:val="9"/>
        </w:numPr>
        <w:spacing w:before="0" w:after="0" w:line="360" w:lineRule="auto"/>
        <w:ind w:left="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2BF9">
        <w:rPr>
          <w:sz w:val="28"/>
          <w:szCs w:val="28"/>
        </w:rPr>
        <w:t xml:space="preserve">испытанием программных средств на наличие компьютерных вирусов; </w:t>
      </w:r>
    </w:p>
    <w:p w14:paraId="3C903CCD" w14:textId="77777777" w:rsidR="00281A4D" w:rsidRDefault="00281A4D" w:rsidP="00281A4D">
      <w:pPr>
        <w:pStyle w:val="afa"/>
        <w:numPr>
          <w:ilvl w:val="0"/>
          <w:numId w:val="9"/>
        </w:numPr>
        <w:spacing w:before="0" w:after="0" w:line="360" w:lineRule="auto"/>
        <w:ind w:left="0" w:firstLine="56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испытание логического контроля программного обеспечения;</w:t>
      </w:r>
    </w:p>
    <w:p w14:paraId="23269BE0" w14:textId="2FE3D996" w:rsidR="00BB5BD3" w:rsidRPr="00281A4D" w:rsidRDefault="00281A4D" w:rsidP="00281A4D">
      <w:pPr>
        <w:pStyle w:val="afa"/>
        <w:numPr>
          <w:ilvl w:val="0"/>
          <w:numId w:val="9"/>
        </w:numPr>
        <w:spacing w:before="0" w:after="0" w:line="360" w:lineRule="auto"/>
        <w:ind w:left="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2BF9">
        <w:rPr>
          <w:sz w:val="28"/>
          <w:szCs w:val="28"/>
        </w:rPr>
        <w:t>обеспечением сопровождения Заказчиком при внесении изменений в обучаемую систему (добавлении новых критериев) в течении одного года;</w:t>
      </w:r>
    </w:p>
    <w:p w14:paraId="0030E6CC" w14:textId="2E875E69" w:rsidR="000054B1" w:rsidRPr="00F07ED9" w:rsidRDefault="00B56068" w:rsidP="00856C14">
      <w:pPr>
        <w:pStyle w:val="4"/>
      </w:pPr>
      <w:r w:rsidRPr="00F07ED9">
        <w:t>3.2.</w:t>
      </w:r>
      <w:r w:rsidR="00BB5BD3">
        <w:t>3</w:t>
      </w:r>
      <w:r w:rsidRPr="00F07ED9">
        <w:t xml:space="preserve">. Время восстановления после отказа </w:t>
      </w:r>
    </w:p>
    <w:p w14:paraId="6F12CAD1" w14:textId="77777777" w:rsidR="000054B1" w:rsidRDefault="00B56068">
      <w:pPr>
        <w:pStyle w:val="afa"/>
        <w:spacing w:after="8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568E14E6" w14:textId="27BC5521" w:rsidR="000054B1" w:rsidRDefault="00B56068" w:rsidP="00502F66">
      <w:pPr>
        <w:pStyle w:val="afa"/>
        <w:spacing w:after="8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23C4ACD9" w14:textId="77777777" w:rsidR="000054B1" w:rsidRPr="00856C14" w:rsidRDefault="00B56068" w:rsidP="00856C14">
      <w:pPr>
        <w:pStyle w:val="4"/>
      </w:pPr>
      <w:r w:rsidRPr="00856C14">
        <w:t xml:space="preserve">3.2.3. Отказы из-за некорректных действий пользователей системы </w:t>
      </w:r>
    </w:p>
    <w:p w14:paraId="4B27CCE2" w14:textId="77777777" w:rsidR="000054B1" w:rsidRDefault="00B56068" w:rsidP="00502F66">
      <w:pPr>
        <w:pStyle w:val="afa"/>
        <w:spacing w:before="0" w:after="0" w:line="360" w:lineRule="auto"/>
        <w:ind w:firstLine="709"/>
        <w:rPr>
          <w:sz w:val="28"/>
          <w:szCs w:val="28"/>
        </w:rPr>
        <w:sectPr w:rsidR="000054B1">
          <w:pgSz w:w="11906" w:h="16838"/>
          <w:pgMar w:top="1134" w:right="850" w:bottom="1134" w:left="1701" w:header="708" w:footer="708" w:gutter="0"/>
          <w:cols w:space="708"/>
        </w:sectPr>
      </w:pPr>
      <w:r>
        <w:rPr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интерфейс недопустимы. </w:t>
      </w:r>
    </w:p>
    <w:p w14:paraId="5DB53BA6" w14:textId="427EDAB1" w:rsidR="000054B1" w:rsidRPr="00F041BA" w:rsidRDefault="00B56068" w:rsidP="00F041BA">
      <w:pPr>
        <w:pStyle w:val="3"/>
        <w:spacing w:line="360" w:lineRule="auto"/>
        <w:rPr>
          <w:sz w:val="36"/>
        </w:rPr>
      </w:pPr>
      <w:bookmarkStart w:id="44" w:name="_Toc56309973"/>
      <w:bookmarkStart w:id="45" w:name="_Toc70088327"/>
      <w:bookmarkStart w:id="46" w:name="_Toc148727675"/>
      <w:r>
        <w:rPr>
          <w:sz w:val="36"/>
        </w:rPr>
        <w:lastRenderedPageBreak/>
        <w:t>4. УСЛОВИЯ ЭКСПЛУАТАЦИИ</w:t>
      </w:r>
      <w:bookmarkEnd w:id="44"/>
      <w:bookmarkEnd w:id="45"/>
      <w:bookmarkEnd w:id="46"/>
    </w:p>
    <w:p w14:paraId="793F9F73" w14:textId="58D559AE" w:rsidR="000054B1" w:rsidRPr="00502F66" w:rsidRDefault="00B56068" w:rsidP="00F041BA">
      <w:pPr>
        <w:pStyle w:val="20"/>
        <w:spacing w:line="360" w:lineRule="auto"/>
        <w:rPr>
          <w:sz w:val="32"/>
        </w:rPr>
      </w:pPr>
      <w:bookmarkStart w:id="47" w:name="_Toc56309974"/>
      <w:bookmarkStart w:id="48" w:name="_Toc70088328"/>
      <w:bookmarkStart w:id="49" w:name="_Toc148727676"/>
      <w:r>
        <w:rPr>
          <w:sz w:val="32"/>
        </w:rPr>
        <w:t>4.1. Климатические условия эксплуатации</w:t>
      </w:r>
      <w:bookmarkEnd w:id="47"/>
      <w:bookmarkEnd w:id="48"/>
      <w:bookmarkEnd w:id="49"/>
      <w:r>
        <w:rPr>
          <w:sz w:val="32"/>
        </w:rPr>
        <w:t xml:space="preserve"> </w:t>
      </w:r>
    </w:p>
    <w:p w14:paraId="3F6BE7BD" w14:textId="0BDE5D54" w:rsidR="000054B1" w:rsidRDefault="00B56068" w:rsidP="00F041BA">
      <w:pPr>
        <w:pStyle w:val="afa"/>
        <w:spacing w:after="8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6519AD13" w14:textId="7016C67B" w:rsidR="000054B1" w:rsidRPr="00F041BA" w:rsidRDefault="00B56068" w:rsidP="00F041BA">
      <w:pPr>
        <w:pStyle w:val="20"/>
        <w:spacing w:line="360" w:lineRule="auto"/>
        <w:rPr>
          <w:sz w:val="32"/>
        </w:rPr>
      </w:pPr>
      <w:bookmarkStart w:id="50" w:name="_Toc56309975"/>
      <w:bookmarkStart w:id="51" w:name="_Toc70088329"/>
      <w:bookmarkStart w:id="52" w:name="_Toc148727677"/>
      <w:r>
        <w:rPr>
          <w:sz w:val="32"/>
        </w:rPr>
        <w:t>4.2. Требования к квалификации и численности персонала</w:t>
      </w:r>
      <w:bookmarkEnd w:id="50"/>
      <w:bookmarkEnd w:id="51"/>
      <w:bookmarkEnd w:id="52"/>
      <w:r>
        <w:rPr>
          <w:sz w:val="32"/>
        </w:rPr>
        <w:t xml:space="preserve"> </w:t>
      </w:r>
    </w:p>
    <w:p w14:paraId="2EC5D734" w14:textId="6E15C361" w:rsidR="000054B1" w:rsidRPr="00367858" w:rsidRDefault="00B56068" w:rsidP="00F041BA">
      <w:pPr>
        <w:pStyle w:val="aff"/>
        <w:numPr>
          <w:ilvl w:val="0"/>
          <w:numId w:val="45"/>
        </w:numPr>
        <w:spacing w:line="360" w:lineRule="auto"/>
        <w:ind w:left="0" w:firstLine="357"/>
        <w:jc w:val="both"/>
        <w:rPr>
          <w:szCs w:val="28"/>
        </w:rPr>
      </w:pPr>
      <w:r w:rsidRPr="00367858">
        <w:rPr>
          <w:szCs w:val="28"/>
        </w:rPr>
        <w:t>Программа должна быть рассчитана на непрофессионального</w:t>
      </w:r>
      <w:r w:rsidR="00502F66" w:rsidRPr="00367858">
        <w:rPr>
          <w:szCs w:val="28"/>
        </w:rPr>
        <w:t xml:space="preserve"> </w:t>
      </w:r>
      <w:r w:rsidRPr="00367858">
        <w:rPr>
          <w:szCs w:val="28"/>
        </w:rPr>
        <w:t xml:space="preserve">пользователя, имеющего навыки работы в ОС </w:t>
      </w:r>
      <w:r w:rsidRPr="00367858">
        <w:rPr>
          <w:szCs w:val="28"/>
          <w:lang w:val="en-US"/>
        </w:rPr>
        <w:t>Windows</w:t>
      </w:r>
      <w:r w:rsidRPr="00367858">
        <w:rPr>
          <w:szCs w:val="28"/>
        </w:rPr>
        <w:t xml:space="preserve"> и с приложениями.</w:t>
      </w:r>
    </w:p>
    <w:p w14:paraId="16CE283F" w14:textId="649E06B9" w:rsidR="006C4E06" w:rsidRPr="00367858" w:rsidRDefault="006C4E06" w:rsidP="00F041BA">
      <w:pPr>
        <w:pStyle w:val="aff"/>
        <w:numPr>
          <w:ilvl w:val="0"/>
          <w:numId w:val="44"/>
        </w:numPr>
        <w:spacing w:line="360" w:lineRule="auto"/>
        <w:ind w:left="0" w:firstLine="357"/>
        <w:jc w:val="both"/>
        <w:rPr>
          <w:szCs w:val="28"/>
        </w:rPr>
      </w:pPr>
      <w:r w:rsidRPr="00367858">
        <w:rPr>
          <w:szCs w:val="28"/>
        </w:rPr>
        <w:t>Условия эксплуатации программы должны совпадать с условиями</w:t>
      </w:r>
      <w:r w:rsidR="003D084C" w:rsidRPr="00367858">
        <w:rPr>
          <w:szCs w:val="28"/>
        </w:rPr>
        <w:t xml:space="preserve"> </w:t>
      </w:r>
      <w:r w:rsidRPr="00367858">
        <w:rPr>
          <w:szCs w:val="28"/>
        </w:rPr>
        <w:t xml:space="preserve">эксплуатации </w:t>
      </w:r>
      <w:r w:rsidRPr="00367858">
        <w:rPr>
          <w:szCs w:val="28"/>
          <w:lang w:val="en-US"/>
        </w:rPr>
        <w:t>Windows</w:t>
      </w:r>
      <w:r w:rsidRPr="00367858">
        <w:rPr>
          <w:szCs w:val="28"/>
        </w:rPr>
        <w:t>-приложений общего назначения на ПЭВМ IBM PC и совместимых с ними ПК.</w:t>
      </w:r>
    </w:p>
    <w:p w14:paraId="31EC334F" w14:textId="19212179" w:rsidR="000054B1" w:rsidRPr="00911375" w:rsidRDefault="00B56068" w:rsidP="00F041BA">
      <w:pPr>
        <w:pStyle w:val="20"/>
        <w:spacing w:line="360" w:lineRule="auto"/>
        <w:jc w:val="left"/>
        <w:rPr>
          <w:color w:val="auto"/>
          <w:sz w:val="32"/>
        </w:rPr>
      </w:pPr>
      <w:bookmarkStart w:id="53" w:name="_Toc56309976"/>
      <w:bookmarkStart w:id="54" w:name="_Toc70088330"/>
      <w:bookmarkStart w:id="55" w:name="_Toc148727678"/>
      <w:r>
        <w:rPr>
          <w:sz w:val="32"/>
        </w:rPr>
        <w:t xml:space="preserve">4.3. </w:t>
      </w:r>
      <w:r w:rsidRPr="00911375">
        <w:rPr>
          <w:color w:val="auto"/>
          <w:sz w:val="32"/>
        </w:rPr>
        <w:t>Требования к составу и параметрам технических средств</w:t>
      </w:r>
      <w:bookmarkEnd w:id="53"/>
      <w:bookmarkEnd w:id="54"/>
      <w:bookmarkEnd w:id="55"/>
    </w:p>
    <w:p w14:paraId="37068F48" w14:textId="4EBCF990" w:rsidR="000054B1" w:rsidRPr="00911375" w:rsidRDefault="00281A4D" w:rsidP="00F041BA">
      <w:pPr>
        <w:pStyle w:val="aff"/>
        <w:spacing w:line="360" w:lineRule="auto"/>
        <w:ind w:left="0" w:firstLine="709"/>
        <w:jc w:val="both"/>
        <w:rPr>
          <w:szCs w:val="28"/>
        </w:rPr>
      </w:pPr>
      <w:r w:rsidRPr="00911375">
        <w:rPr>
          <w:szCs w:val="28"/>
        </w:rPr>
        <w:t>Требования к серверу:</w:t>
      </w:r>
    </w:p>
    <w:p w14:paraId="42BEEF5D" w14:textId="01F06BAA" w:rsidR="00281A4D" w:rsidRPr="00911375" w:rsidRDefault="00281A4D" w:rsidP="00F041BA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 w:rsidRPr="00911375">
        <w:rPr>
          <w:szCs w:val="28"/>
        </w:rPr>
        <w:t xml:space="preserve">Процессор </w:t>
      </w:r>
      <w:r w:rsidR="00F041BA" w:rsidRPr="00911375">
        <w:rPr>
          <w:szCs w:val="28"/>
        </w:rPr>
        <w:t xml:space="preserve">с частотой </w:t>
      </w:r>
      <w:r w:rsidR="00911375">
        <w:rPr>
          <w:szCs w:val="28"/>
        </w:rPr>
        <w:t xml:space="preserve">не менее </w:t>
      </w:r>
      <w:r w:rsidR="00911375" w:rsidRPr="00911375">
        <w:rPr>
          <w:szCs w:val="28"/>
        </w:rPr>
        <w:t>5</w:t>
      </w:r>
      <w:r w:rsidRPr="00911375">
        <w:rPr>
          <w:szCs w:val="28"/>
        </w:rPr>
        <w:t xml:space="preserve"> ГГц, </w:t>
      </w:r>
      <w:r w:rsidR="00911375" w:rsidRPr="00911375">
        <w:rPr>
          <w:szCs w:val="28"/>
        </w:rPr>
        <w:t>8 ядер</w:t>
      </w:r>
      <w:r w:rsidR="00A33FAB" w:rsidRPr="00911375">
        <w:rPr>
          <w:szCs w:val="28"/>
        </w:rPr>
        <w:t>.</w:t>
      </w:r>
    </w:p>
    <w:p w14:paraId="5EE0DC66" w14:textId="5133F307" w:rsidR="00281A4D" w:rsidRPr="00911375" w:rsidRDefault="00911375" w:rsidP="00F041BA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>
        <w:rPr>
          <w:szCs w:val="28"/>
        </w:rPr>
        <w:t>Оперативная память не менее 32</w:t>
      </w:r>
      <w:r w:rsidR="00A33FAB" w:rsidRPr="00911375">
        <w:rPr>
          <w:szCs w:val="28"/>
        </w:rPr>
        <w:t xml:space="preserve"> Гб.</w:t>
      </w:r>
    </w:p>
    <w:p w14:paraId="69E23A6C" w14:textId="165926ED" w:rsidR="00281A4D" w:rsidRPr="00911375" w:rsidRDefault="00281A4D" w:rsidP="00F041BA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 w:rsidRPr="00911375">
        <w:rPr>
          <w:szCs w:val="28"/>
        </w:rPr>
        <w:t xml:space="preserve">Диск </w:t>
      </w:r>
      <w:r w:rsidRPr="00911375">
        <w:rPr>
          <w:szCs w:val="28"/>
          <w:lang w:val="en-US"/>
        </w:rPr>
        <w:t>SSD</w:t>
      </w:r>
      <w:r w:rsidRPr="00911375">
        <w:rPr>
          <w:szCs w:val="28"/>
        </w:rPr>
        <w:t xml:space="preserve"> не менее </w:t>
      </w:r>
      <w:r w:rsidR="00911375" w:rsidRPr="00911375">
        <w:rPr>
          <w:szCs w:val="28"/>
        </w:rPr>
        <w:t>1 Тб</w:t>
      </w:r>
      <w:r w:rsidR="00A33FAB" w:rsidRPr="00911375">
        <w:rPr>
          <w:szCs w:val="28"/>
        </w:rPr>
        <w:t>.</w:t>
      </w:r>
    </w:p>
    <w:p w14:paraId="4A07CE31" w14:textId="36B931C6" w:rsidR="00F041BA" w:rsidRPr="00911375" w:rsidRDefault="00281A4D" w:rsidP="00F041BA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 w:rsidRPr="00911375">
        <w:rPr>
          <w:szCs w:val="28"/>
        </w:rPr>
        <w:t xml:space="preserve">Операционная система </w:t>
      </w:r>
      <w:r w:rsidRPr="00911375">
        <w:rPr>
          <w:szCs w:val="28"/>
          <w:lang w:val="en-US"/>
        </w:rPr>
        <w:t>Windows</w:t>
      </w:r>
      <w:r w:rsidRPr="00911375">
        <w:rPr>
          <w:szCs w:val="28"/>
        </w:rPr>
        <w:t xml:space="preserve"> или </w:t>
      </w:r>
      <w:r w:rsidRPr="00911375">
        <w:rPr>
          <w:szCs w:val="28"/>
          <w:lang w:val="en-US"/>
        </w:rPr>
        <w:t>Linux</w:t>
      </w:r>
      <w:r w:rsidR="00A33FAB" w:rsidRPr="00911375">
        <w:rPr>
          <w:szCs w:val="28"/>
        </w:rPr>
        <w:t>.</w:t>
      </w:r>
    </w:p>
    <w:p w14:paraId="2B4BE466" w14:textId="5F388BF4" w:rsidR="00281A4D" w:rsidRPr="00911375" w:rsidRDefault="00F041BA" w:rsidP="00F041BA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 w:rsidRPr="00911375">
        <w:rPr>
          <w:szCs w:val="28"/>
        </w:rPr>
        <w:t xml:space="preserve">Наличие установленного интерпретатора </w:t>
      </w:r>
      <w:r w:rsidRPr="00911375">
        <w:rPr>
          <w:szCs w:val="28"/>
          <w:lang w:val="en-US"/>
        </w:rPr>
        <w:t>Python</w:t>
      </w:r>
      <w:r w:rsidRPr="00911375">
        <w:rPr>
          <w:szCs w:val="28"/>
        </w:rPr>
        <w:t xml:space="preserve"> версии 3.6 и выше.</w:t>
      </w:r>
    </w:p>
    <w:p w14:paraId="290B43DE" w14:textId="650301E5" w:rsidR="00F041BA" w:rsidRPr="00911375" w:rsidRDefault="00F041BA" w:rsidP="00F041BA">
      <w:pPr>
        <w:spacing w:line="360" w:lineRule="auto"/>
        <w:ind w:firstLine="709"/>
        <w:jc w:val="both"/>
        <w:rPr>
          <w:szCs w:val="28"/>
        </w:rPr>
      </w:pPr>
      <w:r w:rsidRPr="00911375">
        <w:rPr>
          <w:szCs w:val="28"/>
        </w:rPr>
        <w:t xml:space="preserve">Требования к </w:t>
      </w:r>
      <w:r w:rsidR="00E500F7" w:rsidRPr="00911375">
        <w:rPr>
          <w:szCs w:val="28"/>
        </w:rPr>
        <w:t>клиентским устройствам</w:t>
      </w:r>
      <w:r w:rsidRPr="00911375">
        <w:rPr>
          <w:szCs w:val="28"/>
        </w:rPr>
        <w:t>:</w:t>
      </w:r>
    </w:p>
    <w:p w14:paraId="4EAAD888" w14:textId="6FD87F42" w:rsidR="00F041BA" w:rsidRDefault="00E500F7" w:rsidP="00F041BA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>
        <w:rPr>
          <w:szCs w:val="28"/>
        </w:rPr>
        <w:t xml:space="preserve">Наличие </w:t>
      </w:r>
      <w:r w:rsidR="00F041BA">
        <w:rPr>
          <w:szCs w:val="28"/>
        </w:rPr>
        <w:t>установленн</w:t>
      </w:r>
      <w:r>
        <w:rPr>
          <w:szCs w:val="28"/>
        </w:rPr>
        <w:t>ого браузера</w:t>
      </w:r>
      <w:r w:rsidR="00A33FAB">
        <w:rPr>
          <w:szCs w:val="28"/>
        </w:rPr>
        <w:t>.</w:t>
      </w:r>
    </w:p>
    <w:p w14:paraId="063FB9E5" w14:textId="357D7B2A" w:rsidR="00E500F7" w:rsidRDefault="00A33FAB" w:rsidP="00E500F7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>
        <w:rPr>
          <w:szCs w:val="28"/>
        </w:rPr>
        <w:t>Доступ к серверу посредством л</w:t>
      </w:r>
      <w:r w:rsidR="00E500F7">
        <w:rPr>
          <w:szCs w:val="28"/>
        </w:rPr>
        <w:t>окальной сети или сети Интернет.</w:t>
      </w:r>
    </w:p>
    <w:p w14:paraId="29EADB5E" w14:textId="437870EA" w:rsidR="00911375" w:rsidRDefault="00911375" w:rsidP="00911375">
      <w:pPr>
        <w:spacing w:line="360" w:lineRule="auto"/>
        <w:ind w:left="774"/>
        <w:jc w:val="both"/>
        <w:rPr>
          <w:szCs w:val="28"/>
        </w:rPr>
      </w:pPr>
      <w:r w:rsidRPr="00911375">
        <w:rPr>
          <w:szCs w:val="28"/>
        </w:rPr>
        <w:t>Требование к обслуживанию</w:t>
      </w:r>
      <w:r>
        <w:rPr>
          <w:szCs w:val="28"/>
        </w:rPr>
        <w:t xml:space="preserve"> сервера, расположенного в сети Интернет</w:t>
      </w:r>
      <w:r w:rsidRPr="00911375">
        <w:rPr>
          <w:szCs w:val="28"/>
        </w:rPr>
        <w:t>:</w:t>
      </w:r>
    </w:p>
    <w:p w14:paraId="214B0AB8" w14:textId="5492F60C" w:rsidR="00911375" w:rsidRDefault="00911375" w:rsidP="00911375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>
        <w:rPr>
          <w:szCs w:val="28"/>
        </w:rPr>
        <w:t xml:space="preserve">Аренда домена и сертификата </w:t>
      </w:r>
      <w:r>
        <w:rPr>
          <w:szCs w:val="28"/>
          <w:lang w:val="en-US"/>
        </w:rPr>
        <w:t>SSL</w:t>
      </w:r>
      <w:r>
        <w:rPr>
          <w:szCs w:val="28"/>
        </w:rPr>
        <w:t>.</w:t>
      </w:r>
    </w:p>
    <w:p w14:paraId="24F61E5A" w14:textId="2A671573" w:rsidR="00911375" w:rsidRDefault="00911375" w:rsidP="00911375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>
        <w:rPr>
          <w:szCs w:val="28"/>
        </w:rPr>
        <w:t>Бесперебойное питание сервера и сети.</w:t>
      </w:r>
    </w:p>
    <w:p w14:paraId="201661A4" w14:textId="500BC390" w:rsidR="00911375" w:rsidRDefault="00911375" w:rsidP="00911375">
      <w:pPr>
        <w:pStyle w:val="aff"/>
        <w:numPr>
          <w:ilvl w:val="0"/>
          <w:numId w:val="43"/>
        </w:numPr>
        <w:spacing w:line="360" w:lineRule="auto"/>
        <w:ind w:left="1134"/>
        <w:jc w:val="both"/>
        <w:rPr>
          <w:szCs w:val="28"/>
        </w:rPr>
      </w:pPr>
      <w:r>
        <w:rPr>
          <w:szCs w:val="28"/>
        </w:rPr>
        <w:t xml:space="preserve">Наличие защиты от </w:t>
      </w:r>
      <w:proofErr w:type="spellStart"/>
      <w:r>
        <w:rPr>
          <w:szCs w:val="28"/>
          <w:lang w:val="en-US"/>
        </w:rPr>
        <w:t>Ddos</w:t>
      </w:r>
      <w:proofErr w:type="spellEnd"/>
      <w:r w:rsidRPr="00911375">
        <w:rPr>
          <w:szCs w:val="28"/>
        </w:rPr>
        <w:t>-</w:t>
      </w:r>
      <w:r>
        <w:rPr>
          <w:szCs w:val="28"/>
        </w:rPr>
        <w:t>атак.</w:t>
      </w:r>
    </w:p>
    <w:p w14:paraId="58B8FAC4" w14:textId="66B70D03" w:rsidR="00911375" w:rsidRPr="00911375" w:rsidRDefault="00911375" w:rsidP="00911375">
      <w:pPr>
        <w:spacing w:line="360" w:lineRule="auto"/>
        <w:ind w:left="774"/>
        <w:jc w:val="both"/>
        <w:rPr>
          <w:szCs w:val="28"/>
        </w:rPr>
      </w:pPr>
    </w:p>
    <w:p w14:paraId="63CD1165" w14:textId="5481BC4F" w:rsidR="00281A4D" w:rsidRPr="00281A4D" w:rsidRDefault="00B56068" w:rsidP="00F041BA">
      <w:pPr>
        <w:pStyle w:val="20"/>
        <w:spacing w:after="120" w:line="360" w:lineRule="auto"/>
        <w:jc w:val="left"/>
        <w:rPr>
          <w:sz w:val="32"/>
        </w:rPr>
      </w:pPr>
      <w:bookmarkStart w:id="56" w:name="_Toc56309977"/>
      <w:bookmarkStart w:id="57" w:name="_Toc70088331"/>
      <w:bookmarkStart w:id="58" w:name="_Toc148727679"/>
      <w:r>
        <w:rPr>
          <w:sz w:val="32"/>
        </w:rPr>
        <w:lastRenderedPageBreak/>
        <w:t>4.4. Требования к информационной и программной совместимости</w:t>
      </w:r>
      <w:bookmarkEnd w:id="56"/>
      <w:bookmarkEnd w:id="57"/>
      <w:bookmarkEnd w:id="58"/>
    </w:p>
    <w:p w14:paraId="129399E4" w14:textId="49C4DEF4" w:rsidR="00E500F7" w:rsidRDefault="00281A4D" w:rsidP="00E500F7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Система должна работать под управлением семейства операционных систем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Server</w:t>
      </w:r>
      <w:r w:rsidRPr="00281A4D">
        <w:rPr>
          <w:color w:val="000000"/>
          <w:szCs w:val="28"/>
        </w:rPr>
        <w:t xml:space="preserve"> 2012</w:t>
      </w:r>
      <w:r w:rsidR="000062D8">
        <w:rPr>
          <w:color w:val="000000"/>
          <w:szCs w:val="28"/>
        </w:rPr>
        <w:t xml:space="preserve"> и выше</w:t>
      </w:r>
      <w:r w:rsidR="00BB5638">
        <w:rPr>
          <w:color w:val="000000"/>
          <w:szCs w:val="28"/>
        </w:rPr>
        <w:t>, либо</w:t>
      </w:r>
      <w:r w:rsidRPr="00281A4D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Linux</w:t>
      </w:r>
      <w:r w:rsidRPr="00281A4D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Ubuntu</w:t>
      </w:r>
      <w:r w:rsidRPr="00281A4D">
        <w:rPr>
          <w:color w:val="000000"/>
          <w:szCs w:val="28"/>
        </w:rPr>
        <w:t xml:space="preserve"> 16.10 </w:t>
      </w:r>
      <w:r>
        <w:rPr>
          <w:color w:val="000000"/>
          <w:szCs w:val="28"/>
        </w:rPr>
        <w:t>и выше.</w:t>
      </w:r>
      <w:r w:rsidR="00E500F7">
        <w:rPr>
          <w:color w:val="000000"/>
          <w:szCs w:val="28"/>
        </w:rPr>
        <w:br w:type="page"/>
      </w:r>
    </w:p>
    <w:p w14:paraId="0802FCBF" w14:textId="1F0940DA" w:rsidR="008B1460" w:rsidRPr="00F041BA" w:rsidRDefault="008B1460" w:rsidP="00F041BA">
      <w:pPr>
        <w:pStyle w:val="3"/>
        <w:spacing w:before="0" w:line="360" w:lineRule="auto"/>
        <w:rPr>
          <w:sz w:val="36"/>
        </w:rPr>
      </w:pPr>
      <w:bookmarkStart w:id="59" w:name="_Toc148727680"/>
      <w:bookmarkStart w:id="60" w:name="_GoBack"/>
      <w:bookmarkEnd w:id="60"/>
      <w:r w:rsidRPr="008B1460">
        <w:rPr>
          <w:sz w:val="36"/>
        </w:rPr>
        <w:lastRenderedPageBreak/>
        <w:t>5. ТРЕБОВАНИЯ К ПРОГРАММНОЙ</w:t>
      </w:r>
      <w:r w:rsidR="00F041BA">
        <w:rPr>
          <w:sz w:val="36"/>
        </w:rPr>
        <w:t xml:space="preserve"> </w:t>
      </w:r>
      <w:r w:rsidRPr="008B1460">
        <w:rPr>
          <w:sz w:val="36"/>
        </w:rPr>
        <w:t>ДОКУМЕНТАЦИИ</w:t>
      </w:r>
      <w:bookmarkEnd w:id="59"/>
    </w:p>
    <w:p w14:paraId="75A6E0BC" w14:textId="4C8FBFAB" w:rsidR="008B1460" w:rsidRPr="008B1460" w:rsidRDefault="008B1460" w:rsidP="00F041BA">
      <w:pPr>
        <w:pStyle w:val="20"/>
        <w:spacing w:line="360" w:lineRule="auto"/>
        <w:rPr>
          <w:sz w:val="32"/>
        </w:rPr>
      </w:pPr>
      <w:bookmarkStart w:id="61" w:name="_Toc148727681"/>
      <w:r w:rsidRPr="008B1460">
        <w:rPr>
          <w:sz w:val="32"/>
        </w:rPr>
        <w:t>5.1. Предварительный состав программной документации</w:t>
      </w:r>
      <w:bookmarkEnd w:id="61"/>
      <w:r w:rsidRPr="008B1460">
        <w:rPr>
          <w:sz w:val="32"/>
        </w:rPr>
        <w:t xml:space="preserve"> </w:t>
      </w:r>
    </w:p>
    <w:p w14:paraId="1E0872BA" w14:textId="6561A841" w:rsidR="008B1460" w:rsidRDefault="00B50E20" w:rsidP="00F041BA">
      <w:pPr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</w:t>
      </w:r>
      <w:r w:rsidR="00F041BA">
        <w:rPr>
          <w:color w:val="000000"/>
          <w:szCs w:val="28"/>
        </w:rPr>
        <w:t xml:space="preserve">предварительный </w:t>
      </w:r>
      <w:r>
        <w:rPr>
          <w:color w:val="000000"/>
          <w:szCs w:val="28"/>
        </w:rPr>
        <w:t>сост</w:t>
      </w:r>
      <w:r w:rsidR="00F041BA">
        <w:rPr>
          <w:color w:val="000000"/>
          <w:szCs w:val="28"/>
        </w:rPr>
        <w:t>ав программной документации включает:</w:t>
      </w:r>
    </w:p>
    <w:p w14:paraId="785E2A32" w14:textId="561E3AFB" w:rsidR="00B50E20" w:rsidRDefault="00B50E20" w:rsidP="00F041BA">
      <w:pPr>
        <w:pStyle w:val="aff"/>
        <w:numPr>
          <w:ilvl w:val="0"/>
          <w:numId w:val="43"/>
        </w:numPr>
        <w:spacing w:line="360" w:lineRule="auto"/>
        <w:ind w:left="0" w:firstLine="357"/>
        <w:jc w:val="both"/>
        <w:rPr>
          <w:szCs w:val="28"/>
        </w:rPr>
      </w:pPr>
      <w:r w:rsidRPr="00BB5638">
        <w:rPr>
          <w:color w:val="000000"/>
          <w:szCs w:val="28"/>
        </w:rPr>
        <w:t>руководство пользователя Системы</w:t>
      </w:r>
      <w:r w:rsidR="00212C7A">
        <w:rPr>
          <w:color w:val="000000"/>
          <w:szCs w:val="28"/>
        </w:rPr>
        <w:t>;</w:t>
      </w:r>
    </w:p>
    <w:p w14:paraId="4F85BC9F" w14:textId="7FCDE656" w:rsidR="00B50E20" w:rsidRDefault="00B50E20" w:rsidP="00F041BA">
      <w:pPr>
        <w:pStyle w:val="aff"/>
        <w:numPr>
          <w:ilvl w:val="0"/>
          <w:numId w:val="43"/>
        </w:numPr>
        <w:spacing w:line="360" w:lineRule="auto"/>
        <w:ind w:left="0" w:firstLine="357"/>
        <w:jc w:val="both"/>
        <w:rPr>
          <w:szCs w:val="28"/>
        </w:rPr>
      </w:pPr>
      <w:r w:rsidRPr="00BB5638">
        <w:rPr>
          <w:color w:val="000000"/>
          <w:szCs w:val="28"/>
        </w:rPr>
        <w:t>минимальные и рекомендуемые технические характеристики, предъявляемые АРМ для устойчивой работы Системы</w:t>
      </w:r>
      <w:r w:rsidR="00212C7A">
        <w:rPr>
          <w:color w:val="000000"/>
          <w:szCs w:val="28"/>
        </w:rPr>
        <w:t>;</w:t>
      </w:r>
    </w:p>
    <w:p w14:paraId="6FD4CE84" w14:textId="1A527736" w:rsidR="008B1460" w:rsidRPr="00B50E20" w:rsidRDefault="00B50E20" w:rsidP="00F041BA">
      <w:pPr>
        <w:pStyle w:val="aff"/>
        <w:numPr>
          <w:ilvl w:val="0"/>
          <w:numId w:val="43"/>
        </w:numPr>
        <w:spacing w:line="360" w:lineRule="auto"/>
        <w:ind w:left="0" w:firstLine="357"/>
        <w:jc w:val="both"/>
        <w:rPr>
          <w:szCs w:val="28"/>
        </w:rPr>
      </w:pPr>
      <w:r w:rsidRPr="00BB5638">
        <w:rPr>
          <w:color w:val="000000"/>
          <w:szCs w:val="28"/>
        </w:rPr>
        <w:t>требование к лицензированию и лицензионное соглашение на использование программного обеспечения</w:t>
      </w:r>
      <w:r w:rsidR="00212C7A">
        <w:rPr>
          <w:color w:val="000000"/>
          <w:szCs w:val="28"/>
        </w:rPr>
        <w:t>.</w:t>
      </w:r>
    </w:p>
    <w:p w14:paraId="5203A203" w14:textId="77777777" w:rsidR="008B1460" w:rsidRPr="008B1460" w:rsidRDefault="008B1460" w:rsidP="00F041BA">
      <w:pPr>
        <w:spacing w:line="360" w:lineRule="auto"/>
        <w:jc w:val="both"/>
        <w:rPr>
          <w:color w:val="000000"/>
          <w:szCs w:val="28"/>
        </w:rPr>
      </w:pPr>
    </w:p>
    <w:p w14:paraId="5D75DF74" w14:textId="56F5AE17" w:rsidR="008B1460" w:rsidRPr="00F041BA" w:rsidRDefault="008B1460" w:rsidP="00F041BA">
      <w:pPr>
        <w:pStyle w:val="3"/>
        <w:spacing w:before="0" w:line="360" w:lineRule="auto"/>
        <w:rPr>
          <w:sz w:val="36"/>
        </w:rPr>
      </w:pPr>
      <w:bookmarkStart w:id="62" w:name="_Toc148727682"/>
      <w:r w:rsidRPr="008B1460">
        <w:rPr>
          <w:sz w:val="36"/>
        </w:rPr>
        <w:t>6. ТЕХНИКО-ЭКОНОМИЧЕСКИЕ ПОКАЗАТЕЛИ</w:t>
      </w:r>
      <w:bookmarkEnd w:id="62"/>
      <w:r w:rsidRPr="008B1460">
        <w:rPr>
          <w:sz w:val="36"/>
        </w:rPr>
        <w:t xml:space="preserve"> </w:t>
      </w:r>
    </w:p>
    <w:p w14:paraId="3D385129" w14:textId="2B94986C" w:rsidR="008B1460" w:rsidRPr="00F041BA" w:rsidRDefault="008B1460" w:rsidP="00F041BA">
      <w:pPr>
        <w:pStyle w:val="20"/>
        <w:spacing w:line="360" w:lineRule="auto"/>
        <w:rPr>
          <w:sz w:val="32"/>
        </w:rPr>
      </w:pPr>
      <w:bookmarkStart w:id="63" w:name="_Toc148727683"/>
      <w:r w:rsidRPr="008B1460">
        <w:rPr>
          <w:sz w:val="32"/>
        </w:rPr>
        <w:t>6.1. Экономические преимущества разработки</w:t>
      </w:r>
      <w:bookmarkEnd w:id="63"/>
    </w:p>
    <w:p w14:paraId="176A4DBE" w14:textId="27EC96F1" w:rsidR="00281A4D" w:rsidRPr="00281A4D" w:rsidRDefault="008B1460" w:rsidP="00F041BA">
      <w:pPr>
        <w:spacing w:line="360" w:lineRule="auto"/>
        <w:ind w:firstLine="709"/>
        <w:jc w:val="both"/>
        <w:rPr>
          <w:color w:val="000000"/>
          <w:szCs w:val="28"/>
        </w:rPr>
        <w:sectPr w:rsidR="00281A4D" w:rsidRPr="00281A4D">
          <w:pgSz w:w="11906" w:h="16838"/>
          <w:pgMar w:top="1134" w:right="850" w:bottom="1134" w:left="1701" w:header="708" w:footer="708" w:gutter="0"/>
          <w:cols w:space="708"/>
        </w:sectPr>
      </w:pPr>
      <w:r w:rsidRPr="008B1460">
        <w:rPr>
          <w:color w:val="000000"/>
          <w:szCs w:val="28"/>
        </w:rPr>
        <w:t>Разработка осуществляется за счет средств федерального бюджета.</w:t>
      </w:r>
      <w:r w:rsidR="00F041BA">
        <w:rPr>
          <w:color w:val="000000"/>
          <w:szCs w:val="28"/>
        </w:rPr>
        <w:t xml:space="preserve"> </w:t>
      </w:r>
      <w:r w:rsidRPr="008B1460">
        <w:rPr>
          <w:color w:val="000000"/>
          <w:szCs w:val="28"/>
        </w:rPr>
        <w:t>Аналогия не проводится ввиду уникальности предъявляемых требований к разработке.</w:t>
      </w:r>
      <w:r>
        <w:rPr>
          <w:color w:val="000000"/>
          <w:szCs w:val="28"/>
        </w:rPr>
        <w:br w:type="page"/>
      </w:r>
    </w:p>
    <w:p w14:paraId="24E38705" w14:textId="77777777" w:rsidR="000054B1" w:rsidRDefault="00B56068">
      <w:pPr>
        <w:pStyle w:val="3"/>
        <w:rPr>
          <w:sz w:val="36"/>
        </w:rPr>
      </w:pPr>
      <w:bookmarkStart w:id="64" w:name="_Toc56309983"/>
      <w:bookmarkStart w:id="65" w:name="_Toc70088336"/>
      <w:bookmarkStart w:id="66" w:name="_Toc148727684"/>
      <w:r>
        <w:rPr>
          <w:sz w:val="36"/>
        </w:rPr>
        <w:lastRenderedPageBreak/>
        <w:t>7. СТАДИИ И ЭТАПЫ РАЗРАБОТКИ</w:t>
      </w:r>
      <w:bookmarkEnd w:id="64"/>
      <w:bookmarkEnd w:id="65"/>
      <w:bookmarkEnd w:id="66"/>
      <w:r>
        <w:rPr>
          <w:sz w:val="36"/>
        </w:rPr>
        <w:t xml:space="preserve"> </w:t>
      </w:r>
    </w:p>
    <w:p w14:paraId="74FE47E5" w14:textId="77777777" w:rsidR="000054B1" w:rsidRDefault="000054B1"/>
    <w:p w14:paraId="5A190098" w14:textId="7C405A1A" w:rsidR="000054B1" w:rsidRDefault="00B56068">
      <w:pPr>
        <w:pStyle w:val="20"/>
        <w:rPr>
          <w:sz w:val="32"/>
        </w:rPr>
      </w:pPr>
      <w:bookmarkStart w:id="67" w:name="_Toc56309984"/>
      <w:bookmarkStart w:id="68" w:name="_Toc70088337"/>
      <w:bookmarkStart w:id="69" w:name="_Toc148727685"/>
      <w:r>
        <w:rPr>
          <w:sz w:val="32"/>
        </w:rPr>
        <w:t>7.1. Стадии разработки</w:t>
      </w:r>
      <w:bookmarkEnd w:id="67"/>
      <w:bookmarkEnd w:id="68"/>
      <w:bookmarkEnd w:id="69"/>
    </w:p>
    <w:p w14:paraId="4BCD91E1" w14:textId="77777777" w:rsidR="00D4130C" w:rsidRPr="00D4130C" w:rsidRDefault="00D4130C" w:rsidP="00D4130C"/>
    <w:p w14:paraId="5838FC51" w14:textId="685D7795" w:rsidR="00D4130C" w:rsidRDefault="00B56068" w:rsidP="00D4130C">
      <w:pPr>
        <w:pStyle w:val="afa"/>
        <w:spacing w:before="0" w:after="0" w:line="360" w:lineRule="auto"/>
        <w:ind w:firstLine="709"/>
        <w:rPr>
          <w:sz w:val="28"/>
        </w:rPr>
      </w:pPr>
      <w:r>
        <w:rPr>
          <w:sz w:val="28"/>
        </w:rPr>
        <w:t xml:space="preserve">Разработка должна быть проведена в </w:t>
      </w:r>
      <w:r w:rsidR="00D1377C">
        <w:rPr>
          <w:sz w:val="28"/>
        </w:rPr>
        <w:t>пять</w:t>
      </w:r>
      <w:r>
        <w:rPr>
          <w:sz w:val="28"/>
        </w:rPr>
        <w:t xml:space="preserve"> стади</w:t>
      </w:r>
      <w:r w:rsidR="00D1377C">
        <w:rPr>
          <w:sz w:val="28"/>
        </w:rPr>
        <w:t>й</w:t>
      </w:r>
      <w:r>
        <w:rPr>
          <w:sz w:val="28"/>
        </w:rPr>
        <w:t xml:space="preserve">: </w:t>
      </w:r>
    </w:p>
    <w:p w14:paraId="03868031" w14:textId="77777777" w:rsidR="00D4130C" w:rsidRDefault="00B56068" w:rsidP="00D4130C">
      <w:pPr>
        <w:pStyle w:val="afa"/>
        <w:numPr>
          <w:ilvl w:val="0"/>
          <w:numId w:val="33"/>
        </w:numPr>
        <w:spacing w:before="0" w:after="0" w:line="360" w:lineRule="auto"/>
        <w:rPr>
          <w:sz w:val="28"/>
        </w:rPr>
      </w:pPr>
      <w:r>
        <w:rPr>
          <w:sz w:val="28"/>
        </w:rPr>
        <w:t xml:space="preserve">разработка технического задания; </w:t>
      </w:r>
    </w:p>
    <w:p w14:paraId="7967F218" w14:textId="7CD7CEB5" w:rsidR="00D4130C" w:rsidRDefault="00B56068" w:rsidP="00D4130C">
      <w:pPr>
        <w:pStyle w:val="afa"/>
        <w:numPr>
          <w:ilvl w:val="0"/>
          <w:numId w:val="33"/>
        </w:numPr>
        <w:spacing w:before="0" w:after="0" w:line="360" w:lineRule="auto"/>
        <w:rPr>
          <w:sz w:val="28"/>
        </w:rPr>
      </w:pPr>
      <w:r>
        <w:rPr>
          <w:sz w:val="28"/>
        </w:rPr>
        <w:t xml:space="preserve">рабочее проектирование; </w:t>
      </w:r>
    </w:p>
    <w:p w14:paraId="7E21FEDF" w14:textId="0E3FD4F3" w:rsidR="00911375" w:rsidRDefault="00911375" w:rsidP="00D4130C">
      <w:pPr>
        <w:pStyle w:val="afa"/>
        <w:numPr>
          <w:ilvl w:val="0"/>
          <w:numId w:val="33"/>
        </w:numPr>
        <w:spacing w:before="0" w:after="0" w:line="360" w:lineRule="auto"/>
        <w:rPr>
          <w:sz w:val="28"/>
        </w:rPr>
      </w:pPr>
      <w:r>
        <w:rPr>
          <w:sz w:val="28"/>
        </w:rPr>
        <w:t>отладка;</w:t>
      </w:r>
    </w:p>
    <w:p w14:paraId="41D91B63" w14:textId="2A0D2D18" w:rsidR="00911375" w:rsidRDefault="00911375" w:rsidP="00D4130C">
      <w:pPr>
        <w:pStyle w:val="afa"/>
        <w:numPr>
          <w:ilvl w:val="0"/>
          <w:numId w:val="33"/>
        </w:numPr>
        <w:spacing w:before="0" w:after="0" w:line="360" w:lineRule="auto"/>
        <w:rPr>
          <w:sz w:val="28"/>
        </w:rPr>
      </w:pPr>
      <w:r>
        <w:rPr>
          <w:sz w:val="28"/>
        </w:rPr>
        <w:t>тестирование;</w:t>
      </w:r>
    </w:p>
    <w:p w14:paraId="0C38B059" w14:textId="797E3298" w:rsidR="000054B1" w:rsidRDefault="00B56068" w:rsidP="00D4130C">
      <w:pPr>
        <w:pStyle w:val="afa"/>
        <w:numPr>
          <w:ilvl w:val="0"/>
          <w:numId w:val="33"/>
        </w:numPr>
        <w:spacing w:before="0" w:after="0" w:line="360" w:lineRule="auto"/>
        <w:rPr>
          <w:sz w:val="28"/>
        </w:rPr>
      </w:pPr>
      <w:r>
        <w:rPr>
          <w:sz w:val="28"/>
        </w:rPr>
        <w:t>внедрение.</w:t>
      </w:r>
    </w:p>
    <w:p w14:paraId="0DD453DF" w14:textId="115B6B7B" w:rsidR="00D4130C" w:rsidRDefault="00B56068" w:rsidP="00964876">
      <w:pPr>
        <w:pStyle w:val="20"/>
        <w:spacing w:line="360" w:lineRule="auto"/>
        <w:rPr>
          <w:sz w:val="32"/>
        </w:rPr>
      </w:pPr>
      <w:bookmarkStart w:id="70" w:name="_Toc56309985"/>
      <w:bookmarkStart w:id="71" w:name="_Toc70088338"/>
      <w:bookmarkStart w:id="72" w:name="_Toc148727686"/>
      <w:r>
        <w:rPr>
          <w:sz w:val="32"/>
        </w:rPr>
        <w:t>7.2. Этапы разработки</w:t>
      </w:r>
      <w:bookmarkEnd w:id="70"/>
      <w:bookmarkEnd w:id="71"/>
      <w:bookmarkEnd w:id="72"/>
      <w:r>
        <w:rPr>
          <w:sz w:val="32"/>
        </w:rPr>
        <w:t xml:space="preserve"> </w:t>
      </w:r>
    </w:p>
    <w:p w14:paraId="362901EA" w14:textId="77777777" w:rsidR="00D4130C" w:rsidRDefault="00B56068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>
        <w:rPr>
          <w:sz w:val="28"/>
        </w:rPr>
        <w:br/>
        <w:t>На стадии рабочего проектирования должны быть выполнены перечисленные ниже этапы работ:</w:t>
      </w:r>
    </w:p>
    <w:p w14:paraId="0804A8F1" w14:textId="77777777" w:rsidR="00D4130C" w:rsidRDefault="00B56068" w:rsidP="00D4130C">
      <w:pPr>
        <w:pStyle w:val="afa"/>
        <w:numPr>
          <w:ilvl w:val="0"/>
          <w:numId w:val="34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разработка программы; </w:t>
      </w:r>
    </w:p>
    <w:p w14:paraId="5CB93DC3" w14:textId="43F2C89D" w:rsidR="00D4130C" w:rsidRDefault="00B56068" w:rsidP="00D4130C">
      <w:pPr>
        <w:pStyle w:val="afa"/>
        <w:numPr>
          <w:ilvl w:val="0"/>
          <w:numId w:val="34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разработка программной документации; </w:t>
      </w:r>
    </w:p>
    <w:p w14:paraId="5406F923" w14:textId="12A21F71" w:rsidR="00D1377C" w:rsidRDefault="00D1377C" w:rsidP="00D4130C">
      <w:pPr>
        <w:pStyle w:val="afa"/>
        <w:numPr>
          <w:ilvl w:val="0"/>
          <w:numId w:val="34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>отладка программы;</w:t>
      </w:r>
    </w:p>
    <w:p w14:paraId="65490255" w14:textId="40692A15" w:rsidR="000054B1" w:rsidRDefault="00B56068" w:rsidP="00D4130C">
      <w:pPr>
        <w:pStyle w:val="afa"/>
        <w:numPr>
          <w:ilvl w:val="0"/>
          <w:numId w:val="34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>испытания программы</w:t>
      </w:r>
      <w:r w:rsidR="00D1377C">
        <w:rPr>
          <w:sz w:val="28"/>
        </w:rPr>
        <w:t xml:space="preserve"> при работе в локальной сети и сети Интернет</w:t>
      </w:r>
      <w:r>
        <w:rPr>
          <w:sz w:val="28"/>
        </w:rPr>
        <w:t>.</w:t>
      </w:r>
    </w:p>
    <w:p w14:paraId="3CEB5417" w14:textId="77777777" w:rsidR="000054B1" w:rsidRDefault="00B56068" w:rsidP="00D4130C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На стадии внедрения должен быть выполнен этап разработки подготовка и передача программы.</w:t>
      </w:r>
    </w:p>
    <w:p w14:paraId="1EF9BB2A" w14:textId="4454BB53" w:rsidR="00964876" w:rsidRDefault="00B56068" w:rsidP="00964876">
      <w:pPr>
        <w:pStyle w:val="20"/>
        <w:rPr>
          <w:sz w:val="32"/>
        </w:rPr>
      </w:pPr>
      <w:bookmarkStart w:id="73" w:name="_Toc56309986"/>
      <w:bookmarkStart w:id="74" w:name="_Toc70088339"/>
      <w:bookmarkStart w:id="75" w:name="_Toc148727687"/>
      <w:r>
        <w:rPr>
          <w:sz w:val="32"/>
        </w:rPr>
        <w:t>7.3. Содержание работ по этапам</w:t>
      </w:r>
      <w:bookmarkEnd w:id="73"/>
      <w:bookmarkEnd w:id="74"/>
      <w:bookmarkEnd w:id="75"/>
    </w:p>
    <w:p w14:paraId="01A3485B" w14:textId="77777777" w:rsidR="00964876" w:rsidRPr="00964876" w:rsidRDefault="00964876" w:rsidP="00964876"/>
    <w:p w14:paraId="18D7626D" w14:textId="77777777" w:rsidR="000054B1" w:rsidRDefault="00B56068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718EF729" w14:textId="77777777" w:rsidR="00964876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постановка задачи; </w:t>
      </w:r>
    </w:p>
    <w:p w14:paraId="23B42EA2" w14:textId="77777777" w:rsidR="00964876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определение и уточнение требований к техническим средствам; </w:t>
      </w:r>
    </w:p>
    <w:p w14:paraId="05A24A3D" w14:textId="77777777" w:rsidR="00964876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>определение требований к программе;</w:t>
      </w:r>
    </w:p>
    <w:p w14:paraId="7E04E413" w14:textId="77777777" w:rsidR="00964876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>определение стадий, этапов и сроков разработки программы и</w:t>
      </w:r>
    </w:p>
    <w:p w14:paraId="01950454" w14:textId="0ADA914D" w:rsidR="00964876" w:rsidRDefault="00B56068" w:rsidP="00964876">
      <w:pPr>
        <w:pStyle w:val="afa"/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документации на неё; </w:t>
      </w:r>
    </w:p>
    <w:p w14:paraId="7CE7FA09" w14:textId="789B86F3" w:rsidR="000054B1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согласование и утверждение технического задания. </w:t>
      </w:r>
    </w:p>
    <w:p w14:paraId="6A702D0C" w14:textId="414362EB" w:rsidR="000054B1" w:rsidRDefault="00B56068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этапе разработки программы должна быть выполнена работа по программированию (кодированию) </w:t>
      </w:r>
      <w:r w:rsidR="00D1377C">
        <w:rPr>
          <w:sz w:val="28"/>
        </w:rPr>
        <w:t xml:space="preserve">программы. </w:t>
      </w:r>
      <w:r>
        <w:rPr>
          <w:sz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BF8D239" w14:textId="1520F24F" w:rsidR="00D1377C" w:rsidRDefault="00D1377C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На этапе отладки проводится работа по устранению ошибок, допущенных на этапе разработки.</w:t>
      </w:r>
    </w:p>
    <w:p w14:paraId="6C7D06FD" w14:textId="77777777" w:rsidR="000054B1" w:rsidRDefault="00B56068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этапе испытаний программы должны быть выполнены перечисленные ниже виды работ: </w:t>
      </w:r>
    </w:p>
    <w:p w14:paraId="13820BC1" w14:textId="08FEDF58" w:rsidR="000054B1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разработка, согласование и утверждение и методики испытаний; </w:t>
      </w:r>
    </w:p>
    <w:p w14:paraId="7F0997B1" w14:textId="08C98CBD" w:rsidR="000054B1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проведение приемо-сдаточных испытаний; </w:t>
      </w:r>
    </w:p>
    <w:p w14:paraId="10CFB578" w14:textId="77777777" w:rsidR="00964876" w:rsidRDefault="00B56068" w:rsidP="00964876">
      <w:pPr>
        <w:pStyle w:val="afa"/>
        <w:numPr>
          <w:ilvl w:val="0"/>
          <w:numId w:val="35"/>
        </w:numPr>
        <w:spacing w:before="0" w:after="0" w:line="360" w:lineRule="auto"/>
        <w:jc w:val="both"/>
        <w:rPr>
          <w:sz w:val="28"/>
        </w:rPr>
      </w:pPr>
      <w:r>
        <w:rPr>
          <w:sz w:val="28"/>
        </w:rPr>
        <w:t>корректировка программы и программной документации по</w:t>
      </w:r>
    </w:p>
    <w:p w14:paraId="2E0D646D" w14:textId="48C38B9C" w:rsidR="000054B1" w:rsidRDefault="00B56068" w:rsidP="00964876">
      <w:pPr>
        <w:pStyle w:val="afa"/>
        <w:spacing w:before="0" w:after="0" w:line="360" w:lineRule="auto"/>
        <w:jc w:val="both"/>
        <w:rPr>
          <w:sz w:val="28"/>
        </w:rPr>
      </w:pPr>
      <w:r>
        <w:rPr>
          <w:sz w:val="28"/>
        </w:rPr>
        <w:t xml:space="preserve">результатам испытаний. </w:t>
      </w:r>
    </w:p>
    <w:p w14:paraId="52D27EA4" w14:textId="41B6331B" w:rsidR="000054B1" w:rsidRDefault="00B56068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705139A2" w14:textId="77777777" w:rsidR="000054B1" w:rsidRDefault="00B56068">
      <w:pPr>
        <w:pStyle w:val="3"/>
        <w:rPr>
          <w:sz w:val="36"/>
        </w:rPr>
      </w:pPr>
      <w:r>
        <w:br w:type="page"/>
      </w:r>
      <w:bookmarkStart w:id="76" w:name="_Toc56309987"/>
      <w:bookmarkStart w:id="77" w:name="_Toc70088340"/>
      <w:bookmarkStart w:id="78" w:name="_Toc148727688"/>
      <w:r>
        <w:rPr>
          <w:sz w:val="36"/>
        </w:rPr>
        <w:lastRenderedPageBreak/>
        <w:t>8. ПОРЯДОК КОНТРОЛЯ И ПРИЕМКИ</w:t>
      </w:r>
      <w:bookmarkEnd w:id="76"/>
      <w:bookmarkEnd w:id="77"/>
      <w:bookmarkEnd w:id="78"/>
      <w:r>
        <w:rPr>
          <w:sz w:val="36"/>
        </w:rPr>
        <w:t xml:space="preserve"> </w:t>
      </w:r>
    </w:p>
    <w:p w14:paraId="6EE0B576" w14:textId="77777777" w:rsidR="000054B1" w:rsidRDefault="000054B1"/>
    <w:p w14:paraId="3D9E7371" w14:textId="77777777" w:rsidR="000054B1" w:rsidRDefault="00B56068">
      <w:pPr>
        <w:pStyle w:val="20"/>
        <w:rPr>
          <w:sz w:val="32"/>
        </w:rPr>
      </w:pPr>
      <w:bookmarkStart w:id="79" w:name="_Toc56309988"/>
      <w:bookmarkStart w:id="80" w:name="_Toc70088341"/>
      <w:bookmarkStart w:id="81" w:name="_Toc148727689"/>
      <w:r>
        <w:rPr>
          <w:sz w:val="32"/>
        </w:rPr>
        <w:t>8.1. Виды испытаний</w:t>
      </w:r>
      <w:bookmarkEnd w:id="79"/>
      <w:bookmarkEnd w:id="80"/>
      <w:bookmarkEnd w:id="81"/>
    </w:p>
    <w:p w14:paraId="02BF8E65" w14:textId="77777777" w:rsidR="000054B1" w:rsidRDefault="000054B1"/>
    <w:p w14:paraId="2842863D" w14:textId="4713333D" w:rsidR="005F4087" w:rsidRDefault="00281A4D" w:rsidP="00964876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Испытания </w:t>
      </w:r>
      <w:r w:rsidR="00E9341D">
        <w:rPr>
          <w:sz w:val="28"/>
        </w:rPr>
        <w:t>веб</w:t>
      </w:r>
      <w:r>
        <w:rPr>
          <w:sz w:val="28"/>
        </w:rPr>
        <w:t>-сервера должны проводиться в условиях, максимально приближенных к реальной обстановке и количеству подключений.</w:t>
      </w:r>
    </w:p>
    <w:p w14:paraId="515F6C14" w14:textId="77777777" w:rsidR="00281A4D" w:rsidRDefault="00281A4D" w:rsidP="00281A4D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Испытания программного комплекса должны проводиться согласно разработанной Исполнителем и согласованной Заказчиком Программы и методик испытаний.</w:t>
      </w:r>
    </w:p>
    <w:p w14:paraId="5002EC22" w14:textId="6D7BE00A" w:rsidR="000054B1" w:rsidRPr="00281A4D" w:rsidRDefault="00281A4D" w:rsidP="00281A4D">
      <w:pPr>
        <w:pStyle w:val="afa"/>
        <w:spacing w:before="0" w:after="0" w:line="360" w:lineRule="auto"/>
        <w:ind w:firstLine="709"/>
        <w:jc w:val="both"/>
        <w:rPr>
          <w:sz w:val="28"/>
        </w:rPr>
      </w:pPr>
      <w:r>
        <w:rPr>
          <w:sz w:val="28"/>
        </w:rPr>
        <w:t>Ход проведения испытаний программного комплекса Заказчик и Исполнитель документируют в Протоколе проведения испытаний.</w:t>
      </w:r>
      <w:r w:rsidR="00B56068">
        <w:rPr>
          <w:sz w:val="32"/>
        </w:rPr>
        <w:t xml:space="preserve"> </w:t>
      </w:r>
    </w:p>
    <w:p w14:paraId="1B29C3D9" w14:textId="77777777" w:rsidR="000054B1" w:rsidRDefault="000054B1"/>
    <w:p w14:paraId="35E24FFF" w14:textId="0AB1C357" w:rsidR="000054B1" w:rsidRDefault="000054B1">
      <w:pPr>
        <w:pStyle w:val="TextnoNum3"/>
        <w:spacing w:line="360" w:lineRule="auto"/>
        <w:ind w:left="0" w:firstLine="709"/>
        <w:rPr>
          <w:sz w:val="28"/>
          <w:lang w:val="ru-RU"/>
        </w:rPr>
      </w:pPr>
    </w:p>
    <w:sectPr w:rsidR="000054B1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81156" w14:textId="77777777" w:rsidR="00030979" w:rsidRDefault="00030979">
      <w:r>
        <w:separator/>
      </w:r>
    </w:p>
  </w:endnote>
  <w:endnote w:type="continuationSeparator" w:id="0">
    <w:p w14:paraId="726F7293" w14:textId="77777777" w:rsidR="00030979" w:rsidRDefault="0003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D46AE" w14:textId="191C4928" w:rsidR="00856C14" w:rsidRDefault="00856C14">
    <w:pPr>
      <w:pStyle w:val="aff4"/>
      <w:jc w:val="right"/>
    </w:pPr>
  </w:p>
  <w:p w14:paraId="014D436F" w14:textId="77777777" w:rsidR="00856C14" w:rsidRDefault="00856C14">
    <w:pPr>
      <w:pStyle w:val="af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E5BA0" w14:textId="77777777" w:rsidR="00030979" w:rsidRDefault="00030979">
      <w:r>
        <w:separator/>
      </w:r>
    </w:p>
  </w:footnote>
  <w:footnote w:type="continuationSeparator" w:id="0">
    <w:p w14:paraId="390E38EB" w14:textId="77777777" w:rsidR="00030979" w:rsidRDefault="00030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D34E6" w14:textId="7C57218D" w:rsidR="00856C14" w:rsidRDefault="00856C14">
    <w:pPr>
      <w:pStyle w:val="aff2"/>
      <w:jc w:val="center"/>
    </w:pPr>
    <w:r>
      <w:fldChar w:fldCharType="begin"/>
    </w:r>
    <w:r>
      <w:instrText>PAGE   \* MERGEFORMAT</w:instrText>
    </w:r>
    <w:r>
      <w:fldChar w:fldCharType="separate"/>
    </w:r>
    <w:r w:rsidR="00C24441">
      <w:rPr>
        <w:noProof/>
      </w:rPr>
      <w:t>19</w:t>
    </w:r>
    <w:r>
      <w:fldChar w:fldCharType="end"/>
    </w:r>
  </w:p>
  <w:p w14:paraId="005337CC" w14:textId="77777777" w:rsidR="00856C14" w:rsidRDefault="00856C14">
    <w:pPr>
      <w:pStyle w:val="a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25B0"/>
    <w:multiLevelType w:val="hybridMultilevel"/>
    <w:tmpl w:val="FFFFFFFF"/>
    <w:lvl w:ilvl="0" w:tplc="0E6494A6">
      <w:start w:val="1"/>
      <w:numFmt w:val="bullet"/>
      <w:pStyle w:val="TSSpisok2uroven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1" w:tplc="14C63D34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6381F84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802C8414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56067766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26FCDB38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7A988C3C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62B63604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7E9830EA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 w15:restartNumberingAfterBreak="0">
    <w:nsid w:val="03D77178"/>
    <w:multiLevelType w:val="hybridMultilevel"/>
    <w:tmpl w:val="2936402A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6731EBC"/>
    <w:multiLevelType w:val="multilevel"/>
    <w:tmpl w:val="FFFFFFFF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D37CD5"/>
    <w:multiLevelType w:val="hybridMultilevel"/>
    <w:tmpl w:val="7AC2E8F6"/>
    <w:lvl w:ilvl="0" w:tplc="8326B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F2E6D"/>
    <w:multiLevelType w:val="hybridMultilevel"/>
    <w:tmpl w:val="A5706B44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CD74358"/>
    <w:multiLevelType w:val="hybridMultilevel"/>
    <w:tmpl w:val="82F8E922"/>
    <w:lvl w:ilvl="0" w:tplc="67B03312">
      <w:start w:val="2"/>
      <w:numFmt w:val="bullet"/>
      <w:lvlText w:val="–"/>
      <w:lvlJc w:val="left"/>
      <w:pPr>
        <w:ind w:left="924" w:hanging="35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56B"/>
    <w:multiLevelType w:val="hybridMultilevel"/>
    <w:tmpl w:val="FFFFFFFF"/>
    <w:lvl w:ilvl="0" w:tplc="BCD4C3E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A6E67748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6B92561E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7F2B506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B1679EC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CFF6BEF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8152C5C2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45E8944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5770E7B2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0E3832E0"/>
    <w:multiLevelType w:val="hybridMultilevel"/>
    <w:tmpl w:val="E67CC112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7B816CF"/>
    <w:multiLevelType w:val="hybridMultilevel"/>
    <w:tmpl w:val="74764AD6"/>
    <w:lvl w:ilvl="0" w:tplc="8326B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05DC3"/>
    <w:multiLevelType w:val="hybridMultilevel"/>
    <w:tmpl w:val="988CB0A4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A667540"/>
    <w:multiLevelType w:val="hybridMultilevel"/>
    <w:tmpl w:val="FFFFFFFF"/>
    <w:lvl w:ilvl="0" w:tplc="D45C8C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1442CC0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53C9F76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88283AE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AC5F7C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81B68A6C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D8CA76D0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A3E06826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AD49500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10744DB"/>
    <w:multiLevelType w:val="hybridMultilevel"/>
    <w:tmpl w:val="903E4100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16A1D47"/>
    <w:multiLevelType w:val="hybridMultilevel"/>
    <w:tmpl w:val="DFEA900C"/>
    <w:lvl w:ilvl="0" w:tplc="C9A2CD2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1ED3F9A"/>
    <w:multiLevelType w:val="hybridMultilevel"/>
    <w:tmpl w:val="725CA07A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22C64DB2"/>
    <w:multiLevelType w:val="hybridMultilevel"/>
    <w:tmpl w:val="FFFFFFFF"/>
    <w:lvl w:ilvl="0" w:tplc="DCAC591E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E546B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42DA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88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A77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8233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A6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48F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DA8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B643F"/>
    <w:multiLevelType w:val="hybridMultilevel"/>
    <w:tmpl w:val="FFFFFFFF"/>
    <w:lvl w:ilvl="0" w:tplc="42DC4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18269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A9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25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4B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C6B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2F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08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441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72F21"/>
    <w:multiLevelType w:val="hybridMultilevel"/>
    <w:tmpl w:val="812E4480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23BF01BB"/>
    <w:multiLevelType w:val="hybridMultilevel"/>
    <w:tmpl w:val="270C7B80"/>
    <w:lvl w:ilvl="0" w:tplc="1CA6523A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A6273"/>
    <w:multiLevelType w:val="multilevel"/>
    <w:tmpl w:val="FFFFFFFF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B67742"/>
    <w:multiLevelType w:val="hybridMultilevel"/>
    <w:tmpl w:val="FFFFFFFF"/>
    <w:lvl w:ilvl="0" w:tplc="C6343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87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6687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E1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E79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0E92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A21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EB4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82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F7FE7"/>
    <w:multiLevelType w:val="hybridMultilevel"/>
    <w:tmpl w:val="FFFFFFFF"/>
    <w:lvl w:ilvl="0" w:tplc="10224B5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C485BE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9008C2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A94308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E2EE2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C2888F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96417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FF4B31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AB4AB5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8515307"/>
    <w:multiLevelType w:val="hybridMultilevel"/>
    <w:tmpl w:val="FFFFFFFF"/>
    <w:lvl w:ilvl="0" w:tplc="E65CEB04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BB844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6CE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2A8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36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F07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A2C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260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5AA2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948C4"/>
    <w:multiLevelType w:val="hybridMultilevel"/>
    <w:tmpl w:val="FFFFFFFF"/>
    <w:lvl w:ilvl="0" w:tplc="975045BA">
      <w:start w:val="1"/>
      <w:numFmt w:val="bullet"/>
      <w:pStyle w:val="2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7FEE5620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705E31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5807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941F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E5EEA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4BCDE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244F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B76BD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3707511F"/>
    <w:multiLevelType w:val="hybridMultilevel"/>
    <w:tmpl w:val="92A412E0"/>
    <w:lvl w:ilvl="0" w:tplc="8326BC7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C923E6"/>
    <w:multiLevelType w:val="hybridMultilevel"/>
    <w:tmpl w:val="FFFFFFFF"/>
    <w:lvl w:ilvl="0" w:tplc="D98C7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04A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BAA2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B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6A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66B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03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425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20128"/>
    <w:multiLevelType w:val="hybridMultilevel"/>
    <w:tmpl w:val="FB1885EA"/>
    <w:lvl w:ilvl="0" w:tplc="1CA6523A">
      <w:start w:val="2"/>
      <w:numFmt w:val="bullet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ED30ED40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6EC173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D88DD34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01092A6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7674DCF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7E2E4B0C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F12623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F06FA2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3E90630E"/>
    <w:multiLevelType w:val="hybridMultilevel"/>
    <w:tmpl w:val="FFFFFFFF"/>
    <w:lvl w:ilvl="0" w:tplc="C902CFE8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7BF2974E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23167F4E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6E8A229E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941ED47E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8AB233D8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6CE64E30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CAC4E2E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9CB4290E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7" w15:restartNumberingAfterBreak="0">
    <w:nsid w:val="3EEA654A"/>
    <w:multiLevelType w:val="hybridMultilevel"/>
    <w:tmpl w:val="0504B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A56DEF"/>
    <w:multiLevelType w:val="singleLevel"/>
    <w:tmpl w:val="FFFFFFFF"/>
    <w:lvl w:ilvl="0">
      <w:start w:val="3"/>
      <w:numFmt w:val="bullet"/>
      <w:lvlText w:val="–"/>
      <w:lvlJc w:val="left"/>
      <w:pPr>
        <w:tabs>
          <w:tab w:val="num" w:pos="928"/>
        </w:tabs>
        <w:ind w:left="852" w:hanging="284"/>
      </w:pPr>
      <w:rPr>
        <w:rFonts w:ascii="Times New Roman" w:hAnsi="Times New Roman" w:hint="default"/>
      </w:rPr>
    </w:lvl>
  </w:abstractNum>
  <w:abstractNum w:abstractNumId="29" w15:restartNumberingAfterBreak="0">
    <w:nsid w:val="432074F3"/>
    <w:multiLevelType w:val="hybridMultilevel"/>
    <w:tmpl w:val="DC2AEEAE"/>
    <w:lvl w:ilvl="0" w:tplc="1CA6523A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EB22E9"/>
    <w:multiLevelType w:val="hybridMultilevel"/>
    <w:tmpl w:val="FFFFFFFF"/>
    <w:lvl w:ilvl="0" w:tplc="F77CF2DA">
      <w:start w:val="1"/>
      <w:numFmt w:val="bullet"/>
      <w:lvlText w:val=""/>
      <w:lvlJc w:val="left"/>
      <w:pPr>
        <w:ind w:left="530" w:hanging="360"/>
      </w:pPr>
      <w:rPr>
        <w:rFonts w:ascii="Wingdings" w:hAnsi="Wingdings" w:hint="default"/>
      </w:rPr>
    </w:lvl>
    <w:lvl w:ilvl="1" w:tplc="5CC0CED0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BB5082C0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749AB88A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56944E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F85A536E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40516C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B281512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DACEAFAE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1" w15:restartNumberingAfterBreak="0">
    <w:nsid w:val="48051917"/>
    <w:multiLevelType w:val="hybridMultilevel"/>
    <w:tmpl w:val="FFFFFFFF"/>
    <w:lvl w:ilvl="0" w:tplc="777AEC1A">
      <w:start w:val="1"/>
      <w:numFmt w:val="decimal"/>
      <w:lvlText w:val="%1."/>
      <w:lvlJc w:val="left"/>
      <w:pPr>
        <w:ind w:left="1070" w:hanging="360"/>
      </w:pPr>
    </w:lvl>
    <w:lvl w:ilvl="1" w:tplc="68C6F214" w:tentative="1">
      <w:start w:val="1"/>
      <w:numFmt w:val="lowerLetter"/>
      <w:lvlText w:val="%2."/>
      <w:lvlJc w:val="left"/>
      <w:pPr>
        <w:ind w:left="1790" w:hanging="360"/>
      </w:pPr>
    </w:lvl>
    <w:lvl w:ilvl="2" w:tplc="A2F64F2E" w:tentative="1">
      <w:start w:val="1"/>
      <w:numFmt w:val="lowerRoman"/>
      <w:lvlText w:val="%3."/>
      <w:lvlJc w:val="right"/>
      <w:pPr>
        <w:ind w:left="2510" w:hanging="180"/>
      </w:pPr>
    </w:lvl>
    <w:lvl w:ilvl="3" w:tplc="2418EE34" w:tentative="1">
      <w:start w:val="1"/>
      <w:numFmt w:val="decimal"/>
      <w:lvlText w:val="%4."/>
      <w:lvlJc w:val="left"/>
      <w:pPr>
        <w:ind w:left="3230" w:hanging="360"/>
      </w:pPr>
    </w:lvl>
    <w:lvl w:ilvl="4" w:tplc="F0EC2B00" w:tentative="1">
      <w:start w:val="1"/>
      <w:numFmt w:val="lowerLetter"/>
      <w:lvlText w:val="%5."/>
      <w:lvlJc w:val="left"/>
      <w:pPr>
        <w:ind w:left="3950" w:hanging="360"/>
      </w:pPr>
    </w:lvl>
    <w:lvl w:ilvl="5" w:tplc="FFEA7A78" w:tentative="1">
      <w:start w:val="1"/>
      <w:numFmt w:val="lowerRoman"/>
      <w:lvlText w:val="%6."/>
      <w:lvlJc w:val="right"/>
      <w:pPr>
        <w:ind w:left="4670" w:hanging="180"/>
      </w:pPr>
    </w:lvl>
    <w:lvl w:ilvl="6" w:tplc="EFF068C6" w:tentative="1">
      <w:start w:val="1"/>
      <w:numFmt w:val="decimal"/>
      <w:lvlText w:val="%7."/>
      <w:lvlJc w:val="left"/>
      <w:pPr>
        <w:ind w:left="5390" w:hanging="360"/>
      </w:pPr>
    </w:lvl>
    <w:lvl w:ilvl="7" w:tplc="D7D8358C" w:tentative="1">
      <w:start w:val="1"/>
      <w:numFmt w:val="lowerLetter"/>
      <w:lvlText w:val="%8."/>
      <w:lvlJc w:val="left"/>
      <w:pPr>
        <w:ind w:left="6110" w:hanging="360"/>
      </w:pPr>
    </w:lvl>
    <w:lvl w:ilvl="8" w:tplc="B41E71B8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481D50BC"/>
    <w:multiLevelType w:val="hybridMultilevel"/>
    <w:tmpl w:val="051C8176"/>
    <w:lvl w:ilvl="0" w:tplc="11DCA60E">
      <w:start w:val="2"/>
      <w:numFmt w:val="bullet"/>
      <w:lvlText w:val="–"/>
      <w:lvlJc w:val="left"/>
      <w:pPr>
        <w:ind w:left="924" w:hanging="356"/>
      </w:pPr>
      <w:rPr>
        <w:rFonts w:ascii="Times New Roman" w:eastAsia="Times New Roman" w:hAnsi="Times New Roman" w:cs="Times New Roman" w:hint="default"/>
      </w:rPr>
    </w:lvl>
    <w:lvl w:ilvl="1" w:tplc="B2305640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AA348C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EAEFE64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D77439AE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91C718E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DACC5376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6BCABF28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BE6F548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4C150A96"/>
    <w:multiLevelType w:val="hybridMultilevel"/>
    <w:tmpl w:val="FFFFFFFF"/>
    <w:lvl w:ilvl="0" w:tplc="95C8909C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DAC6B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CA91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DE39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DA14A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DD66B0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8C574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250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BABB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CBE5226"/>
    <w:multiLevelType w:val="hybridMultilevel"/>
    <w:tmpl w:val="618814F2"/>
    <w:lvl w:ilvl="0" w:tplc="1CA6523A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5696B"/>
    <w:multiLevelType w:val="hybridMultilevel"/>
    <w:tmpl w:val="F5EC02F8"/>
    <w:lvl w:ilvl="0" w:tplc="11DCA60E">
      <w:start w:val="2"/>
      <w:numFmt w:val="bullet"/>
      <w:lvlText w:val="–"/>
      <w:lvlJc w:val="left"/>
      <w:pPr>
        <w:ind w:left="924" w:hanging="35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89465E"/>
    <w:multiLevelType w:val="hybridMultilevel"/>
    <w:tmpl w:val="FBC43B0A"/>
    <w:lvl w:ilvl="0" w:tplc="7ABC1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1AA3DE9"/>
    <w:multiLevelType w:val="multilevel"/>
    <w:tmpl w:val="FFFFFFFF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521B186E"/>
    <w:multiLevelType w:val="hybridMultilevel"/>
    <w:tmpl w:val="FFFFFFFF"/>
    <w:lvl w:ilvl="0" w:tplc="B9E2C8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C6487D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EC21C8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E9C026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E5EC8D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C6E257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2F4B9F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98419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2D2F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20A730D"/>
    <w:multiLevelType w:val="hybridMultilevel"/>
    <w:tmpl w:val="FFFFFFFF"/>
    <w:lvl w:ilvl="0" w:tplc="283CE3EA">
      <w:start w:val="1"/>
      <w:numFmt w:val="bullet"/>
      <w:pStyle w:val="TSSpisok1urove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B6121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208EDE">
      <w:start w:val="1"/>
      <w:numFmt w:val="bullet"/>
      <w:pStyle w:val="TSZagolovok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4B0F7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B62D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2EB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C466A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B84B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EEAB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5636B6"/>
    <w:multiLevelType w:val="hybridMultilevel"/>
    <w:tmpl w:val="FFFFFFFF"/>
    <w:lvl w:ilvl="0" w:tplc="43E4126C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8D4E132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C2F85EDE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A7862FA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7E6C754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6B7E28D8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2807FCE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A46BC24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A426B3C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6752772E"/>
    <w:multiLevelType w:val="hybridMultilevel"/>
    <w:tmpl w:val="FD5EA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1A69F3"/>
    <w:multiLevelType w:val="hybridMultilevel"/>
    <w:tmpl w:val="E44AA9A2"/>
    <w:lvl w:ilvl="0" w:tplc="1CA6523A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3" w15:restartNumberingAfterBreak="0">
    <w:nsid w:val="72D656AD"/>
    <w:multiLevelType w:val="hybridMultilevel"/>
    <w:tmpl w:val="F2ECE69C"/>
    <w:lvl w:ilvl="0" w:tplc="8326BC7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6F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10"/>
  </w:num>
  <w:num w:numId="3">
    <w:abstractNumId w:val="38"/>
  </w:num>
  <w:num w:numId="4">
    <w:abstractNumId w:val="6"/>
  </w:num>
  <w:num w:numId="5">
    <w:abstractNumId w:val="15"/>
  </w:num>
  <w:num w:numId="6">
    <w:abstractNumId w:val="20"/>
  </w:num>
  <w:num w:numId="7">
    <w:abstractNumId w:val="40"/>
  </w:num>
  <w:num w:numId="8">
    <w:abstractNumId w:val="19"/>
  </w:num>
  <w:num w:numId="9">
    <w:abstractNumId w:val="25"/>
  </w:num>
  <w:num w:numId="10">
    <w:abstractNumId w:val="32"/>
  </w:num>
  <w:num w:numId="11">
    <w:abstractNumId w:val="28"/>
  </w:num>
  <w:num w:numId="12">
    <w:abstractNumId w:val="21"/>
  </w:num>
  <w:num w:numId="13">
    <w:abstractNumId w:val="14"/>
  </w:num>
  <w:num w:numId="14">
    <w:abstractNumId w:val="39"/>
  </w:num>
  <w:num w:numId="15">
    <w:abstractNumId w:val="0"/>
  </w:num>
  <w:num w:numId="16">
    <w:abstractNumId w:val="30"/>
  </w:num>
  <w:num w:numId="17">
    <w:abstractNumId w:val="22"/>
  </w:num>
  <w:num w:numId="18">
    <w:abstractNumId w:val="26"/>
  </w:num>
  <w:num w:numId="19">
    <w:abstractNumId w:val="31"/>
  </w:num>
  <w:num w:numId="20">
    <w:abstractNumId w:val="37"/>
  </w:num>
  <w:num w:numId="21">
    <w:abstractNumId w:val="2"/>
  </w:num>
  <w:num w:numId="22">
    <w:abstractNumId w:val="18"/>
  </w:num>
  <w:num w:numId="23">
    <w:abstractNumId w:val="33"/>
  </w:num>
  <w:num w:numId="24">
    <w:abstractNumId w:val="29"/>
  </w:num>
  <w:num w:numId="25">
    <w:abstractNumId w:val="44"/>
  </w:num>
  <w:num w:numId="26">
    <w:abstractNumId w:val="16"/>
  </w:num>
  <w:num w:numId="27">
    <w:abstractNumId w:val="12"/>
  </w:num>
  <w:num w:numId="28">
    <w:abstractNumId w:val="7"/>
  </w:num>
  <w:num w:numId="29">
    <w:abstractNumId w:val="1"/>
  </w:num>
  <w:num w:numId="30">
    <w:abstractNumId w:val="4"/>
  </w:num>
  <w:num w:numId="31">
    <w:abstractNumId w:val="34"/>
  </w:num>
  <w:num w:numId="32">
    <w:abstractNumId w:val="17"/>
  </w:num>
  <w:num w:numId="33">
    <w:abstractNumId w:val="11"/>
  </w:num>
  <w:num w:numId="34">
    <w:abstractNumId w:val="9"/>
  </w:num>
  <w:num w:numId="35">
    <w:abstractNumId w:val="42"/>
  </w:num>
  <w:num w:numId="36">
    <w:abstractNumId w:val="13"/>
  </w:num>
  <w:num w:numId="37">
    <w:abstractNumId w:val="36"/>
  </w:num>
  <w:num w:numId="38">
    <w:abstractNumId w:val="27"/>
  </w:num>
  <w:num w:numId="39">
    <w:abstractNumId w:val="41"/>
  </w:num>
  <w:num w:numId="40">
    <w:abstractNumId w:val="23"/>
  </w:num>
  <w:num w:numId="41">
    <w:abstractNumId w:val="3"/>
  </w:num>
  <w:num w:numId="42">
    <w:abstractNumId w:val="43"/>
  </w:num>
  <w:num w:numId="43">
    <w:abstractNumId w:val="8"/>
  </w:num>
  <w:num w:numId="44">
    <w:abstractNumId w:val="35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74"/>
    <w:rsid w:val="000054B1"/>
    <w:rsid w:val="000062D8"/>
    <w:rsid w:val="00012983"/>
    <w:rsid w:val="000278CF"/>
    <w:rsid w:val="000278DD"/>
    <w:rsid w:val="00030979"/>
    <w:rsid w:val="00032777"/>
    <w:rsid w:val="00033E0E"/>
    <w:rsid w:val="00037BF8"/>
    <w:rsid w:val="000409D6"/>
    <w:rsid w:val="00041A5D"/>
    <w:rsid w:val="00044FC8"/>
    <w:rsid w:val="00046777"/>
    <w:rsid w:val="00054111"/>
    <w:rsid w:val="00062F71"/>
    <w:rsid w:val="000867F6"/>
    <w:rsid w:val="000B2CAF"/>
    <w:rsid w:val="000B5040"/>
    <w:rsid w:val="000C01AA"/>
    <w:rsid w:val="000C1995"/>
    <w:rsid w:val="000C6559"/>
    <w:rsid w:val="000D4E2D"/>
    <w:rsid w:val="000E2A6D"/>
    <w:rsid w:val="001010EA"/>
    <w:rsid w:val="00101AA1"/>
    <w:rsid w:val="001422B6"/>
    <w:rsid w:val="001566A0"/>
    <w:rsid w:val="00165FDC"/>
    <w:rsid w:val="00175449"/>
    <w:rsid w:val="00180A07"/>
    <w:rsid w:val="001829EC"/>
    <w:rsid w:val="001928C6"/>
    <w:rsid w:val="001A0076"/>
    <w:rsid w:val="001A1C24"/>
    <w:rsid w:val="001A462D"/>
    <w:rsid w:val="001B434A"/>
    <w:rsid w:val="001D4B6D"/>
    <w:rsid w:val="00202BAC"/>
    <w:rsid w:val="00212C7A"/>
    <w:rsid w:val="00231117"/>
    <w:rsid w:val="00240314"/>
    <w:rsid w:val="00257CC4"/>
    <w:rsid w:val="00260489"/>
    <w:rsid w:val="00281A4D"/>
    <w:rsid w:val="002A2790"/>
    <w:rsid w:val="002A2837"/>
    <w:rsid w:val="002A555A"/>
    <w:rsid w:val="002C0715"/>
    <w:rsid w:val="002C6602"/>
    <w:rsid w:val="002C728E"/>
    <w:rsid w:val="002D2724"/>
    <w:rsid w:val="002D70BE"/>
    <w:rsid w:val="002E5F91"/>
    <w:rsid w:val="002F4C4F"/>
    <w:rsid w:val="00302A09"/>
    <w:rsid w:val="00304781"/>
    <w:rsid w:val="00312107"/>
    <w:rsid w:val="00316477"/>
    <w:rsid w:val="003171FD"/>
    <w:rsid w:val="00321A46"/>
    <w:rsid w:val="00323AEB"/>
    <w:rsid w:val="0033199A"/>
    <w:rsid w:val="00335E1E"/>
    <w:rsid w:val="00336216"/>
    <w:rsid w:val="003634BE"/>
    <w:rsid w:val="00367858"/>
    <w:rsid w:val="00380262"/>
    <w:rsid w:val="003943D5"/>
    <w:rsid w:val="003A5994"/>
    <w:rsid w:val="003A6B09"/>
    <w:rsid w:val="003A7F1E"/>
    <w:rsid w:val="003B5649"/>
    <w:rsid w:val="003C5878"/>
    <w:rsid w:val="003C75B9"/>
    <w:rsid w:val="003D084C"/>
    <w:rsid w:val="003E09AD"/>
    <w:rsid w:val="003E3F54"/>
    <w:rsid w:val="003E4244"/>
    <w:rsid w:val="004226C5"/>
    <w:rsid w:val="00446672"/>
    <w:rsid w:val="00450EF9"/>
    <w:rsid w:val="004659AA"/>
    <w:rsid w:val="00473761"/>
    <w:rsid w:val="0049405F"/>
    <w:rsid w:val="00495175"/>
    <w:rsid w:val="004A0FAD"/>
    <w:rsid w:val="004C576B"/>
    <w:rsid w:val="004D5C88"/>
    <w:rsid w:val="004F45B8"/>
    <w:rsid w:val="004F6D60"/>
    <w:rsid w:val="00501D74"/>
    <w:rsid w:val="00502F66"/>
    <w:rsid w:val="00512FCB"/>
    <w:rsid w:val="00516B89"/>
    <w:rsid w:val="00522CD7"/>
    <w:rsid w:val="00530ECA"/>
    <w:rsid w:val="005377E5"/>
    <w:rsid w:val="00560D97"/>
    <w:rsid w:val="00566B92"/>
    <w:rsid w:val="00590244"/>
    <w:rsid w:val="00590861"/>
    <w:rsid w:val="005A5942"/>
    <w:rsid w:val="005B391D"/>
    <w:rsid w:val="005B3A2A"/>
    <w:rsid w:val="005C5B9F"/>
    <w:rsid w:val="005C5BC2"/>
    <w:rsid w:val="005C5F4F"/>
    <w:rsid w:val="005C779C"/>
    <w:rsid w:val="005D3113"/>
    <w:rsid w:val="005F0D9B"/>
    <w:rsid w:val="005F2688"/>
    <w:rsid w:val="005F3080"/>
    <w:rsid w:val="005F4087"/>
    <w:rsid w:val="006076AA"/>
    <w:rsid w:val="00623E11"/>
    <w:rsid w:val="00640744"/>
    <w:rsid w:val="0065294D"/>
    <w:rsid w:val="0065627F"/>
    <w:rsid w:val="00685605"/>
    <w:rsid w:val="006901C8"/>
    <w:rsid w:val="006A3775"/>
    <w:rsid w:val="006B1D77"/>
    <w:rsid w:val="006C4045"/>
    <w:rsid w:val="006C4E06"/>
    <w:rsid w:val="006D39DB"/>
    <w:rsid w:val="006F1E67"/>
    <w:rsid w:val="00701EAD"/>
    <w:rsid w:val="007025FB"/>
    <w:rsid w:val="007136F7"/>
    <w:rsid w:val="00713F2C"/>
    <w:rsid w:val="00716E0E"/>
    <w:rsid w:val="00717EED"/>
    <w:rsid w:val="00734F90"/>
    <w:rsid w:val="00735312"/>
    <w:rsid w:val="007443B7"/>
    <w:rsid w:val="007443F6"/>
    <w:rsid w:val="00754AFD"/>
    <w:rsid w:val="0075688C"/>
    <w:rsid w:val="00773748"/>
    <w:rsid w:val="00776EA0"/>
    <w:rsid w:val="00780583"/>
    <w:rsid w:val="0078475F"/>
    <w:rsid w:val="007C2C24"/>
    <w:rsid w:val="007C30F6"/>
    <w:rsid w:val="007D3EDA"/>
    <w:rsid w:val="007E7005"/>
    <w:rsid w:val="007F4A78"/>
    <w:rsid w:val="007F4B26"/>
    <w:rsid w:val="007F5AB9"/>
    <w:rsid w:val="00803BBF"/>
    <w:rsid w:val="0082750C"/>
    <w:rsid w:val="00844CD2"/>
    <w:rsid w:val="00856C14"/>
    <w:rsid w:val="008571B4"/>
    <w:rsid w:val="008648CB"/>
    <w:rsid w:val="00871A17"/>
    <w:rsid w:val="00872B9D"/>
    <w:rsid w:val="00873DD9"/>
    <w:rsid w:val="00876048"/>
    <w:rsid w:val="008921F3"/>
    <w:rsid w:val="00897FD5"/>
    <w:rsid w:val="008A3119"/>
    <w:rsid w:val="008B1460"/>
    <w:rsid w:val="008B57A5"/>
    <w:rsid w:val="008D1FD1"/>
    <w:rsid w:val="008D747F"/>
    <w:rsid w:val="00911375"/>
    <w:rsid w:val="00915837"/>
    <w:rsid w:val="00941F8B"/>
    <w:rsid w:val="00963FAE"/>
    <w:rsid w:val="00964876"/>
    <w:rsid w:val="00975890"/>
    <w:rsid w:val="00985603"/>
    <w:rsid w:val="009866D0"/>
    <w:rsid w:val="00994D33"/>
    <w:rsid w:val="009A762F"/>
    <w:rsid w:val="009B3C28"/>
    <w:rsid w:val="009F3108"/>
    <w:rsid w:val="00A158FE"/>
    <w:rsid w:val="00A25BCB"/>
    <w:rsid w:val="00A26C47"/>
    <w:rsid w:val="00A33FAB"/>
    <w:rsid w:val="00A60F49"/>
    <w:rsid w:val="00A67EDF"/>
    <w:rsid w:val="00A8384A"/>
    <w:rsid w:val="00A873F2"/>
    <w:rsid w:val="00A939F4"/>
    <w:rsid w:val="00A96C7C"/>
    <w:rsid w:val="00AB12C3"/>
    <w:rsid w:val="00AB3568"/>
    <w:rsid w:val="00AB71EC"/>
    <w:rsid w:val="00AD14BB"/>
    <w:rsid w:val="00AE1624"/>
    <w:rsid w:val="00AF33A0"/>
    <w:rsid w:val="00B017C2"/>
    <w:rsid w:val="00B0222F"/>
    <w:rsid w:val="00B11549"/>
    <w:rsid w:val="00B11B20"/>
    <w:rsid w:val="00B139C0"/>
    <w:rsid w:val="00B3352A"/>
    <w:rsid w:val="00B33E52"/>
    <w:rsid w:val="00B46B26"/>
    <w:rsid w:val="00B50E20"/>
    <w:rsid w:val="00B56068"/>
    <w:rsid w:val="00B56691"/>
    <w:rsid w:val="00B66F3D"/>
    <w:rsid w:val="00B70840"/>
    <w:rsid w:val="00B77140"/>
    <w:rsid w:val="00B92082"/>
    <w:rsid w:val="00B95505"/>
    <w:rsid w:val="00BB5638"/>
    <w:rsid w:val="00BB5BD3"/>
    <w:rsid w:val="00BB74FA"/>
    <w:rsid w:val="00BC07B4"/>
    <w:rsid w:val="00C0670D"/>
    <w:rsid w:val="00C137C8"/>
    <w:rsid w:val="00C139CE"/>
    <w:rsid w:val="00C24441"/>
    <w:rsid w:val="00C2519C"/>
    <w:rsid w:val="00C41006"/>
    <w:rsid w:val="00C4122B"/>
    <w:rsid w:val="00C47694"/>
    <w:rsid w:val="00C501C3"/>
    <w:rsid w:val="00C708D3"/>
    <w:rsid w:val="00C92298"/>
    <w:rsid w:val="00CA0694"/>
    <w:rsid w:val="00CB312D"/>
    <w:rsid w:val="00CE168B"/>
    <w:rsid w:val="00D028A1"/>
    <w:rsid w:val="00D1377C"/>
    <w:rsid w:val="00D17C4F"/>
    <w:rsid w:val="00D3692D"/>
    <w:rsid w:val="00D4130C"/>
    <w:rsid w:val="00D41B3F"/>
    <w:rsid w:val="00D612D5"/>
    <w:rsid w:val="00D66DAE"/>
    <w:rsid w:val="00D6719F"/>
    <w:rsid w:val="00D679B9"/>
    <w:rsid w:val="00D67BB4"/>
    <w:rsid w:val="00D9191A"/>
    <w:rsid w:val="00D9363F"/>
    <w:rsid w:val="00D93F60"/>
    <w:rsid w:val="00DB3E5C"/>
    <w:rsid w:val="00DC6081"/>
    <w:rsid w:val="00DD2715"/>
    <w:rsid w:val="00E01C32"/>
    <w:rsid w:val="00E22F14"/>
    <w:rsid w:val="00E30950"/>
    <w:rsid w:val="00E500F7"/>
    <w:rsid w:val="00E636C7"/>
    <w:rsid w:val="00E75156"/>
    <w:rsid w:val="00E82B70"/>
    <w:rsid w:val="00E92340"/>
    <w:rsid w:val="00E92982"/>
    <w:rsid w:val="00E9341D"/>
    <w:rsid w:val="00EB4274"/>
    <w:rsid w:val="00EB5046"/>
    <w:rsid w:val="00EC64B8"/>
    <w:rsid w:val="00EC7429"/>
    <w:rsid w:val="00EE5F75"/>
    <w:rsid w:val="00F041BA"/>
    <w:rsid w:val="00F07ED9"/>
    <w:rsid w:val="00F11405"/>
    <w:rsid w:val="00F13720"/>
    <w:rsid w:val="00F21C79"/>
    <w:rsid w:val="00F423E5"/>
    <w:rsid w:val="00F42F4C"/>
    <w:rsid w:val="00F47298"/>
    <w:rsid w:val="00F563B3"/>
    <w:rsid w:val="00F63058"/>
    <w:rsid w:val="00F70FB1"/>
    <w:rsid w:val="00F715ED"/>
    <w:rsid w:val="00F7636D"/>
    <w:rsid w:val="00F92BF9"/>
    <w:rsid w:val="00FA4496"/>
    <w:rsid w:val="00FD71F7"/>
    <w:rsid w:val="00FE1ECC"/>
    <w:rsid w:val="00FE554F"/>
    <w:rsid w:val="00FF5495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8F866"/>
  <w15:chartTrackingRefBased/>
  <w15:docId w15:val="{4B30CA5C-D9B8-4B64-BCCB-C393B181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4B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jc w:val="both"/>
      <w:outlineLvl w:val="1"/>
    </w:pPr>
    <w:rPr>
      <w:rFonts w:cs="Arial"/>
      <w:b/>
      <w:bCs/>
      <w:color w:val="000000"/>
      <w:spacing w:val="7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856C14"/>
    <w:pPr>
      <w:spacing w:before="0" w:line="360" w:lineRule="auto"/>
      <w:ind w:firstLine="709"/>
      <w:outlineLvl w:val="3"/>
    </w:pPr>
    <w:rPr>
      <w:i/>
      <w:iCs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2">
    <w:name w:val="Quote"/>
    <w:link w:val="23"/>
    <w:uiPriority w:val="29"/>
    <w:qFormat/>
    <w:rPr>
      <w:i/>
      <w:iCs/>
      <w:color w:val="000000" w:themeColor="text1"/>
    </w:rPr>
  </w:style>
  <w:style w:type="character" w:customStyle="1" w:styleId="23">
    <w:name w:val="Цитата 2 Знак"/>
    <w:link w:val="22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5B9BD5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af7">
    <w:name w:val="Plain Text"/>
    <w:link w:val="af8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8">
    <w:name w:val="Текст Знак"/>
    <w:link w:val="af7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21">
    <w:name w:val="Заголовок 2 Знак"/>
    <w:basedOn w:val="a0"/>
    <w:link w:val="20"/>
    <w:uiPriority w:val="9"/>
    <w:rPr>
      <w:rFonts w:ascii="Times New Roman" w:eastAsia="Times New Roman" w:hAnsi="Times New Roman" w:cs="Arial"/>
      <w:b/>
      <w:bCs/>
      <w:color w:val="000000"/>
      <w:spacing w:val="7"/>
      <w:sz w:val="28"/>
      <w:szCs w:val="24"/>
      <w:lang w:val="ru-RU" w:eastAsia="ru-RU"/>
    </w:rPr>
  </w:style>
  <w:style w:type="paragraph" w:customStyle="1" w:styleId="TSOsnovnoytextrazriv">
    <w:name w:val="TS_Osnovnoy_text_razriv"/>
    <w:basedOn w:val="a"/>
    <w:link w:val="TSOsnovnoytextrazriv0"/>
    <w:uiPriority w:val="99"/>
    <w:qFormat/>
    <w:pPr>
      <w:spacing w:before="60" w:after="60" w:line="360" w:lineRule="auto"/>
      <w:ind w:left="57" w:right="57" w:firstLine="720"/>
      <w:jc w:val="both"/>
    </w:pPr>
    <w:rPr>
      <w:rFonts w:ascii="Arial" w:eastAsia="Calibri" w:hAnsi="Arial"/>
      <w:sz w:val="24"/>
      <w:szCs w:val="24"/>
      <w:lang w:val="en-US"/>
    </w:rPr>
  </w:style>
  <w:style w:type="character" w:customStyle="1" w:styleId="TSOsnovnoytextrazriv0">
    <w:name w:val="TS_Osnovnoy_text_razriv Знак"/>
    <w:basedOn w:val="a0"/>
    <w:link w:val="TSOsnovnoytextrazriv"/>
    <w:uiPriority w:val="99"/>
    <w:rPr>
      <w:rFonts w:ascii="Arial" w:eastAsia="Calibri" w:hAnsi="Arial" w:cs="Times New Roman"/>
      <w:sz w:val="24"/>
      <w:szCs w:val="24"/>
      <w:lang w:val="en-US" w:eastAsia="ru-RU"/>
    </w:rPr>
  </w:style>
  <w:style w:type="paragraph" w:styleId="24">
    <w:name w:val="Body Text Indent 2"/>
    <w:basedOn w:val="a"/>
    <w:link w:val="25"/>
    <w:uiPriority w:val="99"/>
    <w:pPr>
      <w:keepLines/>
      <w:ind w:right="284" w:firstLine="567"/>
      <w:jc w:val="center"/>
    </w:pPr>
    <w:rPr>
      <w:rFonts w:ascii="Arial" w:hAnsi="Arial" w:cs="Arial"/>
      <w:sz w:val="32"/>
      <w:szCs w:val="24"/>
    </w:rPr>
  </w:style>
  <w:style w:type="character" w:customStyle="1" w:styleId="25">
    <w:name w:val="Основной текст с отступом 2 Знак"/>
    <w:basedOn w:val="a0"/>
    <w:link w:val="24"/>
    <w:uiPriority w:val="99"/>
    <w:rPr>
      <w:rFonts w:ascii="Arial" w:eastAsia="Times New Roman" w:hAnsi="Arial" w:cs="Arial"/>
      <w:sz w:val="32"/>
      <w:szCs w:val="24"/>
      <w:lang w:val="ru-RU" w:eastAsia="ru-RU"/>
    </w:rPr>
  </w:style>
  <w:style w:type="paragraph" w:styleId="31">
    <w:name w:val="toc 3"/>
    <w:basedOn w:val="a"/>
    <w:next w:val="a"/>
    <w:uiPriority w:val="39"/>
    <w:pPr>
      <w:tabs>
        <w:tab w:val="left" w:pos="1200"/>
        <w:tab w:val="right" w:leader="dot" w:pos="9271"/>
      </w:tabs>
      <w:spacing w:before="144" w:after="144" w:line="40" w:lineRule="atLeast"/>
      <w:jc w:val="center"/>
    </w:pPr>
    <w:rPr>
      <w:b/>
      <w:sz w:val="24"/>
      <w:szCs w:val="24"/>
    </w:rPr>
  </w:style>
  <w:style w:type="paragraph" w:customStyle="1" w:styleId="af9">
    <w:name w:val="Термин"/>
    <w:basedOn w:val="a"/>
    <w:uiPriority w:val="99"/>
    <w:pPr>
      <w:ind w:left="540"/>
    </w:pPr>
    <w:rPr>
      <w:rFonts w:eastAsia="Calibri"/>
      <w:sz w:val="26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afa">
    <w:name w:val="Normal (Web)"/>
    <w:basedOn w:val="a"/>
    <w:link w:val="afb"/>
    <w:uiPriority w:val="99"/>
    <w:pPr>
      <w:spacing w:before="100" w:after="100"/>
    </w:pPr>
    <w:rPr>
      <w:sz w:val="24"/>
      <w:szCs w:val="24"/>
    </w:rPr>
  </w:style>
  <w:style w:type="character" w:customStyle="1" w:styleId="afb">
    <w:name w:val="Обычный (веб) Знак"/>
    <w:basedOn w:val="a0"/>
    <w:link w:val="afa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c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?iue"/>
    <w:uiPriority w:val="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pPr>
      <w:spacing w:line="259" w:lineRule="auto"/>
    </w:pPr>
    <w:rPr>
      <w:lang w:val="en-GB" w:eastAsia="en-GB"/>
    </w:rPr>
  </w:style>
  <w:style w:type="paragraph" w:styleId="26">
    <w:name w:val="toc 2"/>
    <w:basedOn w:val="a"/>
    <w:next w:val="a"/>
    <w:uiPriority w:val="39"/>
    <w:unhideWhenUsed/>
    <w:pPr>
      <w:spacing w:after="100"/>
      <w:ind w:left="200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856C14"/>
    <w:rPr>
      <w:rFonts w:ascii="Times New Roman" w:eastAsiaTheme="majorEastAsia" w:hAnsi="Times New Roman" w:cstheme="majorBidi"/>
      <w:b/>
      <w:i/>
      <w:iCs/>
      <w:sz w:val="28"/>
      <w:szCs w:val="24"/>
      <w:lang w:val="ru-RU" w:eastAsia="ru-RU"/>
    </w:rPr>
  </w:style>
  <w:style w:type="character" w:customStyle="1" w:styleId="Mw-headline">
    <w:name w:val="Mw-headline"/>
    <w:basedOn w:val="a0"/>
    <w:uiPriority w:val="99"/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styleId="aff0">
    <w:name w:val="Body Text Indent"/>
    <w:basedOn w:val="a"/>
    <w:link w:val="aff1"/>
    <w:uiPriority w:val="99"/>
    <w:pPr>
      <w:spacing w:after="120"/>
      <w:ind w:left="283"/>
    </w:pPr>
    <w:rPr>
      <w:sz w:val="20"/>
    </w:rPr>
  </w:style>
  <w:style w:type="character" w:customStyle="1" w:styleId="aff1">
    <w:name w:val="Основной текст с отступом Знак"/>
    <w:basedOn w:val="a0"/>
    <w:link w:val="aff0"/>
    <w:uiPriority w:val="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2">
    <w:name w:val="header"/>
    <w:basedOn w:val="a"/>
    <w:link w:val="aff3"/>
    <w:uiPriority w:val="99"/>
    <w:unhideWhenUsed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basedOn w:val="a0"/>
    <w:link w:val="aff2"/>
    <w:uiPriority w:val="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ff4">
    <w:name w:val="footer"/>
    <w:basedOn w:val="a"/>
    <w:link w:val="af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0"/>
    <w:link w:val="aff4"/>
    <w:uiPriority w:val="9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TextnoNum3">
    <w:name w:val="Text noNum3"/>
    <w:basedOn w:val="a"/>
    <w:uiPriority w:val="99"/>
    <w:pPr>
      <w:ind w:left="1077"/>
      <w:jc w:val="both"/>
    </w:pPr>
    <w:rPr>
      <w:sz w:val="24"/>
      <w:szCs w:val="24"/>
      <w:lang w:val="en-US"/>
    </w:rPr>
  </w:style>
  <w:style w:type="paragraph" w:customStyle="1" w:styleId="TSSpisok1uroven">
    <w:name w:val="TS_Spisok_1_uroven"/>
    <w:basedOn w:val="a"/>
    <w:link w:val="TSSpisok1uroven0"/>
    <w:uiPriority w:val="99"/>
    <w:qFormat/>
    <w:pPr>
      <w:keepLines/>
      <w:numPr>
        <w:numId w:val="14"/>
      </w:numPr>
      <w:spacing w:before="60" w:after="60" w:line="360" w:lineRule="auto"/>
      <w:ind w:right="57"/>
      <w:jc w:val="both"/>
    </w:pPr>
    <w:rPr>
      <w:rFonts w:ascii="Arial" w:hAnsi="Arial"/>
      <w:sz w:val="24"/>
      <w:szCs w:val="24"/>
    </w:rPr>
  </w:style>
  <w:style w:type="character" w:customStyle="1" w:styleId="TSSpisok1uroven0">
    <w:name w:val="TS_Spisok_1_uroven Знак"/>
    <w:basedOn w:val="a0"/>
    <w:link w:val="TSSpisok1uroven"/>
    <w:uiPriority w:val="99"/>
    <w:rPr>
      <w:rFonts w:ascii="Arial" w:eastAsia="Times New Roman" w:hAnsi="Arial" w:cs="Times New Roman"/>
      <w:sz w:val="24"/>
      <w:szCs w:val="24"/>
      <w:lang w:val="ru-RU" w:eastAsia="ru-RU"/>
    </w:rPr>
  </w:style>
  <w:style w:type="paragraph" w:customStyle="1" w:styleId="TSZagolovok3">
    <w:name w:val="TS_Zagolovok_3"/>
    <w:basedOn w:val="a"/>
    <w:next w:val="a"/>
    <w:uiPriority w:val="99"/>
    <w:qFormat/>
    <w:pPr>
      <w:keepNext/>
      <w:numPr>
        <w:ilvl w:val="2"/>
        <w:numId w:val="14"/>
      </w:numPr>
      <w:tabs>
        <w:tab w:val="left" w:pos="1368"/>
      </w:tabs>
      <w:spacing w:before="240" w:after="120"/>
    </w:pPr>
    <w:rPr>
      <w:rFonts w:ascii="Arial" w:hAnsi="Arial"/>
      <w:sz w:val="24"/>
      <w:szCs w:val="24"/>
    </w:rPr>
  </w:style>
  <w:style w:type="paragraph" w:customStyle="1" w:styleId="TSSpisok2uroven">
    <w:name w:val="TS_Spisok_2_uroven"/>
    <w:basedOn w:val="TSSpisok1uroven"/>
    <w:next w:val="a"/>
    <w:link w:val="TSSpisok2uroven0"/>
    <w:uiPriority w:val="99"/>
    <w:qFormat/>
    <w:pPr>
      <w:numPr>
        <w:numId w:val="15"/>
      </w:numPr>
      <w:tabs>
        <w:tab w:val="left" w:pos="1985"/>
      </w:tabs>
      <w:ind w:left="1985" w:hanging="567"/>
    </w:pPr>
  </w:style>
  <w:style w:type="character" w:customStyle="1" w:styleId="TSSpisok2uroven0">
    <w:name w:val="TS_Spisok_2_uroven Знак"/>
    <w:basedOn w:val="TSSpisok1uroven0"/>
    <w:link w:val="TSSpisok2uroven"/>
    <w:uiPriority w:val="99"/>
    <w:rPr>
      <w:rFonts w:ascii="Arial" w:eastAsia="Times New Roman" w:hAnsi="Arial" w:cs="Times New Roman"/>
      <w:sz w:val="24"/>
      <w:szCs w:val="24"/>
      <w:lang w:val="ru-RU" w:eastAsia="ru-RU"/>
    </w:rPr>
  </w:style>
  <w:style w:type="paragraph" w:customStyle="1" w:styleId="2">
    <w:name w:val="Маркир_2"/>
    <w:basedOn w:val="a"/>
    <w:uiPriority w:val="99"/>
    <w:pPr>
      <w:numPr>
        <w:numId w:val="17"/>
      </w:numPr>
      <w:tabs>
        <w:tab w:val="clear" w:pos="1429"/>
        <w:tab w:val="num" w:pos="720"/>
      </w:tabs>
      <w:ind w:left="360" w:hanging="510"/>
    </w:pPr>
    <w:rPr>
      <w:sz w:val="24"/>
      <w:szCs w:val="24"/>
      <w:lang w:val="en-US"/>
    </w:rPr>
  </w:style>
  <w:style w:type="paragraph" w:customStyle="1" w:styleId="aff6">
    <w:name w:val="ИВС_текст основной"/>
    <w:basedOn w:val="a"/>
    <w:link w:val="aff7"/>
    <w:uiPriority w:val="99"/>
    <w:pPr>
      <w:keepLines/>
      <w:tabs>
        <w:tab w:val="left" w:pos="9072"/>
      </w:tabs>
      <w:spacing w:before="120" w:after="120" w:line="360" w:lineRule="auto"/>
      <w:jc w:val="both"/>
    </w:pPr>
    <w:rPr>
      <w:rFonts w:ascii="Arial" w:hAnsi="Arial" w:cs="Arial"/>
      <w:i/>
      <w:spacing w:val="32"/>
      <w:sz w:val="24"/>
      <w:szCs w:val="48"/>
    </w:rPr>
  </w:style>
  <w:style w:type="character" w:customStyle="1" w:styleId="aff7">
    <w:name w:val="ИВС_текст основной Знак"/>
    <w:link w:val="aff6"/>
    <w:uiPriority w:val="99"/>
    <w:rPr>
      <w:rFonts w:ascii="Arial" w:eastAsia="Times New Roman" w:hAnsi="Arial" w:cs="Arial"/>
      <w:i/>
      <w:spacing w:val="32"/>
      <w:sz w:val="24"/>
      <w:szCs w:val="48"/>
      <w:lang w:val="ru-RU" w:eastAsia="ru-RU"/>
    </w:rPr>
  </w:style>
  <w:style w:type="character" w:styleId="aff8">
    <w:name w:val="page number"/>
    <w:rsid w:val="00994D33"/>
    <w:rPr>
      <w:rFonts w:ascii="Times New Roman" w:hAnsi="Times New Roman" w:cs="Times New Roman"/>
      <w:sz w:val="20"/>
      <w:szCs w:val="20"/>
    </w:rPr>
  </w:style>
  <w:style w:type="paragraph" w:customStyle="1" w:styleId="sbasic">
    <w:name w:val="s basic"/>
    <w:basedOn w:val="a"/>
    <w:link w:val="sbasic0"/>
    <w:qFormat/>
    <w:rsid w:val="00994D33"/>
    <w:pPr>
      <w:tabs>
        <w:tab w:val="left" w:pos="851"/>
      </w:tabs>
      <w:ind w:firstLine="709"/>
      <w:jc w:val="both"/>
    </w:pPr>
    <w:rPr>
      <w:szCs w:val="28"/>
    </w:rPr>
  </w:style>
  <w:style w:type="character" w:customStyle="1" w:styleId="sbasic0">
    <w:name w:val="s basic Знак"/>
    <w:basedOn w:val="a0"/>
    <w:link w:val="sbasic"/>
    <w:rsid w:val="00994D3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-31">
    <w:name w:val="List Table 3 Accent 1"/>
    <w:basedOn w:val="a1"/>
    <w:uiPriority w:val="48"/>
    <w:rsid w:val="00994D33"/>
    <w:pPr>
      <w:spacing w:after="0" w:line="240" w:lineRule="auto"/>
    </w:pPr>
    <w:rPr>
      <w:rFonts w:eastAsiaTheme="minorEastAsia"/>
      <w:lang w:val="ru-RU" w:eastAsia="ko-KR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ff9">
    <w:name w:val="caption"/>
    <w:basedOn w:val="a"/>
    <w:next w:val="a"/>
    <w:uiPriority w:val="35"/>
    <w:unhideWhenUsed/>
    <w:qFormat/>
    <w:rsid w:val="003C75B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w">
    <w:name w:val="w"/>
    <w:basedOn w:val="a0"/>
    <w:rsid w:val="002A2837"/>
  </w:style>
  <w:style w:type="character" w:customStyle="1" w:styleId="num0">
    <w:name w:val="num0"/>
    <w:basedOn w:val="a0"/>
    <w:rsid w:val="002A2837"/>
  </w:style>
  <w:style w:type="character" w:customStyle="1" w:styleId="ts-comment-commentedtext">
    <w:name w:val="ts-comment-commentedtext"/>
    <w:basedOn w:val="a0"/>
    <w:rsid w:val="000C1995"/>
  </w:style>
  <w:style w:type="character" w:styleId="affa">
    <w:name w:val="FollowedHyperlink"/>
    <w:basedOn w:val="a0"/>
    <w:uiPriority w:val="99"/>
    <w:semiHidden/>
    <w:unhideWhenUsed/>
    <w:rsid w:val="000C1995"/>
    <w:rPr>
      <w:color w:val="954F72" w:themeColor="followedHyperlink"/>
      <w:u w:val="single"/>
    </w:rPr>
  </w:style>
  <w:style w:type="character" w:customStyle="1" w:styleId="hgkelc">
    <w:name w:val="hgkelc"/>
    <w:basedOn w:val="a0"/>
    <w:rsid w:val="00165FDC"/>
  </w:style>
  <w:style w:type="paragraph" w:customStyle="1" w:styleId="s14">
    <w:name w:val="s14"/>
    <w:basedOn w:val="a"/>
    <w:rsid w:val="00EE5F75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customStyle="1" w:styleId="bumpedfont15">
    <w:name w:val="bumpedfont15"/>
    <w:basedOn w:val="a0"/>
    <w:rsid w:val="00EE5F75"/>
  </w:style>
  <w:style w:type="character" w:customStyle="1" w:styleId="apple-converted-space">
    <w:name w:val="apple-converted-space"/>
    <w:basedOn w:val="a0"/>
    <w:rsid w:val="00EE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+7495336224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.mvd.ru/files/application/18241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3573-085A-48A2-AD58-E98DDE9F9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2944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Ситников</dc:creator>
  <cp:lastModifiedBy>Rus Marus</cp:lastModifiedBy>
  <cp:revision>8</cp:revision>
  <cp:lastPrinted>2023-10-23T11:37:00Z</cp:lastPrinted>
  <dcterms:created xsi:type="dcterms:W3CDTF">2023-10-23T09:34:00Z</dcterms:created>
  <dcterms:modified xsi:type="dcterms:W3CDTF">2023-11-06T08:00:00Z</dcterms:modified>
</cp:coreProperties>
</file>