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DE44F" w14:textId="77777777" w:rsidR="00B61145" w:rsidRDefault="00B61145" w:rsidP="00B61145">
      <w:pPr>
        <w:pStyle w:val="NormalWeb"/>
        <w:shd w:val="clear" w:color="auto" w:fill="F7F7F8"/>
        <w:spacing w:before="580" w:beforeAutospacing="0" w:after="0" w:afterAutospacing="0"/>
      </w:pPr>
      <w:r>
        <w:rPr>
          <w:rFonts w:ascii="Roboto" w:hAnsi="Roboto"/>
          <w:b/>
          <w:bCs/>
          <w:color w:val="3C4043"/>
          <w:sz w:val="28"/>
          <w:szCs w:val="28"/>
        </w:rPr>
        <w:t xml:space="preserve">How would you select a column / attribute as a primary </w:t>
      </w:r>
      <w:proofErr w:type="gramStart"/>
      <w:r>
        <w:rPr>
          <w:rFonts w:ascii="Roboto" w:hAnsi="Roboto"/>
          <w:b/>
          <w:bCs/>
          <w:color w:val="3C4043"/>
          <w:sz w:val="28"/>
          <w:szCs w:val="28"/>
        </w:rPr>
        <w:t>key ?</w:t>
      </w:r>
      <w:proofErr w:type="gramEnd"/>
    </w:p>
    <w:p w14:paraId="19015B47" w14:textId="77777777" w:rsidR="003D720D" w:rsidRDefault="003D720D" w:rsidP="003D720D">
      <w:pPr>
        <w:pStyle w:val="NormalWeb"/>
        <w:numPr>
          <w:ilvl w:val="0"/>
          <w:numId w:val="3"/>
        </w:numPr>
        <w:shd w:val="clear" w:color="auto" w:fill="F7F7F8"/>
        <w:spacing w:before="580" w:beforeAutospacing="0" w:after="0" w:afterAutospacing="0"/>
        <w:ind w:left="1440"/>
        <w:textAlignment w:val="baseline"/>
        <w:rPr>
          <w:rFonts w:ascii="Roboto" w:hAnsi="Roboto"/>
          <w:color w:val="374151"/>
        </w:rPr>
      </w:pPr>
      <w:r>
        <w:rPr>
          <w:rFonts w:ascii="Roboto" w:hAnsi="Roboto"/>
          <w:color w:val="374151"/>
        </w:rPr>
        <w:t>The primary key must have a unique value for each row in the table. This ensures that each row can be identified uniquely and eliminates the possibility of duplicates.</w:t>
      </w:r>
    </w:p>
    <w:p w14:paraId="64176E95" w14:textId="77777777" w:rsidR="003D720D" w:rsidRDefault="003D720D" w:rsidP="003D720D">
      <w:pPr>
        <w:pStyle w:val="NormalWeb"/>
        <w:numPr>
          <w:ilvl w:val="0"/>
          <w:numId w:val="3"/>
        </w:numPr>
        <w:shd w:val="clear" w:color="auto" w:fill="F7F7F8"/>
        <w:spacing w:before="0" w:beforeAutospacing="0" w:after="0" w:afterAutospacing="0"/>
        <w:ind w:left="1440"/>
        <w:textAlignment w:val="baseline"/>
        <w:rPr>
          <w:rFonts w:ascii="Roboto" w:hAnsi="Roboto"/>
          <w:color w:val="374151"/>
        </w:rPr>
      </w:pPr>
      <w:r>
        <w:rPr>
          <w:rFonts w:ascii="Roboto" w:hAnsi="Roboto"/>
          <w:color w:val="374151"/>
        </w:rPr>
        <w:t>The primary key should be stable and not change over time. This is important because the primary key is used to establish relationships between tables, and any changes to the primary key would affect these relationships.</w:t>
      </w:r>
    </w:p>
    <w:p w14:paraId="71FA4861" w14:textId="77777777" w:rsidR="003D720D" w:rsidRDefault="003D720D" w:rsidP="003D720D">
      <w:pPr>
        <w:pStyle w:val="NormalWeb"/>
        <w:numPr>
          <w:ilvl w:val="0"/>
          <w:numId w:val="3"/>
        </w:numPr>
        <w:shd w:val="clear" w:color="auto" w:fill="F7F7F8"/>
        <w:spacing w:before="0" w:beforeAutospacing="0" w:after="0" w:afterAutospacing="0"/>
        <w:ind w:left="1440"/>
        <w:textAlignment w:val="baseline"/>
        <w:rPr>
          <w:rFonts w:ascii="Roboto" w:hAnsi="Roboto"/>
          <w:color w:val="374151"/>
        </w:rPr>
      </w:pPr>
      <w:r>
        <w:rPr>
          <w:rFonts w:ascii="Roboto" w:hAnsi="Roboto"/>
          <w:color w:val="374151"/>
        </w:rPr>
        <w:t>The primary key should be simple and easy to understand. This makes it easier for developers and users to work with the table and understand the relationships between tables.</w:t>
      </w:r>
    </w:p>
    <w:p w14:paraId="29B7B3EA" w14:textId="77777777" w:rsidR="003D720D" w:rsidRDefault="003D720D" w:rsidP="003D720D">
      <w:pPr>
        <w:pStyle w:val="NormalWeb"/>
        <w:numPr>
          <w:ilvl w:val="0"/>
          <w:numId w:val="3"/>
        </w:numPr>
        <w:shd w:val="clear" w:color="auto" w:fill="F7F7F8"/>
        <w:spacing w:before="0" w:beforeAutospacing="0" w:after="0" w:afterAutospacing="0"/>
        <w:ind w:left="1440"/>
        <w:textAlignment w:val="baseline"/>
        <w:rPr>
          <w:rFonts w:ascii="Roboto" w:hAnsi="Roboto"/>
          <w:color w:val="374151"/>
        </w:rPr>
      </w:pPr>
      <w:r>
        <w:rPr>
          <w:rFonts w:ascii="Roboto" w:hAnsi="Roboto"/>
          <w:color w:val="374151"/>
          <w:shd w:val="clear" w:color="auto" w:fill="F7F7F8"/>
        </w:rPr>
        <w:t>The primary key must be non-null, meaning that it cannot have a null or missing value. This ensures that each row in the table can be identified uniquely.</w:t>
      </w:r>
    </w:p>
    <w:p w14:paraId="38624608" w14:textId="77777777" w:rsidR="009E6387" w:rsidRDefault="009E6387"/>
    <w:sectPr w:rsidR="009E6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B14BE"/>
    <w:multiLevelType w:val="multilevel"/>
    <w:tmpl w:val="C894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A1D3D"/>
    <w:multiLevelType w:val="multilevel"/>
    <w:tmpl w:val="E966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FB440A"/>
    <w:multiLevelType w:val="hybridMultilevel"/>
    <w:tmpl w:val="03DEB9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23883069">
    <w:abstractNumId w:val="0"/>
  </w:num>
  <w:num w:numId="2" w16cid:durableId="232282874">
    <w:abstractNumId w:val="2"/>
  </w:num>
  <w:num w:numId="3" w16cid:durableId="1010916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45"/>
    <w:rsid w:val="003D720D"/>
    <w:rsid w:val="006671CE"/>
    <w:rsid w:val="009E6387"/>
    <w:rsid w:val="00B61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190C"/>
  <w15:chartTrackingRefBased/>
  <w15:docId w15:val="{F5CB8F2D-3ADE-4B93-8C65-49FA54706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1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3372">
      <w:bodyDiv w:val="1"/>
      <w:marLeft w:val="0"/>
      <w:marRight w:val="0"/>
      <w:marTop w:val="0"/>
      <w:marBottom w:val="0"/>
      <w:divBdr>
        <w:top w:val="none" w:sz="0" w:space="0" w:color="auto"/>
        <w:left w:val="none" w:sz="0" w:space="0" w:color="auto"/>
        <w:bottom w:val="none" w:sz="0" w:space="0" w:color="auto"/>
        <w:right w:val="none" w:sz="0" w:space="0" w:color="auto"/>
      </w:divBdr>
    </w:div>
    <w:div w:id="179864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Vradii</dc:creator>
  <cp:keywords/>
  <dc:description/>
  <cp:lastModifiedBy>Mariana Vradii</cp:lastModifiedBy>
  <cp:revision>3</cp:revision>
  <dcterms:created xsi:type="dcterms:W3CDTF">2023-03-01T03:29:00Z</dcterms:created>
  <dcterms:modified xsi:type="dcterms:W3CDTF">2023-03-01T03:37:00Z</dcterms:modified>
</cp:coreProperties>
</file>