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2E" w:rsidRDefault="00E319D9">
      <w:r>
        <w:rPr>
          <w:rFonts w:hint="eastAsia"/>
        </w:rPr>
        <w:t>客户端调用</w:t>
      </w:r>
      <w:r>
        <w:t>时需要</w:t>
      </w:r>
      <w:r>
        <w:rPr>
          <w:rFonts w:hint="eastAsia"/>
        </w:rPr>
        <w:t>生成</w:t>
      </w:r>
      <w:r>
        <w:t>一个代理类</w:t>
      </w:r>
    </w:p>
    <w:p w:rsidR="00C4379E" w:rsidRDefault="00C4379E"/>
    <w:p w:rsidR="00C4379E" w:rsidRDefault="00C4379E">
      <w:r>
        <w:rPr>
          <w:rFonts w:hint="eastAsia"/>
        </w:rPr>
        <w:t>WCF</w:t>
      </w:r>
      <w:r>
        <w:rPr>
          <w:rFonts w:hint="eastAsia"/>
        </w:rPr>
        <w:t>的</w:t>
      </w:r>
      <w:r>
        <w:t>宿主程序：</w:t>
      </w:r>
    </w:p>
    <w:p w:rsidR="00C4379E" w:rsidRDefault="00C4379E">
      <w:r>
        <w:rPr>
          <w:rFonts w:hint="eastAsia"/>
        </w:rPr>
        <w:t>IIS</w:t>
      </w:r>
      <w:r>
        <w:rPr>
          <w:rFonts w:hint="eastAsia"/>
        </w:rPr>
        <w:t>、控制台程序</w:t>
      </w:r>
      <w:r>
        <w:t>、</w:t>
      </w:r>
      <w:r w:rsidR="006D0C47">
        <w:rPr>
          <w:rFonts w:hint="eastAsia"/>
        </w:rPr>
        <w:t>。</w:t>
      </w:r>
      <w:r w:rsidR="006D0C47">
        <w:t>。。</w:t>
      </w:r>
    </w:p>
    <w:p w:rsidR="006D0C47" w:rsidRDefault="006D0C47"/>
    <w:p w:rsidR="006D0C47" w:rsidRDefault="006D0C47">
      <w:pPr>
        <w:rPr>
          <w:color w:val="FF0000"/>
        </w:rPr>
      </w:pPr>
      <w:r w:rsidRPr="006D0C47">
        <w:rPr>
          <w:rFonts w:hint="eastAsia"/>
          <w:color w:val="FF0000"/>
        </w:rPr>
        <w:t>高层</w:t>
      </w:r>
      <w:r w:rsidRPr="006D0C47">
        <w:rPr>
          <w:color w:val="FF0000"/>
        </w:rPr>
        <w:t>不应该依赖于底层，</w:t>
      </w:r>
      <w:r w:rsidRPr="006D0C47">
        <w:rPr>
          <w:rFonts w:hint="eastAsia"/>
          <w:color w:val="FF0000"/>
        </w:rPr>
        <w:t>而是</w:t>
      </w:r>
      <w:r w:rsidRPr="006D0C47">
        <w:rPr>
          <w:color w:val="FF0000"/>
        </w:rPr>
        <w:t>应该依赖于抽象</w:t>
      </w:r>
      <w:r>
        <w:rPr>
          <w:rFonts w:hint="eastAsia"/>
          <w:color w:val="FF0000"/>
        </w:rPr>
        <w:t>；</w:t>
      </w:r>
      <w:r>
        <w:rPr>
          <w:color w:val="FF0000"/>
        </w:rPr>
        <w:t>在</w:t>
      </w:r>
      <w:r>
        <w:rPr>
          <w:rFonts w:hint="eastAsia"/>
          <w:color w:val="FF0000"/>
        </w:rPr>
        <w:t>高层</w:t>
      </w:r>
      <w:r>
        <w:rPr>
          <w:color w:val="FF0000"/>
        </w:rPr>
        <w:t>与底层之间形成一个抽象层。</w:t>
      </w:r>
    </w:p>
    <w:p w:rsidR="006D0C47" w:rsidRDefault="006D0C47">
      <w:pPr>
        <w:rPr>
          <w:color w:val="FF0000"/>
        </w:rPr>
      </w:pPr>
      <w:r>
        <w:rPr>
          <w:rFonts w:hint="eastAsia"/>
          <w:color w:val="FF0000"/>
        </w:rPr>
        <w:t>也就是</w:t>
      </w:r>
      <w:r>
        <w:rPr>
          <w:color w:val="FF0000"/>
        </w:rPr>
        <w:t>说高层与底层之间的依赖是松散的，松散耦合。</w:t>
      </w:r>
    </w:p>
    <w:p w:rsidR="006D0C47" w:rsidRPr="006D0C47" w:rsidRDefault="006D0C47">
      <w:pPr>
        <w:rPr>
          <w:color w:val="FF0000"/>
        </w:rPr>
      </w:pPr>
      <w:r>
        <w:rPr>
          <w:rFonts w:hint="eastAsia"/>
          <w:color w:val="FF0000"/>
        </w:rPr>
        <w:t>契约式</w:t>
      </w:r>
      <w:r>
        <w:rPr>
          <w:color w:val="FF0000"/>
        </w:rPr>
        <w:t>编程带来的意义：</w:t>
      </w:r>
      <w:r>
        <w:rPr>
          <w:rFonts w:hint="eastAsia"/>
          <w:color w:val="FF0000"/>
        </w:rPr>
        <w:t>接口</w:t>
      </w:r>
      <w:r>
        <w:rPr>
          <w:color w:val="FF0000"/>
        </w:rPr>
        <w:t>的意义。</w:t>
      </w:r>
    </w:p>
    <w:p w:rsidR="006D0C47" w:rsidRDefault="006D0C47">
      <w:pPr>
        <w:rPr>
          <w:color w:val="FF0000"/>
        </w:rPr>
      </w:pPr>
    </w:p>
    <w:p w:rsidR="006D0C47" w:rsidRDefault="001B7433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我们采用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类库</w:t>
      </w:r>
      <w:r>
        <w:rPr>
          <w:color w:val="FF0000"/>
        </w:rPr>
        <w:t>的形式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它</w:t>
      </w:r>
      <w:r>
        <w:rPr>
          <w:color w:val="FF0000"/>
        </w:rPr>
        <w:t>会给我们</w:t>
      </w:r>
      <w:r>
        <w:rPr>
          <w:rFonts w:hint="eastAsia"/>
          <w:color w:val="FF0000"/>
        </w:rPr>
        <w:t>提供</w:t>
      </w:r>
      <w:r>
        <w:rPr>
          <w:color w:val="FF0000"/>
        </w:rPr>
        <w:t>测试客户端</w:t>
      </w:r>
      <w:r>
        <w:rPr>
          <w:rFonts w:hint="eastAsia"/>
          <w:color w:val="FF0000"/>
        </w:rPr>
        <w:t>。</w:t>
      </w:r>
    </w:p>
    <w:p w:rsidR="00F80BC7" w:rsidRPr="00F80BC7" w:rsidRDefault="00F80BC7">
      <w:pPr>
        <w:rPr>
          <w:color w:val="000000" w:themeColor="text1"/>
        </w:rPr>
      </w:pPr>
    </w:p>
    <w:p w:rsidR="00F80BC7" w:rsidRDefault="00F80BC7" w:rsidP="00F80BC7">
      <w:pPr>
        <w:rPr>
          <w:b/>
          <w:bCs/>
          <w:color w:val="000000" w:themeColor="text1"/>
        </w:rPr>
      </w:pPr>
      <w:r w:rsidRPr="00F80BC7">
        <w:rPr>
          <w:rFonts w:hint="eastAsia"/>
          <w:b/>
          <w:bCs/>
          <w:color w:val="000000" w:themeColor="text1"/>
        </w:rPr>
        <w:t>服务是一组向客户端提供可用功能的端点</w:t>
      </w:r>
      <w:r w:rsidRPr="00F80BC7">
        <w:rPr>
          <w:rFonts w:hint="eastAsia"/>
          <w:b/>
          <w:bCs/>
          <w:color w:val="000000" w:themeColor="text1"/>
        </w:rPr>
        <w:t>(Endpoints)</w:t>
      </w:r>
      <w:r w:rsidRPr="00F80BC7">
        <w:rPr>
          <w:rFonts w:hint="eastAsia"/>
          <w:b/>
          <w:bCs/>
          <w:color w:val="000000" w:themeColor="text1"/>
        </w:rPr>
        <w:t>。而端点（终结点）则是网络上的一个能将消息送达的资源。客户端按照与服务之间的契约</w:t>
      </w:r>
      <w:r w:rsidRPr="00F80BC7">
        <w:rPr>
          <w:rFonts w:hint="eastAsia"/>
          <w:b/>
          <w:bCs/>
          <w:color w:val="000000" w:themeColor="text1"/>
        </w:rPr>
        <w:t>(Contract)</w:t>
      </w:r>
      <w:r w:rsidRPr="00F80BC7">
        <w:rPr>
          <w:rFonts w:hint="eastAsia"/>
          <w:b/>
          <w:bCs/>
          <w:color w:val="000000" w:themeColor="text1"/>
        </w:rPr>
        <w:t>来格式化消息，并将消息发送给端点来访问端点的功能。服务在端点指定的地址（</w:t>
      </w:r>
      <w:r w:rsidRPr="00F80BC7">
        <w:rPr>
          <w:rFonts w:hint="eastAsia"/>
          <w:b/>
          <w:bCs/>
          <w:color w:val="000000" w:themeColor="text1"/>
        </w:rPr>
        <w:t>Address</w:t>
      </w:r>
      <w:r w:rsidRPr="00F80BC7">
        <w:rPr>
          <w:rFonts w:hint="eastAsia"/>
          <w:b/>
          <w:bCs/>
          <w:color w:val="000000" w:themeColor="text1"/>
        </w:rPr>
        <w:t>）上监听具有特定格式的送达消息。</w:t>
      </w:r>
    </w:p>
    <w:p w:rsidR="00F80BC7" w:rsidRDefault="00F80BC7" w:rsidP="00F80BC7">
      <w:pPr>
        <w:rPr>
          <w:b/>
          <w:bCs/>
          <w:color w:val="000000" w:themeColor="text1"/>
        </w:rPr>
      </w:pPr>
    </w:p>
    <w:p w:rsidR="00F80BC7" w:rsidRDefault="00F80BC7" w:rsidP="00F80BC7">
      <w:pPr>
        <w:rPr>
          <w:b/>
          <w:bCs/>
          <w:color w:val="000000" w:themeColor="text1"/>
        </w:rPr>
      </w:pPr>
    </w:p>
    <w:p w:rsidR="006F2253" w:rsidRDefault="006F2253" w:rsidP="00F80BC7">
      <w:pPr>
        <w:rPr>
          <w:b/>
          <w:bCs/>
          <w:color w:val="000000" w:themeColor="text1"/>
        </w:rPr>
      </w:pPr>
    </w:p>
    <w:p w:rsidR="006F2253" w:rsidRPr="006F2253" w:rsidRDefault="006F2253" w:rsidP="00F80BC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6F2253">
        <w:rPr>
          <w:rFonts w:hint="eastAsia"/>
          <w:b/>
          <w:bCs/>
          <w:color w:val="000000" w:themeColor="text1"/>
          <w:sz w:val="28"/>
          <w:szCs w:val="28"/>
        </w:rPr>
        <w:t>多层</w:t>
      </w:r>
      <w:r w:rsidRPr="006F2253">
        <w:rPr>
          <w:b/>
          <w:bCs/>
          <w:color w:val="000000" w:themeColor="text1"/>
          <w:sz w:val="28"/>
          <w:szCs w:val="28"/>
        </w:rPr>
        <w:t>分布式架构</w:t>
      </w:r>
      <w:r w:rsidRPr="006F2253">
        <w:rPr>
          <w:rFonts w:hint="eastAsia"/>
          <w:b/>
          <w:bCs/>
          <w:color w:val="000000" w:themeColor="text1"/>
          <w:sz w:val="28"/>
          <w:szCs w:val="28"/>
        </w:rPr>
        <w:t>分析</w:t>
      </w:r>
    </w:p>
    <w:p w:rsidR="006F2253" w:rsidRPr="00F80BC7" w:rsidRDefault="006F2253" w:rsidP="00F80BC7">
      <w:pPr>
        <w:rPr>
          <w:color w:val="000000" w:themeColor="text1"/>
        </w:rPr>
      </w:pPr>
    </w:p>
    <w:p w:rsidR="006F2253" w:rsidRDefault="006F2253">
      <w:r w:rsidRPr="006F2253">
        <w:rPr>
          <w:rFonts w:hint="eastAsia"/>
        </w:rPr>
        <w:t>传统</w:t>
      </w:r>
      <w:r w:rsidRPr="006F2253">
        <w:t>C/S</w:t>
      </w:r>
      <w:r w:rsidRPr="006F2253">
        <w:rPr>
          <w:rFonts w:hint="eastAsia"/>
        </w:rPr>
        <w:t>架构</w:t>
      </w:r>
      <w:r w:rsidRPr="006F2253">
        <w:t>的缺点：</w:t>
      </w:r>
    </w:p>
    <w:p w:rsidR="008E00D7" w:rsidRPr="006F2253" w:rsidRDefault="005C1D34" w:rsidP="006F2253">
      <w:pPr>
        <w:numPr>
          <w:ilvl w:val="0"/>
          <w:numId w:val="1"/>
        </w:numPr>
      </w:pPr>
      <w:r w:rsidRPr="006F2253">
        <w:rPr>
          <w:rFonts w:hint="eastAsia"/>
        </w:rPr>
        <w:t>当客户端数目激增时，服务器的性能将会因为无法进行负载平衡而大大下降。而一旦应用的需求发生变化，客户端和服务器端的应用程序则都需要修改，这样给应用的维护和升级带来了极大的不便，而且大量数据的传输也增加了网络的负载。</w:t>
      </w:r>
    </w:p>
    <w:p w:rsidR="006F2253" w:rsidRDefault="006F2253"/>
    <w:p w:rsidR="006F2253" w:rsidRDefault="006F2253"/>
    <w:p w:rsidR="006F2253" w:rsidRDefault="006F2253">
      <w:r>
        <w:rPr>
          <w:rFonts w:hint="eastAsia"/>
        </w:rPr>
        <w:t>分布式</w:t>
      </w:r>
      <w:r>
        <w:t>架构的概念</w:t>
      </w:r>
    </w:p>
    <w:p w:rsidR="006F2253" w:rsidRDefault="006F2253" w:rsidP="00403DE9">
      <w:pPr>
        <w:ind w:firstLineChars="350" w:firstLine="735"/>
      </w:pPr>
      <w:r w:rsidRPr="006F2253">
        <w:rPr>
          <w:rFonts w:hint="eastAsia"/>
        </w:rPr>
        <w:t>在多层分布式应用中，客户端和服务器之间可以加入一层或多层应用服务程序，这种程序称为“应用服务器”</w:t>
      </w:r>
      <w:r w:rsidRPr="006F2253">
        <w:t>(Application   Server)</w:t>
      </w:r>
      <w:r w:rsidRPr="006F2253">
        <w:rPr>
          <w:rFonts w:hint="eastAsia"/>
        </w:rPr>
        <w:t>。开发人员可以将企业应用的商业逻辑放在中间层服务器上，而不是客户端，从而将应用的业务逻辑与用户界面隔离开，在保证客户端功能的前提下，</w:t>
      </w:r>
      <w:r w:rsidRPr="00403DE9">
        <w:rPr>
          <w:rFonts w:hint="eastAsia"/>
          <w:b/>
        </w:rPr>
        <w:t>为用户提供一个瘦的</w:t>
      </w:r>
      <w:r w:rsidRPr="00403DE9">
        <w:rPr>
          <w:b/>
        </w:rPr>
        <w:t>(thin)</w:t>
      </w:r>
      <w:r w:rsidRPr="00403DE9">
        <w:rPr>
          <w:rFonts w:hint="eastAsia"/>
          <w:b/>
        </w:rPr>
        <w:t>界面</w:t>
      </w:r>
      <w:r w:rsidRPr="006F2253">
        <w:rPr>
          <w:rFonts w:hint="eastAsia"/>
        </w:rPr>
        <w:t>。</w:t>
      </w:r>
    </w:p>
    <w:p w:rsidR="00403DE9" w:rsidRDefault="00403DE9" w:rsidP="00403DE9">
      <w:pPr>
        <w:ind w:firstLineChars="350" w:firstLine="735"/>
      </w:pPr>
    </w:p>
    <w:p w:rsidR="00403DE9" w:rsidRDefault="00403DE9" w:rsidP="00403DE9">
      <w:pPr>
        <w:ind w:firstLineChars="350" w:firstLine="735"/>
      </w:pPr>
      <w:r w:rsidRPr="00403DE9">
        <w:rPr>
          <w:rFonts w:hint="eastAsia"/>
        </w:rPr>
        <w:t>这意味着如果需要修改应用程序代码，则可以只在一处</w:t>
      </w:r>
      <w:r w:rsidRPr="00403DE9">
        <w:t>(</w:t>
      </w:r>
      <w:r w:rsidRPr="00403DE9">
        <w:rPr>
          <w:rFonts w:hint="eastAsia"/>
        </w:rPr>
        <w:t>中间层服务器上</w:t>
      </w:r>
      <w:r w:rsidRPr="00403DE9">
        <w:t>)</w:t>
      </w:r>
      <w:r w:rsidRPr="00403DE9">
        <w:rPr>
          <w:rFonts w:hint="eastAsia"/>
        </w:rPr>
        <w:t>修改，而不用修改成千上万的客户端应用程序。</w:t>
      </w:r>
      <w:r w:rsidRPr="00403DE9">
        <w:rPr>
          <w:rFonts w:hint="eastAsia"/>
        </w:rPr>
        <w:t xml:space="preserve">   </w:t>
      </w:r>
      <w:r w:rsidRPr="00403DE9">
        <w:rPr>
          <w:rFonts w:hint="eastAsia"/>
        </w:rPr>
        <w:t>从而使开发人员可以专注于应用系统核心业务逻辑的分析、设计和开发，简化了企业系统的开发、更新和升级工作，极大增强了企业应用的伸缩性和灵活性。</w:t>
      </w:r>
    </w:p>
    <w:p w:rsidR="00403DE9" w:rsidRDefault="00403DE9" w:rsidP="00403DE9">
      <w:pPr>
        <w:ind w:firstLineChars="350" w:firstLine="735"/>
      </w:pPr>
    </w:p>
    <w:p w:rsidR="00403DE9" w:rsidRDefault="00403DE9" w:rsidP="00403DE9">
      <w:pPr>
        <w:ind w:firstLineChars="350" w:firstLine="735"/>
      </w:pPr>
    </w:p>
    <w:p w:rsidR="00403DE9" w:rsidRDefault="00403DE9" w:rsidP="00403DE9">
      <w:pPr>
        <w:ind w:firstLineChars="350" w:firstLine="735"/>
      </w:pPr>
      <w:r w:rsidRPr="00403DE9">
        <w:rPr>
          <w:rFonts w:hint="eastAsia"/>
        </w:rPr>
        <w:t>企业要构建多层分布式系统，必须遵循分布式的工业标准，基于什么样的标准直接影响到企业应用系统的开放性和</w:t>
      </w:r>
      <w:proofErr w:type="gramStart"/>
      <w:r w:rsidRPr="00403DE9">
        <w:rPr>
          <w:rFonts w:hint="eastAsia"/>
        </w:rPr>
        <w:t>可</w:t>
      </w:r>
      <w:proofErr w:type="gramEnd"/>
      <w:r w:rsidRPr="00403DE9">
        <w:rPr>
          <w:rFonts w:hint="eastAsia"/>
        </w:rPr>
        <w:t>扩展性。</w:t>
      </w:r>
    </w:p>
    <w:p w:rsidR="008E00D7" w:rsidRPr="00403DE9" w:rsidRDefault="005C1D34" w:rsidP="00403DE9">
      <w:pPr>
        <w:numPr>
          <w:ilvl w:val="0"/>
          <w:numId w:val="2"/>
        </w:numPr>
      </w:pPr>
      <w:r w:rsidRPr="00403DE9">
        <w:rPr>
          <w:rFonts w:hint="eastAsia"/>
        </w:rPr>
        <w:t>目前分布式对象的标准主要有三种：</w:t>
      </w:r>
      <w:r w:rsidRPr="00403DE9">
        <w:t>Microsoft</w:t>
      </w:r>
      <w:r w:rsidRPr="00403DE9">
        <w:rPr>
          <w:rFonts w:hint="eastAsia"/>
        </w:rPr>
        <w:t>的</w:t>
      </w:r>
      <w:r w:rsidRPr="00403DE9">
        <w:t>DCOM</w:t>
      </w:r>
      <w:r w:rsidRPr="00403DE9">
        <w:rPr>
          <w:rFonts w:hint="eastAsia"/>
        </w:rPr>
        <w:t>、</w:t>
      </w:r>
      <w:r w:rsidRPr="00403DE9">
        <w:t>Sun</w:t>
      </w:r>
      <w:r w:rsidRPr="00403DE9">
        <w:rPr>
          <w:rFonts w:hint="eastAsia"/>
        </w:rPr>
        <w:t>的</w:t>
      </w:r>
      <w:r w:rsidRPr="00403DE9">
        <w:t>RMI</w:t>
      </w:r>
      <w:r w:rsidRPr="00403DE9">
        <w:rPr>
          <w:rFonts w:hint="eastAsia"/>
        </w:rPr>
        <w:t>以及</w:t>
      </w:r>
      <w:r w:rsidRPr="00403DE9">
        <w:t>OMG</w:t>
      </w:r>
      <w:r w:rsidRPr="00403DE9">
        <w:rPr>
          <w:rFonts w:hint="eastAsia"/>
        </w:rPr>
        <w:t>组织的</w:t>
      </w:r>
      <w:r w:rsidRPr="00403DE9">
        <w:t>CORBA</w:t>
      </w:r>
      <w:r w:rsidRPr="00403DE9">
        <w:rPr>
          <w:rFonts w:hint="eastAsia"/>
        </w:rPr>
        <w:t>。</w:t>
      </w:r>
    </w:p>
    <w:p w:rsidR="008E00D7" w:rsidRPr="00403DE9" w:rsidRDefault="005C1D34" w:rsidP="00403DE9">
      <w:pPr>
        <w:numPr>
          <w:ilvl w:val="0"/>
          <w:numId w:val="2"/>
        </w:numPr>
      </w:pPr>
      <w:r w:rsidRPr="00403DE9">
        <w:t>DCOM</w:t>
      </w:r>
      <w:r w:rsidRPr="00403DE9">
        <w:rPr>
          <w:rFonts w:hint="eastAsia"/>
        </w:rPr>
        <w:t>是基于</w:t>
      </w:r>
      <w:r w:rsidRPr="00403DE9">
        <w:t>Windows</w:t>
      </w:r>
      <w:r w:rsidRPr="00403DE9">
        <w:rPr>
          <w:rFonts w:hint="eastAsia"/>
        </w:rPr>
        <w:t>环境的分布式对象标准，因此支持的平台种类有限。</w:t>
      </w:r>
    </w:p>
    <w:p w:rsidR="008E00D7" w:rsidRPr="00403DE9" w:rsidRDefault="005C1D34" w:rsidP="00403DE9">
      <w:pPr>
        <w:numPr>
          <w:ilvl w:val="0"/>
          <w:numId w:val="2"/>
        </w:numPr>
      </w:pPr>
      <w:r w:rsidRPr="00403DE9">
        <w:lastRenderedPageBreak/>
        <w:t>RMI</w:t>
      </w:r>
      <w:r w:rsidRPr="00403DE9">
        <w:rPr>
          <w:rFonts w:hint="eastAsia"/>
        </w:rPr>
        <w:t>是以</w:t>
      </w:r>
      <w:r w:rsidRPr="00403DE9">
        <w:t>Java</w:t>
      </w:r>
      <w:r w:rsidRPr="00403DE9">
        <w:rPr>
          <w:rFonts w:hint="eastAsia"/>
        </w:rPr>
        <w:t>语言为主体的分布式对象架构，适合大型企业的跨平台需求，但现实的应用系统环境一般是由多种不同的程序语言建立起来的，只依赖一种程序语言构建的企业应用是很少见的。</w:t>
      </w:r>
    </w:p>
    <w:p w:rsidR="008E00D7" w:rsidRPr="00403DE9" w:rsidRDefault="005C1D34" w:rsidP="00403DE9">
      <w:pPr>
        <w:numPr>
          <w:ilvl w:val="0"/>
          <w:numId w:val="2"/>
        </w:numPr>
      </w:pPr>
      <w:r w:rsidRPr="00403DE9">
        <w:t>CORBA</w:t>
      </w:r>
      <w:r w:rsidRPr="00403DE9">
        <w:rPr>
          <w:rFonts w:hint="eastAsia"/>
        </w:rPr>
        <w:t>是由</w:t>
      </w:r>
      <w:r w:rsidRPr="00403DE9">
        <w:t>800</w:t>
      </w:r>
      <w:r w:rsidRPr="00403DE9">
        <w:rPr>
          <w:rFonts w:hint="eastAsia"/>
        </w:rPr>
        <w:t>多个大型软、硬件公司参与的</w:t>
      </w:r>
      <w:r w:rsidRPr="00403DE9">
        <w:t>OMG</w:t>
      </w:r>
      <w:r w:rsidRPr="00403DE9">
        <w:rPr>
          <w:rFonts w:hint="eastAsia"/>
        </w:rPr>
        <w:t>组织所制定的分布式对象标准，获得</w:t>
      </w:r>
      <w:r w:rsidRPr="00403DE9">
        <w:t>IBM</w:t>
      </w:r>
      <w:r w:rsidRPr="00403DE9">
        <w:rPr>
          <w:rFonts w:hint="eastAsia"/>
        </w:rPr>
        <w:t>、</w:t>
      </w:r>
      <w:r w:rsidRPr="00403DE9">
        <w:t>Sun   Microsystems</w:t>
      </w:r>
      <w:r w:rsidRPr="00403DE9">
        <w:rPr>
          <w:rFonts w:hint="eastAsia"/>
        </w:rPr>
        <w:t>、</w:t>
      </w:r>
      <w:r w:rsidRPr="00403DE9">
        <w:t>Oracle</w:t>
      </w:r>
      <w:r w:rsidRPr="00403DE9">
        <w:rPr>
          <w:rFonts w:hint="eastAsia"/>
        </w:rPr>
        <w:t>、</w:t>
      </w:r>
      <w:r w:rsidRPr="00403DE9">
        <w:t>Sybase</w:t>
      </w:r>
      <w:r w:rsidRPr="00403DE9">
        <w:rPr>
          <w:rFonts w:hint="eastAsia"/>
        </w:rPr>
        <w:t>、</w:t>
      </w:r>
      <w:r w:rsidRPr="00403DE9">
        <w:t>Novell</w:t>
      </w:r>
      <w:r w:rsidRPr="00403DE9">
        <w:rPr>
          <w:rFonts w:hint="eastAsia"/>
        </w:rPr>
        <w:t>、</w:t>
      </w:r>
      <w:r w:rsidRPr="00403DE9">
        <w:t>Netscape</w:t>
      </w:r>
      <w:r w:rsidRPr="00403DE9">
        <w:rPr>
          <w:rFonts w:hint="eastAsia"/>
        </w:rPr>
        <w:t>等大型公司的支持，</w:t>
      </w:r>
      <w:r w:rsidRPr="00403DE9">
        <w:t>CORBA</w:t>
      </w:r>
      <w:r w:rsidRPr="00403DE9">
        <w:rPr>
          <w:rFonts w:hint="eastAsia"/>
        </w:rPr>
        <w:t>标准实现了不同平台之间对象的通信及互操作。</w:t>
      </w:r>
      <w:r w:rsidRPr="00403DE9">
        <w:rPr>
          <w:rFonts w:hint="eastAsia"/>
        </w:rPr>
        <w:t xml:space="preserve">   </w:t>
      </w:r>
    </w:p>
    <w:p w:rsidR="00403DE9" w:rsidRDefault="00403DE9" w:rsidP="00403DE9">
      <w:r>
        <w:br/>
      </w:r>
    </w:p>
    <w:p w:rsidR="00403DE9" w:rsidRDefault="00BA5DF3" w:rsidP="00403DE9">
      <w:r>
        <w:t xml:space="preserve">Web service </w:t>
      </w:r>
      <w:r>
        <w:rPr>
          <w:rFonts w:hint="eastAsia"/>
        </w:rPr>
        <w:t>的</w:t>
      </w:r>
      <w:r>
        <w:t>组成</w:t>
      </w:r>
    </w:p>
    <w:p w:rsidR="00BA5DF3" w:rsidRDefault="00BA5DF3" w:rsidP="00BA5DF3">
      <w:pPr>
        <w:pStyle w:val="a3"/>
        <w:numPr>
          <w:ilvl w:val="0"/>
          <w:numId w:val="3"/>
        </w:numPr>
        <w:ind w:firstLineChars="0"/>
      </w:pPr>
      <w:r>
        <w:t>HTTP(Transport):</w:t>
      </w:r>
      <w:r>
        <w:rPr>
          <w:rFonts w:hint="eastAsia"/>
        </w:rPr>
        <w:t>基于</w:t>
      </w:r>
      <w:r>
        <w:t>HTTP</w:t>
      </w:r>
      <w:r>
        <w:rPr>
          <w:rFonts w:hint="eastAsia"/>
        </w:rPr>
        <w:t>传输</w:t>
      </w:r>
      <w:r>
        <w:t>协议，可以穿越防火墙，为互操作性带来好处</w:t>
      </w:r>
    </w:p>
    <w:p w:rsidR="00BA5DF3" w:rsidRDefault="00BA5DF3" w:rsidP="00B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XML</w:t>
      </w:r>
      <w:r>
        <w:t>:</w:t>
      </w:r>
      <w:r>
        <w:rPr>
          <w:rFonts w:hint="eastAsia"/>
        </w:rPr>
        <w:t>数据格式</w:t>
      </w:r>
    </w:p>
    <w:p w:rsidR="00BA5DF3" w:rsidRDefault="00BA5DF3" w:rsidP="00B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SOAP</w:t>
      </w:r>
      <w:r>
        <w:t>：封装协议</w:t>
      </w:r>
      <w:r>
        <w:rPr>
          <w:rFonts w:hint="eastAsia"/>
        </w:rPr>
        <w:t>，把</w:t>
      </w:r>
      <w:r>
        <w:t>xml</w:t>
      </w:r>
      <w:r>
        <w:t>格式外面在套上</w:t>
      </w:r>
      <w:r>
        <w:t>soap</w:t>
      </w:r>
      <w:r>
        <w:t>的这种头</w:t>
      </w:r>
      <w:r>
        <w:rPr>
          <w:rFonts w:hint="eastAsia"/>
        </w:rPr>
        <w:t>（相当于信封</w:t>
      </w:r>
      <w:r>
        <w:t>）</w:t>
      </w:r>
    </w:p>
    <w:p w:rsidR="00BA5DF3" w:rsidRDefault="00BA5DF3" w:rsidP="00B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WSDL</w:t>
      </w:r>
      <w:r>
        <w:t>(API Description):</w:t>
      </w:r>
      <w:r>
        <w:rPr>
          <w:rFonts w:hint="eastAsia"/>
        </w:rPr>
        <w:t>方法</w:t>
      </w:r>
      <w:r>
        <w:t>的一些描述</w:t>
      </w:r>
    </w:p>
    <w:p w:rsidR="00BA5DF3" w:rsidRDefault="00BA5DF3" w:rsidP="00BA5DF3">
      <w:pPr>
        <w:pStyle w:val="a3"/>
        <w:numPr>
          <w:ilvl w:val="0"/>
          <w:numId w:val="3"/>
        </w:numPr>
        <w:ind w:firstLineChars="0"/>
      </w:pPr>
      <w:r>
        <w:t>UDDI:</w:t>
      </w:r>
      <w:r>
        <w:rPr>
          <w:rFonts w:hint="eastAsia"/>
        </w:rPr>
        <w:t>相当于</w:t>
      </w:r>
      <w:r>
        <w:t>一个电话本，</w:t>
      </w:r>
      <w:r w:rsidR="00A8407B">
        <w:rPr>
          <w:rFonts w:hint="eastAsia"/>
        </w:rPr>
        <w:t>作为</w:t>
      </w:r>
      <w:proofErr w:type="spellStart"/>
      <w:r w:rsidR="00A8407B">
        <w:rPr>
          <w:rFonts w:hint="eastAsia"/>
        </w:rPr>
        <w:t>webservice</w:t>
      </w:r>
      <w:proofErr w:type="spellEnd"/>
      <w:r w:rsidR="00A8407B">
        <w:t>的目录</w:t>
      </w:r>
    </w:p>
    <w:p w:rsidR="00BA5DF3" w:rsidRDefault="00BA5DF3" w:rsidP="00BA5DF3"/>
    <w:p w:rsidR="00BA5DF3" w:rsidRDefault="00BA5DF3" w:rsidP="00BA5DF3">
      <w:r>
        <w:rPr>
          <w:rFonts w:hint="eastAsia"/>
        </w:rPr>
        <w:t>并不是</w:t>
      </w:r>
      <w:r>
        <w:t>所有的对象都可以序列化为</w:t>
      </w:r>
      <w:r>
        <w:rPr>
          <w:rFonts w:hint="eastAsia"/>
        </w:rPr>
        <w:t>所有</w:t>
      </w:r>
      <w:r>
        <w:t>对象，比如说二维数组</w:t>
      </w:r>
      <w:r w:rsidR="00F70B98">
        <w:rPr>
          <w:rFonts w:hint="eastAsia"/>
        </w:rPr>
        <w:t>。</w:t>
      </w:r>
    </w:p>
    <w:p w:rsidR="000959FB" w:rsidRDefault="000959FB" w:rsidP="00BA5DF3"/>
    <w:p w:rsidR="003E1B2F" w:rsidRDefault="003E1B2F" w:rsidP="00BA5DF3">
      <w:r w:rsidRPr="005C1D34">
        <w:rPr>
          <w:rFonts w:hint="eastAsia"/>
          <w:b/>
        </w:rPr>
        <w:t>服务端</w:t>
      </w:r>
      <w:r>
        <w:t>；</w:t>
      </w:r>
    </w:p>
    <w:p w:rsidR="000959FB" w:rsidRDefault="000959FB" w:rsidP="000959F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System.IO;</w:t>
      </w:r>
    </w:p>
    <w:p w:rsidR="00250EC4" w:rsidRDefault="000959FB" w:rsidP="000959FB"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System.Runtime.Serialization.Formatters.Binary;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WebMethod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>[] getData()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 xml:space="preserve"> dt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"emp"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dt.Columns.Add(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"NO"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dt.Columns.Add(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"name"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dt.Columns.Add(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"age"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DataRow</w:t>
      </w:r>
      <w:r>
        <w:rPr>
          <w:rFonts w:ascii="新宋体" w:eastAsia="新宋体"/>
          <w:noProof/>
          <w:kern w:val="0"/>
          <w:sz w:val="22"/>
          <w:szCs w:val="22"/>
        </w:rPr>
        <w:t xml:space="preserve"> dr = dt.NewRow();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dr[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"NO"</w:t>
      </w:r>
      <w:r>
        <w:rPr>
          <w:rFonts w:ascii="新宋体" w:eastAsia="新宋体"/>
          <w:noProof/>
          <w:kern w:val="0"/>
          <w:sz w:val="22"/>
          <w:szCs w:val="22"/>
        </w:rPr>
        <w:t xml:space="preserve">]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"1001"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dr[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"name"</w:t>
      </w:r>
      <w:r>
        <w:rPr>
          <w:rFonts w:ascii="新宋体" w:eastAsia="新宋体"/>
          <w:noProof/>
          <w:kern w:val="0"/>
          <w:sz w:val="22"/>
          <w:szCs w:val="22"/>
        </w:rPr>
        <w:t xml:space="preserve">]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"lishiduo"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dr[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"age"</w:t>
      </w:r>
      <w:r>
        <w:rPr>
          <w:rFonts w:ascii="新宋体" w:eastAsia="新宋体"/>
          <w:noProof/>
          <w:kern w:val="0"/>
          <w:sz w:val="22"/>
          <w:szCs w:val="22"/>
        </w:rPr>
        <w:t xml:space="preserve">]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"23"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BinaryFormatter</w:t>
      </w:r>
      <w:r>
        <w:rPr>
          <w:rFonts w:ascii="新宋体" w:eastAsia="新宋体"/>
          <w:noProof/>
          <w:kern w:val="0"/>
          <w:sz w:val="22"/>
          <w:szCs w:val="22"/>
        </w:rPr>
        <w:t xml:space="preserve"> bf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BinaryFormatter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MemoryStream</w:t>
      </w:r>
      <w:r>
        <w:rPr>
          <w:rFonts w:ascii="新宋体" w:eastAsia="新宋体"/>
          <w:noProof/>
          <w:kern w:val="0"/>
          <w:sz w:val="22"/>
          <w:szCs w:val="22"/>
        </w:rPr>
        <w:t xml:space="preserve"> ms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MemoryStream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bf.Serialize(ms, dt);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//序列化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>[] bt = ms.ToArray();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ms.Close();</w:t>
      </w:r>
    </w:p>
    <w:p w:rsidR="0009104F" w:rsidRDefault="0009104F" w:rsidP="0009104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bt;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//返回字节数组</w:t>
      </w:r>
    </w:p>
    <w:p w:rsidR="00250EC4" w:rsidRDefault="0009104F" w:rsidP="0009104F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09104F" w:rsidRPr="005C1D34" w:rsidRDefault="00E74D3A" w:rsidP="0009104F">
      <w:pPr>
        <w:rPr>
          <w:rFonts w:ascii="新宋体" w:eastAsia="新宋体"/>
          <w:b/>
          <w:noProof/>
          <w:kern w:val="0"/>
          <w:sz w:val="22"/>
          <w:szCs w:val="22"/>
        </w:rPr>
      </w:pPr>
      <w:r w:rsidRPr="005C1D34">
        <w:rPr>
          <w:rFonts w:ascii="新宋体" w:eastAsia="新宋体" w:hint="eastAsia"/>
          <w:b/>
          <w:noProof/>
          <w:kern w:val="0"/>
          <w:sz w:val="22"/>
          <w:szCs w:val="22"/>
        </w:rPr>
        <w:t>客户端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button2_Click(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hs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webServiceClient.host.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>[] bt = hs.getData();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//反序列化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BinaryFormatter</w:t>
      </w:r>
      <w:r>
        <w:rPr>
          <w:rFonts w:ascii="新宋体" w:eastAsia="新宋体"/>
          <w:noProof/>
          <w:kern w:val="0"/>
          <w:sz w:val="22"/>
          <w:szCs w:val="22"/>
        </w:rPr>
        <w:t xml:space="preserve"> bf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BinaryFormatter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MemoryStream</w:t>
      </w:r>
      <w:r>
        <w:rPr>
          <w:rFonts w:ascii="新宋体" w:eastAsia="新宋体"/>
          <w:noProof/>
          <w:kern w:val="0"/>
          <w:sz w:val="22"/>
          <w:szCs w:val="22"/>
        </w:rPr>
        <w:t xml:space="preserve"> ms=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MemoryStream</w:t>
      </w:r>
      <w:r>
        <w:rPr>
          <w:rFonts w:ascii="新宋体" w:eastAsia="新宋体"/>
          <w:noProof/>
          <w:kern w:val="0"/>
          <w:sz w:val="22"/>
          <w:szCs w:val="22"/>
        </w:rPr>
        <w:t>(bt);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 xml:space="preserve"> dt=(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 xml:space="preserve">)bf.Deserialize(ms);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//反序列化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ms.Close();</w:t>
      </w:r>
    </w:p>
    <w:p w:rsidR="003E1B2F" w:rsidRDefault="003E1B2F" w:rsidP="003E1B2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dataGridView1.DataSource = dt;</w:t>
      </w:r>
    </w:p>
    <w:p w:rsidR="0009104F" w:rsidRDefault="003E1B2F" w:rsidP="003E1B2F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F0445E" w:rsidRDefault="00F0445E" w:rsidP="003E1B2F">
      <w:pPr>
        <w:rPr>
          <w:rFonts w:ascii="新宋体" w:eastAsia="新宋体"/>
          <w:noProof/>
          <w:kern w:val="0"/>
          <w:sz w:val="22"/>
          <w:szCs w:val="22"/>
        </w:rPr>
      </w:pPr>
    </w:p>
    <w:p w:rsidR="00F0445E" w:rsidRDefault="00F0445E" w:rsidP="003E1B2F">
      <w:pPr>
        <w:rPr>
          <w:rFonts w:ascii="新宋体" w:eastAsia="新宋体"/>
          <w:noProof/>
          <w:kern w:val="0"/>
          <w:sz w:val="22"/>
          <w:szCs w:val="22"/>
        </w:rPr>
      </w:pPr>
    </w:p>
    <w:p w:rsidR="00296EC5" w:rsidRDefault="00296EC5" w:rsidP="003E1B2F">
      <w:pPr>
        <w:rPr>
          <w:rFonts w:ascii="新宋体" w:eastAsia="新宋体"/>
          <w:noProof/>
          <w:kern w:val="0"/>
          <w:sz w:val="22"/>
          <w:szCs w:val="22"/>
        </w:rPr>
      </w:pPr>
    </w:p>
    <w:p w:rsidR="00296EC5" w:rsidRDefault="00296EC5" w:rsidP="003E1B2F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实例二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  <w:r>
        <w:rPr>
          <w:rFonts w:ascii="新宋体" w:eastAsia="新宋体" w:hint="eastAsia"/>
          <w:noProof/>
          <w:kern w:val="0"/>
          <w:sz w:val="22"/>
          <w:szCs w:val="22"/>
        </w:rPr>
        <w:t>显示</w:t>
      </w:r>
      <w:r>
        <w:rPr>
          <w:rFonts w:ascii="新宋体" w:eastAsia="新宋体"/>
          <w:noProof/>
          <w:kern w:val="0"/>
          <w:sz w:val="22"/>
          <w:szCs w:val="22"/>
        </w:rPr>
        <w:t>图片</w:t>
      </w:r>
    </w:p>
    <w:p w:rsidR="00296EC5" w:rsidRDefault="00296EC5" w:rsidP="003E1B2F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服务端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WebMethod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>[] getImage()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FileStream</w:t>
      </w:r>
      <w:r>
        <w:rPr>
          <w:rFonts w:ascii="新宋体" w:eastAsia="新宋体"/>
          <w:noProof/>
          <w:kern w:val="0"/>
          <w:sz w:val="22"/>
          <w:szCs w:val="22"/>
        </w:rPr>
        <w:t xml:space="preserve"> fs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FileStream</w:t>
      </w:r>
      <w:r>
        <w:rPr>
          <w:rFonts w:ascii="新宋体" w:eastAsia="新宋体"/>
          <w:noProof/>
          <w:kern w:val="0"/>
          <w:sz w:val="22"/>
          <w:szCs w:val="22"/>
        </w:rPr>
        <w:t>(Server.MapPath(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"cc.jpg"</w:t>
      </w:r>
      <w:r>
        <w:rPr>
          <w:rFonts w:ascii="新宋体" w:eastAsia="新宋体"/>
          <w:noProof/>
          <w:kern w:val="0"/>
          <w:sz w:val="22"/>
          <w:szCs w:val="22"/>
        </w:rPr>
        <w:t>),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FileMode</w:t>
      </w:r>
      <w:r>
        <w:rPr>
          <w:rFonts w:ascii="新宋体" w:eastAsia="新宋体"/>
          <w:noProof/>
          <w:kern w:val="0"/>
          <w:sz w:val="22"/>
          <w:szCs w:val="22"/>
        </w:rPr>
        <w:t>.OpenOrCreate);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 xml:space="preserve">[] bt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>[fs.Length];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fs.Read(bt, 0, 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>)fs.Length);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fs.Close();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bt;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296EC5" w:rsidRDefault="00296EC5" w:rsidP="003E1B2F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客户端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button3_Click(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hs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webServiceClient.host.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byte</w:t>
      </w:r>
      <w:r>
        <w:rPr>
          <w:rFonts w:ascii="新宋体" w:eastAsia="新宋体"/>
          <w:noProof/>
          <w:kern w:val="0"/>
          <w:sz w:val="22"/>
          <w:szCs w:val="22"/>
        </w:rPr>
        <w:t>[] bt = hs.getImage();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MemoryStream</w:t>
      </w:r>
      <w:r>
        <w:rPr>
          <w:rFonts w:ascii="新宋体" w:eastAsia="新宋体"/>
          <w:noProof/>
          <w:kern w:val="0"/>
          <w:sz w:val="22"/>
          <w:szCs w:val="22"/>
        </w:rPr>
        <w:t xml:space="preserve"> ms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MemoryStream</w:t>
      </w:r>
      <w:r>
        <w:rPr>
          <w:rFonts w:ascii="新宋体" w:eastAsia="新宋体"/>
          <w:noProof/>
          <w:kern w:val="0"/>
          <w:sz w:val="22"/>
          <w:szCs w:val="22"/>
        </w:rPr>
        <w:t>(bt);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pictureBox1.Image =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Image</w:t>
      </w:r>
      <w:r>
        <w:rPr>
          <w:rFonts w:ascii="新宋体" w:eastAsia="新宋体"/>
          <w:noProof/>
          <w:kern w:val="0"/>
          <w:sz w:val="22"/>
          <w:szCs w:val="22"/>
        </w:rPr>
        <w:t>.FromStream(ms);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ms.Close();</w:t>
      </w:r>
    </w:p>
    <w:p w:rsidR="00296EC5" w:rsidRDefault="00296EC5" w:rsidP="00296EC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296EC5" w:rsidRDefault="00296EC5" w:rsidP="00296EC5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03217E" w:rsidRDefault="0003217E" w:rsidP="00296EC5">
      <w:pPr>
        <w:rPr>
          <w:rFonts w:ascii="新宋体" w:eastAsia="新宋体"/>
          <w:noProof/>
          <w:kern w:val="0"/>
          <w:sz w:val="22"/>
          <w:szCs w:val="22"/>
        </w:rPr>
      </w:pPr>
    </w:p>
    <w:p w:rsidR="0003217E" w:rsidRDefault="0003217E" w:rsidP="00296EC5">
      <w:pPr>
        <w:rPr>
          <w:rFonts w:ascii="新宋体" w:eastAsia="新宋体"/>
          <w:noProof/>
          <w:kern w:val="0"/>
          <w:sz w:val="22"/>
          <w:szCs w:val="22"/>
        </w:rPr>
      </w:pPr>
    </w:p>
    <w:p w:rsidR="0003217E" w:rsidRDefault="0003217E" w:rsidP="00296EC5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异步</w:t>
      </w:r>
      <w:r>
        <w:rPr>
          <w:rFonts w:ascii="新宋体" w:eastAsia="新宋体"/>
          <w:noProof/>
          <w:kern w:val="0"/>
          <w:sz w:val="22"/>
          <w:szCs w:val="22"/>
        </w:rPr>
        <w:t>调用webService</w:t>
      </w:r>
    </w:p>
    <w:p w:rsidR="00B845F0" w:rsidRDefault="00B845F0" w:rsidP="00296EC5">
      <w:pPr>
        <w:rPr>
          <w:rFonts w:ascii="新宋体" w:eastAsia="新宋体"/>
          <w:noProof/>
          <w:kern w:val="0"/>
          <w:sz w:val="22"/>
          <w:szCs w:val="22"/>
        </w:rPr>
      </w:pPr>
    </w:p>
    <w:p w:rsidR="00B845F0" w:rsidRDefault="00B845F0" w:rsidP="00296EC5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客户端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</w:p>
    <w:p w:rsidR="00B845F0" w:rsidRDefault="00B845F0" w:rsidP="00B845F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WebMethod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B845F0" w:rsidRDefault="00B845F0" w:rsidP="00B845F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hello()</w:t>
      </w:r>
    </w:p>
    <w:p w:rsidR="00B845F0" w:rsidRDefault="00B845F0" w:rsidP="00B845F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B845F0" w:rsidRDefault="00B845F0" w:rsidP="00B845F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Thread</w:t>
      </w:r>
      <w:r>
        <w:rPr>
          <w:rFonts w:ascii="新宋体" w:eastAsia="新宋体"/>
          <w:noProof/>
          <w:kern w:val="0"/>
          <w:sz w:val="22"/>
          <w:szCs w:val="22"/>
        </w:rPr>
        <w:t>.Sleep(5000);</w:t>
      </w:r>
    </w:p>
    <w:p w:rsidR="00B845F0" w:rsidRDefault="00B845F0" w:rsidP="00B845F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"hello world"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B845F0" w:rsidRPr="00296EC5" w:rsidRDefault="00B845F0" w:rsidP="00B845F0">
      <w:pPr>
        <w:rPr>
          <w:rFonts w:ascii="新宋体" w:eastAsia="新宋体" w:hint="eastAsia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F0445E" w:rsidRDefault="003743D7" w:rsidP="003E1B2F">
      <w:r>
        <w:rPr>
          <w:rFonts w:hint="eastAsia"/>
        </w:rPr>
        <w:t>服务端</w:t>
      </w:r>
      <w:r>
        <w:t>：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//同步</w:t>
      </w: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：在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五秒</w:t>
      </w: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之内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我们不能干其他事情，影响客户体验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button4_Click(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hs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webServiceClient.host.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result = hs.hello();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.Show(result);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//异步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button5_Click(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hs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webServiceClient.host.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3743D7" w:rsidRDefault="003743D7" w:rsidP="00AC0A44">
      <w:pPr>
        <w:autoSpaceDE w:val="0"/>
        <w:autoSpaceDN w:val="0"/>
        <w:adjustRightInd w:val="0"/>
        <w:ind w:left="84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hs.helloCompleted +=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webServiceClient.host.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helloCompletedEventHandler</w:t>
      </w:r>
      <w:r>
        <w:rPr>
          <w:rFonts w:ascii="新宋体" w:eastAsia="新宋体"/>
          <w:noProof/>
          <w:kern w:val="0"/>
          <w:sz w:val="22"/>
          <w:szCs w:val="22"/>
        </w:rPr>
        <w:t>(hs_helloCompleted);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hs.helloAsync();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//:该方法是由代理类来生成的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hs_helloCompleted(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webServiceClient.host.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helloCompletedEventArgs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743D7" w:rsidRDefault="003743D7" w:rsidP="003743D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.Show(e.Result);</w:t>
      </w:r>
    </w:p>
    <w:p w:rsidR="003743D7" w:rsidRDefault="003743D7" w:rsidP="003743D7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DE2FBD" w:rsidRDefault="00DE2FBD" w:rsidP="003743D7">
      <w:pPr>
        <w:rPr>
          <w:rFonts w:ascii="新宋体" w:eastAsia="新宋体"/>
          <w:noProof/>
          <w:kern w:val="0"/>
          <w:sz w:val="22"/>
          <w:szCs w:val="22"/>
        </w:rPr>
      </w:pPr>
    </w:p>
    <w:p w:rsidR="00DE2FBD" w:rsidRDefault="00DE2FBD" w:rsidP="003743D7">
      <w:pPr>
        <w:rPr>
          <w:rFonts w:ascii="新宋体" w:eastAsia="新宋体"/>
          <w:noProof/>
          <w:kern w:val="0"/>
          <w:sz w:val="22"/>
          <w:szCs w:val="22"/>
        </w:rPr>
      </w:pPr>
    </w:p>
    <w:p w:rsidR="00DE2FBD" w:rsidRDefault="00DE2FBD" w:rsidP="003743D7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Web service</w:t>
      </w:r>
      <w:r>
        <w:rPr>
          <w:rFonts w:ascii="新宋体" w:eastAsia="新宋体" w:hint="eastAsia"/>
          <w:noProof/>
          <w:kern w:val="0"/>
          <w:sz w:val="22"/>
          <w:szCs w:val="22"/>
        </w:rPr>
        <w:t>的</w:t>
      </w:r>
      <w:r>
        <w:rPr>
          <w:rFonts w:ascii="新宋体" w:eastAsia="新宋体"/>
          <w:noProof/>
          <w:kern w:val="0"/>
          <w:sz w:val="22"/>
          <w:szCs w:val="22"/>
        </w:rPr>
        <w:t>缺点</w:t>
      </w:r>
    </w:p>
    <w:p w:rsidR="00DE2FBD" w:rsidRPr="00DE2FBD" w:rsidRDefault="00DE2FBD" w:rsidP="00DE2FBD">
      <w:pPr>
        <w:pStyle w:val="a3"/>
        <w:numPr>
          <w:ilvl w:val="0"/>
          <w:numId w:val="4"/>
        </w:numPr>
        <w:ind w:firstLineChars="0"/>
        <w:rPr>
          <w:rFonts w:ascii="新宋体" w:eastAsia="新宋体"/>
          <w:noProof/>
          <w:kern w:val="0"/>
          <w:sz w:val="22"/>
          <w:szCs w:val="22"/>
        </w:rPr>
      </w:pPr>
      <w:r w:rsidRPr="00DE2FBD">
        <w:rPr>
          <w:rFonts w:ascii="新宋体" w:eastAsia="新宋体"/>
          <w:noProof/>
          <w:kern w:val="0"/>
          <w:sz w:val="22"/>
          <w:szCs w:val="22"/>
        </w:rPr>
        <w:t>速度不高</w:t>
      </w:r>
    </w:p>
    <w:p w:rsidR="00DE2FBD" w:rsidRDefault="00DE2FBD" w:rsidP="00DE2F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安全性</w:t>
      </w:r>
      <w:r>
        <w:t>低</w:t>
      </w:r>
    </w:p>
    <w:p w:rsidR="00DE2FBD" w:rsidRDefault="00DE2FBD" w:rsidP="00DE2F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事务</w:t>
      </w:r>
      <w:r>
        <w:t>操作</w:t>
      </w:r>
      <w:r>
        <w:rPr>
          <w:rFonts w:hint="eastAsia"/>
        </w:rPr>
        <w:t>需要</w:t>
      </w:r>
      <w:r>
        <w:t>使用</w:t>
      </w:r>
      <w:proofErr w:type="spellStart"/>
      <w:r>
        <w:rPr>
          <w:rFonts w:hint="eastAsia"/>
        </w:rPr>
        <w:t>Enterprise</w:t>
      </w:r>
      <w:r>
        <w:t>Service</w:t>
      </w:r>
      <w:proofErr w:type="spellEnd"/>
    </w:p>
    <w:p w:rsidR="00DE2FBD" w:rsidRDefault="00DE2FBD" w:rsidP="00DE2FBD"/>
    <w:p w:rsidR="00DE2FBD" w:rsidRDefault="00DE2FBD" w:rsidP="00DE2FBD"/>
    <w:p w:rsidR="00DE2FBD" w:rsidRDefault="00DE2FBD" w:rsidP="00DE2FBD">
      <w:r>
        <w:rPr>
          <w:rFonts w:hint="eastAsia"/>
        </w:rPr>
        <w:t>.NET Remoting</w:t>
      </w:r>
      <w:r>
        <w:rPr>
          <w:rFonts w:hint="eastAsia"/>
        </w:rPr>
        <w:t>从</w:t>
      </w:r>
      <w:r>
        <w:t>某种意义上</w:t>
      </w:r>
      <w:r>
        <w:rPr>
          <w:rFonts w:hint="eastAsia"/>
        </w:rPr>
        <w:t>讲</w:t>
      </w:r>
      <w:r>
        <w:t>是</w:t>
      </w:r>
      <w:r>
        <w:t>DCOM</w:t>
      </w:r>
      <w:r>
        <w:t>的替代品。</w:t>
      </w:r>
      <w:r>
        <w:rPr>
          <w:rFonts w:hint="eastAsia"/>
        </w:rPr>
        <w:t>是</w:t>
      </w:r>
      <w:r>
        <w:t>一种基于</w:t>
      </w:r>
      <w:r>
        <w:rPr>
          <w:rFonts w:hint="eastAsia"/>
        </w:rPr>
        <w:t>.net</w:t>
      </w:r>
      <w:r>
        <w:rPr>
          <w:rFonts w:hint="eastAsia"/>
        </w:rPr>
        <w:t>平台</w:t>
      </w:r>
      <w:r>
        <w:t>的分布式远程对象访问技术。</w:t>
      </w:r>
    </w:p>
    <w:p w:rsidR="00D97CE3" w:rsidRDefault="00D97CE3" w:rsidP="00DE2FBD"/>
    <w:p w:rsidR="00000000" w:rsidRPr="00470424" w:rsidRDefault="00E80689" w:rsidP="00470424">
      <w:pPr>
        <w:numPr>
          <w:ilvl w:val="0"/>
          <w:numId w:val="5"/>
        </w:numPr>
      </w:pPr>
      <w:r w:rsidRPr="00470424">
        <w:rPr>
          <w:b/>
          <w:bCs/>
        </w:rPr>
        <w:t>Remoting</w:t>
      </w:r>
      <w:r w:rsidRPr="00470424">
        <w:rPr>
          <w:rFonts w:hint="eastAsia"/>
          <w:b/>
          <w:bCs/>
        </w:rPr>
        <w:t>是一个分布式处理服务。服务器</w:t>
      </w:r>
      <w:proofErr w:type="gramStart"/>
      <w:r w:rsidRPr="00470424">
        <w:rPr>
          <w:rFonts w:hint="eastAsia"/>
          <w:b/>
          <w:bCs/>
        </w:rPr>
        <w:t>端首先</w:t>
      </w:r>
      <w:proofErr w:type="gramEnd"/>
      <w:r w:rsidRPr="00470424">
        <w:rPr>
          <w:rFonts w:hint="eastAsia"/>
          <w:b/>
          <w:bCs/>
        </w:rPr>
        <w:t>创建通道</w:t>
      </w:r>
      <w:r w:rsidRPr="00470424">
        <w:rPr>
          <w:b/>
          <w:bCs/>
        </w:rPr>
        <w:t>(Channel),</w:t>
      </w:r>
      <w:r w:rsidRPr="00470424">
        <w:rPr>
          <w:rFonts w:hint="eastAsia"/>
          <w:b/>
          <w:bCs/>
        </w:rPr>
        <w:t>并自动开启监听通道。</w:t>
      </w:r>
    </w:p>
    <w:p w:rsidR="00470424" w:rsidRPr="00470424" w:rsidRDefault="00470424" w:rsidP="00470424">
      <w:r w:rsidRPr="00470424">
        <w:rPr>
          <w:b/>
          <w:bCs/>
        </w:rPr>
        <w:tab/>
      </w:r>
      <w:r w:rsidRPr="00470424">
        <w:rPr>
          <w:b/>
          <w:bCs/>
        </w:rPr>
        <w:t>客户端发出的请求，传递远程对象。</w:t>
      </w:r>
    </w:p>
    <w:p w:rsidR="00000000" w:rsidRPr="00470424" w:rsidRDefault="00E80689" w:rsidP="00470424">
      <w:pPr>
        <w:numPr>
          <w:ilvl w:val="0"/>
          <w:numId w:val="6"/>
        </w:numPr>
      </w:pPr>
      <w:r w:rsidRPr="00470424">
        <w:rPr>
          <w:rFonts w:hint="eastAsia"/>
          <w:b/>
          <w:bCs/>
        </w:rPr>
        <w:t>因此，编写</w:t>
      </w:r>
      <w:r w:rsidRPr="00470424">
        <w:rPr>
          <w:b/>
          <w:bCs/>
        </w:rPr>
        <w:t>Remoting</w:t>
      </w:r>
      <w:r w:rsidRPr="00470424">
        <w:rPr>
          <w:rFonts w:hint="eastAsia"/>
          <w:b/>
          <w:bCs/>
        </w:rPr>
        <w:t>程序，主要分为三部分：</w:t>
      </w:r>
    </w:p>
    <w:p w:rsidR="00470424" w:rsidRPr="00470424" w:rsidRDefault="00470424" w:rsidP="00470424">
      <w:r w:rsidRPr="00470424">
        <w:rPr>
          <w:b/>
          <w:bCs/>
        </w:rPr>
        <w:tab/>
        <w:t>1</w:t>
      </w:r>
      <w:r w:rsidRPr="00470424">
        <w:rPr>
          <w:rFonts w:hint="eastAsia"/>
          <w:b/>
          <w:bCs/>
        </w:rPr>
        <w:t>、编写被传递的远程对象；</w:t>
      </w:r>
    </w:p>
    <w:p w:rsidR="00470424" w:rsidRPr="00470424" w:rsidRDefault="00470424" w:rsidP="00470424">
      <w:r w:rsidRPr="00470424">
        <w:rPr>
          <w:b/>
          <w:bCs/>
        </w:rPr>
        <w:tab/>
        <w:t>2</w:t>
      </w:r>
      <w:r w:rsidRPr="00470424">
        <w:rPr>
          <w:rFonts w:hint="eastAsia"/>
          <w:b/>
          <w:bCs/>
        </w:rPr>
        <w:t>、编写服务器端监听程序；</w:t>
      </w:r>
    </w:p>
    <w:p w:rsidR="00D97CE3" w:rsidRDefault="00470424" w:rsidP="00470424">
      <w:r w:rsidRPr="00470424">
        <w:rPr>
          <w:b/>
          <w:bCs/>
        </w:rPr>
        <w:tab/>
        <w:t>3</w:t>
      </w:r>
      <w:r w:rsidRPr="00470424">
        <w:rPr>
          <w:rFonts w:hint="eastAsia"/>
          <w:b/>
          <w:bCs/>
        </w:rPr>
        <w:t>、编写客户端请求和处理对象程序；</w:t>
      </w:r>
    </w:p>
    <w:p w:rsidR="00D97CE3" w:rsidRDefault="00D97CE3" w:rsidP="00DE2FBD"/>
    <w:p w:rsidR="00470424" w:rsidRDefault="00470424" w:rsidP="00DE2FBD"/>
    <w:p w:rsidR="00470424" w:rsidRDefault="005F7678" w:rsidP="00DE2FBD">
      <w:pPr>
        <w:rPr>
          <w:rFonts w:hint="eastAsia"/>
        </w:rPr>
      </w:pPr>
      <w:r>
        <w:rPr>
          <w:rFonts w:hint="eastAsia"/>
        </w:rPr>
        <w:lastRenderedPageBreak/>
        <w:t>接口</w:t>
      </w:r>
      <w:r>
        <w:t>部分</w:t>
      </w:r>
      <w:r w:rsidR="003E172A">
        <w:rPr>
          <w:rFonts w:hint="eastAsia"/>
        </w:rPr>
        <w:t>（类库</w:t>
      </w:r>
      <w:r w:rsidR="003E172A">
        <w:t>）</w:t>
      </w:r>
      <w:r>
        <w:t>：</w:t>
      </w: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namespace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ClassLibrary1</w:t>
      </w: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{</w:t>
      </w: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interface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Ihello</w:t>
      </w: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hello(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name);</w:t>
      </w: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351F85" w:rsidRDefault="00351F85" w:rsidP="00351F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p w:rsidR="00351F85" w:rsidRDefault="00351F85" w:rsidP="00351F85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351F85" w:rsidRDefault="00351F85" w:rsidP="00351F85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服务</w:t>
      </w:r>
      <w:r>
        <w:rPr>
          <w:rFonts w:ascii="新宋体" w:eastAsia="新宋体"/>
          <w:noProof/>
          <w:kern w:val="0"/>
          <w:sz w:val="22"/>
          <w:szCs w:val="22"/>
        </w:rPr>
        <w:t>端</w:t>
      </w:r>
      <w:r w:rsidR="00823873">
        <w:rPr>
          <w:rFonts w:ascii="新宋体" w:eastAsia="新宋体" w:hint="eastAsia"/>
          <w:noProof/>
          <w:kern w:val="0"/>
          <w:sz w:val="22"/>
          <w:szCs w:val="22"/>
        </w:rPr>
        <w:t>（窗体</w:t>
      </w:r>
      <w:r w:rsidR="00823873">
        <w:rPr>
          <w:rFonts w:ascii="新宋体" w:eastAsia="新宋体"/>
          <w:noProof/>
          <w:kern w:val="0"/>
          <w:sz w:val="22"/>
          <w:szCs w:val="22"/>
        </w:rPr>
        <w:t>程序）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</w:p>
    <w:p w:rsidR="00351F85" w:rsidRDefault="00823873" w:rsidP="00823873">
      <w:pPr>
        <w:pStyle w:val="a3"/>
        <w:numPr>
          <w:ilvl w:val="0"/>
          <w:numId w:val="7"/>
        </w:numPr>
        <w:ind w:firstLineChars="0"/>
      </w:pPr>
      <w:r>
        <w:t>实现接口对应的方法：</w:t>
      </w:r>
    </w:p>
    <w:p w:rsidR="00823873" w:rsidRDefault="00823873" w:rsidP="00823873"/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namespace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Server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{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//远程对象,继承MarshalByRefObject后，对象可以跨应用程序域进行通讯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myHello</w:t>
      </w:r>
      <w:r>
        <w:rPr>
          <w:rFonts w:ascii="新宋体" w:eastAsia="新宋体"/>
          <w:noProof/>
          <w:kern w:val="0"/>
          <w:sz w:val="22"/>
          <w:szCs w:val="22"/>
        </w:rPr>
        <w:t xml:space="preserve"> :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MarshalByRefObject</w:t>
      </w:r>
      <w:r>
        <w:rPr>
          <w:rFonts w:ascii="新宋体" w:eastAsia="新宋体"/>
          <w:noProof/>
          <w:kern w:val="0"/>
          <w:sz w:val="22"/>
          <w:szCs w:val="22"/>
        </w:rPr>
        <w:t>,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Ihello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#region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hello 成员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hello(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name)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throw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NotImplementedException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#endregion</w:t>
      </w:r>
    </w:p>
    <w:p w:rsidR="00823873" w:rsidRDefault="00823873" w:rsidP="008238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p w:rsidR="00823873" w:rsidRDefault="00823873" w:rsidP="00823873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823873" w:rsidRPr="004438A1" w:rsidRDefault="004438A1" w:rsidP="004438A1">
      <w:pPr>
        <w:pStyle w:val="a3"/>
        <w:numPr>
          <w:ilvl w:val="0"/>
          <w:numId w:val="7"/>
        </w:numPr>
        <w:ind w:firstLineChars="0"/>
        <w:rPr>
          <w:rFonts w:ascii="新宋体" w:eastAsia="新宋体"/>
          <w:noProof/>
          <w:kern w:val="0"/>
          <w:sz w:val="22"/>
          <w:szCs w:val="22"/>
        </w:rPr>
      </w:pPr>
      <w:r w:rsidRPr="004438A1">
        <w:rPr>
          <w:rFonts w:ascii="新宋体" w:eastAsia="新宋体" w:hint="eastAsia"/>
          <w:noProof/>
          <w:kern w:val="0"/>
          <w:sz w:val="22"/>
          <w:szCs w:val="22"/>
        </w:rPr>
        <w:t>启动</w:t>
      </w:r>
    </w:p>
    <w:p w:rsidR="004438A1" w:rsidRDefault="004438A1" w:rsidP="004438A1"/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//启动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//创建tcp通道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TcpChannel</w:t>
      </w:r>
      <w:r>
        <w:rPr>
          <w:rFonts w:ascii="新宋体" w:eastAsia="新宋体"/>
          <w:noProof/>
          <w:kern w:val="0"/>
          <w:sz w:val="22"/>
          <w:szCs w:val="22"/>
        </w:rPr>
        <w:t xml:space="preserve"> channel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TcpChannel</w:t>
      </w:r>
      <w:r>
        <w:rPr>
          <w:rFonts w:ascii="新宋体" w:eastAsia="新宋体"/>
          <w:noProof/>
          <w:kern w:val="0"/>
          <w:sz w:val="22"/>
          <w:szCs w:val="22"/>
        </w:rPr>
        <w:t>(3333);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//注册通道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ChannelServices</w:t>
      </w:r>
      <w:r>
        <w:rPr>
          <w:rFonts w:ascii="新宋体" w:eastAsia="新宋体"/>
          <w:noProof/>
          <w:kern w:val="0"/>
          <w:sz w:val="22"/>
          <w:szCs w:val="22"/>
        </w:rPr>
        <w:t xml:space="preserve">.RegisterChannel(channel,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false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//注册远程对象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RemotingConfiguration</w:t>
      </w:r>
      <w:r>
        <w:rPr>
          <w:rFonts w:ascii="新宋体" w:eastAsia="新宋体"/>
          <w:noProof/>
          <w:kern w:val="0"/>
          <w:sz w:val="22"/>
          <w:szCs w:val="22"/>
        </w:rPr>
        <w:t>.RegisterWellKnownServiceType(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myHello</w:t>
      </w:r>
      <w:r>
        <w:rPr>
          <w:rFonts w:ascii="新宋体" w:eastAsia="新宋体"/>
          <w:noProof/>
          <w:kern w:val="0"/>
          <w:sz w:val="22"/>
          <w:szCs w:val="22"/>
        </w:rPr>
        <w:t xml:space="preserve">),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"hello"</w:t>
      </w:r>
      <w:r>
        <w:rPr>
          <w:rFonts w:ascii="新宋体" w:eastAsia="新宋体"/>
          <w:noProof/>
          <w:kern w:val="0"/>
          <w:sz w:val="22"/>
          <w:szCs w:val="22"/>
        </w:rPr>
        <w:t xml:space="preserve">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WellKnownObjectMode</w:t>
      </w:r>
      <w:r>
        <w:rPr>
          <w:rFonts w:ascii="新宋体" w:eastAsia="新宋体"/>
          <w:noProof/>
          <w:kern w:val="0"/>
          <w:sz w:val="22"/>
          <w:szCs w:val="22"/>
        </w:rPr>
        <w:t>.SingleCall);</w:t>
      </w: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4438A1" w:rsidRDefault="004438A1" w:rsidP="004438A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label1.Text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"服务已启动...."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4438A1" w:rsidRDefault="004438A1" w:rsidP="004438A1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4438A1" w:rsidRDefault="004438A1" w:rsidP="004438A1">
      <w:pPr>
        <w:rPr>
          <w:rFonts w:ascii="新宋体" w:eastAsia="新宋体"/>
          <w:noProof/>
          <w:kern w:val="0"/>
          <w:sz w:val="22"/>
          <w:szCs w:val="22"/>
        </w:rPr>
      </w:pPr>
    </w:p>
    <w:p w:rsidR="004438A1" w:rsidRDefault="004438A1" w:rsidP="004438A1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客户端（窗体</w:t>
      </w:r>
      <w:r>
        <w:rPr>
          <w:rFonts w:ascii="新宋体" w:eastAsia="新宋体"/>
          <w:noProof/>
          <w:kern w:val="0"/>
          <w:sz w:val="22"/>
          <w:szCs w:val="22"/>
        </w:rPr>
        <w:t>程序）：</w:t>
      </w:r>
    </w:p>
    <w:p w:rsidR="00E80689" w:rsidRDefault="00E80689" w:rsidP="00E80689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E80689" w:rsidRDefault="00E80689" w:rsidP="00E80689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E80689" w:rsidRDefault="00E80689" w:rsidP="00E80689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Ihello</w:t>
      </w:r>
      <w:r>
        <w:rPr>
          <w:rFonts w:ascii="新宋体" w:eastAsia="新宋体"/>
          <w:noProof/>
          <w:kern w:val="0"/>
          <w:sz w:val="22"/>
          <w:szCs w:val="22"/>
        </w:rPr>
        <w:t xml:space="preserve"> obj= 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Ihello</w:t>
      </w:r>
      <w:r>
        <w:rPr>
          <w:rFonts w:ascii="新宋体" w:eastAsia="新宋体"/>
          <w:noProof/>
          <w:kern w:val="0"/>
          <w:sz w:val="22"/>
          <w:szCs w:val="22"/>
        </w:rPr>
        <w:t>)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Activator</w:t>
      </w:r>
      <w:r>
        <w:rPr>
          <w:rFonts w:ascii="新宋体" w:eastAsia="新宋体"/>
          <w:noProof/>
          <w:kern w:val="0"/>
          <w:sz w:val="22"/>
          <w:szCs w:val="22"/>
        </w:rPr>
        <w:t>.GetObject(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Ihello</w:t>
      </w:r>
      <w:r>
        <w:rPr>
          <w:rFonts w:ascii="新宋体" w:eastAsia="新宋体"/>
          <w:noProof/>
          <w:kern w:val="0"/>
          <w:sz w:val="22"/>
          <w:szCs w:val="22"/>
        </w:rPr>
        <w:t xml:space="preserve">),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"tcp://127.0.0.1:3333/hello"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80689" w:rsidRDefault="00E80689" w:rsidP="00E80689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s= obj.hello(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"beifeng"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80689" w:rsidRDefault="00E80689" w:rsidP="00E80689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.Show(s);</w:t>
      </w:r>
    </w:p>
    <w:p w:rsidR="004438A1" w:rsidRPr="00470424" w:rsidRDefault="00E80689" w:rsidP="00E80689">
      <w:pPr>
        <w:rPr>
          <w:rFonts w:hint="eastAsia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  <w:bookmarkStart w:id="0" w:name="_GoBack"/>
      <w:bookmarkEnd w:id="0"/>
    </w:p>
    <w:sectPr w:rsidR="004438A1" w:rsidRPr="0047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42EE"/>
    <w:multiLevelType w:val="hybridMultilevel"/>
    <w:tmpl w:val="EA9856CC"/>
    <w:lvl w:ilvl="0" w:tplc="2FAC59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BA62E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9624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200F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6E74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4035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9C8A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4816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4C43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380883"/>
    <w:multiLevelType w:val="hybridMultilevel"/>
    <w:tmpl w:val="4F4C9A24"/>
    <w:lvl w:ilvl="0" w:tplc="F51821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2A32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80EA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BEC4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6644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2EAC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5C2D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6D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01A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DCF2BFF"/>
    <w:multiLevelType w:val="hybridMultilevel"/>
    <w:tmpl w:val="B3787C28"/>
    <w:lvl w:ilvl="0" w:tplc="543AC6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A680A"/>
    <w:multiLevelType w:val="hybridMultilevel"/>
    <w:tmpl w:val="3A2C2544"/>
    <w:lvl w:ilvl="0" w:tplc="20BC0E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1A7B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E65B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9264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3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5C85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901F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E4B4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B4D5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02A28EA"/>
    <w:multiLevelType w:val="hybridMultilevel"/>
    <w:tmpl w:val="49803646"/>
    <w:lvl w:ilvl="0" w:tplc="89E464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600CF9"/>
    <w:multiLevelType w:val="hybridMultilevel"/>
    <w:tmpl w:val="880A8EBE"/>
    <w:lvl w:ilvl="0" w:tplc="310AC1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233FC"/>
    <w:multiLevelType w:val="hybridMultilevel"/>
    <w:tmpl w:val="27F8A688"/>
    <w:lvl w:ilvl="0" w:tplc="2326CC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9246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94CB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BE53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6C5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86FE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65E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9488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B846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07"/>
    <w:rsid w:val="0003217E"/>
    <w:rsid w:val="0009104F"/>
    <w:rsid w:val="000959FB"/>
    <w:rsid w:val="001B7433"/>
    <w:rsid w:val="00250EC4"/>
    <w:rsid w:val="00296EC5"/>
    <w:rsid w:val="00351F85"/>
    <w:rsid w:val="003743D7"/>
    <w:rsid w:val="003C1B52"/>
    <w:rsid w:val="003E172A"/>
    <w:rsid w:val="003E1B2F"/>
    <w:rsid w:val="00403DE9"/>
    <w:rsid w:val="0043282E"/>
    <w:rsid w:val="004438A1"/>
    <w:rsid w:val="00470424"/>
    <w:rsid w:val="005C1D34"/>
    <w:rsid w:val="005F7678"/>
    <w:rsid w:val="006D0C47"/>
    <w:rsid w:val="006F2253"/>
    <w:rsid w:val="00823873"/>
    <w:rsid w:val="008A7307"/>
    <w:rsid w:val="008E00D7"/>
    <w:rsid w:val="00A8407B"/>
    <w:rsid w:val="00AC0A44"/>
    <w:rsid w:val="00B845F0"/>
    <w:rsid w:val="00BA5DF3"/>
    <w:rsid w:val="00C4379E"/>
    <w:rsid w:val="00D97CE3"/>
    <w:rsid w:val="00DE2FBD"/>
    <w:rsid w:val="00E319D9"/>
    <w:rsid w:val="00E74D3A"/>
    <w:rsid w:val="00E80689"/>
    <w:rsid w:val="00F0445E"/>
    <w:rsid w:val="00F70B98"/>
    <w:rsid w:val="00F8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44DA7-600E-4C7A-9EBA-4474CAF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77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4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9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0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790</Words>
  <Characters>4504</Characters>
  <Application>Microsoft Office Word</Application>
  <DocSecurity>0</DocSecurity>
  <Lines>37</Lines>
  <Paragraphs>10</Paragraphs>
  <ScaleCrop>false</ScaleCrop>
  <Company>微软中国</Company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2015-11-13T00:53:00Z</dcterms:created>
  <dcterms:modified xsi:type="dcterms:W3CDTF">2015-11-13T08:00:00Z</dcterms:modified>
</cp:coreProperties>
</file>