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359A" w14:textId="58232513" w:rsidR="00F332A5" w:rsidRDefault="00F332A5" w:rsidP="00F332A5">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Experiment Design</w:t>
      </w:r>
    </w:p>
    <w:p w14:paraId="574716E7" w14:textId="77777777" w:rsidR="00531A41" w:rsidRPr="004C25F3" w:rsidRDefault="00531A41" w:rsidP="00531A41">
      <w:pPr>
        <w:pStyle w:val="aa"/>
        <w:shd w:val="clear" w:color="auto" w:fill="FFFFFF"/>
        <w:spacing w:before="0" w:beforeAutospacing="0" w:after="240" w:afterAutospacing="0"/>
        <w:rPr>
          <w:color w:val="24292E"/>
        </w:rPr>
      </w:pPr>
      <w:r w:rsidRPr="004C25F3">
        <w:rPr>
          <w:color w:val="24292E"/>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5D468E08" w14:textId="76C3BB3E" w:rsidR="00531A41" w:rsidRPr="004C25F3" w:rsidRDefault="00531A41" w:rsidP="00531A41">
      <w:pPr>
        <w:pStyle w:val="aa"/>
        <w:shd w:val="clear" w:color="auto" w:fill="FFFFFF"/>
        <w:spacing w:before="0" w:beforeAutospacing="0" w:after="240" w:afterAutospacing="0"/>
        <w:rPr>
          <w:color w:val="24292E"/>
        </w:rPr>
      </w:pPr>
      <w:r w:rsidRPr="004C25F3">
        <w:rPr>
          <w:color w:val="24292E"/>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w:t>
      </w:r>
      <w:proofErr w:type="gramStart"/>
      <w:r w:rsidRPr="004C25F3">
        <w:rPr>
          <w:color w:val="24292E"/>
        </w:rPr>
        <w:t>completion, and</w:t>
      </w:r>
      <w:proofErr w:type="gramEnd"/>
      <w:r w:rsidRPr="004C25F3">
        <w:rPr>
          <w:color w:val="24292E"/>
        </w:rPr>
        <w:t xml:space="preserve"> suggesting that the student might like to access the course materials for free. At this point, the student would have the option to continue enrolling in the free </w:t>
      </w:r>
      <w:proofErr w:type="gramStart"/>
      <w:r w:rsidRPr="004C25F3">
        <w:rPr>
          <w:color w:val="24292E"/>
        </w:rPr>
        <w:t>trial, or</w:t>
      </w:r>
      <w:proofErr w:type="gramEnd"/>
      <w:r w:rsidRPr="004C25F3">
        <w:rPr>
          <w:color w:val="24292E"/>
        </w:rPr>
        <w:t xml:space="preserve"> access the course materials for free instead. This screenshot shows the experiment:</w:t>
      </w:r>
    </w:p>
    <w:p w14:paraId="4DF340C5" w14:textId="32B25019" w:rsidR="00531A41" w:rsidRDefault="00531A41" w:rsidP="00531A41">
      <w:pPr>
        <w:pStyle w:val="aa"/>
        <w:shd w:val="clear" w:color="auto" w:fill="FFFFFF"/>
        <w:spacing w:before="0" w:beforeAutospacing="0" w:after="240" w:afterAutospacing="0"/>
        <w:rPr>
          <w:rFonts w:ascii="Segoe UI" w:hAnsi="Segoe UI" w:cs="Segoe UI"/>
          <w:color w:val="24292E"/>
        </w:rPr>
      </w:pPr>
      <w:r>
        <w:rPr>
          <w:noProof/>
        </w:rPr>
        <w:drawing>
          <wp:inline distT="0" distB="0" distL="0" distR="0" wp14:anchorId="7F8A8E96" wp14:editId="5C9802B2">
            <wp:extent cx="5274310" cy="3051283"/>
            <wp:effectExtent l="0" t="0" r="0" b="0"/>
            <wp:docPr id="1" name="图片 1" descr="Experimen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1283"/>
                    </a:xfrm>
                    <a:prstGeom prst="rect">
                      <a:avLst/>
                    </a:prstGeom>
                    <a:noFill/>
                    <a:ln>
                      <a:noFill/>
                    </a:ln>
                  </pic:spPr>
                </pic:pic>
              </a:graphicData>
            </a:graphic>
          </wp:inline>
        </w:drawing>
      </w:r>
    </w:p>
    <w:p w14:paraId="0AE45038" w14:textId="77777777" w:rsidR="00531A41" w:rsidRPr="00531A41" w:rsidRDefault="00531A41" w:rsidP="004C25F3">
      <w:pPr>
        <w:pStyle w:val="aa"/>
        <w:shd w:val="clear" w:color="auto" w:fill="FFFFFF"/>
        <w:spacing w:before="0" w:beforeAutospacing="0" w:after="240" w:afterAutospacing="0"/>
        <w:rPr>
          <w:color w:val="24292E"/>
        </w:rPr>
      </w:pPr>
      <w:r w:rsidRPr="00531A41">
        <w:rPr>
          <w:color w:val="24292E"/>
        </w:rPr>
        <w:t>The primary aim of Udacity is to improve the overall student experience and improve coaches' capacity to support students who are likely to complete the course.</w:t>
      </w:r>
    </w:p>
    <w:p w14:paraId="73E6395A" w14:textId="77777777" w:rsidR="00531A41" w:rsidRPr="00531A41" w:rsidRDefault="00531A41" w:rsidP="004C25F3">
      <w:pPr>
        <w:pStyle w:val="aa"/>
        <w:shd w:val="clear" w:color="auto" w:fill="FFFFFF"/>
        <w:spacing w:before="0" w:beforeAutospacing="0" w:after="240" w:afterAutospacing="0"/>
        <w:rPr>
          <w:color w:val="24292E"/>
        </w:rPr>
      </w:pPr>
      <w:r w:rsidRPr="004C25F3">
        <w:rPr>
          <w:b/>
          <w:color w:val="24292E"/>
        </w:rPr>
        <w:t xml:space="preserve">Null </w:t>
      </w:r>
      <w:proofErr w:type="gramStart"/>
      <w:r w:rsidRPr="004C25F3">
        <w:rPr>
          <w:b/>
          <w:color w:val="24292E"/>
        </w:rPr>
        <w:t>Hypothesis</w:t>
      </w:r>
      <w:r w:rsidRPr="004C25F3">
        <w:rPr>
          <w:color w:val="24292E"/>
        </w:rPr>
        <w:t xml:space="preserve"> :</w:t>
      </w:r>
      <w:proofErr w:type="gramEnd"/>
      <w:r w:rsidRPr="00531A41">
        <w:rPr>
          <w:color w:val="24292E"/>
        </w:rPr>
        <w:t> The null hypothesis is that this approach might not make a significant change and might not be effective in reducing the early Udacity course cancellation.</w:t>
      </w:r>
    </w:p>
    <w:p w14:paraId="578BEC11" w14:textId="78F03BD2" w:rsidR="00DD2D71" w:rsidRPr="004C25F3" w:rsidRDefault="00531A41" w:rsidP="004C25F3">
      <w:pPr>
        <w:pStyle w:val="aa"/>
        <w:shd w:val="clear" w:color="auto" w:fill="FFFFFF"/>
        <w:spacing w:before="0" w:beforeAutospacing="0" w:after="240" w:afterAutospacing="0"/>
        <w:rPr>
          <w:color w:val="24292E"/>
        </w:rPr>
      </w:pPr>
      <w:r w:rsidRPr="004C25F3">
        <w:rPr>
          <w:b/>
          <w:color w:val="24292E"/>
        </w:rPr>
        <w:lastRenderedPageBreak/>
        <w:t xml:space="preserve">Alternative </w:t>
      </w:r>
      <w:proofErr w:type="gramStart"/>
      <w:r w:rsidRPr="004C25F3">
        <w:rPr>
          <w:b/>
          <w:color w:val="24292E"/>
        </w:rPr>
        <w:t>Hypothesis</w:t>
      </w:r>
      <w:r w:rsidRPr="004C25F3">
        <w:rPr>
          <w:color w:val="24292E"/>
        </w:rPr>
        <w:t xml:space="preserve"> :</w:t>
      </w:r>
      <w:proofErr w:type="gramEnd"/>
      <w:r w:rsidRPr="00531A41">
        <w:rPr>
          <w:color w:val="24292E"/>
        </w:rPr>
        <w:t> The alternative hypothesis is that this might reduce the number of frustrated students who left the free trial because they didn't have enough time, without significantly reducing the number of students to continue past the free trial and eventually complete the course.</w:t>
      </w:r>
    </w:p>
    <w:p w14:paraId="7706E4AA" w14:textId="68982647" w:rsidR="00A94A1F"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Metric Choice</w:t>
      </w:r>
    </w:p>
    <w:p w14:paraId="3001633C" w14:textId="77777777" w:rsidR="004C25F3" w:rsidRDefault="004C25F3" w:rsidP="00F332A5">
      <w:pPr>
        <w:widowControl/>
        <w:autoSpaceDE w:val="0"/>
        <w:autoSpaceDN w:val="0"/>
        <w:adjustRightInd w:val="0"/>
        <w:jc w:val="left"/>
        <w:rPr>
          <w:rFonts w:ascii="Roboto-Bold" w:hAnsi="Roboto-Bold" w:cs="Roboto-Bold"/>
          <w:b/>
          <w:bCs/>
          <w:color w:val="990000"/>
          <w:kern w:val="0"/>
          <w:sz w:val="26"/>
          <w:szCs w:val="26"/>
        </w:rPr>
      </w:pPr>
    </w:p>
    <w:p w14:paraId="3A7B07C8" w14:textId="7E54A5E0" w:rsidR="00DD2D71" w:rsidRPr="004C25F3" w:rsidRDefault="0004232F"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Any place "unique cookies" are mentioned, the uniqueness is determined by day. (That is, the same cookie visiting on different days would be counted twice.)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are automatically unique since the site does not allow the same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w:t>
      </w:r>
      <w:proofErr w:type="spellEnd"/>
      <w:r w:rsidRPr="004C25F3">
        <w:rPr>
          <w:rFonts w:ascii="Times New Roman" w:hAnsi="Times New Roman" w:cs="Times New Roman"/>
          <w:sz w:val="24"/>
        </w:rPr>
        <w:t xml:space="preserve"> to enroll twice. </w:t>
      </w:r>
    </w:p>
    <w:p w14:paraId="0883FE99" w14:textId="1CE64525" w:rsidR="00F332A5" w:rsidRPr="004C25F3" w:rsidRDefault="0004232F"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Number of cookies: That is, number of unique cookies to view the course overview page.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=3000)</w:t>
      </w:r>
    </w:p>
    <w:p w14:paraId="6A173201" w14:textId="67568C63"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w:t>
      </w:r>
      <w:r w:rsidRPr="004C25F3">
        <w:rPr>
          <w:rFonts w:ascii="Times New Roman" w:hAnsi="Times New Roman" w:cs="Times New Roman"/>
          <w:sz w:val="24"/>
        </w:rPr>
        <w:t xml:space="preserve"> </w:t>
      </w:r>
      <w:r w:rsidRPr="004C25F3">
        <w:rPr>
          <w:rFonts w:ascii="Times New Roman" w:hAnsi="Times New Roman" w:cs="Times New Roman"/>
          <w:sz w:val="24"/>
        </w:rPr>
        <w:t>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That is, number of users who enroll in the free trial.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=50) </w:t>
      </w:r>
    </w:p>
    <w:p w14:paraId="18ED878C" w14:textId="77777777"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Number of clicks: </w:t>
      </w:r>
      <w:proofErr w:type="spellStart"/>
      <w:r w:rsidRPr="004C25F3">
        <w:rPr>
          <w:rFonts w:ascii="Times New Roman" w:hAnsi="Times New Roman" w:cs="Times New Roman"/>
          <w:sz w:val="24"/>
        </w:rPr>
        <w:t>T hat</w:t>
      </w:r>
      <w:proofErr w:type="spellEnd"/>
      <w:r w:rsidRPr="004C25F3">
        <w:rPr>
          <w:rFonts w:ascii="Times New Roman" w:hAnsi="Times New Roman" w:cs="Times New Roman"/>
          <w:sz w:val="24"/>
        </w:rPr>
        <w:t xml:space="preserve"> is, number of unique cookies to click the "Start free trial" button (which happens before the free trial screener is trigger).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=240) </w:t>
      </w:r>
    </w:p>
    <w:p w14:paraId="1D9072B6" w14:textId="77777777"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xml:space="preserve">● </w:t>
      </w:r>
      <w:proofErr w:type="spellStart"/>
      <w:r w:rsidRPr="004C25F3">
        <w:rPr>
          <w:rFonts w:ascii="Times New Roman" w:hAnsi="Times New Roman" w:cs="Times New Roman"/>
          <w:sz w:val="24"/>
        </w:rPr>
        <w:t>Click</w:t>
      </w:r>
      <w:r w:rsidRPr="004C25F3">
        <w:rPr>
          <w:rFonts w:ascii="Times New Roman" w:hAnsi="Times New Roman" w:cs="Times New Roman"/>
          <w:sz w:val="24"/>
        </w:rPr>
        <w:softHyphen/>
        <w:t>through</w:t>
      </w:r>
      <w:r w:rsidRPr="004C25F3">
        <w:rPr>
          <w:rFonts w:ascii="Times New Roman" w:hAnsi="Times New Roman" w:cs="Times New Roman"/>
          <w:sz w:val="24"/>
        </w:rPr>
        <w:softHyphen/>
        <w:t>probability</w:t>
      </w:r>
      <w:proofErr w:type="spellEnd"/>
      <w:r w:rsidRPr="004C25F3">
        <w:rPr>
          <w:rFonts w:ascii="Times New Roman" w:hAnsi="Times New Roman" w:cs="Times New Roman"/>
          <w:sz w:val="24"/>
        </w:rPr>
        <w:t>: That is, number of unique cookies to click the "Start free trial" button divided by number of unique cookies to view the course overview page.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=0.01) ● Gross conversion: </w:t>
      </w:r>
      <w:proofErr w:type="spellStart"/>
      <w:r w:rsidRPr="004C25F3">
        <w:rPr>
          <w:rFonts w:ascii="Times New Roman" w:hAnsi="Times New Roman" w:cs="Times New Roman"/>
          <w:sz w:val="24"/>
        </w:rPr>
        <w:t>T hat</w:t>
      </w:r>
      <w:proofErr w:type="spellEnd"/>
      <w:r w:rsidRPr="004C25F3">
        <w:rPr>
          <w:rFonts w:ascii="Times New Roman" w:hAnsi="Times New Roman" w:cs="Times New Roman"/>
          <w:sz w:val="24"/>
        </w:rPr>
        <w:t xml:space="preserve">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to complete checkout and enroll in the free trial divided by number of unique cookies to click the "Start free trial" button.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 0.01) </w:t>
      </w:r>
    </w:p>
    <w:p w14:paraId="1FAC378E" w14:textId="5EA2A065" w:rsidR="00DD2D71" w:rsidRPr="004C25F3" w:rsidRDefault="00DD2D71" w:rsidP="006D7713">
      <w:pPr>
        <w:widowControl/>
        <w:autoSpaceDE w:val="0"/>
        <w:autoSpaceDN w:val="0"/>
        <w:adjustRightInd w:val="0"/>
        <w:jc w:val="left"/>
        <w:rPr>
          <w:rFonts w:ascii="Times New Roman" w:hAnsi="Times New Roman" w:cs="Times New Roman"/>
          <w:color w:val="0000FF"/>
          <w:kern w:val="0"/>
          <w:sz w:val="28"/>
        </w:rPr>
      </w:pPr>
      <w:r w:rsidRPr="004C25F3">
        <w:rPr>
          <w:rFonts w:ascii="Times New Roman" w:hAnsi="Times New Roman" w:cs="Times New Roman"/>
          <w:sz w:val="24"/>
        </w:rPr>
        <w:t xml:space="preserve">● Retention: That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to remain enrolled past the </w:t>
      </w:r>
      <w:proofErr w:type="gramStart"/>
      <w:r w:rsidRPr="004C25F3">
        <w:rPr>
          <w:rFonts w:ascii="Times New Roman" w:hAnsi="Times New Roman" w:cs="Times New Roman"/>
          <w:sz w:val="24"/>
        </w:rPr>
        <w:t>14</w:t>
      </w:r>
      <w:r w:rsidRPr="004C25F3">
        <w:rPr>
          <w:rFonts w:ascii="Times New Roman" w:hAnsi="Times New Roman" w:cs="Times New Roman"/>
          <w:sz w:val="24"/>
        </w:rPr>
        <w:softHyphen/>
        <w:t>day</w:t>
      </w:r>
      <w:proofErr w:type="gramEnd"/>
      <w:r w:rsidRPr="004C25F3">
        <w:rPr>
          <w:rFonts w:ascii="Times New Roman" w:hAnsi="Times New Roman" w:cs="Times New Roman"/>
          <w:sz w:val="24"/>
        </w:rPr>
        <w:t xml:space="preserve"> boundary (and thus make at least one payment) divided by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to complete checkout.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=0.01) ● Net conversion: That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to remain enrolled past the </w:t>
      </w:r>
      <w:proofErr w:type="gramStart"/>
      <w:r w:rsidRPr="004C25F3">
        <w:rPr>
          <w:rFonts w:ascii="Times New Roman" w:hAnsi="Times New Roman" w:cs="Times New Roman"/>
          <w:sz w:val="24"/>
        </w:rPr>
        <w:t>14</w:t>
      </w:r>
      <w:r w:rsidRPr="004C25F3">
        <w:rPr>
          <w:rFonts w:ascii="Times New Roman" w:hAnsi="Times New Roman" w:cs="Times New Roman"/>
          <w:sz w:val="24"/>
        </w:rPr>
        <w:softHyphen/>
        <w:t>day</w:t>
      </w:r>
      <w:proofErr w:type="gramEnd"/>
      <w:r w:rsidRPr="004C25F3">
        <w:rPr>
          <w:rFonts w:ascii="Times New Roman" w:hAnsi="Times New Roman" w:cs="Times New Roman"/>
          <w:sz w:val="24"/>
        </w:rPr>
        <w:t xml:space="preserve"> boundary (and thus make at least one payment) divided by the number of unique cookies to click the "Start free trial" button.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0.0075)</w:t>
      </w:r>
    </w:p>
    <w:p w14:paraId="46304AA6" w14:textId="7EDF7BF0" w:rsidR="005172A2" w:rsidRPr="006D7713" w:rsidRDefault="005172A2" w:rsidP="006D7713">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t>Invariant metrics</w:t>
      </w:r>
      <w:r w:rsidRPr="00A94A1F">
        <w:rPr>
          <w:b w:val="0"/>
          <w:color w:val="000000" w:themeColor="text1"/>
          <w:sz w:val="21"/>
          <w:szCs w:val="21"/>
        </w:rPr>
        <w:t xml:space="preserve"> (expected to be unchanged in the control and </w:t>
      </w:r>
      <w:r w:rsidRPr="006D7713">
        <w:rPr>
          <w:b w:val="0"/>
          <w:color w:val="000000" w:themeColor="text1"/>
          <w:sz w:val="21"/>
          <w:szCs w:val="21"/>
        </w:rPr>
        <w:t>experimental groups)</w:t>
      </w:r>
    </w:p>
    <w:p w14:paraId="7CC11C06" w14:textId="4651407A" w:rsidR="00A94A1F" w:rsidRDefault="005172A2" w:rsidP="006D7713">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t>number of cookies</w:t>
      </w:r>
      <w:r w:rsidRPr="006D7713">
        <w:rPr>
          <w:b w:val="0"/>
          <w:color w:val="000000" w:themeColor="text1"/>
          <w:sz w:val="21"/>
          <w:szCs w:val="21"/>
        </w:rPr>
        <w:t xml:space="preserve"> (cannot be affected by the experiment: users </w:t>
      </w:r>
      <w:proofErr w:type="gramStart"/>
      <w:r w:rsidRPr="006D7713">
        <w:rPr>
          <w:b w:val="0"/>
          <w:color w:val="000000" w:themeColor="text1"/>
          <w:sz w:val="21"/>
          <w:szCs w:val="21"/>
        </w:rPr>
        <w:t>made a decision</w:t>
      </w:r>
      <w:proofErr w:type="gramEnd"/>
      <w:r w:rsidRPr="006D7713">
        <w:rPr>
          <w:b w:val="0"/>
          <w:color w:val="000000" w:themeColor="text1"/>
          <w:sz w:val="21"/>
          <w:szCs w:val="21"/>
        </w:rPr>
        <w:t xml:space="preserve"> to visit the page before they were asked the question);</w:t>
      </w:r>
    </w:p>
    <w:p w14:paraId="6DDCF5D3" w14:textId="09349D4E" w:rsidR="00A94A1F" w:rsidRDefault="005172A2" w:rsidP="006D7713">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t>number of clicks</w:t>
      </w:r>
      <w:r w:rsidRPr="006D7713">
        <w:rPr>
          <w:b w:val="0"/>
          <w:color w:val="000000" w:themeColor="text1"/>
          <w:sz w:val="21"/>
          <w:szCs w:val="21"/>
        </w:rPr>
        <w:t xml:space="preserve"> (cannot be affected by the experiment: users clicked the button before they were asked the question);</w:t>
      </w:r>
    </w:p>
    <w:p w14:paraId="0D7B957D" w14:textId="38B84713" w:rsidR="00DD2D71" w:rsidRPr="006D7713" w:rsidRDefault="005172A2" w:rsidP="006D7713">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t>click-through probability</w:t>
      </w:r>
      <w:r w:rsidRPr="006D7713">
        <w:rPr>
          <w:b w:val="0"/>
          <w:color w:val="000000" w:themeColor="text1"/>
          <w:sz w:val="21"/>
          <w:szCs w:val="21"/>
        </w:rPr>
        <w:t xml:space="preserve"> (cannot be affected by the experiment: it equals to the number of clicks divided by the number of cookies).</w:t>
      </w:r>
    </w:p>
    <w:p w14:paraId="08474259" w14:textId="175D0832" w:rsidR="006D7713" w:rsidRPr="006D7713" w:rsidRDefault="006D7713" w:rsidP="006D7713">
      <w:pPr>
        <w:pStyle w:val="4"/>
        <w:shd w:val="clear" w:color="auto" w:fill="FFFFFF"/>
        <w:spacing w:before="480" w:beforeAutospacing="0" w:after="0" w:afterAutospacing="0"/>
        <w:rPr>
          <w:color w:val="000000" w:themeColor="text1"/>
          <w:sz w:val="21"/>
          <w:szCs w:val="21"/>
        </w:rPr>
      </w:pPr>
      <w:r>
        <w:rPr>
          <w:rFonts w:ascii="Helvetica" w:hAnsi="Helvetica"/>
          <w:color w:val="338DD4"/>
          <w:sz w:val="21"/>
          <w:szCs w:val="21"/>
        </w:rPr>
        <w:t xml:space="preserve"> </w:t>
      </w:r>
      <w:r w:rsidRPr="006D7713">
        <w:rPr>
          <w:color w:val="000000" w:themeColor="text1"/>
          <w:sz w:val="21"/>
          <w:szCs w:val="21"/>
        </w:rPr>
        <w:t xml:space="preserve">Evaluation metrics </w:t>
      </w:r>
      <w:r w:rsidRPr="00A94A1F">
        <w:rPr>
          <w:b w:val="0"/>
          <w:color w:val="000000" w:themeColor="text1"/>
          <w:sz w:val="21"/>
          <w:szCs w:val="21"/>
        </w:rPr>
        <w:t>(expected to be different in the control and experimental groups):</w:t>
      </w:r>
    </w:p>
    <w:p w14:paraId="48F21DC5" w14:textId="3F79083B" w:rsidR="00A94A1F" w:rsidRPr="00A94A1F" w:rsidRDefault="006D7713" w:rsidP="00A94A1F">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lastRenderedPageBreak/>
        <w:t>gross conversion</w:t>
      </w:r>
      <w:r w:rsidRPr="00A94A1F">
        <w:rPr>
          <w:b w:val="0"/>
          <w:color w:val="000000" w:themeColor="text1"/>
          <w:sz w:val="21"/>
          <w:szCs w:val="21"/>
        </w:rPr>
        <w:t xml:space="preserve"> (can be affected by the experiment / can decrease: users could </w:t>
      </w:r>
      <w:proofErr w:type="gramStart"/>
      <w:r w:rsidRPr="00A94A1F">
        <w:rPr>
          <w:b w:val="0"/>
          <w:color w:val="000000" w:themeColor="text1"/>
          <w:sz w:val="21"/>
          <w:szCs w:val="21"/>
        </w:rPr>
        <w:t>make a decision</w:t>
      </w:r>
      <w:proofErr w:type="gramEnd"/>
      <w:r w:rsidRPr="00A94A1F">
        <w:rPr>
          <w:b w:val="0"/>
          <w:color w:val="000000" w:themeColor="text1"/>
          <w:sz w:val="21"/>
          <w:szCs w:val="21"/>
        </w:rPr>
        <w:t xml:space="preserve"> to enroll in the free trial in the experimental group less than in the control group because they did not plan to learn 5+ hours per week);</w:t>
      </w:r>
    </w:p>
    <w:p w14:paraId="29E076AB" w14:textId="77777777" w:rsidR="006D7713" w:rsidRPr="00A94A1F" w:rsidRDefault="006D7713" w:rsidP="00A94A1F">
      <w:pPr>
        <w:pStyle w:val="4"/>
        <w:shd w:val="clear" w:color="auto" w:fill="FFFFFF"/>
        <w:spacing w:before="480" w:beforeAutospacing="0" w:after="0" w:afterAutospacing="0"/>
        <w:rPr>
          <w:b w:val="0"/>
          <w:color w:val="000000" w:themeColor="text1"/>
          <w:sz w:val="21"/>
          <w:szCs w:val="21"/>
        </w:rPr>
      </w:pPr>
      <w:r w:rsidRPr="00A94A1F">
        <w:rPr>
          <w:color w:val="000000" w:themeColor="text1"/>
          <w:sz w:val="21"/>
          <w:szCs w:val="21"/>
        </w:rPr>
        <w:t>retention</w:t>
      </w:r>
      <w:r w:rsidRPr="00A94A1F">
        <w:rPr>
          <w:b w:val="0"/>
          <w:color w:val="000000" w:themeColor="text1"/>
          <w:sz w:val="21"/>
          <w:szCs w:val="21"/>
        </w:rPr>
        <w:t xml:space="preserve"> (can be affected by the experiment / can increase: enrolled users could be disappointed in the learning process less and make more payments in the experimental group than in the control group because they paid attention to studying 5+ hours per week);</w:t>
      </w:r>
    </w:p>
    <w:p w14:paraId="23353CD7" w14:textId="4F475E02" w:rsidR="006D7713" w:rsidRDefault="006D7713" w:rsidP="00A94A1F">
      <w:pPr>
        <w:pStyle w:val="4"/>
        <w:shd w:val="clear" w:color="auto" w:fill="FFFFFF"/>
        <w:spacing w:before="480" w:beforeAutospacing="0" w:after="0" w:afterAutospacing="0"/>
        <w:rPr>
          <w:b w:val="0"/>
          <w:color w:val="000000" w:themeColor="text1"/>
          <w:sz w:val="21"/>
          <w:szCs w:val="21"/>
        </w:rPr>
      </w:pPr>
      <w:r w:rsidRPr="00A94A1F">
        <w:rPr>
          <w:b w:val="0"/>
          <w:color w:val="000000" w:themeColor="text1"/>
          <w:sz w:val="21"/>
          <w:szCs w:val="21"/>
        </w:rPr>
        <w:t>net conversion (can be affected by the experiment / can decrease: users could enroll in the free trial less in the experimental group than in the control group, thus could decrease the number of people who paid).</w:t>
      </w:r>
    </w:p>
    <w:p w14:paraId="70A4C40A" w14:textId="77777777" w:rsidR="00A94A1F" w:rsidRPr="00A94A1F" w:rsidRDefault="00A94A1F" w:rsidP="00A94A1F">
      <w:pPr>
        <w:pStyle w:val="4"/>
        <w:shd w:val="clear" w:color="auto" w:fill="FFFFFF"/>
        <w:spacing w:before="480"/>
        <w:rPr>
          <w:color w:val="000000" w:themeColor="text1"/>
          <w:sz w:val="21"/>
          <w:szCs w:val="21"/>
        </w:rPr>
      </w:pPr>
      <w:r w:rsidRPr="00A94A1F">
        <w:rPr>
          <w:color w:val="000000" w:themeColor="text1"/>
          <w:sz w:val="21"/>
          <w:szCs w:val="21"/>
        </w:rPr>
        <w:t>Unused Metrics</w:t>
      </w:r>
    </w:p>
    <w:p w14:paraId="7FEE4C90" w14:textId="7C01A73E" w:rsidR="00A94A1F" w:rsidRDefault="00A94A1F" w:rsidP="00A94A1F">
      <w:pPr>
        <w:pStyle w:val="4"/>
        <w:shd w:val="clear" w:color="auto" w:fill="FFFFFF"/>
        <w:spacing w:before="480" w:beforeAutospacing="0" w:after="0" w:afterAutospacing="0"/>
        <w:rPr>
          <w:b w:val="0"/>
          <w:color w:val="000000" w:themeColor="text1"/>
          <w:sz w:val="21"/>
          <w:szCs w:val="21"/>
        </w:rPr>
      </w:pPr>
      <w:r w:rsidRPr="00A94A1F">
        <w:rPr>
          <w:b w:val="0"/>
          <w:color w:val="000000" w:themeColor="text1"/>
          <w:sz w:val="21"/>
          <w:szCs w:val="21"/>
        </w:rPr>
        <w:t xml:space="preserve">Number of user-ids: The number of users who enroll in the free trial. User-ids are tracked only after enrolling in the free trial and equal distribution between the control and experimental branches would not be expected. User-id count could be used to evaluate how many enrollments stayed beyond the </w:t>
      </w:r>
      <w:proofErr w:type="gramStart"/>
      <w:r w:rsidRPr="00A94A1F">
        <w:rPr>
          <w:b w:val="0"/>
          <w:color w:val="000000" w:themeColor="text1"/>
          <w:sz w:val="21"/>
          <w:szCs w:val="21"/>
        </w:rPr>
        <w:t>14 day</w:t>
      </w:r>
      <w:proofErr w:type="gramEnd"/>
      <w:r w:rsidRPr="00A94A1F">
        <w:rPr>
          <w:b w:val="0"/>
          <w:color w:val="000000" w:themeColor="text1"/>
          <w:sz w:val="21"/>
          <w:szCs w:val="21"/>
        </w:rPr>
        <w:t xml:space="preserve"> free trial boundary, but since it isn't normalized, I have elected not to use it.</w:t>
      </w:r>
    </w:p>
    <w:p w14:paraId="7590C387" w14:textId="2FCAD7A9" w:rsidR="00A94A1F" w:rsidRPr="00A94A1F" w:rsidRDefault="00A94A1F" w:rsidP="00A94A1F">
      <w:pPr>
        <w:pStyle w:val="4"/>
        <w:shd w:val="clear" w:color="auto" w:fill="FFFFFF"/>
        <w:spacing w:before="480"/>
        <w:rPr>
          <w:color w:val="000000" w:themeColor="text1"/>
          <w:sz w:val="21"/>
          <w:szCs w:val="21"/>
        </w:rPr>
      </w:pPr>
      <w:r w:rsidRPr="00A94A1F">
        <w:rPr>
          <w:color w:val="000000" w:themeColor="text1"/>
          <w:sz w:val="21"/>
          <w:szCs w:val="21"/>
        </w:rPr>
        <w:t>The goals of the experiment in the practical meaning:</w:t>
      </w:r>
    </w:p>
    <w:p w14:paraId="4DAA0283" w14:textId="77777777" w:rsidR="00A94A1F" w:rsidRPr="00A94A1F" w:rsidRDefault="00A94A1F" w:rsidP="00A94A1F">
      <w:pPr>
        <w:pStyle w:val="4"/>
        <w:shd w:val="clear" w:color="auto" w:fill="FFFFFF"/>
        <w:spacing w:before="480"/>
        <w:rPr>
          <w:b w:val="0"/>
          <w:color w:val="000000" w:themeColor="text1"/>
          <w:sz w:val="21"/>
          <w:szCs w:val="21"/>
        </w:rPr>
      </w:pPr>
      <w:r w:rsidRPr="00A94A1F">
        <w:rPr>
          <w:b w:val="0"/>
          <w:color w:val="000000" w:themeColor="text1"/>
          <w:sz w:val="21"/>
          <w:szCs w:val="21"/>
        </w:rPr>
        <w:t>the number of payments should not be decreased;</w:t>
      </w:r>
    </w:p>
    <w:p w14:paraId="0E2F27CC" w14:textId="77777777" w:rsidR="00A94A1F" w:rsidRPr="00A94A1F" w:rsidRDefault="00A94A1F" w:rsidP="00A94A1F">
      <w:pPr>
        <w:pStyle w:val="4"/>
        <w:shd w:val="clear" w:color="auto" w:fill="FFFFFF"/>
        <w:spacing w:before="480"/>
        <w:rPr>
          <w:b w:val="0"/>
          <w:color w:val="000000" w:themeColor="text1"/>
          <w:sz w:val="21"/>
          <w:szCs w:val="21"/>
        </w:rPr>
      </w:pPr>
      <w:r w:rsidRPr="00A94A1F">
        <w:rPr>
          <w:b w:val="0"/>
          <w:color w:val="000000" w:themeColor="text1"/>
          <w:sz w:val="21"/>
          <w:szCs w:val="21"/>
        </w:rPr>
        <w:t>the number of students who were disappointed and had not paid because they could not study enough time should be reduced.</w:t>
      </w:r>
    </w:p>
    <w:p w14:paraId="705A6E23" w14:textId="13C031E8" w:rsidR="00A94A1F" w:rsidRPr="00A94A1F" w:rsidRDefault="00A94A1F" w:rsidP="00A94A1F">
      <w:pPr>
        <w:pStyle w:val="4"/>
        <w:shd w:val="clear" w:color="auto" w:fill="FFFFFF"/>
        <w:spacing w:before="480"/>
        <w:rPr>
          <w:color w:val="000000" w:themeColor="text1"/>
          <w:sz w:val="21"/>
          <w:szCs w:val="21"/>
        </w:rPr>
      </w:pPr>
      <w:r w:rsidRPr="00A94A1F">
        <w:rPr>
          <w:color w:val="000000" w:themeColor="text1"/>
          <w:sz w:val="21"/>
          <w:szCs w:val="21"/>
        </w:rPr>
        <w:t>The goals of the experiment in terms of our metrics:</w:t>
      </w:r>
    </w:p>
    <w:p w14:paraId="584031D8" w14:textId="77777777" w:rsidR="00A94A1F" w:rsidRPr="00A94A1F" w:rsidRDefault="00A94A1F" w:rsidP="00A94A1F">
      <w:pPr>
        <w:pStyle w:val="4"/>
        <w:shd w:val="clear" w:color="auto" w:fill="FFFFFF"/>
        <w:spacing w:before="480"/>
        <w:rPr>
          <w:b w:val="0"/>
          <w:color w:val="000000" w:themeColor="text1"/>
          <w:sz w:val="21"/>
          <w:szCs w:val="21"/>
        </w:rPr>
      </w:pPr>
      <w:r w:rsidRPr="00A94A1F">
        <w:rPr>
          <w:b w:val="0"/>
          <w:color w:val="000000" w:themeColor="text1"/>
          <w:sz w:val="21"/>
          <w:szCs w:val="21"/>
        </w:rPr>
        <w:t>the gross conversion should significantly decrease;</w:t>
      </w:r>
    </w:p>
    <w:p w14:paraId="31C5127F" w14:textId="77777777" w:rsidR="00A94A1F" w:rsidRPr="00A94A1F" w:rsidRDefault="00A94A1F" w:rsidP="00A94A1F">
      <w:pPr>
        <w:pStyle w:val="4"/>
        <w:shd w:val="clear" w:color="auto" w:fill="FFFFFF"/>
        <w:spacing w:before="480"/>
        <w:rPr>
          <w:b w:val="0"/>
          <w:color w:val="000000" w:themeColor="text1"/>
          <w:sz w:val="21"/>
          <w:szCs w:val="21"/>
        </w:rPr>
      </w:pPr>
      <w:r w:rsidRPr="00A94A1F">
        <w:rPr>
          <w:b w:val="0"/>
          <w:color w:val="000000" w:themeColor="text1"/>
          <w:sz w:val="21"/>
          <w:szCs w:val="21"/>
        </w:rPr>
        <w:t>the retention should significantly increase;</w:t>
      </w:r>
    </w:p>
    <w:p w14:paraId="067F5050" w14:textId="7063629B" w:rsidR="00A94A1F" w:rsidRPr="00A94A1F" w:rsidRDefault="00A94A1F" w:rsidP="00A94A1F">
      <w:pPr>
        <w:pStyle w:val="4"/>
        <w:shd w:val="clear" w:color="auto" w:fill="FFFFFF"/>
        <w:spacing w:before="480" w:beforeAutospacing="0" w:after="0" w:afterAutospacing="0"/>
        <w:rPr>
          <w:b w:val="0"/>
          <w:color w:val="000000" w:themeColor="text1"/>
          <w:sz w:val="21"/>
          <w:szCs w:val="21"/>
        </w:rPr>
      </w:pPr>
      <w:r w:rsidRPr="00A94A1F">
        <w:rPr>
          <w:b w:val="0"/>
          <w:color w:val="000000" w:themeColor="text1"/>
          <w:sz w:val="21"/>
          <w:szCs w:val="21"/>
        </w:rPr>
        <w:t>the net conversion should not decrease.</w:t>
      </w:r>
    </w:p>
    <w:p w14:paraId="3B527820" w14:textId="77777777" w:rsidR="00DD2D71" w:rsidRDefault="00DD2D71" w:rsidP="00F332A5">
      <w:pPr>
        <w:widowControl/>
        <w:autoSpaceDE w:val="0"/>
        <w:autoSpaceDN w:val="0"/>
        <w:adjustRightInd w:val="0"/>
        <w:jc w:val="left"/>
        <w:rPr>
          <w:rFonts w:ascii="Roboto-Bold" w:hAnsi="Roboto-Bold" w:cs="Roboto-Bold"/>
          <w:b/>
          <w:bCs/>
          <w:color w:val="990000"/>
          <w:kern w:val="0"/>
          <w:sz w:val="26"/>
          <w:szCs w:val="26"/>
        </w:rPr>
      </w:pPr>
    </w:p>
    <w:p w14:paraId="0D52506C" w14:textId="77777777" w:rsidR="00DD2D71" w:rsidRDefault="00DD2D71" w:rsidP="00F332A5">
      <w:pPr>
        <w:widowControl/>
        <w:autoSpaceDE w:val="0"/>
        <w:autoSpaceDN w:val="0"/>
        <w:adjustRightInd w:val="0"/>
        <w:jc w:val="left"/>
        <w:rPr>
          <w:rFonts w:ascii="Roboto-Bold" w:hAnsi="Roboto-Bold" w:cs="Roboto-Bold"/>
          <w:b/>
          <w:bCs/>
          <w:color w:val="990000"/>
          <w:kern w:val="0"/>
          <w:sz w:val="26"/>
          <w:szCs w:val="26"/>
        </w:rPr>
      </w:pPr>
    </w:p>
    <w:p w14:paraId="0BDA3880" w14:textId="65D73D2A" w:rsidR="00F332A5"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Measuring Standard Deviation</w:t>
      </w:r>
    </w:p>
    <w:p w14:paraId="0DCB70BC" w14:textId="77777777" w:rsidR="00327821" w:rsidRPr="00327821" w:rsidRDefault="00327821" w:rsidP="00327821">
      <w:pPr>
        <w:widowControl/>
        <w:shd w:val="clear" w:color="auto" w:fill="FFFFFF"/>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This list contains rough estimates of the baseline values for these metrics (again, these numbers have been changed from Udacity's true numbers).</w:t>
      </w:r>
    </w:p>
    <w:p w14:paraId="50B0A19B"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Unique cookies to view page per day: 40000</w:t>
      </w:r>
    </w:p>
    <w:p w14:paraId="233491D3"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Unique cookies to click "Start free trial" per day: 3200</w:t>
      </w:r>
    </w:p>
    <w:p w14:paraId="32CB0F50"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Enrollments per day: 660</w:t>
      </w:r>
    </w:p>
    <w:p w14:paraId="33174ABA"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Click-through-probability on "Start free trial": 0.08</w:t>
      </w:r>
    </w:p>
    <w:p w14:paraId="1F9A932B"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lastRenderedPageBreak/>
        <w:t>Probability of enrolling, given click: 0.20625</w:t>
      </w:r>
    </w:p>
    <w:p w14:paraId="080CAB0C"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Probability of payment, given enroll: 0.53</w:t>
      </w:r>
    </w:p>
    <w:p w14:paraId="690A9757" w14:textId="0AC76AE8" w:rsid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Probability of payment, given click 0.1093125</w:t>
      </w:r>
    </w:p>
    <w:p w14:paraId="1F2DB07E"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cookies = 5000</w:t>
      </w:r>
    </w:p>
    <w:p w14:paraId="36D88D1E"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clicks on "Start free trial" = 5000 × 0.08 = 400</w:t>
      </w:r>
    </w:p>
    <w:p w14:paraId="2CAA8C58"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enrollments = 5000 × 0.08 × 0.20625 = 82.5</w:t>
      </w:r>
    </w:p>
    <w:p w14:paraId="1F5CECB9" w14:textId="77777777" w:rsidR="004C25F3" w:rsidRPr="00327821" w:rsidRDefault="004C25F3" w:rsidP="004C25F3">
      <w:pPr>
        <w:widowControl/>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p>
    <w:p w14:paraId="5078F039" w14:textId="5D3040B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Gross conversion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0.20625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0.20625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400</w:t>
      </w:r>
      <w:r w:rsidRPr="00327821">
        <w:rPr>
          <w:rFonts w:ascii="Courier New" w:eastAsia="Times New Roman" w:hAnsi="Courier New" w:cs="Courier New"/>
          <w:color w:val="333333"/>
          <w:kern w:val="0"/>
          <w:sz w:val="20"/>
          <w:szCs w:val="20"/>
        </w:rPr>
        <w:t>)</w:t>
      </w:r>
    </w:p>
    <w:p w14:paraId="4AA4ACF9" w14:textId="1F2FA09F"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Retention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0.53</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0.53</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82.5</w:t>
      </w:r>
      <w:r w:rsidRPr="00327821">
        <w:rPr>
          <w:rFonts w:ascii="Courier New" w:eastAsia="Times New Roman" w:hAnsi="Courier New" w:cs="Courier New"/>
          <w:color w:val="333333"/>
          <w:kern w:val="0"/>
          <w:sz w:val="20"/>
          <w:szCs w:val="20"/>
        </w:rPr>
        <w:t>)</w:t>
      </w:r>
    </w:p>
    <w:p w14:paraId="2A8CA65F" w14:textId="4AF22FA7" w:rsid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Net conversion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0.1093125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0.1093125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400</w:t>
      </w:r>
      <w:r w:rsidRPr="00327821">
        <w:rPr>
          <w:rFonts w:ascii="Courier New" w:eastAsia="Times New Roman" w:hAnsi="Courier New" w:cs="Courier New"/>
          <w:color w:val="333333"/>
          <w:kern w:val="0"/>
          <w:sz w:val="20"/>
          <w:szCs w:val="20"/>
        </w:rPr>
        <w:t>)</w:t>
      </w:r>
    </w:p>
    <w:p w14:paraId="481AE738" w14:textId="77777777" w:rsidR="004C25F3" w:rsidRPr="00327821" w:rsidRDefault="004C25F3" w:rsidP="004C25F3">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p>
    <w:p w14:paraId="1203A471"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Gross conversion </w:t>
      </w:r>
      <w:proofErr w:type="gramStart"/>
      <w:r w:rsidRPr="00327821">
        <w:rPr>
          <w:rFonts w:ascii="Courier New" w:eastAsia="Times New Roman" w:hAnsi="Courier New" w:cs="Courier New"/>
          <w:color w:val="000000"/>
          <w:kern w:val="0"/>
          <w:sz w:val="20"/>
          <w:szCs w:val="20"/>
        </w:rPr>
        <w:t>=  0.020230604137</w:t>
      </w:r>
      <w:proofErr w:type="gramEnd"/>
    </w:p>
    <w:p w14:paraId="30C82B70"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Retention </w:t>
      </w:r>
      <w:proofErr w:type="gramStart"/>
      <w:r w:rsidRPr="00327821">
        <w:rPr>
          <w:rFonts w:ascii="Courier New" w:eastAsia="Times New Roman" w:hAnsi="Courier New" w:cs="Courier New"/>
          <w:color w:val="000000"/>
          <w:kern w:val="0"/>
          <w:sz w:val="20"/>
          <w:szCs w:val="20"/>
        </w:rPr>
        <w:t>=  0.0549490121785</w:t>
      </w:r>
      <w:proofErr w:type="gramEnd"/>
    </w:p>
    <w:p w14:paraId="0A373DDC"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Net conversion </w:t>
      </w:r>
      <w:proofErr w:type="gramStart"/>
      <w:r w:rsidRPr="00327821">
        <w:rPr>
          <w:rFonts w:ascii="Courier New" w:eastAsia="Times New Roman" w:hAnsi="Courier New" w:cs="Courier New"/>
          <w:color w:val="000000"/>
          <w:kern w:val="0"/>
          <w:sz w:val="20"/>
          <w:szCs w:val="20"/>
        </w:rPr>
        <w:t>=  0.0156015445825</w:t>
      </w:r>
      <w:proofErr w:type="gramEnd"/>
    </w:p>
    <w:p w14:paraId="5AB30F58" w14:textId="77777777" w:rsidR="00327821" w:rsidRDefault="00327821" w:rsidP="00F332A5">
      <w:pPr>
        <w:widowControl/>
        <w:autoSpaceDE w:val="0"/>
        <w:autoSpaceDN w:val="0"/>
        <w:adjustRightInd w:val="0"/>
        <w:jc w:val="left"/>
        <w:rPr>
          <w:rFonts w:ascii="ArialMT" w:hAnsi="Roboto-Regular" w:cs="ArialMT"/>
          <w:color w:val="0000FF"/>
          <w:kern w:val="0"/>
          <w:sz w:val="22"/>
        </w:rPr>
      </w:pPr>
    </w:p>
    <w:p w14:paraId="6A700511" w14:textId="77777777" w:rsidR="00327821" w:rsidRDefault="00327821" w:rsidP="00F332A5">
      <w:pPr>
        <w:widowControl/>
        <w:autoSpaceDE w:val="0"/>
        <w:autoSpaceDN w:val="0"/>
        <w:adjustRightInd w:val="0"/>
        <w:jc w:val="left"/>
        <w:rPr>
          <w:rFonts w:ascii="Roboto-Bold" w:hAnsi="Roboto-Bold" w:cs="Roboto-Bold"/>
          <w:b/>
          <w:bCs/>
          <w:color w:val="990000"/>
          <w:kern w:val="0"/>
          <w:sz w:val="26"/>
          <w:szCs w:val="26"/>
        </w:rPr>
      </w:pPr>
    </w:p>
    <w:p w14:paraId="3E1D1032" w14:textId="77777777" w:rsidR="00327821" w:rsidRDefault="00327821" w:rsidP="00F332A5">
      <w:pPr>
        <w:widowControl/>
        <w:autoSpaceDE w:val="0"/>
        <w:autoSpaceDN w:val="0"/>
        <w:adjustRightInd w:val="0"/>
        <w:jc w:val="left"/>
        <w:rPr>
          <w:rFonts w:ascii="Roboto-Bold" w:hAnsi="Roboto-Bold" w:cs="Roboto-Bold"/>
          <w:b/>
          <w:bCs/>
          <w:color w:val="990000"/>
          <w:kern w:val="0"/>
          <w:sz w:val="26"/>
          <w:szCs w:val="26"/>
        </w:rPr>
      </w:pPr>
    </w:p>
    <w:p w14:paraId="28EE5DB6" w14:textId="667F5642" w:rsidR="00F332A5"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Sizing</w:t>
      </w:r>
    </w:p>
    <w:p w14:paraId="5B8DC4EA" w14:textId="77777777" w:rsidR="00F332A5" w:rsidRDefault="00F332A5" w:rsidP="00F332A5">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Number of Samples vs. Power</w:t>
      </w:r>
    </w:p>
    <w:p w14:paraId="69F2218A" w14:textId="77777777" w:rsidR="0047699C" w:rsidRPr="008A1C46" w:rsidRDefault="0047699C" w:rsidP="0047699C">
      <w:pPr>
        <w:pStyle w:val="aa"/>
        <w:spacing w:before="0" w:beforeAutospacing="0" w:after="0" w:afterAutospacing="0"/>
        <w:rPr>
          <w:color w:val="000000"/>
          <w:szCs w:val="21"/>
        </w:rPr>
      </w:pPr>
      <w:r w:rsidRPr="008A1C46">
        <w:rPr>
          <w:rFonts w:ascii="Segoe UI Emoji" w:hAnsi="Segoe UI Emoji" w:cs="Segoe UI Emoji"/>
          <w:color w:val="000000"/>
          <w:szCs w:val="21"/>
        </w:rPr>
        <w:t>❓</w:t>
      </w:r>
      <w:r w:rsidRPr="008A1C46">
        <w:rPr>
          <w:color w:val="000000"/>
          <w:szCs w:val="21"/>
        </w:rPr>
        <w:t xml:space="preserve"> Using the analytic estimates of variance, how many pageviews total (across both groups) would you need to collect to adequately power the experiment? Use an alpha of 0.05 and a beta of 0.2. Make sure you have enough power for each metric.</w:t>
      </w:r>
    </w:p>
    <w:p w14:paraId="08FD90F7" w14:textId="64CE619C" w:rsidR="0047699C" w:rsidRPr="008A1C46" w:rsidRDefault="0047699C" w:rsidP="0047699C">
      <w:pPr>
        <w:pStyle w:val="aa"/>
        <w:spacing w:before="0" w:beforeAutospacing="0" w:after="0" w:afterAutospacing="0"/>
        <w:rPr>
          <w:color w:val="000000"/>
          <w:szCs w:val="21"/>
        </w:rPr>
      </w:pPr>
      <w:r w:rsidRPr="008A1C46">
        <w:rPr>
          <w:rFonts w:ascii="Segoe UI Emoji" w:hAnsi="Segoe UI Emoji" w:cs="Segoe UI Emoji"/>
          <w:color w:val="000000"/>
          <w:szCs w:val="21"/>
        </w:rPr>
        <w:t>❗</w:t>
      </w:r>
      <w:r w:rsidRPr="008A1C46">
        <w:rPr>
          <w:color w:val="000000"/>
          <w:szCs w:val="21"/>
        </w:rPr>
        <w:t xml:space="preserve"> I have used the </w:t>
      </w:r>
      <w:hyperlink r:id="rId8" w:history="1">
        <w:r w:rsidRPr="008A1C46">
          <w:rPr>
            <w:rStyle w:val="a8"/>
            <w:szCs w:val="21"/>
          </w:rPr>
          <w:t>online cal</w:t>
        </w:r>
        <w:r w:rsidRPr="008A1C46">
          <w:rPr>
            <w:rStyle w:val="a8"/>
            <w:szCs w:val="21"/>
          </w:rPr>
          <w:t>c</w:t>
        </w:r>
        <w:r w:rsidRPr="008A1C46">
          <w:rPr>
            <w:rStyle w:val="a8"/>
            <w:szCs w:val="21"/>
          </w:rPr>
          <w:t>ulator</w:t>
        </w:r>
      </w:hyperlink>
      <w:r w:rsidRPr="008A1C46">
        <w:rPr>
          <w:color w:val="000000"/>
          <w:szCs w:val="21"/>
        </w:rPr>
        <w:t xml:space="preserve"> for calculating the sample sizes and have chosen the largest.</w:t>
      </w:r>
    </w:p>
    <w:p w14:paraId="61C20538" w14:textId="5C83781C" w:rsidR="0047699C" w:rsidRDefault="0047699C" w:rsidP="00F332A5">
      <w:pPr>
        <w:widowControl/>
        <w:autoSpaceDE w:val="0"/>
        <w:autoSpaceDN w:val="0"/>
        <w:adjustRightInd w:val="0"/>
        <w:jc w:val="left"/>
        <w:rPr>
          <w:rFonts w:ascii="ArialMT" w:hAnsi="Roboto-Regular" w:cs="ArialMT"/>
          <w:color w:val="0000FF"/>
          <w:kern w:val="0"/>
          <w:sz w:val="22"/>
        </w:rPr>
      </w:pPr>
      <w:r w:rsidRPr="0047699C">
        <w:drawing>
          <wp:inline distT="0" distB="0" distL="0" distR="0" wp14:anchorId="71781622" wp14:editId="05C1FFC5">
            <wp:extent cx="2656114" cy="1554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0945" cy="1568672"/>
                    </a:xfrm>
                    <a:prstGeom prst="rect">
                      <a:avLst/>
                    </a:prstGeom>
                  </pic:spPr>
                </pic:pic>
              </a:graphicData>
            </a:graphic>
          </wp:inline>
        </w:drawing>
      </w:r>
    </w:p>
    <w:p w14:paraId="3AA3AD3A" w14:textId="5A25E2E9" w:rsidR="0047699C" w:rsidRDefault="0047699C" w:rsidP="00F332A5">
      <w:pPr>
        <w:widowControl/>
        <w:autoSpaceDE w:val="0"/>
        <w:autoSpaceDN w:val="0"/>
        <w:adjustRightInd w:val="0"/>
        <w:jc w:val="left"/>
        <w:rPr>
          <w:rFonts w:ascii="ArialMT" w:hAnsi="Roboto-Regular" w:cs="ArialMT"/>
          <w:color w:val="0000FF"/>
          <w:kern w:val="0"/>
          <w:sz w:val="22"/>
        </w:rPr>
      </w:pPr>
      <w:r w:rsidRPr="0047699C">
        <w:lastRenderedPageBreak/>
        <w:drawing>
          <wp:inline distT="0" distB="0" distL="0" distR="0" wp14:anchorId="2902E884" wp14:editId="7B71DC85">
            <wp:extent cx="2579914" cy="14210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341" cy="1449911"/>
                    </a:xfrm>
                    <a:prstGeom prst="rect">
                      <a:avLst/>
                    </a:prstGeom>
                  </pic:spPr>
                </pic:pic>
              </a:graphicData>
            </a:graphic>
          </wp:inline>
        </w:drawing>
      </w:r>
    </w:p>
    <w:p w14:paraId="7A7EE393" w14:textId="413013FF" w:rsidR="0047699C" w:rsidRDefault="0047699C" w:rsidP="00F332A5">
      <w:pPr>
        <w:widowControl/>
        <w:autoSpaceDE w:val="0"/>
        <w:autoSpaceDN w:val="0"/>
        <w:adjustRightInd w:val="0"/>
        <w:jc w:val="left"/>
        <w:rPr>
          <w:rFonts w:ascii="ArialMT" w:hAnsi="Roboto-Regular" w:cs="ArialMT"/>
          <w:color w:val="0000FF"/>
          <w:kern w:val="0"/>
          <w:sz w:val="22"/>
        </w:rPr>
      </w:pPr>
      <w:r w:rsidRPr="0047699C">
        <w:drawing>
          <wp:inline distT="0" distB="0" distL="0" distR="0" wp14:anchorId="074AA25D" wp14:editId="5281308B">
            <wp:extent cx="2688771" cy="15878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003" cy="1590909"/>
                    </a:xfrm>
                    <a:prstGeom prst="rect">
                      <a:avLst/>
                    </a:prstGeom>
                  </pic:spPr>
                </pic:pic>
              </a:graphicData>
            </a:graphic>
          </wp:inline>
        </w:drawing>
      </w:r>
    </w:p>
    <w:p w14:paraId="6C7BECC2" w14:textId="68C98B92" w:rsidR="0047699C" w:rsidRDefault="0047699C" w:rsidP="00F332A5">
      <w:pPr>
        <w:widowControl/>
        <w:autoSpaceDE w:val="0"/>
        <w:autoSpaceDN w:val="0"/>
        <w:adjustRightInd w:val="0"/>
        <w:jc w:val="left"/>
        <w:rPr>
          <w:rFonts w:ascii="ArialMT" w:hAnsi="Roboto-Regular" w:cs="ArialMT"/>
          <w:color w:val="0000FF"/>
          <w:kern w:val="0"/>
          <w:sz w:val="22"/>
        </w:rPr>
      </w:pPr>
    </w:p>
    <w:p w14:paraId="66A52A83"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Gross conversion: 2 × 25835 × 40000 ÷ 3200 </w:t>
      </w:r>
      <w:proofErr w:type="gramStart"/>
      <w:r>
        <w:rPr>
          <w:color w:val="000000"/>
          <w:sz w:val="21"/>
          <w:szCs w:val="21"/>
        </w:rPr>
        <w:t>=  645875.0</w:t>
      </w:r>
      <w:proofErr w:type="gramEnd"/>
    </w:p>
    <w:p w14:paraId="695CD9AD"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Retention:  2 × 39115 × 40000 ÷ 660 </w:t>
      </w:r>
      <w:proofErr w:type="gramStart"/>
      <w:r>
        <w:rPr>
          <w:color w:val="000000"/>
          <w:sz w:val="21"/>
          <w:szCs w:val="21"/>
        </w:rPr>
        <w:t>=  4741212.12121</w:t>
      </w:r>
      <w:proofErr w:type="gramEnd"/>
    </w:p>
    <w:p w14:paraId="2A17A5E1"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Net conversion:  2 × 27413 × 40000 ÷ 3200 </w:t>
      </w:r>
      <w:proofErr w:type="gramStart"/>
      <w:r>
        <w:rPr>
          <w:color w:val="000000"/>
          <w:sz w:val="21"/>
          <w:szCs w:val="21"/>
        </w:rPr>
        <w:t>=  685325.0</w:t>
      </w:r>
      <w:proofErr w:type="gramEnd"/>
    </w:p>
    <w:p w14:paraId="16FC5947" w14:textId="6E564F21" w:rsidR="0047699C" w:rsidRPr="008A1C46" w:rsidRDefault="008A1C46" w:rsidP="00F332A5">
      <w:pPr>
        <w:widowControl/>
        <w:autoSpaceDE w:val="0"/>
        <w:autoSpaceDN w:val="0"/>
        <w:adjustRightInd w:val="0"/>
        <w:jc w:val="left"/>
        <w:rPr>
          <w:rFonts w:ascii="Times New Roman" w:hAnsi="Times New Roman" w:cs="Times New Roman"/>
          <w:i/>
          <w:color w:val="0000FF"/>
          <w:kern w:val="0"/>
          <w:sz w:val="28"/>
        </w:rPr>
      </w:pPr>
      <w:r w:rsidRPr="008A1C46">
        <w:rPr>
          <w:rStyle w:val="a7"/>
          <w:rFonts w:ascii="Times New Roman" w:hAnsi="Times New Roman" w:cs="Times New Roman"/>
          <w:i w:val="0"/>
          <w:color w:val="24292E"/>
          <w:sz w:val="24"/>
          <w:shd w:val="clear" w:color="auto" w:fill="FFFFFF"/>
        </w:rPr>
        <w:t>Pageviews required is maximum of pageviews required for Gross Conversion, Retention, Net Conversion. Therefore, the required pageviews is 47,41,212.</w:t>
      </w:r>
    </w:p>
    <w:p w14:paraId="14D5693C" w14:textId="5FBFF25F" w:rsidR="00F332A5" w:rsidRDefault="00F332A5" w:rsidP="00F332A5">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Duration vs. Exposure</w:t>
      </w:r>
    </w:p>
    <w:p w14:paraId="5670286E" w14:textId="486E38AC" w:rsidR="0047699C" w:rsidRPr="00B42D77" w:rsidRDefault="00082E25" w:rsidP="00F332A5">
      <w:pPr>
        <w:widowControl/>
        <w:autoSpaceDE w:val="0"/>
        <w:autoSpaceDN w:val="0"/>
        <w:adjustRightInd w:val="0"/>
        <w:jc w:val="left"/>
        <w:rPr>
          <w:rFonts w:ascii="Times New Roman" w:hAnsi="Times New Roman" w:cs="Times New Roman"/>
          <w:color w:val="0000FF"/>
          <w:kern w:val="0"/>
          <w:sz w:val="28"/>
        </w:rPr>
      </w:pPr>
      <w:r w:rsidRPr="00B42D77">
        <w:rPr>
          <w:rFonts w:ascii="Times New Roman" w:hAnsi="Times New Roman" w:cs="Times New Roman"/>
          <w:color w:val="24292E"/>
          <w:sz w:val="24"/>
          <w:shd w:val="clear" w:color="auto" w:fill="FFFFFF"/>
        </w:rPr>
        <w:t>If we divert 100% of traffic</w:t>
      </w:r>
      <w:bookmarkStart w:id="0" w:name="_GoBack"/>
      <w:bookmarkEnd w:id="0"/>
      <w:r w:rsidRPr="00B42D77">
        <w:rPr>
          <w:rFonts w:ascii="Times New Roman" w:hAnsi="Times New Roman" w:cs="Times New Roman"/>
          <w:color w:val="24292E"/>
          <w:sz w:val="24"/>
          <w:shd w:val="clear" w:color="auto" w:fill="FFFFFF"/>
        </w:rPr>
        <w:t xml:space="preserve">, given </w:t>
      </w:r>
      <w:proofErr w:type="gramStart"/>
      <w:r w:rsidRPr="00B42D77">
        <w:rPr>
          <w:rFonts w:ascii="Times New Roman" w:hAnsi="Times New Roman" w:cs="Times New Roman"/>
          <w:color w:val="24292E"/>
          <w:sz w:val="24"/>
          <w:shd w:val="clear" w:color="auto" w:fill="FFFFFF"/>
        </w:rPr>
        <w:t>40,000 page</w:t>
      </w:r>
      <w:proofErr w:type="gramEnd"/>
      <w:r w:rsidRPr="00B42D77">
        <w:rPr>
          <w:rFonts w:ascii="Times New Roman" w:hAnsi="Times New Roman" w:cs="Times New Roman"/>
          <w:color w:val="24292E"/>
          <w:sz w:val="24"/>
          <w:shd w:val="clear" w:color="auto" w:fill="FFFFFF"/>
        </w:rPr>
        <w:t xml:space="preserve"> views per day, the experiment would take ~ 119 days. If we eliminate retention, we are left with Gross Conversion and Net Conversion. This reduces the number of required pageviews to 685,325, and an ~ </w:t>
      </w:r>
      <w:proofErr w:type="gramStart"/>
      <w:r w:rsidRPr="00B42D77">
        <w:rPr>
          <w:rFonts w:ascii="Times New Roman" w:hAnsi="Times New Roman" w:cs="Times New Roman"/>
          <w:color w:val="24292E"/>
          <w:sz w:val="24"/>
          <w:shd w:val="clear" w:color="auto" w:fill="FFFFFF"/>
        </w:rPr>
        <w:t>18 day</w:t>
      </w:r>
      <w:proofErr w:type="gramEnd"/>
      <w:r w:rsidRPr="00B42D77">
        <w:rPr>
          <w:rFonts w:ascii="Times New Roman" w:hAnsi="Times New Roman" w:cs="Times New Roman"/>
          <w:color w:val="24292E"/>
          <w:sz w:val="24"/>
          <w:shd w:val="clear" w:color="auto" w:fill="FFFFFF"/>
        </w:rPr>
        <w:t xml:space="preserve"> experiment with 100% diversion and ~ 35 days given 50% diversion.</w:t>
      </w:r>
    </w:p>
    <w:p w14:paraId="593C9443" w14:textId="77777777" w:rsidR="00F332A5" w:rsidRDefault="00F332A5" w:rsidP="00F332A5">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Experiment Analysis</w:t>
      </w:r>
    </w:p>
    <w:p w14:paraId="44EBC90A" w14:textId="5437C772" w:rsidR="00AA4FB6" w:rsidRDefault="00F332A5" w:rsidP="00F332A5">
      <w:pPr>
        <w:rPr>
          <w:rFonts w:ascii="Roboto-Bold" w:hAnsi="Roboto-Bold" w:cs="Roboto-Bold"/>
          <w:b/>
          <w:bCs/>
          <w:color w:val="990000"/>
          <w:kern w:val="0"/>
          <w:sz w:val="26"/>
          <w:szCs w:val="26"/>
        </w:rPr>
      </w:pPr>
      <w:r>
        <w:rPr>
          <w:rFonts w:ascii="Roboto-Bold" w:hAnsi="Roboto-Bold" w:cs="Roboto-Bold"/>
          <w:b/>
          <w:bCs/>
          <w:color w:val="990000"/>
          <w:kern w:val="0"/>
          <w:sz w:val="26"/>
          <w:szCs w:val="26"/>
        </w:rPr>
        <w:t>Sanity Checks</w:t>
      </w:r>
    </w:p>
    <w:p w14:paraId="574B1AA5"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For each of your invariant metrics, give the 95% confidence interval for the value you expect to</w:t>
      </w:r>
    </w:p>
    <w:p w14:paraId="7749FFC8"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observe, the actual observed value, and whether the metric passes your sanity check. (These</w:t>
      </w:r>
    </w:p>
    <w:p w14:paraId="6CE6A5AC"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should be the answers from the "Sanity Checks" quiz.)</w:t>
      </w:r>
    </w:p>
    <w:p w14:paraId="676EA7CD"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For any sanity check that did not pass, explain your best guess as to what went wrong based on</w:t>
      </w:r>
    </w:p>
    <w:p w14:paraId="1B28481B"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 xml:space="preserve">the </w:t>
      </w:r>
      <w:proofErr w:type="spellStart"/>
      <w:r>
        <w:rPr>
          <w:rFonts w:ascii="ArialMT" w:cs="ArialMT"/>
          <w:color w:val="000000"/>
          <w:kern w:val="0"/>
          <w:sz w:val="22"/>
        </w:rPr>
        <w:t>daybyday</w:t>
      </w:r>
      <w:proofErr w:type="spellEnd"/>
    </w:p>
    <w:p w14:paraId="7362E51C" w14:textId="77777777" w:rsidR="00531A41" w:rsidRDefault="00531A41" w:rsidP="00531A41">
      <w:pPr>
        <w:widowControl/>
        <w:autoSpaceDE w:val="0"/>
        <w:autoSpaceDN w:val="0"/>
        <w:adjustRightInd w:val="0"/>
        <w:jc w:val="left"/>
        <w:rPr>
          <w:rFonts w:ascii="Arial-BoldMT" w:cs="Arial-BoldMT"/>
          <w:b/>
          <w:bCs/>
          <w:color w:val="000000"/>
          <w:kern w:val="0"/>
          <w:sz w:val="22"/>
        </w:rPr>
      </w:pPr>
      <w:r>
        <w:rPr>
          <w:rFonts w:ascii="ArialMT" w:cs="ArialMT"/>
          <w:color w:val="000000"/>
          <w:kern w:val="0"/>
          <w:sz w:val="22"/>
        </w:rPr>
        <w:t xml:space="preserve">data. </w:t>
      </w:r>
      <w:r>
        <w:rPr>
          <w:rFonts w:ascii="Arial-BoldMT" w:cs="Arial-BoldMT"/>
          <w:b/>
          <w:bCs/>
          <w:color w:val="000000"/>
          <w:kern w:val="0"/>
          <w:sz w:val="22"/>
        </w:rPr>
        <w:t>Do not proceed to the rest of the analysis unless all sanity checks</w:t>
      </w:r>
    </w:p>
    <w:p w14:paraId="33FC50F1" w14:textId="77777777" w:rsidR="00531A41" w:rsidRDefault="00531A41" w:rsidP="00531A41">
      <w:pPr>
        <w:widowControl/>
        <w:autoSpaceDE w:val="0"/>
        <w:autoSpaceDN w:val="0"/>
        <w:adjustRightInd w:val="0"/>
        <w:jc w:val="left"/>
        <w:rPr>
          <w:rFonts w:ascii="Arial-BoldMT" w:cs="Arial-BoldMT"/>
          <w:b/>
          <w:bCs/>
          <w:color w:val="000000"/>
          <w:kern w:val="0"/>
          <w:sz w:val="22"/>
        </w:rPr>
      </w:pPr>
      <w:r>
        <w:rPr>
          <w:rFonts w:ascii="Arial-BoldMT" w:cs="Arial-BoldMT"/>
          <w:b/>
          <w:bCs/>
          <w:color w:val="000000"/>
          <w:kern w:val="0"/>
          <w:sz w:val="22"/>
        </w:rPr>
        <w:t>pass.</w:t>
      </w:r>
    </w:p>
    <w:p w14:paraId="71BA0B6F" w14:textId="77777777" w:rsidR="00531A41" w:rsidRDefault="00531A41" w:rsidP="00531A41">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Result Analysis</w:t>
      </w:r>
    </w:p>
    <w:p w14:paraId="09559205" w14:textId="77777777"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Effect Size Tests</w:t>
      </w:r>
    </w:p>
    <w:p w14:paraId="32CF847D"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lastRenderedPageBreak/>
        <w:t>For each of your evaluation metrics, give a 95% confidence interval around the difference</w:t>
      </w:r>
    </w:p>
    <w:p w14:paraId="5E1A6B80"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between the experiment and control groups. Indicate whether each metric is statistically and</w:t>
      </w:r>
    </w:p>
    <w:p w14:paraId="369B0144"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practically significant. (These should be the answers from the "Effect Size Tests" quiz.)</w:t>
      </w:r>
    </w:p>
    <w:p w14:paraId="738C5987" w14:textId="77777777"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Sign Tests</w:t>
      </w:r>
    </w:p>
    <w:p w14:paraId="6A53895A"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 xml:space="preserve">For each of your evaluation metrics, do a sign test using the </w:t>
      </w:r>
      <w:proofErr w:type="spellStart"/>
      <w:r>
        <w:rPr>
          <w:rFonts w:ascii="ArialMT" w:cs="ArialMT"/>
          <w:color w:val="0000FF"/>
          <w:kern w:val="0"/>
          <w:sz w:val="22"/>
        </w:rPr>
        <w:t>daybyday</w:t>
      </w:r>
      <w:proofErr w:type="spellEnd"/>
    </w:p>
    <w:p w14:paraId="21C91E89"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data, and report the</w:t>
      </w:r>
    </w:p>
    <w:p w14:paraId="3BA52345" w14:textId="77777777" w:rsidR="00531A41" w:rsidRDefault="00531A41" w:rsidP="00531A41">
      <w:pPr>
        <w:widowControl/>
        <w:autoSpaceDE w:val="0"/>
        <w:autoSpaceDN w:val="0"/>
        <w:adjustRightInd w:val="0"/>
        <w:jc w:val="left"/>
        <w:rPr>
          <w:rFonts w:ascii="ArialMT" w:cs="ArialMT"/>
          <w:color w:val="0000FF"/>
          <w:kern w:val="0"/>
          <w:sz w:val="22"/>
        </w:rPr>
      </w:pPr>
      <w:proofErr w:type="spellStart"/>
      <w:r>
        <w:rPr>
          <w:rFonts w:ascii="ArialMT" w:cs="ArialMT"/>
          <w:color w:val="0000FF"/>
          <w:kern w:val="0"/>
          <w:sz w:val="22"/>
        </w:rPr>
        <w:t>pvalue</w:t>
      </w:r>
      <w:proofErr w:type="spellEnd"/>
    </w:p>
    <w:p w14:paraId="4946DC11"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of the sign test and whether the result is statistically significant. (These should be the</w:t>
      </w:r>
    </w:p>
    <w:p w14:paraId="3E755563" w14:textId="77777777" w:rsidR="00531A41" w:rsidRDefault="00531A41" w:rsidP="00531A41">
      <w:pPr>
        <w:widowControl/>
        <w:autoSpaceDE w:val="0"/>
        <w:autoSpaceDN w:val="0"/>
        <w:adjustRightInd w:val="0"/>
        <w:jc w:val="left"/>
        <w:rPr>
          <w:rFonts w:ascii="ArialMT" w:cs="ArialMT"/>
          <w:color w:val="0000FF"/>
          <w:kern w:val="0"/>
          <w:sz w:val="22"/>
        </w:rPr>
      </w:pPr>
      <w:r>
        <w:rPr>
          <w:rFonts w:ascii="ArialMT" w:cs="ArialMT"/>
          <w:color w:val="0000FF"/>
          <w:kern w:val="0"/>
          <w:sz w:val="22"/>
        </w:rPr>
        <w:t>answers from the "Sign Tests" quiz.)</w:t>
      </w:r>
    </w:p>
    <w:p w14:paraId="36598F4E" w14:textId="77777777"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Summary</w:t>
      </w:r>
    </w:p>
    <w:p w14:paraId="24DB8319"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State whether you used the Bonferroni correction, and explain why or why not. If there are any</w:t>
      </w:r>
    </w:p>
    <w:p w14:paraId="14410ECE"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discrepancies between the effect size hypothesis tests and the sign tests, describe the</w:t>
      </w:r>
    </w:p>
    <w:p w14:paraId="1EE1BB92"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discrepancy and why you think it arose.</w:t>
      </w:r>
    </w:p>
    <w:p w14:paraId="54E5957F" w14:textId="77777777" w:rsidR="00531A41" w:rsidRDefault="00531A41" w:rsidP="00531A41">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Recommendation</w:t>
      </w:r>
    </w:p>
    <w:p w14:paraId="06A51197"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Make a recommendation and briefly describe your reasoning.</w:t>
      </w:r>
    </w:p>
    <w:p w14:paraId="05A08947" w14:textId="77777777" w:rsidR="00531A41" w:rsidRDefault="00531A41" w:rsidP="00531A41">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Follow-Up Experiment</w:t>
      </w:r>
    </w:p>
    <w:p w14:paraId="7ABF1DD7"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 xml:space="preserve">Give a </w:t>
      </w:r>
      <w:proofErr w:type="spellStart"/>
      <w:r>
        <w:rPr>
          <w:rFonts w:ascii="ArialMT" w:cs="ArialMT"/>
          <w:color w:val="000000"/>
          <w:kern w:val="0"/>
          <w:sz w:val="22"/>
        </w:rPr>
        <w:t>highlevel</w:t>
      </w:r>
      <w:proofErr w:type="spellEnd"/>
    </w:p>
    <w:p w14:paraId="10E8B207" w14:textId="77777777"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description of the follow up experiment you would run, what your hypothesis</w:t>
      </w:r>
    </w:p>
    <w:p w14:paraId="7AEB55AC" w14:textId="4A025FD4" w:rsidR="00531A41" w:rsidRPr="00387B6B" w:rsidRDefault="00531A41" w:rsidP="00531A41">
      <w:pPr>
        <w:rPr>
          <w:rFonts w:ascii="Times New Roman" w:hAnsi="Times New Roman" w:cs="Times New Roman"/>
        </w:rPr>
      </w:pPr>
      <w:r>
        <w:rPr>
          <w:rFonts w:ascii="ArialMT" w:cs="ArialMT"/>
          <w:color w:val="000000"/>
          <w:kern w:val="0"/>
          <w:sz w:val="22"/>
        </w:rPr>
        <w:t>would be, what metrics you would want</w:t>
      </w:r>
    </w:p>
    <w:sectPr w:rsidR="00531A41"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EF857" w14:textId="77777777" w:rsidR="00F15896" w:rsidRDefault="00F15896" w:rsidP="00387B6B">
      <w:r>
        <w:separator/>
      </w:r>
    </w:p>
  </w:endnote>
  <w:endnote w:type="continuationSeparator" w:id="0">
    <w:p w14:paraId="4AD26906" w14:textId="77777777" w:rsidR="00F15896" w:rsidRDefault="00F15896"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 w:name="Arial-BoldMT">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36BE" w14:textId="77777777" w:rsidR="00F15896" w:rsidRDefault="00F15896" w:rsidP="00387B6B">
      <w:r>
        <w:separator/>
      </w:r>
    </w:p>
  </w:footnote>
  <w:footnote w:type="continuationSeparator" w:id="0">
    <w:p w14:paraId="2AF1F57C" w14:textId="77777777" w:rsidR="00F15896" w:rsidRDefault="00F15896"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4D6"/>
    <w:multiLevelType w:val="multilevel"/>
    <w:tmpl w:val="763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A1867"/>
    <w:multiLevelType w:val="multilevel"/>
    <w:tmpl w:val="940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37883"/>
    <w:multiLevelType w:val="multilevel"/>
    <w:tmpl w:val="17F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7B6B"/>
    <w:rsid w:val="000079AC"/>
    <w:rsid w:val="0001216D"/>
    <w:rsid w:val="0003783F"/>
    <w:rsid w:val="0004232F"/>
    <w:rsid w:val="00046240"/>
    <w:rsid w:val="00082E25"/>
    <w:rsid w:val="000C3263"/>
    <w:rsid w:val="001A04FB"/>
    <w:rsid w:val="00221037"/>
    <w:rsid w:val="00327821"/>
    <w:rsid w:val="00387B6B"/>
    <w:rsid w:val="00397A91"/>
    <w:rsid w:val="003B1F1A"/>
    <w:rsid w:val="0047699C"/>
    <w:rsid w:val="004904FA"/>
    <w:rsid w:val="004A1282"/>
    <w:rsid w:val="004C25F3"/>
    <w:rsid w:val="00505610"/>
    <w:rsid w:val="005172A2"/>
    <w:rsid w:val="00531A41"/>
    <w:rsid w:val="0055744E"/>
    <w:rsid w:val="005D2C08"/>
    <w:rsid w:val="005D6AB8"/>
    <w:rsid w:val="00626FC3"/>
    <w:rsid w:val="00686303"/>
    <w:rsid w:val="006A53EF"/>
    <w:rsid w:val="006D7713"/>
    <w:rsid w:val="00864F72"/>
    <w:rsid w:val="008A1C46"/>
    <w:rsid w:val="008B16A6"/>
    <w:rsid w:val="008E3CB2"/>
    <w:rsid w:val="008F62AD"/>
    <w:rsid w:val="00997E4E"/>
    <w:rsid w:val="00A278D5"/>
    <w:rsid w:val="00A33E67"/>
    <w:rsid w:val="00A94A1F"/>
    <w:rsid w:val="00A956F9"/>
    <w:rsid w:val="00AA4FB6"/>
    <w:rsid w:val="00B42D77"/>
    <w:rsid w:val="00C26885"/>
    <w:rsid w:val="00C60860"/>
    <w:rsid w:val="00CC0840"/>
    <w:rsid w:val="00CF4DFA"/>
    <w:rsid w:val="00DD2D71"/>
    <w:rsid w:val="00E40ED6"/>
    <w:rsid w:val="00E458BE"/>
    <w:rsid w:val="00EE5C1C"/>
    <w:rsid w:val="00F11DCA"/>
    <w:rsid w:val="00F15896"/>
    <w:rsid w:val="00F332A5"/>
    <w:rsid w:val="00FB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DD2D71"/>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Normal (Web)"/>
    <w:basedOn w:val="a"/>
    <w:uiPriority w:val="99"/>
    <w:unhideWhenUsed/>
    <w:rsid w:val="00531A4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Strong"/>
    <w:basedOn w:val="a0"/>
    <w:uiPriority w:val="22"/>
    <w:qFormat/>
    <w:rsid w:val="00531A41"/>
    <w:rPr>
      <w:b/>
      <w:bCs/>
    </w:rPr>
  </w:style>
  <w:style w:type="character" w:customStyle="1" w:styleId="40">
    <w:name w:val="标题 4 字符"/>
    <w:basedOn w:val="a0"/>
    <w:link w:val="4"/>
    <w:uiPriority w:val="9"/>
    <w:rsid w:val="00DD2D71"/>
    <w:rPr>
      <w:rFonts w:ascii="Times New Roman" w:eastAsia="Times New Roman" w:hAnsi="Times New Roman" w:cs="Times New Roman"/>
      <w:b/>
      <w:bCs/>
      <w:kern w:val="0"/>
      <w:sz w:val="24"/>
      <w:szCs w:val="24"/>
    </w:rPr>
  </w:style>
  <w:style w:type="paragraph" w:styleId="HTML">
    <w:name w:val="HTML Preformatted"/>
    <w:basedOn w:val="a"/>
    <w:link w:val="HTML0"/>
    <w:uiPriority w:val="99"/>
    <w:semiHidden/>
    <w:unhideWhenUsed/>
    <w:rsid w:val="0032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327821"/>
    <w:rPr>
      <w:rFonts w:ascii="Courier New" w:eastAsia="Times New Roman" w:hAnsi="Courier New" w:cs="Courier New"/>
      <w:kern w:val="0"/>
      <w:sz w:val="20"/>
      <w:szCs w:val="20"/>
    </w:rPr>
  </w:style>
  <w:style w:type="character" w:customStyle="1" w:styleId="c1">
    <w:name w:val="c1"/>
    <w:basedOn w:val="a0"/>
    <w:rsid w:val="00327821"/>
  </w:style>
  <w:style w:type="character" w:customStyle="1" w:styleId="kn">
    <w:name w:val="kn"/>
    <w:basedOn w:val="a0"/>
    <w:rsid w:val="00327821"/>
  </w:style>
  <w:style w:type="character" w:customStyle="1" w:styleId="nn">
    <w:name w:val="nn"/>
    <w:basedOn w:val="a0"/>
    <w:rsid w:val="00327821"/>
  </w:style>
  <w:style w:type="character" w:customStyle="1" w:styleId="k">
    <w:name w:val="k"/>
    <w:basedOn w:val="a0"/>
    <w:rsid w:val="00327821"/>
  </w:style>
  <w:style w:type="character" w:customStyle="1" w:styleId="s2">
    <w:name w:val="s2"/>
    <w:basedOn w:val="a0"/>
    <w:rsid w:val="00327821"/>
  </w:style>
  <w:style w:type="character" w:customStyle="1" w:styleId="p">
    <w:name w:val="p"/>
    <w:basedOn w:val="a0"/>
    <w:rsid w:val="00327821"/>
  </w:style>
  <w:style w:type="character" w:customStyle="1" w:styleId="mi">
    <w:name w:val="mi"/>
    <w:basedOn w:val="a0"/>
    <w:rsid w:val="00327821"/>
  </w:style>
  <w:style w:type="character" w:customStyle="1" w:styleId="o">
    <w:name w:val="o"/>
    <w:basedOn w:val="a0"/>
    <w:rsid w:val="00327821"/>
  </w:style>
  <w:style w:type="character" w:customStyle="1" w:styleId="mf">
    <w:name w:val="mf"/>
    <w:basedOn w:val="a0"/>
    <w:rsid w:val="00327821"/>
  </w:style>
  <w:style w:type="character" w:customStyle="1" w:styleId="n">
    <w:name w:val="n"/>
    <w:basedOn w:val="a0"/>
    <w:rsid w:val="00327821"/>
  </w:style>
  <w:style w:type="paragraph" w:styleId="ac">
    <w:name w:val="List Paragraph"/>
    <w:basedOn w:val="a"/>
    <w:uiPriority w:val="34"/>
    <w:qFormat/>
    <w:rsid w:val="00327821"/>
    <w:pPr>
      <w:ind w:left="720"/>
      <w:contextualSpacing/>
    </w:pPr>
  </w:style>
  <w:style w:type="character" w:styleId="ad">
    <w:name w:val="Unresolved Mention"/>
    <w:basedOn w:val="a0"/>
    <w:uiPriority w:val="99"/>
    <w:rsid w:val="0047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997">
      <w:bodyDiv w:val="1"/>
      <w:marLeft w:val="0"/>
      <w:marRight w:val="0"/>
      <w:marTop w:val="0"/>
      <w:marBottom w:val="0"/>
      <w:divBdr>
        <w:top w:val="none" w:sz="0" w:space="0" w:color="auto"/>
        <w:left w:val="none" w:sz="0" w:space="0" w:color="auto"/>
        <w:bottom w:val="none" w:sz="0" w:space="0" w:color="auto"/>
        <w:right w:val="none" w:sz="0" w:space="0" w:color="auto"/>
      </w:divBdr>
    </w:div>
    <w:div w:id="92670407">
      <w:bodyDiv w:val="1"/>
      <w:marLeft w:val="0"/>
      <w:marRight w:val="0"/>
      <w:marTop w:val="0"/>
      <w:marBottom w:val="0"/>
      <w:divBdr>
        <w:top w:val="none" w:sz="0" w:space="0" w:color="auto"/>
        <w:left w:val="none" w:sz="0" w:space="0" w:color="auto"/>
        <w:bottom w:val="none" w:sz="0" w:space="0" w:color="auto"/>
        <w:right w:val="none" w:sz="0" w:space="0" w:color="auto"/>
      </w:divBdr>
    </w:div>
    <w:div w:id="214857856">
      <w:bodyDiv w:val="1"/>
      <w:marLeft w:val="0"/>
      <w:marRight w:val="0"/>
      <w:marTop w:val="0"/>
      <w:marBottom w:val="0"/>
      <w:divBdr>
        <w:top w:val="none" w:sz="0" w:space="0" w:color="auto"/>
        <w:left w:val="none" w:sz="0" w:space="0" w:color="auto"/>
        <w:bottom w:val="none" w:sz="0" w:space="0" w:color="auto"/>
        <w:right w:val="none" w:sz="0" w:space="0" w:color="auto"/>
      </w:divBdr>
    </w:div>
    <w:div w:id="262039132">
      <w:bodyDiv w:val="1"/>
      <w:marLeft w:val="0"/>
      <w:marRight w:val="0"/>
      <w:marTop w:val="0"/>
      <w:marBottom w:val="0"/>
      <w:divBdr>
        <w:top w:val="none" w:sz="0" w:space="0" w:color="auto"/>
        <w:left w:val="none" w:sz="0" w:space="0" w:color="auto"/>
        <w:bottom w:val="none" w:sz="0" w:space="0" w:color="auto"/>
        <w:right w:val="none" w:sz="0" w:space="0" w:color="auto"/>
      </w:divBdr>
      <w:divsChild>
        <w:div w:id="2086875434">
          <w:marLeft w:val="0"/>
          <w:marRight w:val="0"/>
          <w:marTop w:val="0"/>
          <w:marBottom w:val="0"/>
          <w:divBdr>
            <w:top w:val="single" w:sz="6" w:space="4" w:color="auto"/>
            <w:left w:val="single" w:sz="6" w:space="4" w:color="auto"/>
            <w:bottom w:val="single" w:sz="6" w:space="4" w:color="auto"/>
            <w:right w:val="single" w:sz="6" w:space="4"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736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4039">
          <w:marLeft w:val="0"/>
          <w:marRight w:val="0"/>
          <w:marTop w:val="0"/>
          <w:marBottom w:val="0"/>
          <w:divBdr>
            <w:top w:val="single" w:sz="6" w:space="4" w:color="auto"/>
            <w:left w:val="single" w:sz="6" w:space="4" w:color="auto"/>
            <w:bottom w:val="single" w:sz="6" w:space="4" w:color="auto"/>
            <w:right w:val="single" w:sz="6" w:space="4" w:color="auto"/>
          </w:divBdr>
          <w:divsChild>
            <w:div w:id="802162265">
              <w:marLeft w:val="0"/>
              <w:marRight w:val="0"/>
              <w:marTop w:val="0"/>
              <w:marBottom w:val="0"/>
              <w:divBdr>
                <w:top w:val="none" w:sz="0" w:space="0" w:color="auto"/>
                <w:left w:val="none" w:sz="0" w:space="0" w:color="auto"/>
                <w:bottom w:val="none" w:sz="0" w:space="0" w:color="auto"/>
                <w:right w:val="none" w:sz="0" w:space="0" w:color="auto"/>
              </w:divBdr>
              <w:divsChild>
                <w:div w:id="581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4674">
      <w:bodyDiv w:val="1"/>
      <w:marLeft w:val="0"/>
      <w:marRight w:val="0"/>
      <w:marTop w:val="0"/>
      <w:marBottom w:val="0"/>
      <w:divBdr>
        <w:top w:val="none" w:sz="0" w:space="0" w:color="auto"/>
        <w:left w:val="none" w:sz="0" w:space="0" w:color="auto"/>
        <w:bottom w:val="none" w:sz="0" w:space="0" w:color="auto"/>
        <w:right w:val="none" w:sz="0" w:space="0" w:color="auto"/>
      </w:divBdr>
      <w:divsChild>
        <w:div w:id="1287127826">
          <w:marLeft w:val="0"/>
          <w:marRight w:val="0"/>
          <w:marTop w:val="0"/>
          <w:marBottom w:val="0"/>
          <w:divBdr>
            <w:top w:val="none" w:sz="0" w:space="0" w:color="auto"/>
            <w:left w:val="none" w:sz="0" w:space="0" w:color="auto"/>
            <w:bottom w:val="none" w:sz="0" w:space="0" w:color="auto"/>
            <w:right w:val="none" w:sz="0" w:space="0" w:color="auto"/>
          </w:divBdr>
          <w:divsChild>
            <w:div w:id="498274781">
              <w:marLeft w:val="0"/>
              <w:marRight w:val="0"/>
              <w:marTop w:val="0"/>
              <w:marBottom w:val="0"/>
              <w:divBdr>
                <w:top w:val="none" w:sz="0" w:space="0" w:color="auto"/>
                <w:left w:val="none" w:sz="0" w:space="0" w:color="auto"/>
                <w:bottom w:val="none" w:sz="0" w:space="0" w:color="auto"/>
                <w:right w:val="none" w:sz="0" w:space="0" w:color="auto"/>
              </w:divBdr>
              <w:divsChild>
                <w:div w:id="1817643006">
                  <w:marLeft w:val="0"/>
                  <w:marRight w:val="0"/>
                  <w:marTop w:val="0"/>
                  <w:marBottom w:val="0"/>
                  <w:divBdr>
                    <w:top w:val="single" w:sz="6" w:space="0" w:color="CFCFCF"/>
                    <w:left w:val="single" w:sz="6" w:space="0" w:color="CFCFCF"/>
                    <w:bottom w:val="single" w:sz="6" w:space="0" w:color="CFCFCF"/>
                    <w:right w:val="single" w:sz="6" w:space="0" w:color="CFCFCF"/>
                  </w:divBdr>
                  <w:divsChild>
                    <w:div w:id="1477142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4838463">
          <w:marLeft w:val="0"/>
          <w:marRight w:val="0"/>
          <w:marTop w:val="0"/>
          <w:marBottom w:val="0"/>
          <w:divBdr>
            <w:top w:val="none" w:sz="0" w:space="0" w:color="auto"/>
            <w:left w:val="none" w:sz="0" w:space="0" w:color="auto"/>
            <w:bottom w:val="none" w:sz="0" w:space="0" w:color="auto"/>
            <w:right w:val="none" w:sz="0" w:space="0" w:color="auto"/>
          </w:divBdr>
          <w:divsChild>
            <w:div w:id="1970699170">
              <w:marLeft w:val="0"/>
              <w:marRight w:val="0"/>
              <w:marTop w:val="0"/>
              <w:marBottom w:val="0"/>
              <w:divBdr>
                <w:top w:val="none" w:sz="0" w:space="0" w:color="auto"/>
                <w:left w:val="none" w:sz="0" w:space="0" w:color="auto"/>
                <w:bottom w:val="none" w:sz="0" w:space="0" w:color="auto"/>
                <w:right w:val="none" w:sz="0" w:space="0" w:color="auto"/>
              </w:divBdr>
              <w:divsChild>
                <w:div w:id="11198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2538">
      <w:bodyDiv w:val="1"/>
      <w:marLeft w:val="0"/>
      <w:marRight w:val="0"/>
      <w:marTop w:val="0"/>
      <w:marBottom w:val="0"/>
      <w:divBdr>
        <w:top w:val="none" w:sz="0" w:space="0" w:color="auto"/>
        <w:left w:val="none" w:sz="0" w:space="0" w:color="auto"/>
        <w:bottom w:val="none" w:sz="0" w:space="0" w:color="auto"/>
        <w:right w:val="none" w:sz="0" w:space="0" w:color="auto"/>
      </w:divBdr>
    </w:div>
    <w:div w:id="799306015">
      <w:bodyDiv w:val="1"/>
      <w:marLeft w:val="0"/>
      <w:marRight w:val="0"/>
      <w:marTop w:val="0"/>
      <w:marBottom w:val="0"/>
      <w:divBdr>
        <w:top w:val="none" w:sz="0" w:space="0" w:color="auto"/>
        <w:left w:val="none" w:sz="0" w:space="0" w:color="auto"/>
        <w:bottom w:val="none" w:sz="0" w:space="0" w:color="auto"/>
        <w:right w:val="none" w:sz="0" w:space="0" w:color="auto"/>
      </w:divBdr>
    </w:div>
    <w:div w:id="814950263">
      <w:bodyDiv w:val="1"/>
      <w:marLeft w:val="0"/>
      <w:marRight w:val="0"/>
      <w:marTop w:val="0"/>
      <w:marBottom w:val="0"/>
      <w:divBdr>
        <w:top w:val="none" w:sz="0" w:space="0" w:color="auto"/>
        <w:left w:val="none" w:sz="0" w:space="0" w:color="auto"/>
        <w:bottom w:val="none" w:sz="0" w:space="0" w:color="auto"/>
        <w:right w:val="none" w:sz="0" w:space="0" w:color="auto"/>
      </w:divBdr>
    </w:div>
    <w:div w:id="1319840424">
      <w:bodyDiv w:val="1"/>
      <w:marLeft w:val="0"/>
      <w:marRight w:val="0"/>
      <w:marTop w:val="0"/>
      <w:marBottom w:val="0"/>
      <w:divBdr>
        <w:top w:val="none" w:sz="0" w:space="0" w:color="auto"/>
        <w:left w:val="none" w:sz="0" w:space="0" w:color="auto"/>
        <w:bottom w:val="none" w:sz="0" w:space="0" w:color="auto"/>
        <w:right w:val="none" w:sz="0" w:space="0" w:color="auto"/>
      </w:divBdr>
    </w:div>
    <w:div w:id="1453593357">
      <w:bodyDiv w:val="1"/>
      <w:marLeft w:val="0"/>
      <w:marRight w:val="0"/>
      <w:marTop w:val="0"/>
      <w:marBottom w:val="0"/>
      <w:divBdr>
        <w:top w:val="none" w:sz="0" w:space="0" w:color="auto"/>
        <w:left w:val="none" w:sz="0" w:space="0" w:color="auto"/>
        <w:bottom w:val="none" w:sz="0" w:space="0" w:color="auto"/>
        <w:right w:val="none" w:sz="0" w:space="0" w:color="auto"/>
      </w:divBdr>
    </w:div>
    <w:div w:id="1499232582">
      <w:bodyDiv w:val="1"/>
      <w:marLeft w:val="0"/>
      <w:marRight w:val="0"/>
      <w:marTop w:val="0"/>
      <w:marBottom w:val="0"/>
      <w:divBdr>
        <w:top w:val="none" w:sz="0" w:space="0" w:color="auto"/>
        <w:left w:val="none" w:sz="0" w:space="0" w:color="auto"/>
        <w:bottom w:val="none" w:sz="0" w:space="0" w:color="auto"/>
        <w:right w:val="none" w:sz="0" w:space="0" w:color="auto"/>
      </w:divBdr>
    </w:div>
    <w:div w:id="1764573663">
      <w:bodyDiv w:val="1"/>
      <w:marLeft w:val="0"/>
      <w:marRight w:val="0"/>
      <w:marTop w:val="0"/>
      <w:marBottom w:val="0"/>
      <w:divBdr>
        <w:top w:val="none" w:sz="0" w:space="0" w:color="auto"/>
        <w:left w:val="none" w:sz="0" w:space="0" w:color="auto"/>
        <w:bottom w:val="none" w:sz="0" w:space="0" w:color="auto"/>
        <w:right w:val="none" w:sz="0" w:space="0" w:color="auto"/>
      </w:divBdr>
    </w:div>
    <w:div w:id="2091613545">
      <w:bodyDiv w:val="1"/>
      <w:marLeft w:val="0"/>
      <w:marRight w:val="0"/>
      <w:marTop w:val="0"/>
      <w:marBottom w:val="0"/>
      <w:divBdr>
        <w:top w:val="none" w:sz="0" w:space="0" w:color="auto"/>
        <w:left w:val="none" w:sz="0" w:space="0" w:color="auto"/>
        <w:bottom w:val="none" w:sz="0" w:space="0" w:color="auto"/>
        <w:right w:val="none" w:sz="0" w:space="0" w:color="auto"/>
      </w:divBdr>
    </w:div>
    <w:div w:id="21020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nmiller.org/ab-testing/sample-siz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2535</TotalTime>
  <Pages>6</Pages>
  <Words>1344</Words>
  <Characters>7666</Characters>
  <Application>Microsoft Office Word</Application>
  <DocSecurity>0</DocSecurity>
  <Lines>63</Lines>
  <Paragraphs>17</Paragraphs>
  <ScaleCrop>false</ScaleCrop>
  <Company>微软中国</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yangxue Han</cp:lastModifiedBy>
  <cp:revision>28</cp:revision>
  <dcterms:created xsi:type="dcterms:W3CDTF">2016-08-18T07:07:00Z</dcterms:created>
  <dcterms:modified xsi:type="dcterms:W3CDTF">2019-02-20T19:17:00Z</dcterms:modified>
</cp:coreProperties>
</file>