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sz w:val="64"/>
          <w:szCs w:val="64"/>
        </w:rPr>
        <w:t xml:space="preserve">ConfeitaSys</w:t>
      </w:r>
    </w:p>
    <w:p>
      <w:pPr>
        <w:spacing w:after="400"/>
        <w:jc w:val="center"/>
      </w:pPr>
      <w:r>
        <w:rPr>
          <w:sz w:val="28"/>
          <w:szCs w:val="28"/>
        </w:rPr>
        <w:t xml:space="preserve">Sistema de Controle de Vendas e Estoque para Padaria</w:t>
      </w:r>
    </w:p>
    <w:p>
      <w:pPr>
        <w:jc w:val="center"/>
      </w:pPr>
      <w:r>
        <w:rPr>
          <w:b/>
          <w:bCs/>
          <w:sz w:val="26"/>
          <w:szCs w:val="26"/>
        </w:rPr>
        <w:t xml:space="preserve">Diagramas UML, Modelo de Dados, Telas e Relatórios</w:t>
      </w:r>
    </w:p>
    <w:p>
      <w:pPr>
        <w:spacing w:before="1600"/>
        <w:jc w:val="center"/>
      </w:pPr>
      <w:r>
        <w:rPr>
          <w:sz w:val="22"/>
          <w:szCs w:val="22"/>
        </w:rPr>
        <w:t xml:space="preserve">Estágio Supervisionado I – Análise e Desenvolvimento de Sistemas</w:t>
      </w:r>
    </w:p>
    <w:p>
      <w:pPr>
        <w:jc w:val="center"/>
      </w:pPr>
      <w:r>
        <w:rPr>
          <w:sz w:val="22"/>
          <w:szCs w:val="22"/>
        </w:rPr>
        <w:t xml:space="preserve">Gabriel Furlan de Souza · Hallef Felipe Ribeiro</w:t>
      </w:r>
    </w:p>
    <w:p>
      <w:pPr>
        <w:jc w:val="center"/>
      </w:pPr>
      <w:r>
        <w:rPr>
          <w:sz w:val="22"/>
          <w:szCs w:val="22"/>
        </w:rPr>
        <w:t xml:space="preserve">Orientador: Me. Guilherme Dias Vicentini</w:t>
      </w:r>
    </w:p>
    <w:p>
      <w:pPr>
        <w:jc w:val="center"/>
      </w:pPr>
      <w:r>
        <w:rPr>
          <w:sz w:val="22"/>
          <w:szCs w:val="22"/>
        </w:rPr>
        <w:t xml:space="preserve">Cianorte – PR, 2026</w:t>
      </w:r>
    </w:p>
    <w:p>
      <w:pPr>
        <w:pStyle w:val="Heading1"/>
        <w:pageBreakBefore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sz w:val="18"/>
          <w:szCs w:val="18"/>
        </w:rPr>
        <w:t xml:space="preserve">(No Word, clique com o botão direito no sumário e escolha "Atualizar campo" para preencher os números de página.)</w:t>
      </w:r>
    </w:p>
    <w:p>
      <w:pPr>
        <w:pStyle w:val="Heading1"/>
        <w:pageBreakBefore/>
      </w:pPr>
      <w:r>
        <w:t xml:space="preserve">1 Visão geral do sistema</w:t>
      </w:r>
    </w:p>
    <w:p>
      <w:pPr>
        <w:spacing w:after="120"/>
      </w:pPr>
      <w:r>
        <w:t xml:space="preserve">O ConfeitaSys é um sistema monousuário para uma padaria/confeitaria. Ele possui três cadastros completos (incluir, consultar, alterar e excluir): Cadastro 1 – Usuário, Cadastro 2 – Ingredientes do estoque e Cadastro 3 – Produtos do cardápio com suas receitas. A movimentação principal é o registro de vendas, que dá baixa automática nos ingredientes do estoque.</w:t>
      </w:r>
    </w:p>
    <w:p>
      <w:pPr>
        <w:spacing w:after="120"/>
      </w:pPr>
      <w:r>
        <w:t xml:space="preserve">Quando a quantidade de um ingrediente chega à quantidade de alerta definida pelo usuário para aquele item, o sistema exibe, em qualquer tela, a mensagem "O estoque de X está baixo!" com a quantidade disponível, acompanhada de um som de sirene. Itens vencidos ou próximos do vencimento também geram alerta. Os relatórios (vendas do dia, estoque e itens em falta) são opcionais.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60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Tecnologia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HTML5, CSS3 e JavaScript (executado no navegador)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60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 17 – API REST própria (com.sun.net.httpserver), dados em JSON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0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SQLite 3 (arquivo dados/confeitasys.db) via JDBC (sqlite-jdbc 3.46)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0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com PBKDF2-SHA256 (210.000 iterações + salt), sessão por cookie HttpOnly, bloqueio após 5 tentativas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60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Camadas: Tela → Controle (Servidor) → Serviço (regras) → DAO → Banco</w:t>
            </w:r>
          </w:p>
        </w:tc>
      </w:tr>
    </w:tbl>
    <w:p>
      <w:pPr>
        <w:pStyle w:val="Heading1"/>
        <w:pageBreakBefore/>
      </w:pPr>
      <w:r>
        <w:t xml:space="preserve">2 Diagramas de Casos de Uso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054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 – Casos de uso – visão geral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 – Casos de uso – acesso e Cadastro 1 (Usuário)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 – Casos de uso – Cadastro 2 (Estoque)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 – Casos de uso – Cadastro 3 (Produtos)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 – Casos de uso – Vendas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6 – Casos de uso – Alertas, relatórios e backup</w:t>
      </w:r>
    </w:p>
    <w:p>
      <w:pPr>
        <w:pStyle w:val="Heading1"/>
        <w:pageBreakBefore/>
      </w:pPr>
      <w:r>
        <w:t xml:space="preserve">3 Diagramas de Classes</w:t>
      </w:r>
    </w:p>
    <w:p>
      <w:pPr>
        <w:spacing w:after="120"/>
      </w:pPr>
      <w:r>
        <w:t xml:space="preserve">Classes de negócio (pacote confeitasys.modelo) e seus relacionamentos.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9622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7 – Diagrama de classes do domínio</w:t>
      </w:r>
    </w:p>
    <w:p>
      <w:pPr>
        <w:spacing w:after="120"/>
      </w:pPr>
      <w:r>
        <w:t xml:space="preserve">Organização do código: controle (API), serviço (regras de negócio), DAO (acesso ao banco) e utilitários.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8 – Diagrama de classes da arquitetura em camadas</w:t>
      </w:r>
    </w:p>
    <w:p>
      <w:pPr>
        <w:pStyle w:val="Heading1"/>
        <w:pageBreakBefore/>
      </w:pPr>
      <w:r>
        <w:t xml:space="preserve">4 Modelo de Dados</w:t>
      </w:r>
    </w:p>
    <w:p>
      <w:pPr>
        <w:pStyle w:val="Heading2"/>
        <w:keepNext/>
      </w:pPr>
      <w:r>
        <w:t xml:space="preserve">4.1 Diagrama Entidade-Relacionamento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9 – Diagrama entidade-relacionamento (modelo lógico)</w:t>
      </w:r>
    </w:p>
    <w:p>
      <w:pPr>
        <w:pStyle w:val="Heading2"/>
        <w:keepNext/>
      </w:pPr>
      <w:r>
        <w:t xml:space="preserve">4.2 Dicionário de dados</w:t>
      </w:r>
    </w:p>
    <w:p>
      <w:pPr>
        <w:keepNext/>
        <w:spacing w:after="80" w:before="200"/>
      </w:pPr>
      <w:r>
        <w:rPr>
          <w:b/>
          <w:bCs/>
        </w:rPr>
        <w:t xml:space="preserve">Tabela usuario – Cadastro 1: usuário do sistema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800"/>
        <w:gridCol w:w="700"/>
      </w:tblGrid>
      <w:tr>
        <w:trPr>
          <w:tblHeader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(auto-incremento)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de usuário (sem diferenciar maiúsculas)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senha_hash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Senha criptografada PBKDF2-SHA256 (algoritmo$iterações$salt$hash)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criado_em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e hora do cadastro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Tabela ingrediente – Cadastro 2: itens do estoque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800"/>
        <w:gridCol w:w="700"/>
      </w:tblGrid>
      <w:tr>
        <w:trPr>
          <w:tblHeader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(auto-incremento)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do ingrediente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Unidade de medida: 'KG' ou 'L'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 disponível (kg ou L), &gt;= 0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custo_unitario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 em R$ por kg ou L (valor pago / quantidade)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quantidade_alerta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 que dispara o alerta de estoque baixo (definida por item)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de validade (AAAA-MM-DD)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e hora da última alteração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Tabela produto – Cadastro 3: produtos do cardápio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800"/>
        <w:gridCol w:w="700"/>
      </w:tblGrid>
      <w:tr>
        <w:trPr>
          <w:tblHeader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(auto-incremento)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UNIQUE*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do produto (ex.: Bolo de chocolate)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tamanho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UNIQUE*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Tamanho (ex.: P, M, G)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recheio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UNIQUE*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Recheio (ex.: Brigadeiro)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preco_venda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Preço de venda sugerido (R$)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Tabela produto_ingrediente – receita do produto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800"/>
        <w:gridCol w:w="700"/>
      </w:tblGrid>
      <w:tr>
        <w:trPr>
          <w:tblHeader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produto_id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 (apagado em cascata com o produto)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ingrediente_id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Ingrediente (não pode ser excluído enquanto estiver em receita)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 usada em 1 unidade do produto (kg ou L), &gt; 0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Tabela venda – registro de vendas (pedidos)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800"/>
        <w:gridCol w:w="700"/>
      </w:tblGrid>
      <w:tr>
        <w:trPr>
          <w:tblHeader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do pedido (vai na nota do cliente)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data_hora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e hora da venda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produto_id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 vendido (fica nulo se o produto for excluído)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produto_nome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completo do produto no momento da venda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valor_venda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cobrado do cliente (R$), &gt; 0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Tabela item_venda – ingredientes baixados em cada venda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800"/>
        <w:gridCol w:w="700"/>
      </w:tblGrid>
      <w:tr>
        <w:trPr>
          <w:tblHeader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shd w:fill="F6E6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(auto-incremento)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venda_id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Venda (apagado em cascata com a venda)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ingrediente_id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Ingrediente (fica nulo se for excluído)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ingrediente_nome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Nome do ingrediente no momento da venda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'KG' ou 'L'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Quantidade baixada do estoque, &gt; 0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</w:t>
            </w:r>
          </w:p>
        </w:tc>
        <w:tc>
          <w:tcPr>
            <w:tcW w:type="dxa" w:w="11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9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 do ingrediente na venda (R$)</w:t>
            </w:r>
          </w:p>
        </w:tc>
        <w:tc>
          <w:tcPr>
            <w:tcW w:type="dxa" w:w="700"/>
            <w:tcBorders>
              <w:top w:val="single" w:color="BFA88F" w:sz="4"/>
              <w:left w:val="single" w:color="BFA88F" w:sz="4"/>
              <w:bottom w:val="single" w:color="BFA88F" w:sz="4"/>
              <w:right w:val="single" w:color="BFA88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* A combinação nome + tamanho + recheio é única.</w:t>
      </w:r>
    </w:p>
    <w:p>
      <w:pPr>
        <w:pStyle w:val="Heading1"/>
        <w:pageBreakBefore/>
      </w:pPr>
      <w:r>
        <w:t xml:space="preserve">5 Arquitetura, Componentes e Implantação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626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10 – Diagrama de componentes (frontend, backend e banco de dados)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11 – Diagrama de implantação</w:t>
      </w:r>
    </w:p>
    <w:p>
      <w:pPr>
        <w:pStyle w:val="Heading1"/>
        <w:pageBreakBefore/>
      </w:pPr>
      <w:r>
        <w:t xml:space="preserve">6 Diagrama de Navegação de Telas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12 – Navegação entre as telas do sistema</w:t>
      </w:r>
    </w:p>
    <w:p>
      <w:pPr>
        <w:pStyle w:val="Heading1"/>
        <w:pageBreakBefore/>
      </w:pPr>
      <w:r>
        <w:t xml:space="preserve">7 Diagramas de Estados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13 – Estados da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14 – Estados do ingrediente (estoque e validade)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52900" cy="644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15 – Estados do usuário e da sessão</w:t>
      </w:r>
    </w:p>
    <w:p>
      <w:pPr>
        <w:pStyle w:val="Heading1"/>
        <w:pageBreakBefore/>
      </w:pPr>
      <w:r>
        <w:t xml:space="preserve">8 Diagramas de Atividades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16 – Atividades – login e primeiro acesso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17 – Atividades – manter usuário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18 – Atividades – manter ingrediente (estoque)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19 – Atividades – manter produto do cardápio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0480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20 – Atividades – registrar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21 – Atividades – editar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728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22 – Atividades – excluir venda / devolução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23 – Atividades – pesquisar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24 – Atividades – alerta de estoque baixo (sirene) e validade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25 – Atividades – relatórios (opcionais)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26 – Atividades – backup e sair</w:t>
      </w:r>
    </w:p>
    <w:p>
      <w:pPr>
        <w:pStyle w:val="Heading1"/>
        <w:pageBreakBefore/>
      </w:pPr>
      <w:r>
        <w:t xml:space="preserve">9 Diagramas de Sequência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27 – Sequência – cadastrar usuário (primeiro acesso)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28 – Sequência – login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29 – Sequência – consultar e alterar usuário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30 – Sequência – excluir usuário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31 – Sequência – incluir ingrediente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32 – Sequência – consultar e alterar ingrediente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33 – Sequência – excluir ingrediente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34 – Sequência – incluir / alterar produto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35 – Sequência – consultar e excluir produto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36 – Sequência – registrar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37 – Sequência – editar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38 – Sequência – excluir venda / devolução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39 – Sequência – pesquisar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40 – Sequência – alerta de estoque baixo com sirene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41 – Sequência – relatórios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42 – Sequência – backup e sair</w:t>
      </w:r>
    </w:p>
    <w:p>
      <w:pPr>
        <w:pStyle w:val="Heading1"/>
        <w:pageBreakBefore/>
      </w:pPr>
      <w:r>
        <w:t xml:space="preserve">Anexo A – Prints dos layouts de telas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43 – Tela de login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44 – Login com senha incorreta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45 – Alerta de estoque baixo (com sirene) sobre a tela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46 – Tela de vendas com ingredientes expandidos e menu do lápis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47 – Janela de nova venda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48 – Pesquisa de venda pelo número do pedido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49 – Exclusão de venda / devolução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50 – Cadastro 3 – Produtos do cardápio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51 – Formulário de produto com receita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52 – Cadastro 2 – Estoque (botão do armário)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53 – Formulário de item do estoque (kg/L, alerta e validade)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54 – Regra: ingrediente usado em receita não pode ser excluído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55 – Cadastro 1 – Usuário (Minha conta)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56 – Tela de relatórios</w:t>
      </w:r>
    </w:p>
    <w:p>
      <w:pPr>
        <w:pStyle w:val="Heading1"/>
        <w:pageBreakBefore/>
      </w:pPr>
      <w:r>
        <w:t xml:space="preserve">Anexo B – Prints dos layouts de relatórios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57 – Relatório de vendas do dia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58 – Relatório do estoque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59 – Relatório de itens em falta</w:t>
      </w:r>
    </w:p>
    <w:p>
      <w:pPr>
        <w:pStyle w:val="Heading1"/>
        <w:pageBreakBefore/>
      </w:pPr>
      <w:r>
        <w:t xml:space="preserve">Anexo C – Script do banco de dados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ConfeitaSys - Script do Banco de Dados (SQLite 3)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Executado automaticamente pelo sistema na primeira inicialização.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 Arquivo do banco: dados/confeitasys.db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CADASTRO 1: Usuário do sistema (um único usuário: dono/gerente)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usuario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         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nome        TEXT    NOT NULL UNIQUE COLLATE NOCASE,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senha_hash  TEXT    NOT NULL,                 -- PBKDF2-SHA256: algoritmo$iteracoes$salt$hash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criado_em   TEXT    NOT NULL                  -- AAAA-MM-DDTHH:MM:SS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CADASTRO 2: Ingredientes (itens do estoque)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ingrediente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               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nome              TEXT    NOT NULL UNIQUE COLLATE NOCASE,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unidade           TEXT    NOT NULL CHECK (unidade IN ('KG', 'L')),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quantidade        REAL    NOT NULL CHECK (quantidade &gt;= 0),   -- em kg ou 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custo_unitario    REAL    NOT NULL DEFAULT 0,                 -- R$ por kg ou L (valor pago / quantidade)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quantidade_alerta REAL    NOT NULL DEFAULT 0,                 -- abaixo disso: alerta de estoque baixo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validade          TEXT,                                       -- AAAA-MM-DD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atualizado_em     TEXT    NOT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CADASTRO 3: Produtos do cardápio (ex.: Bolo de chocolate G - Brigadeiro)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produto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         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nome        TEXT    NOT NULL COLLATE NOCASE,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tamanho     TEXT    NOT NULL DEFAULT '' COLLATE NOCASE,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recheio     TEXT    NOT NULL DEFAULT '' COLLATE NOCASE,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preco_venda REAL    NOT NULL CHECK (preco_venda &gt;= 0),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UNIQUE (nome, tamanho, recheio)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Receita do produto: quais ingredientes e quanto de cada (em kg ou 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produto_ingrediente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produto_id     INTEGER NOT NULL REFERENCES produto(id) ON DELETE CASCADE,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ingrediente_id INTEGER NOT NULL REFERENCES ingrediente(id) ON DELETE RESTRICT,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quantidade     REAL    NOT NULL CHECK (quantidade &gt; 0),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PRIMARY KEY (produto_id, ingrediente_id)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MOVIMENTO: Vendas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venda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           INTEGER PRIMARY KEY AUTOINCREMENT,   -- nº do pedido (vai na nota do cliente)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data_hora    TEXT   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produto_id   INTEGER REFERENCES produto(id) ON DELETE SET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produto_nome TEXT    NOT NULL,                    -- cópia do nome no momento da venda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valor_venda  REAL    NOT NULL CHECK (valor_venda &gt; 0)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Ingredientes efetivamente usados em cada venda (baixa no estoque)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item_venda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id              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venda_id         INTEGER NOT NULL REFERENCES venda(id) ON DELETE CASCADE,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ingrediente_id   INTEGER REFERENCES ingrediente(id) ON DELETE SET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ingrediente_nome TEXT    NOT NULL,                -- cópia do nome no momento da venda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unidade          TEXT    NOT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quantidade       REAL    NOT NULL CHECK (quantidade &gt; 0),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custo            REAL    NOT NULL                 -- quantidade x custo_unitario na hora da venda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idx_venda_data_hora   ON venda (data_hora);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idx_venda_produto     ON venda (produto_nome);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idx_item_venda_venda  ON item_venda (venda_id);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A6656"/>
        <w:sz w:val="16"/>
        <w:szCs w:val="16"/>
      </w:rPr>
      <w:t xml:space="preserve">ConfeitaSys –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b/>
      <w:bCs/>
      <w:color w:val="4A31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9450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fec267ed901004bbe5592a8dd0e530037a13a2.png"/><Relationship Id="rId9" Type="http://schemas.openxmlformats.org/officeDocument/2006/relationships/image" Target="media/fadb59e1ff7a194d85896f14c9ca52464f497b6f.png"/><Relationship Id="rId10" Type="http://schemas.openxmlformats.org/officeDocument/2006/relationships/image" Target="media/3db62757448d834411b9b841633e8108041905fe.png"/><Relationship Id="rId11" Type="http://schemas.openxmlformats.org/officeDocument/2006/relationships/image" Target="media/6bbc242d0a9f99a361ddf23a997162bc817a5088.png"/><Relationship Id="rId12" Type="http://schemas.openxmlformats.org/officeDocument/2006/relationships/image" Target="media/c1a744fa852e3e57855e85b5e3622aa44a6423a9.png"/><Relationship Id="rId13" Type="http://schemas.openxmlformats.org/officeDocument/2006/relationships/image" Target="media/2081e48ed9468f26745f026f9479fbf77cc2abb8.png"/><Relationship Id="rId14" Type="http://schemas.openxmlformats.org/officeDocument/2006/relationships/image" Target="media/57e2c3bef7c5b8d2c78a2ed27539766e4bd8451d.png"/><Relationship Id="rId15" Type="http://schemas.openxmlformats.org/officeDocument/2006/relationships/image" Target="media/ac062a10677da7cf0ab33ecc9e6345020399c0ea.png"/><Relationship Id="rId16" Type="http://schemas.openxmlformats.org/officeDocument/2006/relationships/image" Target="media/c0e78d55848f40c5c2ce5a92ebb2ad90f2bb9dc1.png"/><Relationship Id="rId17" Type="http://schemas.openxmlformats.org/officeDocument/2006/relationships/image" Target="media/571c8142422736c1e391b2d70880c672f2475528.png"/><Relationship Id="rId18" Type="http://schemas.openxmlformats.org/officeDocument/2006/relationships/image" Target="media/d195a6cbebd311ea9fa48aaa18e98e020f6b508d.png"/><Relationship Id="rId19" Type="http://schemas.openxmlformats.org/officeDocument/2006/relationships/image" Target="media/f9cddc0a82f52b210355ce53229a1cc35e204c26.png"/><Relationship Id="rId20" Type="http://schemas.openxmlformats.org/officeDocument/2006/relationships/image" Target="media/38ba64470ed5dbdd5e6e4e6a34396e0b75abd131.png"/><Relationship Id="rId21" Type="http://schemas.openxmlformats.org/officeDocument/2006/relationships/image" Target="media/df8e06bccc7d55822f086267d337274d729545c4.png"/><Relationship Id="rId22" Type="http://schemas.openxmlformats.org/officeDocument/2006/relationships/image" Target="media/6babb553e0de30dfe7bf4cc0c5c4a4cb80de455d.png"/><Relationship Id="rId23" Type="http://schemas.openxmlformats.org/officeDocument/2006/relationships/image" Target="media/530c32118f2be9482c86c782799dfbce0f87a9f2.png"/><Relationship Id="rId24" Type="http://schemas.openxmlformats.org/officeDocument/2006/relationships/image" Target="media/6a2d112ddf204ac22e1e5307f60aaea0d1ce3049.png"/><Relationship Id="rId25" Type="http://schemas.openxmlformats.org/officeDocument/2006/relationships/image" Target="media/2f82cbbe2f2ec50e25d258098c906c7ae78cae16.png"/><Relationship Id="rId26" Type="http://schemas.openxmlformats.org/officeDocument/2006/relationships/image" Target="media/d256e40f56dcb06dbb54142b8babbcb0c1266c69.png"/><Relationship Id="rId27" Type="http://schemas.openxmlformats.org/officeDocument/2006/relationships/image" Target="media/95437da680b895989de1a85e4c3d28610d377b38.png"/><Relationship Id="rId28" Type="http://schemas.openxmlformats.org/officeDocument/2006/relationships/image" Target="media/7d8bab536d65b3e7f4ccdc9080a73043080ff627.png"/><Relationship Id="rId29" Type="http://schemas.openxmlformats.org/officeDocument/2006/relationships/image" Target="media/143d58eae77cb76d5120b5b9a44b81b0897794ac.png"/><Relationship Id="rId30" Type="http://schemas.openxmlformats.org/officeDocument/2006/relationships/image" Target="media/ce620e27752dfb763f24aaf7486cd918f8b5b01c.png"/><Relationship Id="rId31" Type="http://schemas.openxmlformats.org/officeDocument/2006/relationships/image" Target="media/168e776291b7dd1315cd0955b6ee28e6aea65a00.png"/><Relationship Id="rId32" Type="http://schemas.openxmlformats.org/officeDocument/2006/relationships/image" Target="media/6e9c07656ccb46aeeac45136cf6bb3201894a56c.png"/><Relationship Id="rId33" Type="http://schemas.openxmlformats.org/officeDocument/2006/relationships/image" Target="media/13102d10f61ec4083b5fb7c6f503f002ee5e2666.png"/><Relationship Id="rId34" Type="http://schemas.openxmlformats.org/officeDocument/2006/relationships/image" Target="media/5caad3cf49041fadaaaa9f54b26b8833506d17b6.png"/><Relationship Id="rId35" Type="http://schemas.openxmlformats.org/officeDocument/2006/relationships/image" Target="media/21202e884eba5293174dc0fc08fc70a913de4422.png"/><Relationship Id="rId36" Type="http://schemas.openxmlformats.org/officeDocument/2006/relationships/image" Target="media/92f2f5cf67c5764780aeb306dfb9bb7338ee4bfd.png"/><Relationship Id="rId37" Type="http://schemas.openxmlformats.org/officeDocument/2006/relationships/image" Target="media/a00e4f4b24396df6cea6377b4468c6e78038cc7e.png"/><Relationship Id="rId38" Type="http://schemas.openxmlformats.org/officeDocument/2006/relationships/image" Target="media/2c33518089d4a8656bd87d36252d29c44e85df75.png"/><Relationship Id="rId39" Type="http://schemas.openxmlformats.org/officeDocument/2006/relationships/image" Target="media/5dfe515cf2a5cb4d4b7cd52e90acaa7055b855af.png"/><Relationship Id="rId40" Type="http://schemas.openxmlformats.org/officeDocument/2006/relationships/image" Target="media/0d7d5a85645db8ad8d804303175736f01ddfa3fe.png"/><Relationship Id="rId41" Type="http://schemas.openxmlformats.org/officeDocument/2006/relationships/image" Target="media/57eee7d2b4f485f7b8d0f010a5687545732bb99c.png"/><Relationship Id="rId42" Type="http://schemas.openxmlformats.org/officeDocument/2006/relationships/image" Target="media/2e30d667a96a8d9ab67af309fad9d5f5e02489f5.png"/><Relationship Id="rId43" Type="http://schemas.openxmlformats.org/officeDocument/2006/relationships/image" Target="media/417009da5b11067a97b40915e87e9bd2299c0df7.png"/><Relationship Id="rId44" Type="http://schemas.openxmlformats.org/officeDocument/2006/relationships/image" Target="media/850e977d8af2cbb1e4c365529c9a75b5950804cb.png"/><Relationship Id="rId45" Type="http://schemas.openxmlformats.org/officeDocument/2006/relationships/image" Target="media/82640bce7f3356318b0dc73362244cba8d523338.png"/><Relationship Id="rId46" Type="http://schemas.openxmlformats.org/officeDocument/2006/relationships/image" Target="media/50d5b94cccebebddc30f22a3a4edd99ba6c4f2e0.png"/><Relationship Id="rId47" Type="http://schemas.openxmlformats.org/officeDocument/2006/relationships/image" Target="media/cdd27a828eb22cb7e15eb904cb11b951a9c43a41.png"/><Relationship Id="rId48" Type="http://schemas.openxmlformats.org/officeDocument/2006/relationships/image" Target="media/9b5c7eabfcf79789f866908026737a13f41fd10e.png"/><Relationship Id="rId49" Type="http://schemas.openxmlformats.org/officeDocument/2006/relationships/image" Target="media/ec1d1a8535f7de8c0b516b721a1c16207ab71e77.png"/><Relationship Id="rId50" Type="http://schemas.openxmlformats.org/officeDocument/2006/relationships/image" Target="media/ef7f5b0849dea338656ab63f8227a9520cc14c0c.png"/><Relationship Id="rId51" Type="http://schemas.openxmlformats.org/officeDocument/2006/relationships/image" Target="media/0b3f527d1775672ff22b3205fc2fd69a56f628ac.png"/><Relationship Id="rId52" Type="http://schemas.openxmlformats.org/officeDocument/2006/relationships/image" Target="media/a114b096ac28ad9b9b177c01aeb698833598321d.png"/><Relationship Id="rId53" Type="http://schemas.openxmlformats.org/officeDocument/2006/relationships/image" Target="media/d34f74df0e2d3558faedde86bee94dbff83ca685.png"/><Relationship Id="rId54" Type="http://schemas.openxmlformats.org/officeDocument/2006/relationships/image" Target="media/769a63f534bdcebb7f2a329f99dd5d7ef74f9ad7.png"/><Relationship Id="rId55" Type="http://schemas.openxmlformats.org/officeDocument/2006/relationships/image" Target="media/d76bac0309f35500955e647788f62a93be6abab1.png"/><Relationship Id="rId56" Type="http://schemas.openxmlformats.org/officeDocument/2006/relationships/image" Target="media/1b7192efb7d4186edc599889bf9472e847d56369.png"/><Relationship Id="rId57" Type="http://schemas.openxmlformats.org/officeDocument/2006/relationships/image" Target="media/25a910bbe1a2ea4b8e0bf1b8026f6d4315a8592d.png"/><Relationship Id="rId58" Type="http://schemas.openxmlformats.org/officeDocument/2006/relationships/image" Target="media/abc07dd3692dd93de0718d50f3876942d5350c29.png"/><Relationship Id="rId59" Type="http://schemas.openxmlformats.org/officeDocument/2006/relationships/image" Target="media/b504c8019022dd0b94f02a10a71f2cffe9a54de0.png"/><Relationship Id="rId60" Type="http://schemas.openxmlformats.org/officeDocument/2006/relationships/image" Target="media/8ac3da7dd26d85079c3d0a8934a9ce8639c0dd74.png"/><Relationship Id="rId61" Type="http://schemas.openxmlformats.org/officeDocument/2006/relationships/image" Target="media/37fad0566978dc4ae0b25ea3d995763165d74e4b.png"/><Relationship Id="rId62" Type="http://schemas.openxmlformats.org/officeDocument/2006/relationships/image" Target="media/2f4d8caadf82addc29b92d9084ae8d7d92287c18.png"/><Relationship Id="rId63" Type="http://schemas.openxmlformats.org/officeDocument/2006/relationships/image" Target="media/ac02a0c7d4c1559e806bd10e25c00126c125bf4b.png"/><Relationship Id="rId64" Type="http://schemas.openxmlformats.org/officeDocument/2006/relationships/image" Target="media/adffabaaec19690813aa39a226b1b6f2d97761ad.png"/><Relationship Id="rId65" Type="http://schemas.openxmlformats.org/officeDocument/2006/relationships/image" Target="media/e356afdf44ca39fabd16ca9297beeba3aba83dbe.png"/><Relationship Id="rId66" Type="http://schemas.openxmlformats.org/officeDocument/2006/relationships/image" Target="media/086312ac7f848dc0148adfe36e569bf826cddf70.png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ConfeitaSys – Diagramas</dc:title>
  <dc:creator>Gabriel Furlan de Souza</dc:creator>
  <cp:lastModifiedBy>Un-named</cp:lastModifiedBy>
  <cp:revision>1</cp:revision>
  <dcterms:created xsi:type="dcterms:W3CDTF">2026-10-10T17:16:30.769Z</dcterms:created>
  <dcterms:modified xsi:type="dcterms:W3CDTF">2026-10-10T17:16:30.770Z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