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Madness Hunters - Jae-Kyu 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Statement/Target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2D Co-op brawler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content here and content to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Multi-player? - Limit to two players and/or one player with an NPC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programming required for this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bit of a “re-skin” and not very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Experience/Fantasy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Needing a lot of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Stress/Gratification feelings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Battle - Defeat - Success - Upgrading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USP: Movement &amp; Combat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complicated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many players as a starting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Genre/Style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Lovecraftian - Need a particular type of art and artists?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Platform/Scope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one platform: PC or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need animators too and good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country of Dagowich as hired hunters fighting the Dusk - Develop the Dusk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have a tangible items gain with each successful defeat of the Dusk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Loops/Progression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examples of the energence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Systems/Interactivity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Other questions and concerns: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need different builds, combat, styles of combat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balancing loops?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get when the Dusk retreats?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looking into table top co-op games like Burgle Bros to limit abilities but still are inactive and compatible.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Ac+eRY2xqzpOKDEGXUSvVp+5w==">AMUW2mUr6iqT6Zt59YXdd7S5kB+pVn7yXuy9zWAmoo7phPIj8zsOkwjMXs30inBKn2S14MU7+LKg2CqYigJ7aCMuESk0wL4QNfWw/b8UgGi9ziS5csrKpe0=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