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85"/>
      </w:tblGrid>
      <w:tr w:rsidR="00D41940" w14:paraId="7F3DE169" w14:textId="77777777" w:rsidTr="59F793D9">
        <w:trPr>
          <w:trHeight w:val="351"/>
        </w:trPr>
        <w:tc>
          <w:tcPr>
            <w:tcW w:w="11785" w:type="dxa"/>
          </w:tcPr>
          <w:p w14:paraId="6BFB9641" w14:textId="1C291FD8" w:rsidR="00D41940" w:rsidRPr="00D41940" w:rsidRDefault="59F793D9" w:rsidP="59F793D9">
            <w:pPr>
              <w:framePr w:w="11732" w:h="2838" w:hSpace="180" w:wrap="around" w:vAnchor="text" w:hAnchor="page" w:x="71" w:y="-15"/>
              <w:jc w:val="center"/>
              <w:rPr>
                <w:rFonts w:ascii="Times New Roman" w:hAnsi="Times New Roman" w:cs="Times New Roman"/>
                <w:b/>
                <w:bCs/>
                <w:sz w:val="30"/>
                <w:szCs w:val="30"/>
              </w:rPr>
            </w:pPr>
            <w:bookmarkStart w:id="0" w:name="_Hlk501891334"/>
            <w:r w:rsidRPr="00085910">
              <w:rPr>
                <w:rFonts w:ascii="Times New Roman" w:hAnsi="Times New Roman" w:cs="Times New Roman"/>
                <w:b/>
                <w:bCs/>
                <w:sz w:val="30"/>
                <w:szCs w:val="30"/>
              </w:rPr>
              <w:t>Instructions</w:t>
            </w:r>
            <w:r w:rsidRPr="59F793D9">
              <w:rPr>
                <w:rFonts w:ascii="Times New Roman" w:hAnsi="Times New Roman" w:cs="Times New Roman"/>
                <w:b/>
                <w:bCs/>
                <w:sz w:val="30"/>
                <w:szCs w:val="30"/>
              </w:rPr>
              <w:t xml:space="preserve"> for </w:t>
            </w:r>
            <w:r w:rsidR="00F02439">
              <w:rPr>
                <w:rFonts w:ascii="Times New Roman" w:hAnsi="Times New Roman" w:cs="Times New Roman"/>
                <w:b/>
                <w:bCs/>
                <w:sz w:val="30"/>
                <w:szCs w:val="30"/>
              </w:rPr>
              <w:t>ACL</w:t>
            </w:r>
            <w:r w:rsidR="00856286">
              <w:rPr>
                <w:rFonts w:ascii="Times New Roman" w:hAnsi="Times New Roman" w:cs="Times New Roman"/>
                <w:b/>
                <w:bCs/>
                <w:sz w:val="30"/>
                <w:szCs w:val="30"/>
              </w:rPr>
              <w:t xml:space="preserve"> </w:t>
            </w:r>
            <w:r w:rsidR="00F02439">
              <w:rPr>
                <w:rFonts w:ascii="Times New Roman" w:hAnsi="Times New Roman" w:cs="Times New Roman"/>
                <w:b/>
                <w:bCs/>
                <w:sz w:val="30"/>
                <w:szCs w:val="30"/>
              </w:rPr>
              <w:t>2023</w:t>
            </w:r>
            <w:r w:rsidR="00856286">
              <w:rPr>
                <w:rFonts w:ascii="Times New Roman" w:hAnsi="Times New Roman" w:cs="Times New Roman"/>
                <w:b/>
                <w:bCs/>
                <w:sz w:val="30"/>
                <w:szCs w:val="30"/>
              </w:rPr>
              <w:t xml:space="preserve"> </w:t>
            </w:r>
            <w:r w:rsidRPr="59F793D9">
              <w:rPr>
                <w:rFonts w:ascii="Times New Roman" w:hAnsi="Times New Roman" w:cs="Times New Roman"/>
                <w:b/>
                <w:bCs/>
                <w:sz w:val="30"/>
                <w:szCs w:val="30"/>
              </w:rPr>
              <w:t>Proceedings</w:t>
            </w:r>
          </w:p>
        </w:tc>
      </w:tr>
      <w:tr w:rsidR="00D41940" w14:paraId="672A6659" w14:textId="77777777" w:rsidTr="59F793D9">
        <w:trPr>
          <w:trHeight w:val="289"/>
        </w:trPr>
        <w:tc>
          <w:tcPr>
            <w:tcW w:w="11785" w:type="dxa"/>
          </w:tcPr>
          <w:p w14:paraId="0A37501D" w14:textId="77777777" w:rsidR="00D41940" w:rsidRDefault="00D41940" w:rsidP="00C424DC">
            <w:pPr>
              <w:framePr w:w="11732" w:h="2838" w:hSpace="180" w:wrap="around" w:vAnchor="text" w:hAnchor="page" w:x="71" w:y="-15"/>
              <w:jc w:val="center"/>
              <w:rPr>
                <w:rFonts w:ascii="Times New Roman" w:hAnsi="Times New Roman" w:cs="Times New Roman"/>
                <w:b/>
                <w:sz w:val="24"/>
                <w:szCs w:val="24"/>
              </w:rPr>
            </w:pPr>
          </w:p>
        </w:tc>
      </w:tr>
      <w:tr w:rsidR="00E27E96" w14:paraId="4269B564" w14:textId="77777777" w:rsidTr="59F793D9">
        <w:trPr>
          <w:trHeight w:val="859"/>
        </w:trPr>
        <w:tc>
          <w:tcPr>
            <w:tcW w:w="11785" w:type="dxa"/>
          </w:tcPr>
          <w:p w14:paraId="5DAB6C7B" w14:textId="36EDBDA8" w:rsidR="00E27E96" w:rsidRDefault="00E27E96" w:rsidP="00C424DC">
            <w:pPr>
              <w:framePr w:w="11732" w:h="2838" w:hSpace="180" w:wrap="around" w:vAnchor="text" w:hAnchor="page" w:x="71" w:y="-15"/>
              <w:jc w:val="center"/>
              <w:rPr>
                <w:rFonts w:ascii="Times New Roman" w:hAnsi="Times New Roman" w:cs="Times New Roman"/>
                <w:b/>
                <w:sz w:val="24"/>
                <w:szCs w:val="24"/>
              </w:rPr>
            </w:pPr>
          </w:p>
          <w:p w14:paraId="02EB378F" w14:textId="77777777" w:rsidR="003C20B0" w:rsidRDefault="003C20B0" w:rsidP="00C424DC">
            <w:pPr>
              <w:framePr w:w="11732" w:h="2838" w:hSpace="180" w:wrap="around" w:vAnchor="text" w:hAnchor="page" w:x="71" w:y="-15"/>
              <w:jc w:val="center"/>
              <w:rPr>
                <w:rFonts w:ascii="Times New Roman" w:hAnsi="Times New Roman" w:cs="Times New Roman"/>
                <w:b/>
                <w:sz w:val="24"/>
                <w:szCs w:val="24"/>
              </w:rPr>
            </w:pPr>
          </w:p>
          <w:p w14:paraId="2D4A179D" w14:textId="3FC96B68" w:rsidR="00551915" w:rsidRDefault="00551915" w:rsidP="00551915">
            <w:pPr>
              <w:pStyle w:val="Authors"/>
              <w:framePr w:w="11732" w:h="2838" w:hSpace="180" w:wrap="around" w:vAnchor="text" w:hAnchor="page" w:x="71" w:y="-15"/>
              <w:tabs>
                <w:tab w:val="center" w:pos="3261"/>
                <w:tab w:val="center" w:pos="6521"/>
              </w:tabs>
              <w:spacing w:after="0"/>
              <w:jc w:val="left"/>
              <w:rPr>
                <w:rStyle w:val="MemberType"/>
                <w:sz w:val="24"/>
                <w:szCs w:val="24"/>
              </w:rPr>
            </w:pPr>
            <w:r>
              <w:rPr>
                <w:bCs/>
                <w:sz w:val="24"/>
                <w:szCs w:val="24"/>
              </w:rPr>
              <w:tab/>
            </w:r>
            <w:r>
              <w:rPr>
                <w:bCs/>
                <w:sz w:val="24"/>
                <w:szCs w:val="24"/>
              </w:rPr>
              <w:t>Ath</w:t>
            </w:r>
            <w:r w:rsidR="0001343D">
              <w:rPr>
                <w:bCs/>
                <w:sz w:val="24"/>
                <w:szCs w:val="24"/>
              </w:rPr>
              <w:t>arv</w:t>
            </w:r>
            <w:r>
              <w:rPr>
                <w:bCs/>
                <w:sz w:val="24"/>
                <w:szCs w:val="24"/>
              </w:rPr>
              <w:t xml:space="preserve"> Badge</w:t>
            </w:r>
            <w:r>
              <w:rPr>
                <w:bCs/>
                <w:sz w:val="24"/>
                <w:szCs w:val="24"/>
              </w:rPr>
              <w:tab/>
            </w:r>
            <w:r>
              <w:rPr>
                <w:bCs/>
                <w:sz w:val="24"/>
                <w:szCs w:val="24"/>
              </w:rPr>
              <w:t>Riley Halloran</w:t>
            </w:r>
          </w:p>
          <w:p w14:paraId="0E78BC07" w14:textId="69014655" w:rsidR="00551915" w:rsidRDefault="00551915" w:rsidP="00551915">
            <w:pPr>
              <w:pStyle w:val="Authors"/>
              <w:framePr w:w="11732" w:h="2838" w:hSpace="180" w:wrap="around" w:vAnchor="text" w:hAnchor="page" w:x="71" w:y="-15"/>
              <w:tabs>
                <w:tab w:val="center" w:pos="3261"/>
                <w:tab w:val="center" w:pos="6521"/>
              </w:tabs>
              <w:spacing w:after="0"/>
              <w:jc w:val="left"/>
              <w:rPr>
                <w:rStyle w:val="MemberType"/>
                <w:sz w:val="24"/>
                <w:szCs w:val="24"/>
              </w:rPr>
            </w:pPr>
            <w:r>
              <w:rPr>
                <w:rStyle w:val="MemberType"/>
                <w:sz w:val="24"/>
                <w:szCs w:val="24"/>
              </w:rPr>
              <w:tab/>
              <w:t>In</w:t>
            </w:r>
            <w:r w:rsidR="0001343D">
              <w:rPr>
                <w:rStyle w:val="MemberType"/>
                <w:sz w:val="24"/>
                <w:szCs w:val="24"/>
              </w:rPr>
              <w:t>diana University</w:t>
            </w:r>
            <w:r>
              <w:rPr>
                <w:rStyle w:val="MemberType"/>
                <w:sz w:val="24"/>
                <w:szCs w:val="24"/>
              </w:rPr>
              <w:tab/>
            </w:r>
            <w:r>
              <w:rPr>
                <w:rStyle w:val="MemberType"/>
                <w:sz w:val="24"/>
                <w:szCs w:val="24"/>
              </w:rPr>
              <w:t>I</w:t>
            </w:r>
            <w:r>
              <w:rPr>
                <w:rStyle w:val="MemberType"/>
              </w:rPr>
              <w:t xml:space="preserve">ndiana </w:t>
            </w:r>
            <w:proofErr w:type="spellStart"/>
            <w:r>
              <w:rPr>
                <w:rStyle w:val="MemberType"/>
              </w:rPr>
              <w:t>Univeristy</w:t>
            </w:r>
            <w:proofErr w:type="spellEnd"/>
          </w:p>
          <w:p w14:paraId="48D211CA" w14:textId="0DEFADAB" w:rsidR="00551915" w:rsidRDefault="00551915" w:rsidP="00551915">
            <w:pPr>
              <w:pStyle w:val="Authors"/>
              <w:framePr w:w="11732" w:h="2838" w:hSpace="180" w:wrap="around" w:vAnchor="text" w:hAnchor="page" w:x="71" w:y="-15"/>
              <w:tabs>
                <w:tab w:val="center" w:pos="3261"/>
                <w:tab w:val="center" w:pos="6521"/>
              </w:tabs>
              <w:spacing w:after="0"/>
              <w:jc w:val="left"/>
              <w:rPr>
                <w:rStyle w:val="MemberType"/>
                <w:sz w:val="24"/>
                <w:szCs w:val="24"/>
              </w:rPr>
            </w:pPr>
            <w:r>
              <w:rPr>
                <w:rStyle w:val="MemberType"/>
                <w:sz w:val="24"/>
                <w:szCs w:val="24"/>
              </w:rPr>
              <w:tab/>
              <w:t>Institution 1 address</w:t>
            </w:r>
            <w:r>
              <w:rPr>
                <w:rStyle w:val="MemberType"/>
                <w:sz w:val="24"/>
                <w:szCs w:val="24"/>
              </w:rPr>
              <w:tab/>
            </w:r>
            <w:proofErr w:type="spellStart"/>
            <w:r>
              <w:rPr>
                <w:rStyle w:val="MemberType"/>
                <w:sz w:val="24"/>
                <w:szCs w:val="24"/>
              </w:rPr>
              <w:t>Luddy</w:t>
            </w:r>
            <w:proofErr w:type="spellEnd"/>
            <w:r>
              <w:rPr>
                <w:rStyle w:val="MemberType"/>
                <w:sz w:val="24"/>
                <w:szCs w:val="24"/>
              </w:rPr>
              <w:t xml:space="preserve"> SICE</w:t>
            </w:r>
          </w:p>
          <w:p w14:paraId="0321111A" w14:textId="175CB403" w:rsidR="00E27E96" w:rsidRPr="00551915" w:rsidRDefault="00551915" w:rsidP="00551915">
            <w:pPr>
              <w:pStyle w:val="Authors"/>
              <w:framePr w:w="11732" w:h="2838" w:hSpace="180" w:wrap="around" w:vAnchor="text" w:hAnchor="page" w:x="71" w:y="-15"/>
              <w:tabs>
                <w:tab w:val="center" w:pos="3261"/>
                <w:tab w:val="center" w:pos="6521"/>
              </w:tabs>
              <w:spacing w:after="0"/>
              <w:jc w:val="left"/>
              <w:rPr>
                <w:sz w:val="28"/>
                <w:szCs w:val="28"/>
              </w:rPr>
            </w:pPr>
            <w:r>
              <w:rPr>
                <w:rStyle w:val="MemberType"/>
                <w:rFonts w:ascii="Courier" w:hAnsi="Courier"/>
                <w:sz w:val="24"/>
                <w:szCs w:val="24"/>
              </w:rPr>
              <w:tab/>
            </w:r>
            <w:hyperlink r:id="rId8" w:history="1">
              <w:r w:rsidRPr="00E86551">
                <w:rPr>
                  <w:rStyle w:val="Hyperlink"/>
                  <w:rFonts w:ascii="Courier" w:eastAsia="DengXian" w:hAnsi="Courier"/>
                </w:rPr>
                <w:t>firstauthor@i1.org</w:t>
              </w:r>
            </w:hyperlink>
            <w:r w:rsidRPr="00E86551">
              <w:rPr>
                <w:rStyle w:val="MemberType"/>
                <w:rFonts w:ascii="Courier" w:hAnsi="Courier"/>
              </w:rPr>
              <w:tab/>
            </w:r>
            <w:r>
              <w:rPr>
                <w:rStyle w:val="MemberType"/>
                <w:rFonts w:ascii="Courier" w:hAnsi="Courier"/>
              </w:rPr>
              <w:t>rifhall@iu.edu</w:t>
            </w:r>
          </w:p>
        </w:tc>
      </w:tr>
      <w:tr w:rsidR="00E27E96" w14:paraId="6A05A809" w14:textId="77777777" w:rsidTr="59F793D9">
        <w:trPr>
          <w:trHeight w:val="279"/>
        </w:trPr>
        <w:tc>
          <w:tcPr>
            <w:tcW w:w="11785" w:type="dxa"/>
          </w:tcPr>
          <w:p w14:paraId="5A39BBE3" w14:textId="3F0CF888"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r w:rsidR="00E27E96" w14:paraId="41C8F396" w14:textId="77777777" w:rsidTr="59F793D9">
        <w:trPr>
          <w:trHeight w:val="289"/>
        </w:trPr>
        <w:tc>
          <w:tcPr>
            <w:tcW w:w="11785" w:type="dxa"/>
          </w:tcPr>
          <w:p w14:paraId="72A3D3EC" w14:textId="30147893"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r w:rsidR="00E27E96" w14:paraId="0D0B940D" w14:textId="77777777" w:rsidTr="59F793D9">
        <w:trPr>
          <w:trHeight w:val="289"/>
        </w:trPr>
        <w:tc>
          <w:tcPr>
            <w:tcW w:w="11785" w:type="dxa"/>
          </w:tcPr>
          <w:p w14:paraId="0E27B00A" w14:textId="6C6BB671" w:rsidR="00E27E96" w:rsidRDefault="00E27E96" w:rsidP="00C424DC">
            <w:pPr>
              <w:framePr w:w="11732" w:h="2838" w:hSpace="180" w:wrap="around" w:vAnchor="text" w:hAnchor="page" w:x="71" w:y="-15"/>
              <w:jc w:val="center"/>
              <w:rPr>
                <w:rFonts w:ascii="Times New Roman" w:hAnsi="Times New Roman" w:cs="Times New Roman"/>
                <w:b/>
                <w:sz w:val="24"/>
                <w:szCs w:val="24"/>
              </w:rPr>
            </w:pPr>
          </w:p>
          <w:p w14:paraId="60061E4C" w14:textId="08A7EB78" w:rsidR="00B02EE2" w:rsidRDefault="00B02EE2" w:rsidP="00C424DC">
            <w:pPr>
              <w:framePr w:w="11732" w:h="2838" w:hSpace="180" w:wrap="around" w:vAnchor="text" w:hAnchor="page" w:x="71" w:y="-15"/>
              <w:jc w:val="center"/>
              <w:rPr>
                <w:rFonts w:ascii="Times New Roman" w:hAnsi="Times New Roman" w:cs="Times New Roman"/>
                <w:b/>
                <w:sz w:val="24"/>
                <w:szCs w:val="24"/>
              </w:rPr>
            </w:pPr>
          </w:p>
        </w:tc>
      </w:tr>
      <w:tr w:rsidR="00E27E96" w14:paraId="44EAFD9C" w14:textId="77777777" w:rsidTr="59F793D9">
        <w:trPr>
          <w:trHeight w:val="368"/>
        </w:trPr>
        <w:tc>
          <w:tcPr>
            <w:tcW w:w="11785" w:type="dxa"/>
          </w:tcPr>
          <w:p w14:paraId="4B94D5A5" w14:textId="00B7DD46"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bl>
    <w:p w14:paraId="4E95ABCC" w14:textId="371DD9EA" w:rsidR="00A5424A" w:rsidRDefault="00F0361B" w:rsidP="00D5598D">
      <w:pPr>
        <w:pStyle w:val="ACLAbstractHeading"/>
      </w:pPr>
      <w:bookmarkStart w:id="1" w:name="OLE_LINK33"/>
      <w:bookmarkStart w:id="2" w:name="OLE_LINK34"/>
      <w:bookmarkEnd w:id="0"/>
      <w:r>
        <w:rPr>
          <w:noProof/>
          <w:lang w:eastAsia="zh-CN"/>
        </w:rPr>
        <mc:AlternateContent>
          <mc:Choice Requires="wps">
            <w:drawing>
              <wp:anchor distT="0" distB="0" distL="114300" distR="114300" simplePos="0" relativeHeight="251669504" behindDoc="0" locked="0" layoutInCell="1" allowOverlap="1" wp14:anchorId="22094A70" wp14:editId="38CB409C">
                <wp:simplePos x="0" y="0"/>
                <wp:positionH relativeFrom="margin">
                  <wp:posOffset>3016853</wp:posOffset>
                </wp:positionH>
                <wp:positionV relativeFrom="margin">
                  <wp:posOffset>1872144</wp:posOffset>
                </wp:positionV>
                <wp:extent cx="2697480" cy="24130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2697480" cy="2413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tbl>
                            <w:tblPr>
                              <w:tblW w:w="41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4"/>
                              <w:gridCol w:w="1107"/>
                              <w:gridCol w:w="1107"/>
                            </w:tblGrid>
                            <w:tr w:rsidR="00E22946" w:rsidRPr="001A5F14" w14:paraId="6C4AA290" w14:textId="77777777" w:rsidTr="00DE0EB8">
                              <w:trPr>
                                <w:trHeight w:val="309"/>
                                <w:jc w:val="center"/>
                              </w:trPr>
                              <w:tc>
                                <w:tcPr>
                                  <w:tcW w:w="1964" w:type="dxa"/>
                                  <w:shd w:val="clear" w:color="auto" w:fill="auto"/>
                                </w:tcPr>
                                <w:p w14:paraId="6E06B845" w14:textId="77777777" w:rsidR="00E22946" w:rsidRPr="001A5F14" w:rsidRDefault="00E22946" w:rsidP="009C2986">
                                  <w:pPr>
                                    <w:pStyle w:val="ACLText"/>
                                    <w:rPr>
                                      <w:b/>
                                      <w:bCs/>
                                      <w:sz w:val="20"/>
                                    </w:rPr>
                                  </w:pPr>
                                  <w:r w:rsidRPr="001A5F14">
                                    <w:rPr>
                                      <w:b/>
                                      <w:bCs/>
                                      <w:sz w:val="20"/>
                                    </w:rPr>
                                    <w:t xml:space="preserve">Type of Text </w:t>
                                  </w:r>
                                </w:p>
                              </w:tc>
                              <w:tc>
                                <w:tcPr>
                                  <w:tcW w:w="1107" w:type="dxa"/>
                                  <w:tcBorders>
                                    <w:bottom w:val="single" w:sz="4" w:space="0" w:color="auto"/>
                                    <w:right w:val="nil"/>
                                  </w:tcBorders>
                                  <w:shd w:val="clear" w:color="auto" w:fill="auto"/>
                                </w:tcPr>
                                <w:p w14:paraId="12D816D8" w14:textId="77777777" w:rsidR="00E22946" w:rsidRPr="001A5F14" w:rsidRDefault="00E22946" w:rsidP="009C2986">
                                  <w:pPr>
                                    <w:pStyle w:val="ACLText"/>
                                    <w:rPr>
                                      <w:b/>
                                      <w:bCs/>
                                      <w:sz w:val="20"/>
                                    </w:rPr>
                                  </w:pPr>
                                  <w:r w:rsidRPr="001A5F14">
                                    <w:rPr>
                                      <w:b/>
                                      <w:bCs/>
                                      <w:sz w:val="20"/>
                                    </w:rPr>
                                    <w:t>Font Size</w:t>
                                  </w:r>
                                </w:p>
                              </w:tc>
                              <w:tc>
                                <w:tcPr>
                                  <w:tcW w:w="1107" w:type="dxa"/>
                                  <w:tcBorders>
                                    <w:bottom w:val="single" w:sz="4" w:space="0" w:color="auto"/>
                                    <w:right w:val="single" w:sz="4" w:space="0" w:color="auto"/>
                                  </w:tcBorders>
                                </w:tcPr>
                                <w:p w14:paraId="06F125FA" w14:textId="77777777" w:rsidR="00E22946" w:rsidRPr="001A5F14" w:rsidRDefault="00E22946" w:rsidP="009C2986">
                                  <w:pPr>
                                    <w:pStyle w:val="ACLText"/>
                                    <w:rPr>
                                      <w:b/>
                                      <w:bCs/>
                                      <w:sz w:val="20"/>
                                    </w:rPr>
                                  </w:pPr>
                                  <w:r w:rsidRPr="001A5F14">
                                    <w:rPr>
                                      <w:b/>
                                      <w:bCs/>
                                      <w:sz w:val="20"/>
                                    </w:rPr>
                                    <w:t>Style</w:t>
                                  </w:r>
                                </w:p>
                              </w:tc>
                            </w:tr>
                            <w:tr w:rsidR="00E22946" w:rsidRPr="001A5F14" w14:paraId="2E70B06E" w14:textId="77777777" w:rsidTr="00DE0EB8">
                              <w:trPr>
                                <w:trHeight w:val="278"/>
                                <w:jc w:val="center"/>
                              </w:trPr>
                              <w:tc>
                                <w:tcPr>
                                  <w:tcW w:w="1964" w:type="dxa"/>
                                  <w:shd w:val="clear" w:color="auto" w:fill="auto"/>
                                </w:tcPr>
                                <w:p w14:paraId="064B57BE" w14:textId="77777777" w:rsidR="00E22946" w:rsidRPr="001A5F14" w:rsidRDefault="00E22946" w:rsidP="009C2986">
                                  <w:pPr>
                                    <w:pStyle w:val="ACLText"/>
                                    <w:rPr>
                                      <w:sz w:val="20"/>
                                    </w:rPr>
                                  </w:pPr>
                                  <w:r w:rsidRPr="001A5F14">
                                    <w:rPr>
                                      <w:sz w:val="20"/>
                                    </w:rPr>
                                    <w:t>paper title</w:t>
                                  </w:r>
                                </w:p>
                              </w:tc>
                              <w:tc>
                                <w:tcPr>
                                  <w:tcW w:w="1107" w:type="dxa"/>
                                  <w:tcBorders>
                                    <w:bottom w:val="nil"/>
                                    <w:right w:val="nil"/>
                                  </w:tcBorders>
                                  <w:shd w:val="clear" w:color="auto" w:fill="auto"/>
                                </w:tcPr>
                                <w:p w14:paraId="1371B705" w14:textId="77777777" w:rsidR="00E22946" w:rsidRPr="001A5F14" w:rsidRDefault="00E22946" w:rsidP="009C2986">
                                  <w:pPr>
                                    <w:pStyle w:val="ACLText"/>
                                    <w:rPr>
                                      <w:sz w:val="20"/>
                                    </w:rPr>
                                  </w:pPr>
                                  <w:r w:rsidRPr="001A5F14">
                                    <w:rPr>
                                      <w:sz w:val="20"/>
                                    </w:rPr>
                                    <w:t>15 pt</w:t>
                                  </w:r>
                                </w:p>
                              </w:tc>
                              <w:tc>
                                <w:tcPr>
                                  <w:tcW w:w="1107" w:type="dxa"/>
                                  <w:tcBorders>
                                    <w:bottom w:val="nil"/>
                                    <w:right w:val="single" w:sz="4" w:space="0" w:color="auto"/>
                                  </w:tcBorders>
                                </w:tcPr>
                                <w:p w14:paraId="0C86E7A1" w14:textId="77777777" w:rsidR="00E22946" w:rsidRPr="001A5F14" w:rsidRDefault="00E22946" w:rsidP="009C2986">
                                  <w:pPr>
                                    <w:pStyle w:val="ACLText"/>
                                    <w:rPr>
                                      <w:sz w:val="20"/>
                                    </w:rPr>
                                  </w:pPr>
                                  <w:r w:rsidRPr="001A5F14">
                                    <w:rPr>
                                      <w:b/>
                                      <w:bCs/>
                                      <w:sz w:val="20"/>
                                    </w:rPr>
                                    <w:t>bold</w:t>
                                  </w:r>
                                </w:p>
                              </w:tc>
                            </w:tr>
                            <w:tr w:rsidR="00E22946" w:rsidRPr="001A5F14" w14:paraId="63B261C3" w14:textId="77777777" w:rsidTr="00DE0EB8">
                              <w:trPr>
                                <w:trHeight w:val="278"/>
                                <w:jc w:val="center"/>
                              </w:trPr>
                              <w:tc>
                                <w:tcPr>
                                  <w:tcW w:w="1964" w:type="dxa"/>
                                  <w:shd w:val="clear" w:color="auto" w:fill="auto"/>
                                </w:tcPr>
                                <w:p w14:paraId="342D347E" w14:textId="77777777" w:rsidR="00E22946" w:rsidRPr="001A5F14" w:rsidRDefault="00E22946" w:rsidP="009C2986">
                                  <w:pPr>
                                    <w:pStyle w:val="ACLText"/>
                                    <w:rPr>
                                      <w:sz w:val="20"/>
                                    </w:rPr>
                                  </w:pPr>
                                  <w:r w:rsidRPr="001A5F14">
                                    <w:rPr>
                                      <w:sz w:val="20"/>
                                    </w:rPr>
                                    <w:t>author names</w:t>
                                  </w:r>
                                </w:p>
                              </w:tc>
                              <w:tc>
                                <w:tcPr>
                                  <w:tcW w:w="1107" w:type="dxa"/>
                                  <w:tcBorders>
                                    <w:top w:val="nil"/>
                                    <w:bottom w:val="nil"/>
                                    <w:right w:val="nil"/>
                                  </w:tcBorders>
                                  <w:shd w:val="clear" w:color="auto" w:fill="auto"/>
                                </w:tcPr>
                                <w:p w14:paraId="45439905" w14:textId="77777777" w:rsidR="00E22946" w:rsidRPr="001A5F14" w:rsidRDefault="00E22946" w:rsidP="009C2986">
                                  <w:pPr>
                                    <w:pStyle w:val="ACLText"/>
                                    <w:rPr>
                                      <w:sz w:val="20"/>
                                    </w:rPr>
                                  </w:pPr>
                                  <w:r w:rsidRPr="001A5F14">
                                    <w:rPr>
                                      <w:sz w:val="20"/>
                                    </w:rPr>
                                    <w:t>12 pt</w:t>
                                  </w:r>
                                </w:p>
                              </w:tc>
                              <w:tc>
                                <w:tcPr>
                                  <w:tcW w:w="1107" w:type="dxa"/>
                                  <w:tcBorders>
                                    <w:top w:val="nil"/>
                                    <w:bottom w:val="nil"/>
                                    <w:right w:val="single" w:sz="4" w:space="0" w:color="auto"/>
                                  </w:tcBorders>
                                </w:tcPr>
                                <w:p w14:paraId="4D522716" w14:textId="77777777" w:rsidR="00E22946" w:rsidRPr="001A5F14" w:rsidRDefault="00E22946" w:rsidP="009C2986">
                                  <w:pPr>
                                    <w:pStyle w:val="ACLText"/>
                                    <w:rPr>
                                      <w:sz w:val="20"/>
                                    </w:rPr>
                                  </w:pPr>
                                  <w:r w:rsidRPr="001A5F14">
                                    <w:rPr>
                                      <w:b/>
                                      <w:bCs/>
                                      <w:sz w:val="20"/>
                                    </w:rPr>
                                    <w:t>bold</w:t>
                                  </w:r>
                                </w:p>
                              </w:tc>
                            </w:tr>
                            <w:tr w:rsidR="00E22946" w:rsidRPr="001A5F14" w14:paraId="1A8C20FD" w14:textId="77777777" w:rsidTr="00DE0EB8">
                              <w:trPr>
                                <w:trHeight w:val="105"/>
                                <w:jc w:val="center"/>
                              </w:trPr>
                              <w:tc>
                                <w:tcPr>
                                  <w:tcW w:w="1964" w:type="dxa"/>
                                  <w:shd w:val="clear" w:color="auto" w:fill="auto"/>
                                </w:tcPr>
                                <w:p w14:paraId="4D5D6FD3" w14:textId="77777777" w:rsidR="00E22946" w:rsidRPr="001A5F14" w:rsidRDefault="00E22946" w:rsidP="009C2986">
                                  <w:pPr>
                                    <w:pStyle w:val="ACLText"/>
                                    <w:rPr>
                                      <w:sz w:val="20"/>
                                    </w:rPr>
                                  </w:pPr>
                                  <w:r w:rsidRPr="001A5F14">
                                    <w:rPr>
                                      <w:sz w:val="20"/>
                                    </w:rPr>
                                    <w:t>author affiliation</w:t>
                                  </w:r>
                                </w:p>
                              </w:tc>
                              <w:tc>
                                <w:tcPr>
                                  <w:tcW w:w="1107" w:type="dxa"/>
                                  <w:tcBorders>
                                    <w:top w:val="nil"/>
                                    <w:bottom w:val="nil"/>
                                    <w:right w:val="nil"/>
                                  </w:tcBorders>
                                  <w:shd w:val="clear" w:color="auto" w:fill="auto"/>
                                </w:tcPr>
                                <w:p w14:paraId="1497C068" w14:textId="77777777" w:rsidR="00E22946" w:rsidRPr="001A5F14" w:rsidRDefault="00E22946" w:rsidP="009C2986">
                                  <w:pPr>
                                    <w:pStyle w:val="ACLText"/>
                                    <w:rPr>
                                      <w:sz w:val="20"/>
                                    </w:rPr>
                                  </w:pPr>
                                  <w:r w:rsidRPr="001A5F14">
                                    <w:rPr>
                                      <w:sz w:val="20"/>
                                    </w:rPr>
                                    <w:t>12 pt</w:t>
                                  </w:r>
                                </w:p>
                              </w:tc>
                              <w:tc>
                                <w:tcPr>
                                  <w:tcW w:w="1107" w:type="dxa"/>
                                  <w:tcBorders>
                                    <w:top w:val="nil"/>
                                    <w:bottom w:val="nil"/>
                                    <w:right w:val="single" w:sz="4" w:space="0" w:color="auto"/>
                                  </w:tcBorders>
                                </w:tcPr>
                                <w:p w14:paraId="1CBD0597" w14:textId="77777777" w:rsidR="00E22946" w:rsidRPr="001A5F14" w:rsidRDefault="00E22946" w:rsidP="009C2986">
                                  <w:pPr>
                                    <w:pStyle w:val="ACLText"/>
                                    <w:rPr>
                                      <w:sz w:val="20"/>
                                    </w:rPr>
                                  </w:pPr>
                                </w:p>
                              </w:tc>
                            </w:tr>
                            <w:tr w:rsidR="00E22946" w:rsidRPr="001A5F14" w14:paraId="7C7330B0" w14:textId="77777777" w:rsidTr="00DE0EB8">
                              <w:trPr>
                                <w:trHeight w:val="85"/>
                                <w:jc w:val="center"/>
                              </w:trPr>
                              <w:tc>
                                <w:tcPr>
                                  <w:tcW w:w="1964" w:type="dxa"/>
                                  <w:shd w:val="clear" w:color="auto" w:fill="auto"/>
                                </w:tcPr>
                                <w:p w14:paraId="0CDA470E" w14:textId="77777777" w:rsidR="00E22946" w:rsidRPr="001A5F14" w:rsidRDefault="00E22946" w:rsidP="009C2986">
                                  <w:pPr>
                                    <w:pStyle w:val="ACLText"/>
                                    <w:rPr>
                                      <w:sz w:val="20"/>
                                    </w:rPr>
                                  </w:pPr>
                                  <w:r w:rsidRPr="001A5F14">
                                    <w:rPr>
                                      <w:sz w:val="20"/>
                                    </w:rPr>
                                    <w:t>the word “Abstract”</w:t>
                                  </w:r>
                                </w:p>
                              </w:tc>
                              <w:tc>
                                <w:tcPr>
                                  <w:tcW w:w="1107" w:type="dxa"/>
                                  <w:tcBorders>
                                    <w:top w:val="nil"/>
                                    <w:bottom w:val="nil"/>
                                    <w:right w:val="nil"/>
                                  </w:tcBorders>
                                  <w:shd w:val="clear" w:color="auto" w:fill="auto"/>
                                </w:tcPr>
                                <w:p w14:paraId="2CE49FF5" w14:textId="77777777" w:rsidR="00E22946" w:rsidRPr="001A5F14" w:rsidRDefault="00E22946" w:rsidP="009C2986">
                                  <w:pPr>
                                    <w:pStyle w:val="ACLText"/>
                                    <w:rPr>
                                      <w:sz w:val="20"/>
                                    </w:rPr>
                                  </w:pPr>
                                  <w:r w:rsidRPr="001A5F14">
                                    <w:rPr>
                                      <w:sz w:val="20"/>
                                    </w:rPr>
                                    <w:t>12 pt</w:t>
                                  </w:r>
                                </w:p>
                              </w:tc>
                              <w:tc>
                                <w:tcPr>
                                  <w:tcW w:w="1107" w:type="dxa"/>
                                  <w:tcBorders>
                                    <w:top w:val="nil"/>
                                    <w:bottom w:val="nil"/>
                                    <w:right w:val="single" w:sz="4" w:space="0" w:color="auto"/>
                                  </w:tcBorders>
                                </w:tcPr>
                                <w:p w14:paraId="59D93280" w14:textId="77777777" w:rsidR="00E22946" w:rsidRPr="001A5F14" w:rsidRDefault="00E22946" w:rsidP="009C2986">
                                  <w:pPr>
                                    <w:pStyle w:val="ACLText"/>
                                    <w:rPr>
                                      <w:sz w:val="20"/>
                                    </w:rPr>
                                  </w:pPr>
                                  <w:r w:rsidRPr="001A5F14">
                                    <w:rPr>
                                      <w:b/>
                                      <w:bCs/>
                                      <w:sz w:val="20"/>
                                    </w:rPr>
                                    <w:t>bold</w:t>
                                  </w:r>
                                </w:p>
                              </w:tc>
                            </w:tr>
                            <w:tr w:rsidR="00E22946" w:rsidRPr="001A5F14" w14:paraId="202EE69C" w14:textId="77777777" w:rsidTr="00DE0EB8">
                              <w:trPr>
                                <w:trHeight w:val="278"/>
                                <w:jc w:val="center"/>
                              </w:trPr>
                              <w:tc>
                                <w:tcPr>
                                  <w:tcW w:w="1964" w:type="dxa"/>
                                  <w:shd w:val="clear" w:color="auto" w:fill="auto"/>
                                </w:tcPr>
                                <w:p w14:paraId="6A1FC81F" w14:textId="77777777" w:rsidR="00E22946" w:rsidRPr="001A5F14" w:rsidRDefault="00E22946" w:rsidP="009C2986">
                                  <w:pPr>
                                    <w:pStyle w:val="ACLText"/>
                                    <w:rPr>
                                      <w:sz w:val="20"/>
                                    </w:rPr>
                                  </w:pPr>
                                  <w:r w:rsidRPr="001A5F14">
                                    <w:rPr>
                                      <w:sz w:val="20"/>
                                    </w:rPr>
                                    <w:t>section titles</w:t>
                                  </w:r>
                                </w:p>
                              </w:tc>
                              <w:tc>
                                <w:tcPr>
                                  <w:tcW w:w="1107" w:type="dxa"/>
                                  <w:tcBorders>
                                    <w:top w:val="nil"/>
                                    <w:bottom w:val="nil"/>
                                    <w:right w:val="nil"/>
                                  </w:tcBorders>
                                  <w:shd w:val="clear" w:color="auto" w:fill="auto"/>
                                </w:tcPr>
                                <w:p w14:paraId="604D3496" w14:textId="77777777" w:rsidR="00E22946" w:rsidRPr="001A5F14" w:rsidRDefault="00E22946" w:rsidP="009C2986">
                                  <w:pPr>
                                    <w:pStyle w:val="ACLText"/>
                                    <w:rPr>
                                      <w:sz w:val="20"/>
                                    </w:rPr>
                                  </w:pPr>
                                  <w:r w:rsidRPr="001A5F14">
                                    <w:rPr>
                                      <w:sz w:val="20"/>
                                    </w:rPr>
                                    <w:t>12 pt</w:t>
                                  </w:r>
                                </w:p>
                              </w:tc>
                              <w:tc>
                                <w:tcPr>
                                  <w:tcW w:w="1107" w:type="dxa"/>
                                  <w:tcBorders>
                                    <w:top w:val="nil"/>
                                    <w:bottom w:val="nil"/>
                                    <w:right w:val="single" w:sz="4" w:space="0" w:color="auto"/>
                                  </w:tcBorders>
                                </w:tcPr>
                                <w:p w14:paraId="0CE74AD8" w14:textId="77777777" w:rsidR="00E22946" w:rsidRPr="001A5F14" w:rsidRDefault="00E22946" w:rsidP="009C2986">
                                  <w:pPr>
                                    <w:pStyle w:val="ACLText"/>
                                    <w:rPr>
                                      <w:sz w:val="20"/>
                                    </w:rPr>
                                  </w:pPr>
                                  <w:r w:rsidRPr="001A5F14">
                                    <w:rPr>
                                      <w:b/>
                                      <w:bCs/>
                                      <w:sz w:val="20"/>
                                    </w:rPr>
                                    <w:t>bold</w:t>
                                  </w:r>
                                </w:p>
                              </w:tc>
                            </w:tr>
                            <w:tr w:rsidR="00E22946" w:rsidRPr="001A5F14" w14:paraId="563A1596" w14:textId="77777777" w:rsidTr="00DE0EB8">
                              <w:trPr>
                                <w:trHeight w:val="105"/>
                                <w:jc w:val="center"/>
                              </w:trPr>
                              <w:tc>
                                <w:tcPr>
                                  <w:tcW w:w="1964" w:type="dxa"/>
                                  <w:shd w:val="clear" w:color="auto" w:fill="auto"/>
                                </w:tcPr>
                                <w:p w14:paraId="4251B39B" w14:textId="77777777" w:rsidR="00E22946" w:rsidRPr="001A5F14" w:rsidRDefault="00E22946" w:rsidP="009C2986">
                                  <w:pPr>
                                    <w:pStyle w:val="ACLText"/>
                                    <w:rPr>
                                      <w:sz w:val="20"/>
                                    </w:rPr>
                                  </w:pPr>
                                  <w:r w:rsidRPr="001A5F14">
                                    <w:rPr>
                                      <w:sz w:val="20"/>
                                    </w:rPr>
                                    <w:t>document text</w:t>
                                  </w:r>
                                </w:p>
                              </w:tc>
                              <w:tc>
                                <w:tcPr>
                                  <w:tcW w:w="1107" w:type="dxa"/>
                                  <w:tcBorders>
                                    <w:top w:val="nil"/>
                                    <w:bottom w:val="nil"/>
                                    <w:right w:val="nil"/>
                                  </w:tcBorders>
                                  <w:shd w:val="clear" w:color="auto" w:fill="auto"/>
                                </w:tcPr>
                                <w:p w14:paraId="53641F58" w14:textId="77777777" w:rsidR="00E22946" w:rsidRPr="001A5F14" w:rsidRDefault="00E22946" w:rsidP="009C2986">
                                  <w:pPr>
                                    <w:pStyle w:val="ACLText"/>
                                    <w:rPr>
                                      <w:sz w:val="20"/>
                                    </w:rPr>
                                  </w:pPr>
                                  <w:r w:rsidRPr="001A5F14">
                                    <w:rPr>
                                      <w:sz w:val="20"/>
                                    </w:rPr>
                                    <w:t>11 pt</w:t>
                                  </w:r>
                                </w:p>
                              </w:tc>
                              <w:tc>
                                <w:tcPr>
                                  <w:tcW w:w="1107" w:type="dxa"/>
                                  <w:tcBorders>
                                    <w:top w:val="nil"/>
                                    <w:bottom w:val="nil"/>
                                    <w:right w:val="single" w:sz="4" w:space="0" w:color="auto"/>
                                  </w:tcBorders>
                                </w:tcPr>
                                <w:p w14:paraId="43134B3C" w14:textId="77777777" w:rsidR="00E22946" w:rsidRPr="001A5F14" w:rsidRDefault="00E22946" w:rsidP="009C2986">
                                  <w:pPr>
                                    <w:pStyle w:val="ACLText"/>
                                    <w:rPr>
                                      <w:sz w:val="20"/>
                                    </w:rPr>
                                  </w:pPr>
                                </w:p>
                              </w:tc>
                            </w:tr>
                            <w:tr w:rsidR="00E22946" w14:paraId="75F097C1" w14:textId="77777777" w:rsidTr="00DE0EB8">
                              <w:trPr>
                                <w:trHeight w:val="278"/>
                                <w:jc w:val="center"/>
                              </w:trPr>
                              <w:tc>
                                <w:tcPr>
                                  <w:tcW w:w="1964" w:type="dxa"/>
                                  <w:shd w:val="clear" w:color="auto" w:fill="auto"/>
                                </w:tcPr>
                                <w:p w14:paraId="0D5AFEB3" w14:textId="77777777" w:rsidR="00E22946" w:rsidRPr="001A5F14" w:rsidRDefault="00E22946" w:rsidP="009C2986">
                                  <w:pPr>
                                    <w:pStyle w:val="ACLText"/>
                                    <w:rPr>
                                      <w:sz w:val="20"/>
                                    </w:rPr>
                                  </w:pPr>
                                  <w:r w:rsidRPr="001A5F14">
                                    <w:rPr>
                                      <w:sz w:val="20"/>
                                    </w:rPr>
                                    <w:t>captions</w:t>
                                  </w:r>
                                </w:p>
                              </w:tc>
                              <w:tc>
                                <w:tcPr>
                                  <w:tcW w:w="1107" w:type="dxa"/>
                                  <w:tcBorders>
                                    <w:top w:val="nil"/>
                                    <w:bottom w:val="nil"/>
                                    <w:right w:val="nil"/>
                                  </w:tcBorders>
                                  <w:shd w:val="clear" w:color="auto" w:fill="auto"/>
                                </w:tcPr>
                                <w:p w14:paraId="76E9DF62" w14:textId="77777777" w:rsidR="00E22946" w:rsidRPr="001A5F14" w:rsidRDefault="00E22946" w:rsidP="009C2986">
                                  <w:pPr>
                                    <w:pStyle w:val="ACLText"/>
                                    <w:rPr>
                                      <w:sz w:val="20"/>
                                    </w:rPr>
                                  </w:pPr>
                                  <w:r>
                                    <w:rPr>
                                      <w:sz w:val="20"/>
                                    </w:rPr>
                                    <w:t>10</w:t>
                                  </w:r>
                                  <w:r w:rsidRPr="001A5F14">
                                    <w:rPr>
                                      <w:sz w:val="20"/>
                                    </w:rPr>
                                    <w:t xml:space="preserve"> pt</w:t>
                                  </w:r>
                                </w:p>
                              </w:tc>
                              <w:tc>
                                <w:tcPr>
                                  <w:tcW w:w="1107" w:type="dxa"/>
                                  <w:tcBorders>
                                    <w:top w:val="nil"/>
                                    <w:bottom w:val="nil"/>
                                    <w:right w:val="single" w:sz="4" w:space="0" w:color="auto"/>
                                  </w:tcBorders>
                                </w:tcPr>
                                <w:p w14:paraId="052BA1F3" w14:textId="77777777" w:rsidR="00E22946" w:rsidRDefault="00E22946" w:rsidP="009C2986">
                                  <w:pPr>
                                    <w:pStyle w:val="ACLText"/>
                                    <w:rPr>
                                      <w:sz w:val="20"/>
                                    </w:rPr>
                                  </w:pPr>
                                </w:p>
                              </w:tc>
                            </w:tr>
                            <w:tr w:rsidR="00E22946" w14:paraId="5C117A49" w14:textId="77777777" w:rsidTr="00DE0EB8">
                              <w:trPr>
                                <w:trHeight w:val="278"/>
                                <w:jc w:val="center"/>
                              </w:trPr>
                              <w:tc>
                                <w:tcPr>
                                  <w:tcW w:w="1964" w:type="dxa"/>
                                  <w:shd w:val="clear" w:color="auto" w:fill="auto"/>
                                </w:tcPr>
                                <w:p w14:paraId="29FAB4F6" w14:textId="77777777" w:rsidR="00E22946" w:rsidRPr="001A5F14" w:rsidRDefault="00E22946" w:rsidP="009C2986">
                                  <w:pPr>
                                    <w:pStyle w:val="ACLText"/>
                                    <w:rPr>
                                      <w:sz w:val="20"/>
                                    </w:rPr>
                                  </w:pPr>
                                  <w:r w:rsidRPr="001A5F14">
                                    <w:rPr>
                                      <w:sz w:val="20"/>
                                    </w:rPr>
                                    <w:t>abstract text</w:t>
                                  </w:r>
                                </w:p>
                              </w:tc>
                              <w:tc>
                                <w:tcPr>
                                  <w:tcW w:w="1107" w:type="dxa"/>
                                  <w:tcBorders>
                                    <w:top w:val="nil"/>
                                    <w:bottom w:val="nil"/>
                                    <w:right w:val="nil"/>
                                  </w:tcBorders>
                                  <w:shd w:val="clear" w:color="auto" w:fill="auto"/>
                                </w:tcPr>
                                <w:p w14:paraId="11FCFFEF" w14:textId="77777777" w:rsidR="00E22946" w:rsidRPr="001A5F14" w:rsidRDefault="00E22946" w:rsidP="009C2986">
                                  <w:pPr>
                                    <w:pStyle w:val="ACLText"/>
                                    <w:rPr>
                                      <w:sz w:val="20"/>
                                    </w:rPr>
                                  </w:pPr>
                                  <w:r>
                                    <w:rPr>
                                      <w:sz w:val="20"/>
                                    </w:rPr>
                                    <w:t>10</w:t>
                                  </w:r>
                                  <w:r w:rsidRPr="001A5F14">
                                    <w:rPr>
                                      <w:sz w:val="20"/>
                                    </w:rPr>
                                    <w:t xml:space="preserve"> pt</w:t>
                                  </w:r>
                                </w:p>
                              </w:tc>
                              <w:tc>
                                <w:tcPr>
                                  <w:tcW w:w="1107" w:type="dxa"/>
                                  <w:tcBorders>
                                    <w:top w:val="nil"/>
                                    <w:bottom w:val="nil"/>
                                    <w:right w:val="single" w:sz="4" w:space="0" w:color="auto"/>
                                  </w:tcBorders>
                                </w:tcPr>
                                <w:p w14:paraId="31F34100" w14:textId="77777777" w:rsidR="00E22946" w:rsidRDefault="00E22946" w:rsidP="009C2986">
                                  <w:pPr>
                                    <w:pStyle w:val="ACLText"/>
                                    <w:rPr>
                                      <w:sz w:val="20"/>
                                    </w:rPr>
                                  </w:pPr>
                                </w:p>
                              </w:tc>
                            </w:tr>
                            <w:tr w:rsidR="00E22946" w:rsidRPr="001A5F14" w14:paraId="70AD8832" w14:textId="77777777" w:rsidTr="00DE0EB8">
                              <w:trPr>
                                <w:trHeight w:val="278"/>
                                <w:jc w:val="center"/>
                              </w:trPr>
                              <w:tc>
                                <w:tcPr>
                                  <w:tcW w:w="1964" w:type="dxa"/>
                                  <w:shd w:val="clear" w:color="auto" w:fill="auto"/>
                                </w:tcPr>
                                <w:p w14:paraId="258D21D5" w14:textId="77777777" w:rsidR="00E22946" w:rsidRPr="001A5F14" w:rsidRDefault="00E22946" w:rsidP="009C2986">
                                  <w:pPr>
                                    <w:pStyle w:val="ACLText"/>
                                    <w:rPr>
                                      <w:sz w:val="20"/>
                                    </w:rPr>
                                  </w:pPr>
                                  <w:r w:rsidRPr="001A5F14">
                                    <w:rPr>
                                      <w:sz w:val="20"/>
                                    </w:rPr>
                                    <w:t>bibliography</w:t>
                                  </w:r>
                                </w:p>
                              </w:tc>
                              <w:tc>
                                <w:tcPr>
                                  <w:tcW w:w="1107" w:type="dxa"/>
                                  <w:tcBorders>
                                    <w:top w:val="nil"/>
                                    <w:bottom w:val="nil"/>
                                    <w:right w:val="nil"/>
                                  </w:tcBorders>
                                  <w:shd w:val="clear" w:color="auto" w:fill="auto"/>
                                </w:tcPr>
                                <w:p w14:paraId="32579DA7" w14:textId="77777777" w:rsidR="00E22946" w:rsidRPr="001A5F14" w:rsidRDefault="00E22946" w:rsidP="009C2986">
                                  <w:pPr>
                                    <w:pStyle w:val="ACLText"/>
                                    <w:rPr>
                                      <w:sz w:val="20"/>
                                    </w:rPr>
                                  </w:pPr>
                                  <w:r w:rsidRPr="001A5F14">
                                    <w:rPr>
                                      <w:sz w:val="20"/>
                                    </w:rPr>
                                    <w:t>10 pt</w:t>
                                  </w:r>
                                </w:p>
                              </w:tc>
                              <w:tc>
                                <w:tcPr>
                                  <w:tcW w:w="1107" w:type="dxa"/>
                                  <w:tcBorders>
                                    <w:top w:val="nil"/>
                                    <w:bottom w:val="nil"/>
                                    <w:right w:val="single" w:sz="4" w:space="0" w:color="auto"/>
                                  </w:tcBorders>
                                </w:tcPr>
                                <w:p w14:paraId="6647EF20" w14:textId="77777777" w:rsidR="00E22946" w:rsidRPr="001A5F14" w:rsidRDefault="00E22946" w:rsidP="009C2986">
                                  <w:pPr>
                                    <w:pStyle w:val="ACLText"/>
                                    <w:rPr>
                                      <w:sz w:val="20"/>
                                    </w:rPr>
                                  </w:pPr>
                                </w:p>
                              </w:tc>
                            </w:tr>
                            <w:tr w:rsidR="00E22946" w:rsidRPr="001A5F14" w14:paraId="4BBC3457" w14:textId="77777777" w:rsidTr="00DE0EB8">
                              <w:trPr>
                                <w:trHeight w:val="278"/>
                                <w:jc w:val="center"/>
                              </w:trPr>
                              <w:tc>
                                <w:tcPr>
                                  <w:tcW w:w="1964" w:type="dxa"/>
                                  <w:shd w:val="clear" w:color="auto" w:fill="auto"/>
                                </w:tcPr>
                                <w:p w14:paraId="4C4EE3BE" w14:textId="77777777" w:rsidR="00E22946" w:rsidRPr="001A5F14" w:rsidRDefault="00E22946" w:rsidP="009C2986">
                                  <w:pPr>
                                    <w:pStyle w:val="ACLText"/>
                                    <w:rPr>
                                      <w:sz w:val="20"/>
                                    </w:rPr>
                                  </w:pPr>
                                  <w:r w:rsidRPr="001A5F14">
                                    <w:rPr>
                                      <w:sz w:val="20"/>
                                    </w:rPr>
                                    <w:t>footnotes</w:t>
                                  </w:r>
                                </w:p>
                              </w:tc>
                              <w:tc>
                                <w:tcPr>
                                  <w:tcW w:w="1107" w:type="dxa"/>
                                  <w:tcBorders>
                                    <w:top w:val="nil"/>
                                    <w:right w:val="nil"/>
                                  </w:tcBorders>
                                  <w:shd w:val="clear" w:color="auto" w:fill="auto"/>
                                </w:tcPr>
                                <w:p w14:paraId="0983DA5A" w14:textId="77777777" w:rsidR="00E22946" w:rsidRPr="001A5F14" w:rsidRDefault="00E22946" w:rsidP="009C2986">
                                  <w:pPr>
                                    <w:pStyle w:val="ACLText"/>
                                    <w:rPr>
                                      <w:sz w:val="20"/>
                                    </w:rPr>
                                  </w:pPr>
                                  <w:r w:rsidRPr="001A5F14">
                                    <w:rPr>
                                      <w:sz w:val="20"/>
                                    </w:rPr>
                                    <w:t>9 pt</w:t>
                                  </w:r>
                                </w:p>
                              </w:tc>
                              <w:tc>
                                <w:tcPr>
                                  <w:tcW w:w="1107" w:type="dxa"/>
                                  <w:tcBorders>
                                    <w:top w:val="nil"/>
                                    <w:right w:val="single" w:sz="4" w:space="0" w:color="auto"/>
                                  </w:tcBorders>
                                </w:tcPr>
                                <w:p w14:paraId="225C5882" w14:textId="77777777" w:rsidR="00E22946" w:rsidRPr="001A5F14" w:rsidRDefault="00E22946" w:rsidP="009C2986">
                                  <w:pPr>
                                    <w:pStyle w:val="ACLText"/>
                                    <w:keepNext/>
                                    <w:rPr>
                                      <w:sz w:val="20"/>
                                    </w:rPr>
                                  </w:pPr>
                                </w:p>
                              </w:tc>
                            </w:tr>
                          </w:tbl>
                          <w:p w14:paraId="0E30C187" w14:textId="58B496E9" w:rsidR="00E22946" w:rsidRPr="00471846" w:rsidRDefault="00E22946" w:rsidP="00AF5A9C">
                            <w:pPr>
                              <w:pStyle w:val="Caption"/>
                            </w:pPr>
                            <w:bookmarkStart w:id="3" w:name="_Ref345010417"/>
                            <w:r w:rsidRPr="00471846">
                              <w:t xml:space="preserve">Table </w:t>
                            </w:r>
                            <w:r w:rsidR="007C0303">
                              <w:fldChar w:fldCharType="begin"/>
                            </w:r>
                            <w:r w:rsidR="007C0303">
                              <w:instrText xml:space="preserve"> SEQ Table \* ARABIC </w:instrText>
                            </w:r>
                            <w:r w:rsidR="007C0303">
                              <w:fldChar w:fldCharType="separate"/>
                            </w:r>
                            <w:r w:rsidR="007E6C4F">
                              <w:rPr>
                                <w:noProof/>
                              </w:rPr>
                              <w:t>1</w:t>
                            </w:r>
                            <w:r w:rsidR="007C0303">
                              <w:rPr>
                                <w:noProof/>
                              </w:rPr>
                              <w:fldChar w:fldCharType="end"/>
                            </w:r>
                            <w:bookmarkEnd w:id="3"/>
                            <w:r w:rsidRPr="00471846">
                              <w:t>:  Font guide.</w:t>
                            </w:r>
                          </w:p>
                          <w:p w14:paraId="7F7D1C4D" w14:textId="77777777" w:rsidR="00E22946" w:rsidRDefault="00E22946" w:rsidP="00AF5A9C">
                            <w:pPr>
                              <w:jc w:val="center"/>
                            </w:pPr>
                          </w:p>
                          <w:p w14:paraId="7DB3A204" w14:textId="77777777" w:rsidR="00E22946" w:rsidRDefault="00E22946" w:rsidP="00AF5A9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094A70" id="_x0000_t202" coordsize="21600,21600" o:spt="202" path="m,l,21600r21600,l21600,xe">
                <v:stroke joinstyle="miter"/>
                <v:path gradientshapeok="t" o:connecttype="rect"/>
              </v:shapetype>
              <v:shape id="Text Box 3" o:spid="_x0000_s1026" type="#_x0000_t202" style="position:absolute;left:0;text-align:left;margin-left:237.55pt;margin-top:147.4pt;width:212.4pt;height:190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" filled="f" stroked="f">
                <v:textbox>
                  <w:txbxContent>
                    <w:tbl>
                      <w:tblPr>
                        <w:tblW w:w="41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4"/>
                        <w:gridCol w:w="1107"/>
                        <w:gridCol w:w="1107"/>
                      </w:tblGrid>
                      <w:tr w:rsidR="00E22946" w:rsidRPr="001A5F14" w14:paraId="6C4AA290" w14:textId="77777777" w:rsidTr="00DE0EB8">
                        <w:trPr>
                          <w:trHeight w:val="309"/>
                          <w:jc w:val="center"/>
                        </w:trPr>
                        <w:tc>
                          <w:tcPr>
                            <w:tcW w:w="1964" w:type="dxa"/>
                            <w:shd w:val="clear" w:color="auto" w:fill="auto"/>
                          </w:tcPr>
                          <w:p w14:paraId="6E06B845" w14:textId="77777777" w:rsidR="00E22946" w:rsidRPr="001A5F14" w:rsidRDefault="00E22946" w:rsidP="009C2986">
                            <w:pPr>
                              <w:pStyle w:val="ACLText"/>
                              <w:rPr>
                                <w:b/>
                                <w:bCs/>
                                <w:sz w:val="20"/>
                              </w:rPr>
                            </w:pPr>
                            <w:r w:rsidRPr="001A5F14">
                              <w:rPr>
                                <w:b/>
                                <w:bCs/>
                                <w:sz w:val="20"/>
                              </w:rPr>
                              <w:t xml:space="preserve">Type of Text </w:t>
                            </w:r>
                          </w:p>
                        </w:tc>
                        <w:tc>
                          <w:tcPr>
                            <w:tcW w:w="1107" w:type="dxa"/>
                            <w:tcBorders>
                              <w:bottom w:val="single" w:sz="4" w:space="0" w:color="auto"/>
                              <w:right w:val="nil"/>
                            </w:tcBorders>
                            <w:shd w:val="clear" w:color="auto" w:fill="auto"/>
                          </w:tcPr>
                          <w:p w14:paraId="12D816D8" w14:textId="77777777" w:rsidR="00E22946" w:rsidRPr="001A5F14" w:rsidRDefault="00E22946" w:rsidP="009C2986">
                            <w:pPr>
                              <w:pStyle w:val="ACLText"/>
                              <w:rPr>
                                <w:b/>
                                <w:bCs/>
                                <w:sz w:val="20"/>
                              </w:rPr>
                            </w:pPr>
                            <w:r w:rsidRPr="001A5F14">
                              <w:rPr>
                                <w:b/>
                                <w:bCs/>
                                <w:sz w:val="20"/>
                              </w:rPr>
                              <w:t>Font Size</w:t>
                            </w:r>
                          </w:p>
                        </w:tc>
                        <w:tc>
                          <w:tcPr>
                            <w:tcW w:w="1107" w:type="dxa"/>
                            <w:tcBorders>
                              <w:bottom w:val="single" w:sz="4" w:space="0" w:color="auto"/>
                              <w:right w:val="single" w:sz="4" w:space="0" w:color="auto"/>
                            </w:tcBorders>
                          </w:tcPr>
                          <w:p w14:paraId="06F125FA" w14:textId="77777777" w:rsidR="00E22946" w:rsidRPr="001A5F14" w:rsidRDefault="00E22946" w:rsidP="009C2986">
                            <w:pPr>
                              <w:pStyle w:val="ACLText"/>
                              <w:rPr>
                                <w:b/>
                                <w:bCs/>
                                <w:sz w:val="20"/>
                              </w:rPr>
                            </w:pPr>
                            <w:r w:rsidRPr="001A5F14">
                              <w:rPr>
                                <w:b/>
                                <w:bCs/>
                                <w:sz w:val="20"/>
                              </w:rPr>
                              <w:t>Style</w:t>
                            </w:r>
                          </w:p>
                        </w:tc>
                      </w:tr>
                      <w:tr w:rsidR="00E22946" w:rsidRPr="001A5F14" w14:paraId="2E70B06E" w14:textId="77777777" w:rsidTr="00DE0EB8">
                        <w:trPr>
                          <w:trHeight w:val="278"/>
                          <w:jc w:val="center"/>
                        </w:trPr>
                        <w:tc>
                          <w:tcPr>
                            <w:tcW w:w="1964" w:type="dxa"/>
                            <w:shd w:val="clear" w:color="auto" w:fill="auto"/>
                          </w:tcPr>
                          <w:p w14:paraId="064B57BE" w14:textId="77777777" w:rsidR="00E22946" w:rsidRPr="001A5F14" w:rsidRDefault="00E22946" w:rsidP="009C2986">
                            <w:pPr>
                              <w:pStyle w:val="ACLText"/>
                              <w:rPr>
                                <w:sz w:val="20"/>
                              </w:rPr>
                            </w:pPr>
                            <w:r w:rsidRPr="001A5F14">
                              <w:rPr>
                                <w:sz w:val="20"/>
                              </w:rPr>
                              <w:t>paper title</w:t>
                            </w:r>
                          </w:p>
                        </w:tc>
                        <w:tc>
                          <w:tcPr>
                            <w:tcW w:w="1107" w:type="dxa"/>
                            <w:tcBorders>
                              <w:bottom w:val="nil"/>
                              <w:right w:val="nil"/>
                            </w:tcBorders>
                            <w:shd w:val="clear" w:color="auto" w:fill="auto"/>
                          </w:tcPr>
                          <w:p w14:paraId="1371B705" w14:textId="77777777" w:rsidR="00E22946" w:rsidRPr="001A5F14" w:rsidRDefault="00E22946" w:rsidP="009C2986">
                            <w:pPr>
                              <w:pStyle w:val="ACLText"/>
                              <w:rPr>
                                <w:sz w:val="20"/>
                              </w:rPr>
                            </w:pPr>
                            <w:r w:rsidRPr="001A5F14">
                              <w:rPr>
                                <w:sz w:val="20"/>
                              </w:rPr>
                              <w:t>15 pt</w:t>
                            </w:r>
                          </w:p>
                        </w:tc>
                        <w:tc>
                          <w:tcPr>
                            <w:tcW w:w="1107" w:type="dxa"/>
                            <w:tcBorders>
                              <w:bottom w:val="nil"/>
                              <w:right w:val="single" w:sz="4" w:space="0" w:color="auto"/>
                            </w:tcBorders>
                          </w:tcPr>
                          <w:p w14:paraId="0C86E7A1" w14:textId="77777777" w:rsidR="00E22946" w:rsidRPr="001A5F14" w:rsidRDefault="00E22946" w:rsidP="009C2986">
                            <w:pPr>
                              <w:pStyle w:val="ACLText"/>
                              <w:rPr>
                                <w:sz w:val="20"/>
                              </w:rPr>
                            </w:pPr>
                            <w:r w:rsidRPr="001A5F14">
                              <w:rPr>
                                <w:b/>
                                <w:bCs/>
                                <w:sz w:val="20"/>
                              </w:rPr>
                              <w:t>bold</w:t>
                            </w:r>
                          </w:p>
                        </w:tc>
                      </w:tr>
                      <w:tr w:rsidR="00E22946" w:rsidRPr="001A5F14" w14:paraId="63B261C3" w14:textId="77777777" w:rsidTr="00DE0EB8">
                        <w:trPr>
                          <w:trHeight w:val="278"/>
                          <w:jc w:val="center"/>
                        </w:trPr>
                        <w:tc>
                          <w:tcPr>
                            <w:tcW w:w="1964" w:type="dxa"/>
                            <w:shd w:val="clear" w:color="auto" w:fill="auto"/>
                          </w:tcPr>
                          <w:p w14:paraId="342D347E" w14:textId="77777777" w:rsidR="00E22946" w:rsidRPr="001A5F14" w:rsidRDefault="00E22946" w:rsidP="009C2986">
                            <w:pPr>
                              <w:pStyle w:val="ACLText"/>
                              <w:rPr>
                                <w:sz w:val="20"/>
                              </w:rPr>
                            </w:pPr>
                            <w:r w:rsidRPr="001A5F14">
                              <w:rPr>
                                <w:sz w:val="20"/>
                              </w:rPr>
                              <w:t>author names</w:t>
                            </w:r>
                          </w:p>
                        </w:tc>
                        <w:tc>
                          <w:tcPr>
                            <w:tcW w:w="1107" w:type="dxa"/>
                            <w:tcBorders>
                              <w:top w:val="nil"/>
                              <w:bottom w:val="nil"/>
                              <w:right w:val="nil"/>
                            </w:tcBorders>
                            <w:shd w:val="clear" w:color="auto" w:fill="auto"/>
                          </w:tcPr>
                          <w:p w14:paraId="45439905" w14:textId="77777777" w:rsidR="00E22946" w:rsidRPr="001A5F14" w:rsidRDefault="00E22946" w:rsidP="009C2986">
                            <w:pPr>
                              <w:pStyle w:val="ACLText"/>
                              <w:rPr>
                                <w:sz w:val="20"/>
                              </w:rPr>
                            </w:pPr>
                            <w:r w:rsidRPr="001A5F14">
                              <w:rPr>
                                <w:sz w:val="20"/>
                              </w:rPr>
                              <w:t>12 pt</w:t>
                            </w:r>
                          </w:p>
                        </w:tc>
                        <w:tc>
                          <w:tcPr>
                            <w:tcW w:w="1107" w:type="dxa"/>
                            <w:tcBorders>
                              <w:top w:val="nil"/>
                              <w:bottom w:val="nil"/>
                              <w:right w:val="single" w:sz="4" w:space="0" w:color="auto"/>
                            </w:tcBorders>
                          </w:tcPr>
                          <w:p w14:paraId="4D522716" w14:textId="77777777" w:rsidR="00E22946" w:rsidRPr="001A5F14" w:rsidRDefault="00E22946" w:rsidP="009C2986">
                            <w:pPr>
                              <w:pStyle w:val="ACLText"/>
                              <w:rPr>
                                <w:sz w:val="20"/>
                              </w:rPr>
                            </w:pPr>
                            <w:r w:rsidRPr="001A5F14">
                              <w:rPr>
                                <w:b/>
                                <w:bCs/>
                                <w:sz w:val="20"/>
                              </w:rPr>
                              <w:t>bold</w:t>
                            </w:r>
                          </w:p>
                        </w:tc>
                      </w:tr>
                      <w:tr w:rsidR="00E22946" w:rsidRPr="001A5F14" w14:paraId="1A8C20FD" w14:textId="77777777" w:rsidTr="00DE0EB8">
                        <w:trPr>
                          <w:trHeight w:val="105"/>
                          <w:jc w:val="center"/>
                        </w:trPr>
                        <w:tc>
                          <w:tcPr>
                            <w:tcW w:w="1964" w:type="dxa"/>
                            <w:shd w:val="clear" w:color="auto" w:fill="auto"/>
                          </w:tcPr>
                          <w:p w14:paraId="4D5D6FD3" w14:textId="77777777" w:rsidR="00E22946" w:rsidRPr="001A5F14" w:rsidRDefault="00E22946" w:rsidP="009C2986">
                            <w:pPr>
                              <w:pStyle w:val="ACLText"/>
                              <w:rPr>
                                <w:sz w:val="20"/>
                              </w:rPr>
                            </w:pPr>
                            <w:r w:rsidRPr="001A5F14">
                              <w:rPr>
                                <w:sz w:val="20"/>
                              </w:rPr>
                              <w:t>author affiliation</w:t>
                            </w:r>
                          </w:p>
                        </w:tc>
                        <w:tc>
                          <w:tcPr>
                            <w:tcW w:w="1107" w:type="dxa"/>
                            <w:tcBorders>
                              <w:top w:val="nil"/>
                              <w:bottom w:val="nil"/>
                              <w:right w:val="nil"/>
                            </w:tcBorders>
                            <w:shd w:val="clear" w:color="auto" w:fill="auto"/>
                          </w:tcPr>
                          <w:p w14:paraId="1497C068" w14:textId="77777777" w:rsidR="00E22946" w:rsidRPr="001A5F14" w:rsidRDefault="00E22946" w:rsidP="009C2986">
                            <w:pPr>
                              <w:pStyle w:val="ACLText"/>
                              <w:rPr>
                                <w:sz w:val="20"/>
                              </w:rPr>
                            </w:pPr>
                            <w:r w:rsidRPr="001A5F14">
                              <w:rPr>
                                <w:sz w:val="20"/>
                              </w:rPr>
                              <w:t>12 pt</w:t>
                            </w:r>
                          </w:p>
                        </w:tc>
                        <w:tc>
                          <w:tcPr>
                            <w:tcW w:w="1107" w:type="dxa"/>
                            <w:tcBorders>
                              <w:top w:val="nil"/>
                              <w:bottom w:val="nil"/>
                              <w:right w:val="single" w:sz="4" w:space="0" w:color="auto"/>
                            </w:tcBorders>
                          </w:tcPr>
                          <w:p w14:paraId="1CBD0597" w14:textId="77777777" w:rsidR="00E22946" w:rsidRPr="001A5F14" w:rsidRDefault="00E22946" w:rsidP="009C2986">
                            <w:pPr>
                              <w:pStyle w:val="ACLText"/>
                              <w:rPr>
                                <w:sz w:val="20"/>
                              </w:rPr>
                            </w:pPr>
                          </w:p>
                        </w:tc>
                      </w:tr>
                      <w:tr w:rsidR="00E22946" w:rsidRPr="001A5F14" w14:paraId="7C7330B0" w14:textId="77777777" w:rsidTr="00DE0EB8">
                        <w:trPr>
                          <w:trHeight w:val="85"/>
                          <w:jc w:val="center"/>
                        </w:trPr>
                        <w:tc>
                          <w:tcPr>
                            <w:tcW w:w="1964" w:type="dxa"/>
                            <w:shd w:val="clear" w:color="auto" w:fill="auto"/>
                          </w:tcPr>
                          <w:p w14:paraId="0CDA470E" w14:textId="77777777" w:rsidR="00E22946" w:rsidRPr="001A5F14" w:rsidRDefault="00E22946" w:rsidP="009C2986">
                            <w:pPr>
                              <w:pStyle w:val="ACLText"/>
                              <w:rPr>
                                <w:sz w:val="20"/>
                              </w:rPr>
                            </w:pPr>
                            <w:r w:rsidRPr="001A5F14">
                              <w:rPr>
                                <w:sz w:val="20"/>
                              </w:rPr>
                              <w:t>the word “Abstract”</w:t>
                            </w:r>
                          </w:p>
                        </w:tc>
                        <w:tc>
                          <w:tcPr>
                            <w:tcW w:w="1107" w:type="dxa"/>
                            <w:tcBorders>
                              <w:top w:val="nil"/>
                              <w:bottom w:val="nil"/>
                              <w:right w:val="nil"/>
                            </w:tcBorders>
                            <w:shd w:val="clear" w:color="auto" w:fill="auto"/>
                          </w:tcPr>
                          <w:p w14:paraId="2CE49FF5" w14:textId="77777777" w:rsidR="00E22946" w:rsidRPr="001A5F14" w:rsidRDefault="00E22946" w:rsidP="009C2986">
                            <w:pPr>
                              <w:pStyle w:val="ACLText"/>
                              <w:rPr>
                                <w:sz w:val="20"/>
                              </w:rPr>
                            </w:pPr>
                            <w:r w:rsidRPr="001A5F14">
                              <w:rPr>
                                <w:sz w:val="20"/>
                              </w:rPr>
                              <w:t>12 pt</w:t>
                            </w:r>
                          </w:p>
                        </w:tc>
                        <w:tc>
                          <w:tcPr>
                            <w:tcW w:w="1107" w:type="dxa"/>
                            <w:tcBorders>
                              <w:top w:val="nil"/>
                              <w:bottom w:val="nil"/>
                              <w:right w:val="single" w:sz="4" w:space="0" w:color="auto"/>
                            </w:tcBorders>
                          </w:tcPr>
                          <w:p w14:paraId="59D93280" w14:textId="77777777" w:rsidR="00E22946" w:rsidRPr="001A5F14" w:rsidRDefault="00E22946" w:rsidP="009C2986">
                            <w:pPr>
                              <w:pStyle w:val="ACLText"/>
                              <w:rPr>
                                <w:sz w:val="20"/>
                              </w:rPr>
                            </w:pPr>
                            <w:r w:rsidRPr="001A5F14">
                              <w:rPr>
                                <w:b/>
                                <w:bCs/>
                                <w:sz w:val="20"/>
                              </w:rPr>
                              <w:t>bold</w:t>
                            </w:r>
                          </w:p>
                        </w:tc>
                      </w:tr>
                      <w:tr w:rsidR="00E22946" w:rsidRPr="001A5F14" w14:paraId="202EE69C" w14:textId="77777777" w:rsidTr="00DE0EB8">
                        <w:trPr>
                          <w:trHeight w:val="278"/>
                          <w:jc w:val="center"/>
                        </w:trPr>
                        <w:tc>
                          <w:tcPr>
                            <w:tcW w:w="1964" w:type="dxa"/>
                            <w:shd w:val="clear" w:color="auto" w:fill="auto"/>
                          </w:tcPr>
                          <w:p w14:paraId="6A1FC81F" w14:textId="77777777" w:rsidR="00E22946" w:rsidRPr="001A5F14" w:rsidRDefault="00E22946" w:rsidP="009C2986">
                            <w:pPr>
                              <w:pStyle w:val="ACLText"/>
                              <w:rPr>
                                <w:sz w:val="20"/>
                              </w:rPr>
                            </w:pPr>
                            <w:r w:rsidRPr="001A5F14">
                              <w:rPr>
                                <w:sz w:val="20"/>
                              </w:rPr>
                              <w:t>section titles</w:t>
                            </w:r>
                          </w:p>
                        </w:tc>
                        <w:tc>
                          <w:tcPr>
                            <w:tcW w:w="1107" w:type="dxa"/>
                            <w:tcBorders>
                              <w:top w:val="nil"/>
                              <w:bottom w:val="nil"/>
                              <w:right w:val="nil"/>
                            </w:tcBorders>
                            <w:shd w:val="clear" w:color="auto" w:fill="auto"/>
                          </w:tcPr>
                          <w:p w14:paraId="604D3496" w14:textId="77777777" w:rsidR="00E22946" w:rsidRPr="001A5F14" w:rsidRDefault="00E22946" w:rsidP="009C2986">
                            <w:pPr>
                              <w:pStyle w:val="ACLText"/>
                              <w:rPr>
                                <w:sz w:val="20"/>
                              </w:rPr>
                            </w:pPr>
                            <w:r w:rsidRPr="001A5F14">
                              <w:rPr>
                                <w:sz w:val="20"/>
                              </w:rPr>
                              <w:t>12 pt</w:t>
                            </w:r>
                          </w:p>
                        </w:tc>
                        <w:tc>
                          <w:tcPr>
                            <w:tcW w:w="1107" w:type="dxa"/>
                            <w:tcBorders>
                              <w:top w:val="nil"/>
                              <w:bottom w:val="nil"/>
                              <w:right w:val="single" w:sz="4" w:space="0" w:color="auto"/>
                            </w:tcBorders>
                          </w:tcPr>
                          <w:p w14:paraId="0CE74AD8" w14:textId="77777777" w:rsidR="00E22946" w:rsidRPr="001A5F14" w:rsidRDefault="00E22946" w:rsidP="009C2986">
                            <w:pPr>
                              <w:pStyle w:val="ACLText"/>
                              <w:rPr>
                                <w:sz w:val="20"/>
                              </w:rPr>
                            </w:pPr>
                            <w:r w:rsidRPr="001A5F14">
                              <w:rPr>
                                <w:b/>
                                <w:bCs/>
                                <w:sz w:val="20"/>
                              </w:rPr>
                              <w:t>bold</w:t>
                            </w:r>
                          </w:p>
                        </w:tc>
                      </w:tr>
                      <w:tr w:rsidR="00E22946" w:rsidRPr="001A5F14" w14:paraId="563A1596" w14:textId="77777777" w:rsidTr="00DE0EB8">
                        <w:trPr>
                          <w:trHeight w:val="105"/>
                          <w:jc w:val="center"/>
                        </w:trPr>
                        <w:tc>
                          <w:tcPr>
                            <w:tcW w:w="1964" w:type="dxa"/>
                            <w:shd w:val="clear" w:color="auto" w:fill="auto"/>
                          </w:tcPr>
                          <w:p w14:paraId="4251B39B" w14:textId="77777777" w:rsidR="00E22946" w:rsidRPr="001A5F14" w:rsidRDefault="00E22946" w:rsidP="009C2986">
                            <w:pPr>
                              <w:pStyle w:val="ACLText"/>
                              <w:rPr>
                                <w:sz w:val="20"/>
                              </w:rPr>
                            </w:pPr>
                            <w:r w:rsidRPr="001A5F14">
                              <w:rPr>
                                <w:sz w:val="20"/>
                              </w:rPr>
                              <w:t>document text</w:t>
                            </w:r>
                          </w:p>
                        </w:tc>
                        <w:tc>
                          <w:tcPr>
                            <w:tcW w:w="1107" w:type="dxa"/>
                            <w:tcBorders>
                              <w:top w:val="nil"/>
                              <w:bottom w:val="nil"/>
                              <w:right w:val="nil"/>
                            </w:tcBorders>
                            <w:shd w:val="clear" w:color="auto" w:fill="auto"/>
                          </w:tcPr>
                          <w:p w14:paraId="53641F58" w14:textId="77777777" w:rsidR="00E22946" w:rsidRPr="001A5F14" w:rsidRDefault="00E22946" w:rsidP="009C2986">
                            <w:pPr>
                              <w:pStyle w:val="ACLText"/>
                              <w:rPr>
                                <w:sz w:val="20"/>
                              </w:rPr>
                            </w:pPr>
                            <w:r w:rsidRPr="001A5F14">
                              <w:rPr>
                                <w:sz w:val="20"/>
                              </w:rPr>
                              <w:t>11 pt</w:t>
                            </w:r>
                          </w:p>
                        </w:tc>
                        <w:tc>
                          <w:tcPr>
                            <w:tcW w:w="1107" w:type="dxa"/>
                            <w:tcBorders>
                              <w:top w:val="nil"/>
                              <w:bottom w:val="nil"/>
                              <w:right w:val="single" w:sz="4" w:space="0" w:color="auto"/>
                            </w:tcBorders>
                          </w:tcPr>
                          <w:p w14:paraId="43134B3C" w14:textId="77777777" w:rsidR="00E22946" w:rsidRPr="001A5F14" w:rsidRDefault="00E22946" w:rsidP="009C2986">
                            <w:pPr>
                              <w:pStyle w:val="ACLText"/>
                              <w:rPr>
                                <w:sz w:val="20"/>
                              </w:rPr>
                            </w:pPr>
                          </w:p>
                        </w:tc>
                      </w:tr>
                      <w:tr w:rsidR="00E22946" w14:paraId="75F097C1" w14:textId="77777777" w:rsidTr="00DE0EB8">
                        <w:trPr>
                          <w:trHeight w:val="278"/>
                          <w:jc w:val="center"/>
                        </w:trPr>
                        <w:tc>
                          <w:tcPr>
                            <w:tcW w:w="1964" w:type="dxa"/>
                            <w:shd w:val="clear" w:color="auto" w:fill="auto"/>
                          </w:tcPr>
                          <w:p w14:paraId="0D5AFEB3" w14:textId="77777777" w:rsidR="00E22946" w:rsidRPr="001A5F14" w:rsidRDefault="00E22946" w:rsidP="009C2986">
                            <w:pPr>
                              <w:pStyle w:val="ACLText"/>
                              <w:rPr>
                                <w:sz w:val="20"/>
                              </w:rPr>
                            </w:pPr>
                            <w:r w:rsidRPr="001A5F14">
                              <w:rPr>
                                <w:sz w:val="20"/>
                              </w:rPr>
                              <w:t>captions</w:t>
                            </w:r>
                          </w:p>
                        </w:tc>
                        <w:tc>
                          <w:tcPr>
                            <w:tcW w:w="1107" w:type="dxa"/>
                            <w:tcBorders>
                              <w:top w:val="nil"/>
                              <w:bottom w:val="nil"/>
                              <w:right w:val="nil"/>
                            </w:tcBorders>
                            <w:shd w:val="clear" w:color="auto" w:fill="auto"/>
                          </w:tcPr>
                          <w:p w14:paraId="76E9DF62" w14:textId="77777777" w:rsidR="00E22946" w:rsidRPr="001A5F14" w:rsidRDefault="00E22946" w:rsidP="009C2986">
                            <w:pPr>
                              <w:pStyle w:val="ACLText"/>
                              <w:rPr>
                                <w:sz w:val="20"/>
                              </w:rPr>
                            </w:pPr>
                            <w:r>
                              <w:rPr>
                                <w:sz w:val="20"/>
                              </w:rPr>
                              <w:t>10</w:t>
                            </w:r>
                            <w:r w:rsidRPr="001A5F14">
                              <w:rPr>
                                <w:sz w:val="20"/>
                              </w:rPr>
                              <w:t xml:space="preserve"> pt</w:t>
                            </w:r>
                          </w:p>
                        </w:tc>
                        <w:tc>
                          <w:tcPr>
                            <w:tcW w:w="1107" w:type="dxa"/>
                            <w:tcBorders>
                              <w:top w:val="nil"/>
                              <w:bottom w:val="nil"/>
                              <w:right w:val="single" w:sz="4" w:space="0" w:color="auto"/>
                            </w:tcBorders>
                          </w:tcPr>
                          <w:p w14:paraId="052BA1F3" w14:textId="77777777" w:rsidR="00E22946" w:rsidRDefault="00E22946" w:rsidP="009C2986">
                            <w:pPr>
                              <w:pStyle w:val="ACLText"/>
                              <w:rPr>
                                <w:sz w:val="20"/>
                              </w:rPr>
                            </w:pPr>
                          </w:p>
                        </w:tc>
                      </w:tr>
                      <w:tr w:rsidR="00E22946" w14:paraId="5C117A49" w14:textId="77777777" w:rsidTr="00DE0EB8">
                        <w:trPr>
                          <w:trHeight w:val="278"/>
                          <w:jc w:val="center"/>
                        </w:trPr>
                        <w:tc>
                          <w:tcPr>
                            <w:tcW w:w="1964" w:type="dxa"/>
                            <w:shd w:val="clear" w:color="auto" w:fill="auto"/>
                          </w:tcPr>
                          <w:p w14:paraId="29FAB4F6" w14:textId="77777777" w:rsidR="00E22946" w:rsidRPr="001A5F14" w:rsidRDefault="00E22946" w:rsidP="009C2986">
                            <w:pPr>
                              <w:pStyle w:val="ACLText"/>
                              <w:rPr>
                                <w:sz w:val="20"/>
                              </w:rPr>
                            </w:pPr>
                            <w:r w:rsidRPr="001A5F14">
                              <w:rPr>
                                <w:sz w:val="20"/>
                              </w:rPr>
                              <w:t>abstract text</w:t>
                            </w:r>
                          </w:p>
                        </w:tc>
                        <w:tc>
                          <w:tcPr>
                            <w:tcW w:w="1107" w:type="dxa"/>
                            <w:tcBorders>
                              <w:top w:val="nil"/>
                              <w:bottom w:val="nil"/>
                              <w:right w:val="nil"/>
                            </w:tcBorders>
                            <w:shd w:val="clear" w:color="auto" w:fill="auto"/>
                          </w:tcPr>
                          <w:p w14:paraId="11FCFFEF" w14:textId="77777777" w:rsidR="00E22946" w:rsidRPr="001A5F14" w:rsidRDefault="00E22946" w:rsidP="009C2986">
                            <w:pPr>
                              <w:pStyle w:val="ACLText"/>
                              <w:rPr>
                                <w:sz w:val="20"/>
                              </w:rPr>
                            </w:pPr>
                            <w:r>
                              <w:rPr>
                                <w:sz w:val="20"/>
                              </w:rPr>
                              <w:t>10</w:t>
                            </w:r>
                            <w:r w:rsidRPr="001A5F14">
                              <w:rPr>
                                <w:sz w:val="20"/>
                              </w:rPr>
                              <w:t xml:space="preserve"> pt</w:t>
                            </w:r>
                          </w:p>
                        </w:tc>
                        <w:tc>
                          <w:tcPr>
                            <w:tcW w:w="1107" w:type="dxa"/>
                            <w:tcBorders>
                              <w:top w:val="nil"/>
                              <w:bottom w:val="nil"/>
                              <w:right w:val="single" w:sz="4" w:space="0" w:color="auto"/>
                            </w:tcBorders>
                          </w:tcPr>
                          <w:p w14:paraId="31F34100" w14:textId="77777777" w:rsidR="00E22946" w:rsidRDefault="00E22946" w:rsidP="009C2986">
                            <w:pPr>
                              <w:pStyle w:val="ACLText"/>
                              <w:rPr>
                                <w:sz w:val="20"/>
                              </w:rPr>
                            </w:pPr>
                          </w:p>
                        </w:tc>
                      </w:tr>
                      <w:tr w:rsidR="00E22946" w:rsidRPr="001A5F14" w14:paraId="70AD8832" w14:textId="77777777" w:rsidTr="00DE0EB8">
                        <w:trPr>
                          <w:trHeight w:val="278"/>
                          <w:jc w:val="center"/>
                        </w:trPr>
                        <w:tc>
                          <w:tcPr>
                            <w:tcW w:w="1964" w:type="dxa"/>
                            <w:shd w:val="clear" w:color="auto" w:fill="auto"/>
                          </w:tcPr>
                          <w:p w14:paraId="258D21D5" w14:textId="77777777" w:rsidR="00E22946" w:rsidRPr="001A5F14" w:rsidRDefault="00E22946" w:rsidP="009C2986">
                            <w:pPr>
                              <w:pStyle w:val="ACLText"/>
                              <w:rPr>
                                <w:sz w:val="20"/>
                              </w:rPr>
                            </w:pPr>
                            <w:r w:rsidRPr="001A5F14">
                              <w:rPr>
                                <w:sz w:val="20"/>
                              </w:rPr>
                              <w:t>bibliography</w:t>
                            </w:r>
                          </w:p>
                        </w:tc>
                        <w:tc>
                          <w:tcPr>
                            <w:tcW w:w="1107" w:type="dxa"/>
                            <w:tcBorders>
                              <w:top w:val="nil"/>
                              <w:bottom w:val="nil"/>
                              <w:right w:val="nil"/>
                            </w:tcBorders>
                            <w:shd w:val="clear" w:color="auto" w:fill="auto"/>
                          </w:tcPr>
                          <w:p w14:paraId="32579DA7" w14:textId="77777777" w:rsidR="00E22946" w:rsidRPr="001A5F14" w:rsidRDefault="00E22946" w:rsidP="009C2986">
                            <w:pPr>
                              <w:pStyle w:val="ACLText"/>
                              <w:rPr>
                                <w:sz w:val="20"/>
                              </w:rPr>
                            </w:pPr>
                            <w:r w:rsidRPr="001A5F14">
                              <w:rPr>
                                <w:sz w:val="20"/>
                              </w:rPr>
                              <w:t>10 pt</w:t>
                            </w:r>
                          </w:p>
                        </w:tc>
                        <w:tc>
                          <w:tcPr>
                            <w:tcW w:w="1107" w:type="dxa"/>
                            <w:tcBorders>
                              <w:top w:val="nil"/>
                              <w:bottom w:val="nil"/>
                              <w:right w:val="single" w:sz="4" w:space="0" w:color="auto"/>
                            </w:tcBorders>
                          </w:tcPr>
                          <w:p w14:paraId="6647EF20" w14:textId="77777777" w:rsidR="00E22946" w:rsidRPr="001A5F14" w:rsidRDefault="00E22946" w:rsidP="009C2986">
                            <w:pPr>
                              <w:pStyle w:val="ACLText"/>
                              <w:rPr>
                                <w:sz w:val="20"/>
                              </w:rPr>
                            </w:pPr>
                          </w:p>
                        </w:tc>
                      </w:tr>
                      <w:tr w:rsidR="00E22946" w:rsidRPr="001A5F14" w14:paraId="4BBC3457" w14:textId="77777777" w:rsidTr="00DE0EB8">
                        <w:trPr>
                          <w:trHeight w:val="278"/>
                          <w:jc w:val="center"/>
                        </w:trPr>
                        <w:tc>
                          <w:tcPr>
                            <w:tcW w:w="1964" w:type="dxa"/>
                            <w:shd w:val="clear" w:color="auto" w:fill="auto"/>
                          </w:tcPr>
                          <w:p w14:paraId="4C4EE3BE" w14:textId="77777777" w:rsidR="00E22946" w:rsidRPr="001A5F14" w:rsidRDefault="00E22946" w:rsidP="009C2986">
                            <w:pPr>
                              <w:pStyle w:val="ACLText"/>
                              <w:rPr>
                                <w:sz w:val="20"/>
                              </w:rPr>
                            </w:pPr>
                            <w:r w:rsidRPr="001A5F14">
                              <w:rPr>
                                <w:sz w:val="20"/>
                              </w:rPr>
                              <w:t>footnotes</w:t>
                            </w:r>
                          </w:p>
                        </w:tc>
                        <w:tc>
                          <w:tcPr>
                            <w:tcW w:w="1107" w:type="dxa"/>
                            <w:tcBorders>
                              <w:top w:val="nil"/>
                              <w:right w:val="nil"/>
                            </w:tcBorders>
                            <w:shd w:val="clear" w:color="auto" w:fill="auto"/>
                          </w:tcPr>
                          <w:p w14:paraId="0983DA5A" w14:textId="77777777" w:rsidR="00E22946" w:rsidRPr="001A5F14" w:rsidRDefault="00E22946" w:rsidP="009C2986">
                            <w:pPr>
                              <w:pStyle w:val="ACLText"/>
                              <w:rPr>
                                <w:sz w:val="20"/>
                              </w:rPr>
                            </w:pPr>
                            <w:r w:rsidRPr="001A5F14">
                              <w:rPr>
                                <w:sz w:val="20"/>
                              </w:rPr>
                              <w:t>9 pt</w:t>
                            </w:r>
                          </w:p>
                        </w:tc>
                        <w:tc>
                          <w:tcPr>
                            <w:tcW w:w="1107" w:type="dxa"/>
                            <w:tcBorders>
                              <w:top w:val="nil"/>
                              <w:right w:val="single" w:sz="4" w:space="0" w:color="auto"/>
                            </w:tcBorders>
                          </w:tcPr>
                          <w:p w14:paraId="225C5882" w14:textId="77777777" w:rsidR="00E22946" w:rsidRPr="001A5F14" w:rsidRDefault="00E22946" w:rsidP="009C2986">
                            <w:pPr>
                              <w:pStyle w:val="ACLText"/>
                              <w:keepNext/>
                              <w:rPr>
                                <w:sz w:val="20"/>
                              </w:rPr>
                            </w:pPr>
                          </w:p>
                        </w:tc>
                      </w:tr>
                    </w:tbl>
                    <w:p w14:paraId="0E30C187" w14:textId="58B496E9" w:rsidR="00E22946" w:rsidRPr="00471846" w:rsidRDefault="00E22946" w:rsidP="00AF5A9C">
                      <w:pPr>
                        <w:pStyle w:val="Caption"/>
                      </w:pPr>
                      <w:bookmarkStart w:id="4" w:name="_Ref345010417"/>
                      <w:r w:rsidRPr="00471846">
                        <w:t xml:space="preserve">Table </w:t>
                      </w:r>
                      <w:r w:rsidR="007C0303">
                        <w:fldChar w:fldCharType="begin"/>
                      </w:r>
                      <w:r w:rsidR="007C0303">
                        <w:instrText xml:space="preserve"> SEQ Table \* ARABIC </w:instrText>
                      </w:r>
                      <w:r w:rsidR="007C0303">
                        <w:fldChar w:fldCharType="separate"/>
                      </w:r>
                      <w:r w:rsidR="007E6C4F">
                        <w:rPr>
                          <w:noProof/>
                        </w:rPr>
                        <w:t>1</w:t>
                      </w:r>
                      <w:r w:rsidR="007C0303">
                        <w:rPr>
                          <w:noProof/>
                        </w:rPr>
                        <w:fldChar w:fldCharType="end"/>
                      </w:r>
                      <w:bookmarkEnd w:id="4"/>
                      <w:r w:rsidRPr="00471846">
                        <w:t>:  Font guide.</w:t>
                      </w:r>
                    </w:p>
                    <w:p w14:paraId="7F7D1C4D" w14:textId="77777777" w:rsidR="00E22946" w:rsidRDefault="00E22946" w:rsidP="00AF5A9C">
                      <w:pPr>
                        <w:jc w:val="center"/>
                      </w:pPr>
                    </w:p>
                    <w:p w14:paraId="7DB3A204" w14:textId="77777777" w:rsidR="00E22946" w:rsidRDefault="00E22946" w:rsidP="00AF5A9C"/>
                  </w:txbxContent>
                </v:textbox>
                <w10:wrap type="square" anchorx="margin" anchory="margin"/>
              </v:shape>
            </w:pict>
          </mc:Fallback>
        </mc:AlternateContent>
      </w:r>
      <w:r w:rsidR="00A5424A">
        <w:t>Abstract</w:t>
      </w:r>
    </w:p>
    <w:p w14:paraId="57C01C7E" w14:textId="473E085F" w:rsidR="00A5424A" w:rsidRDefault="00720633" w:rsidP="005C1307">
      <w:pPr>
        <w:pStyle w:val="ACLAbstractText"/>
      </w:pPr>
      <w:r>
        <w:t xml:space="preserve">This paper discusses the methodology and results for the </w:t>
      </w:r>
      <w:proofErr w:type="spellStart"/>
      <w:r>
        <w:t>sEXism</w:t>
      </w:r>
      <w:proofErr w:type="spellEnd"/>
      <w:r>
        <w:t xml:space="preserve"> Identification in Social </w:t>
      </w:r>
      <w:proofErr w:type="spellStart"/>
      <w:r>
        <w:t>neTwork</w:t>
      </w:r>
      <w:proofErr w:type="spellEnd"/>
      <w:r>
        <w:t xml:space="preserve"> (EXIST) 2023 challenge. This shared task contains three </w:t>
      </w:r>
      <w:proofErr w:type="gramStart"/>
      <w:r>
        <w:t>tasks;</w:t>
      </w:r>
      <w:proofErr w:type="gramEnd"/>
      <w:r>
        <w:t xml:space="preserve"> sexism identification, source intention, and sexism categorization. In this paper we </w:t>
      </w:r>
      <w:r w:rsidR="002F047B">
        <w:t>tackle the 1</w:t>
      </w:r>
      <w:r w:rsidR="002F047B" w:rsidRPr="002F047B">
        <w:rPr>
          <w:vertAlign w:val="superscript"/>
        </w:rPr>
        <w:t>st</w:t>
      </w:r>
      <w:r w:rsidR="002F047B">
        <w:t xml:space="preserve"> challenge and use the mixed Spanish/English sexism identification dataset. </w:t>
      </w:r>
      <w:r w:rsidR="000E60BA">
        <w:t xml:space="preserve">Our approach makes use of a </w:t>
      </w:r>
      <w:proofErr w:type="spellStart"/>
      <w:r w:rsidR="000E60BA">
        <w:t>roBERTa</w:t>
      </w:r>
      <w:proofErr w:type="spellEnd"/>
      <w:r w:rsidR="000E60BA">
        <w:t xml:space="preserve"> transformer model to classify the data. The model used </w:t>
      </w:r>
      <w:proofErr w:type="gramStart"/>
      <w:r w:rsidR="000E60BA">
        <w:t>was in</w:t>
      </w:r>
      <w:proofErr w:type="gramEnd"/>
      <w:r w:rsidR="000E60BA">
        <w:t xml:space="preserve"> taken from the Hugging Face library. </w:t>
      </w:r>
    </w:p>
    <w:p w14:paraId="3E7A9F1C" w14:textId="48AEC7A5" w:rsidR="00A5424A" w:rsidRDefault="00A5424A" w:rsidP="00A5424A">
      <w:pPr>
        <w:pStyle w:val="ACLSection"/>
      </w:pPr>
      <w:r>
        <w:t>Introduction</w:t>
      </w:r>
    </w:p>
    <w:p w14:paraId="3F1BF54E" w14:textId="268E1251" w:rsidR="00C1585C" w:rsidRDefault="00383F63" w:rsidP="00726D45">
      <w:pPr>
        <w:pStyle w:val="ACLTextFirstLine"/>
        <w:ind w:firstLine="0"/>
      </w:pPr>
      <w:bookmarkStart w:id="5" w:name="OLE_LINK15"/>
      <w:bookmarkStart w:id="6" w:name="OLE_LINK16"/>
      <w:r>
        <w:t xml:space="preserve">Sexism is defined by </w:t>
      </w:r>
      <w:r>
        <w:t>in the Oxford Dictionary</w:t>
      </w:r>
      <w:r>
        <w:t xml:space="preserve"> as, “</w:t>
      </w:r>
      <w:r w:rsidRPr="00383F63">
        <w:t>prejudice,</w:t>
      </w:r>
      <w:r>
        <w:t xml:space="preserve"> </w:t>
      </w:r>
      <w:r w:rsidRPr="00383F63">
        <w:t>stereotyping,</w:t>
      </w:r>
      <w:r>
        <w:t xml:space="preserve"> </w:t>
      </w:r>
      <w:r w:rsidRPr="00383F63">
        <w:t>or</w:t>
      </w:r>
      <w:r>
        <w:t xml:space="preserve"> </w:t>
      </w:r>
      <w:r w:rsidRPr="00383F63">
        <w:t>discrimination, typically against women, on the basis of sex</w:t>
      </w:r>
      <w:r>
        <w:t xml:space="preserve">”. </w:t>
      </w:r>
      <w:bookmarkEnd w:id="5"/>
      <w:bookmarkEnd w:id="6"/>
      <w:r>
        <w:t xml:space="preserve"> Sexism is a long running issue and in the modern era, social media has given a new platform for sexism to be shared. The EXIST shared task is a scientific challenge meant to further the progress in sexism detection and to </w:t>
      </w:r>
      <w:r w:rsidR="00E8289D">
        <w:t xml:space="preserve">catalog </w:t>
      </w:r>
      <w:r>
        <w:t xml:space="preserve">a </w:t>
      </w:r>
      <w:r w:rsidR="00E8289D">
        <w:t>year-on-year</w:t>
      </w:r>
      <w:r>
        <w:t xml:space="preserve"> benchmark for progress. </w:t>
      </w:r>
      <w:r w:rsidR="00E8289D">
        <w:t xml:space="preserve">This task brings individuals and scientists around the world to develop models based on the provided data. </w:t>
      </w:r>
    </w:p>
    <w:p w14:paraId="145F4823" w14:textId="5ADC3769" w:rsidR="00E8289D" w:rsidRDefault="00E8289D" w:rsidP="00726D45">
      <w:pPr>
        <w:pStyle w:val="ACLTextFirstLine"/>
        <w:ind w:firstLine="0"/>
      </w:pPr>
      <w:r>
        <w:tab/>
        <w:t xml:space="preserve">The EXIST task 1 is called Sexism Identification with the goal being thus. This challenge is a binary classifier task, meaning that our model will take in </w:t>
      </w:r>
      <w:r w:rsidR="00B4610C">
        <w:t xml:space="preserve">the provided data, and return a labeling for each tweet. </w:t>
      </w:r>
      <w:r w:rsidR="00BD0396">
        <w:t xml:space="preserve">Our submission will enter the database for EXIST and be compared with others around the globe. </w:t>
      </w:r>
    </w:p>
    <w:p w14:paraId="0A291A41" w14:textId="7CC33471" w:rsidR="00BD0396" w:rsidRPr="00726D45" w:rsidRDefault="00BD0396" w:rsidP="00726D45">
      <w:pPr>
        <w:pStyle w:val="ACLTextFirstLine"/>
        <w:ind w:firstLine="0"/>
        <w:rPr>
          <w:rStyle w:val="Hyperlink"/>
          <w:color w:val="auto"/>
        </w:rPr>
      </w:pPr>
      <w:r>
        <w:tab/>
        <w:t xml:space="preserve">Our approach to this task was to use a </w:t>
      </w:r>
      <w:proofErr w:type="spellStart"/>
      <w:r>
        <w:t>roBERTa</w:t>
      </w:r>
      <w:proofErr w:type="spellEnd"/>
      <w:r>
        <w:t xml:space="preserve"> model to label our data. The model was pretrained with a masked language modeling</w:t>
      </w:r>
      <w:r w:rsidR="00AB1813">
        <w:t xml:space="preserve"> (MLM)</w:t>
      </w:r>
      <w:r>
        <w:t xml:space="preserve"> objective</w:t>
      </w:r>
      <w:r w:rsidR="00AB1813">
        <w:t xml:space="preserve"> on a large corpus of English data. When trained this way, the model has 15% of its words masked over so the model </w:t>
      </w:r>
      <w:proofErr w:type="spellStart"/>
      <w:proofErr w:type="gramStart"/>
      <w:r w:rsidR="00AB1813">
        <w:t>cant</w:t>
      </w:r>
      <w:proofErr w:type="spellEnd"/>
      <w:proofErr w:type="gramEnd"/>
      <w:r w:rsidR="00AB1813">
        <w:t xml:space="preserve"> take them in as an input. From there the data that is used gets better represented and the model learns a closer representation of the English language. This meant that we could set up the model very efficiently and have a working project up and running quickly. </w:t>
      </w:r>
      <w:proofErr w:type="spellStart"/>
      <w:r w:rsidR="00AB1813">
        <w:t>RoBERTa</w:t>
      </w:r>
      <w:proofErr w:type="spellEnd"/>
      <w:r w:rsidR="00AB1813">
        <w:t xml:space="preserve"> is a </w:t>
      </w:r>
      <w:proofErr w:type="gramStart"/>
      <w:r w:rsidR="00AB1813">
        <w:t>transformer based</w:t>
      </w:r>
      <w:proofErr w:type="gramEnd"/>
      <w:r w:rsidR="00AB1813">
        <w:t xml:space="preserve"> model which uses self-attention to put the emphasis of understanding on the correct words. It is a model commonly used in natural language </w:t>
      </w:r>
      <w:proofErr w:type="gramStart"/>
      <w:r w:rsidR="00AB1813">
        <w:t>processing</w:t>
      </w:r>
      <w:proofErr w:type="gramEnd"/>
    </w:p>
    <w:p w14:paraId="472E5BED" w14:textId="0B7178EC" w:rsidR="00551915" w:rsidRDefault="00551915" w:rsidP="00551915">
      <w:pPr>
        <w:pStyle w:val="ACLTextFirstLine"/>
        <w:ind w:firstLine="0"/>
      </w:pPr>
      <w:r>
        <w:tab/>
      </w:r>
    </w:p>
    <w:p w14:paraId="72A1D410" w14:textId="4087C51B" w:rsidR="00551915" w:rsidRDefault="00551915" w:rsidP="00551915">
      <w:pPr>
        <w:pStyle w:val="ACLSection"/>
      </w:pPr>
      <w:r>
        <w:t>Background</w:t>
      </w:r>
    </w:p>
    <w:p w14:paraId="4A9F9F27" w14:textId="500E6862" w:rsidR="00551915" w:rsidRDefault="00551915" w:rsidP="00551915">
      <w:pPr>
        <w:pStyle w:val="ACLTextFirstLine"/>
      </w:pPr>
      <w:r>
        <w:t xml:space="preserve">Hate speech is a significant problem </w:t>
      </w:r>
      <w:proofErr w:type="gramStart"/>
      <w:r>
        <w:t>in today's society</w:t>
      </w:r>
      <w:proofErr w:type="gramEnd"/>
      <w:r>
        <w:t xml:space="preserve">, particularly in online platforms where anonymity and lack of accountability often lead to its proliferation. </w:t>
      </w:r>
      <w:r w:rsidR="00383F63">
        <w:t xml:space="preserve">Sexism is a type of hate speech and methods for detecting hate speech apply well towards sexism. </w:t>
      </w:r>
      <w:r>
        <w:t xml:space="preserve">In this literature review, we will explore the most significant works that we have </w:t>
      </w:r>
      <w:proofErr w:type="gramStart"/>
      <w:r>
        <w:t>referred</w:t>
      </w:r>
      <w:proofErr w:type="gramEnd"/>
      <w:r>
        <w:t xml:space="preserve"> to finalize our approach for completing the EXIST 2023 Task 1.</w:t>
      </w:r>
    </w:p>
    <w:p w14:paraId="68A98963" w14:textId="4B81A47F" w:rsidR="00551915" w:rsidRDefault="00551915" w:rsidP="00551915">
      <w:pPr>
        <w:pStyle w:val="ACLTextFirstLine"/>
      </w:pPr>
      <w:r>
        <w:t xml:space="preserve">The EXIST 2021 overview paper by Sanchez et. al [1] discusses the different classification approaches employed for Task 1 (sexism detection) — </w:t>
      </w:r>
      <w:r>
        <w:t>transformer-based</w:t>
      </w:r>
      <w:r>
        <w:t xml:space="preserve"> models, other deep learning </w:t>
      </w:r>
      <w:r>
        <w:lastRenderedPageBreak/>
        <w:t xml:space="preserve">methods like LSTMs and traditional ML approaches of SVM, Logistic Regression, Random Forest. Transformer based model architecture is preferred by </w:t>
      </w:r>
      <w:proofErr w:type="gramStart"/>
      <w:r>
        <w:t>the majority of</w:t>
      </w:r>
      <w:proofErr w:type="gramEnd"/>
      <w:r>
        <w:t xml:space="preserve"> participating teams and all of the top-10 performing teams. The trend continues in the EXIST 2022 overview paper by Sanchez et. al [2] where </w:t>
      </w:r>
      <w:proofErr w:type="gramStart"/>
      <w:r>
        <w:t>with the exception of</w:t>
      </w:r>
      <w:proofErr w:type="gramEnd"/>
      <w:r>
        <w:t xml:space="preserve"> one team all other teams employ </w:t>
      </w:r>
      <w:r>
        <w:t>transformer-based</w:t>
      </w:r>
      <w:r>
        <w:t xml:space="preserve"> models for both Task 1 and Task2 of sexism detection and classification. The traditional ML </w:t>
      </w:r>
      <w:proofErr w:type="gramStart"/>
      <w:r>
        <w:t>methods</w:t>
      </w:r>
      <w:proofErr w:type="gramEnd"/>
      <w:r>
        <w:t xml:space="preserve"> even with the extraction of additional features didn't produce comparable results to the </w:t>
      </w:r>
      <w:proofErr w:type="gramStart"/>
      <w:r>
        <w:t>transformer based</w:t>
      </w:r>
      <w:proofErr w:type="gramEnd"/>
      <w:r>
        <w:t xml:space="preserve"> models. We can see performance comparisons of different transformer models in the paper by </w:t>
      </w:r>
      <w:proofErr w:type="spellStart"/>
      <w:r>
        <w:t>Álvarez</w:t>
      </w:r>
      <w:proofErr w:type="spellEnd"/>
      <w:r>
        <w:t xml:space="preserve"> et al. [3], in which we see that the </w:t>
      </w:r>
      <w:proofErr w:type="spellStart"/>
      <w:r>
        <w:t>RoBERTa</w:t>
      </w:r>
      <w:proofErr w:type="spellEnd"/>
      <w:r>
        <w:t xml:space="preserve"> model is performing well on English datasets but lacks on the Spanish datasets. This is evident from [1] and [2] as well where for English datasets either </w:t>
      </w:r>
      <w:proofErr w:type="spellStart"/>
      <w:r>
        <w:t>RoBERTa</w:t>
      </w:r>
      <w:proofErr w:type="spellEnd"/>
      <w:r>
        <w:t xml:space="preserve"> or BERT based model are used, but for Spanish dataset only BERT is used by the top 10 teams across the tasks.</w:t>
      </w:r>
    </w:p>
    <w:p w14:paraId="4B087C39" w14:textId="77777777" w:rsidR="00551915" w:rsidRDefault="00551915" w:rsidP="00551915">
      <w:pPr>
        <w:pStyle w:val="ACLTextFirstLine"/>
      </w:pPr>
      <w:r>
        <w:t xml:space="preserve">For exploring data preparation </w:t>
      </w:r>
      <w:proofErr w:type="gramStart"/>
      <w:r>
        <w:t>techniques</w:t>
      </w:r>
      <w:proofErr w:type="gramEnd"/>
      <w:r>
        <w:t xml:space="preserve"> we refer to Schutz et al. [4] where they compare the model performance on sexism detection between external data pre-training and data augmentation. The results showed that performance is enhanced by pre-training on external </w:t>
      </w:r>
      <w:proofErr w:type="gramStart"/>
      <w:r>
        <w:t>data</w:t>
      </w:r>
      <w:proofErr w:type="gramEnd"/>
      <w:r>
        <w:t xml:space="preserve"> but it deteriorates by the use of data augmentation. The decrease in model performance by using data augmentation is also shown in </w:t>
      </w:r>
      <w:proofErr w:type="spellStart"/>
      <w:r>
        <w:t>Bedmar</w:t>
      </w:r>
      <w:proofErr w:type="spellEnd"/>
      <w:r>
        <w:t xml:space="preserve"> et al. [5] where they compare model performance of BERT, </w:t>
      </w:r>
      <w:proofErr w:type="spellStart"/>
      <w:r>
        <w:t>RoBERTa</w:t>
      </w:r>
      <w:proofErr w:type="spellEnd"/>
      <w:r>
        <w:t xml:space="preserve">, </w:t>
      </w:r>
      <w:proofErr w:type="spellStart"/>
      <w:r>
        <w:t>XLNet</w:t>
      </w:r>
      <w:proofErr w:type="spellEnd"/>
      <w:r>
        <w:t xml:space="preserve">, </w:t>
      </w:r>
      <w:proofErr w:type="spellStart"/>
      <w:r>
        <w:t>DistilBERT</w:t>
      </w:r>
      <w:proofErr w:type="spellEnd"/>
      <w:r>
        <w:t xml:space="preserve"> with and without augmented data. For all the models the non-augmented data gives better results. The performance enhancement by pre-training on external data is also stated in [2] where the authors claim that transformer-based models benefit from train- </w:t>
      </w:r>
      <w:proofErr w:type="spellStart"/>
      <w:r>
        <w:t>ing</w:t>
      </w:r>
      <w:proofErr w:type="spellEnd"/>
      <w:r>
        <w:t xml:space="preserve"> with data from the same source. One more unique data processing approach was explored in Paula et al. [6], where they first translate the foreign-language data into English and then train a single language model for sexism detection and classification. This framework of single language model yielded better results than the ensemble transformer models approach.</w:t>
      </w:r>
    </w:p>
    <w:p w14:paraId="61492EB2" w14:textId="1F9267B5" w:rsidR="00551915" w:rsidRPr="00551915" w:rsidRDefault="00551915" w:rsidP="00BD0396">
      <w:pPr>
        <w:pStyle w:val="ACLTextFirstLine"/>
      </w:pPr>
      <w:r>
        <w:t xml:space="preserve">From the above review we think it would be best to start with non-augmented data input using </w:t>
      </w:r>
      <w:proofErr w:type="spellStart"/>
      <w:r>
        <w:t>RoBERTa</w:t>
      </w:r>
      <w:proofErr w:type="spellEnd"/>
      <w:r>
        <w:t xml:space="preserve"> for English and BERT for Spanish datasets. We shall also pre-train the models using external data to enhance model performance and try to explore the single-language model approach.</w:t>
      </w:r>
    </w:p>
    <w:p w14:paraId="6A2E696E" w14:textId="7BF65841" w:rsidR="00AF5A9C" w:rsidRDefault="002F047B" w:rsidP="00A5424A">
      <w:pPr>
        <w:pStyle w:val="ACLSection"/>
      </w:pPr>
      <w:bookmarkStart w:id="7" w:name="OLE_LINK17"/>
      <w:bookmarkStart w:id="8" w:name="OLE_LINK18"/>
      <w:r>
        <w:t>The Data</w:t>
      </w:r>
    </w:p>
    <w:p w14:paraId="203E98DE" w14:textId="44F36C2E" w:rsidR="005F3EC8" w:rsidRPr="005F3EC8" w:rsidRDefault="00AF5A9C" w:rsidP="00BD0396">
      <w:pPr>
        <w:pStyle w:val="ACLText"/>
      </w:pPr>
      <w:r>
        <w:t>Th</w:t>
      </w:r>
      <w:r w:rsidR="002F047B">
        <w:t>e dataset for the EXIST 2023 shared task was created from a more than 8,000,000 English and Spanish tweets</w:t>
      </w:r>
      <w:r w:rsidR="0005308F">
        <w:t xml:space="preserve"> with two classes, Sexist and Not Sexist, as labels for the data. The provided data contains a tweet scraped from twitter and the annotations. These annotations include a gold standard label, the language, and the gender and age breakdown of the annotators. The seeds for the data </w:t>
      </w:r>
      <w:r w:rsidR="00BD0396">
        <w:t>are</w:t>
      </w:r>
      <w:r w:rsidR="0005308F">
        <w:t xml:space="preserve"> seeded so that there is an even distribution of English and Spanish language tweets</w:t>
      </w:r>
      <w:r w:rsidR="005F3EC8">
        <w:t>.</w:t>
      </w:r>
      <w:r w:rsidR="00BD0396">
        <w:t xml:space="preserve"> </w:t>
      </w:r>
      <w:r w:rsidR="005F3EC8">
        <w:t>Since the model chosen for this paper is a</w:t>
      </w:r>
      <w:r w:rsidR="00BD0396">
        <w:t xml:space="preserve"> </w:t>
      </w:r>
      <w:proofErr w:type="spellStart"/>
      <w:r w:rsidR="00BD0396">
        <w:t>roBERTa</w:t>
      </w:r>
      <w:proofErr w:type="spellEnd"/>
      <w:r w:rsidR="00BD0396">
        <w:t xml:space="preserve"> model we chose to use no preprocessing for our data. BERT style models perform better when inputting a full string of text as opposed to word tokens or stemmed text. </w:t>
      </w:r>
    </w:p>
    <w:p w14:paraId="41010071" w14:textId="75CC3404" w:rsidR="00A5424A" w:rsidRDefault="00BD0396" w:rsidP="00A5424A">
      <w:pPr>
        <w:pStyle w:val="ACLSection"/>
      </w:pPr>
      <w:r>
        <w:t>The Model</w:t>
      </w:r>
    </w:p>
    <w:bookmarkEnd w:id="7"/>
    <w:bookmarkEnd w:id="8"/>
    <w:p w14:paraId="29F69A19" w14:textId="492F5849" w:rsidR="009704C1" w:rsidRDefault="009704C1" w:rsidP="009704C1">
      <w:pPr>
        <w:pStyle w:val="ACLSubsection"/>
      </w:pPr>
      <w:r>
        <w:t>File Format</w:t>
      </w:r>
    </w:p>
    <w:p w14:paraId="02B8406B" w14:textId="5B4C08DD" w:rsidR="00AF763D" w:rsidRDefault="00E21092" w:rsidP="00753A9B">
      <w:pPr>
        <w:pStyle w:val="ACLTextFirstLine"/>
        <w:ind w:firstLine="0"/>
      </w:pPr>
      <w:bookmarkStart w:id="9" w:name="OLE_LINK1"/>
      <w:bookmarkStart w:id="10" w:name="OLE_LINK2"/>
      <w:r w:rsidRPr="003024C3">
        <w:t>Lines should be justified, with even spa</w:t>
      </w:r>
      <w:r>
        <w:t>cing between margins (</w:t>
      </w:r>
      <w:proofErr w:type="spellStart"/>
      <w:r>
        <w:t>Ctrl+J</w:t>
      </w:r>
      <w:proofErr w:type="spellEnd"/>
      <w:r>
        <w:t>). A</w:t>
      </w:r>
      <w:r w:rsidRPr="003024C3">
        <w:t xml:space="preserve">uthors are encouraged to use </w:t>
      </w:r>
      <w:r>
        <w:t xml:space="preserve">Paragraph </w:t>
      </w:r>
      <w:r w:rsidRPr="003024C3">
        <w:t>spacing at Multiple, 1.05</w:t>
      </w:r>
      <w:r>
        <w:t xml:space="preserve"> pt</w:t>
      </w:r>
      <w:r w:rsidRPr="003024C3">
        <w:t>,</w:t>
      </w:r>
      <w:r>
        <w:t xml:space="preserve"> </w:t>
      </w:r>
      <w:r w:rsidRPr="0026423F">
        <w:t xml:space="preserve">with </w:t>
      </w:r>
      <w:r>
        <w:t xml:space="preserve">Font character </w:t>
      </w:r>
      <w:r w:rsidRPr="006F244A">
        <w:t>spa</w:t>
      </w:r>
      <w:r>
        <w:t>cing condensed with kerning of</w:t>
      </w:r>
      <w:r w:rsidRPr="0026423F">
        <w:t xml:space="preserve"> </w:t>
      </w:r>
      <w:r>
        <w:t>0.1pt</w:t>
      </w:r>
      <w:r w:rsidRPr="00E57694">
        <w:t xml:space="preserve">, and </w:t>
      </w:r>
      <w:r>
        <w:t>M</w:t>
      </w:r>
      <w:r w:rsidRPr="00E57694">
        <w:t>argins at 0.98</w:t>
      </w:r>
      <w:r>
        <w:t xml:space="preserve"> in</w:t>
      </w:r>
      <w:r w:rsidRPr="00E57694">
        <w:t>,</w:t>
      </w:r>
      <w:r>
        <w:t xml:space="preserve"> </w:t>
      </w:r>
      <w:r w:rsidRPr="003024C3">
        <w:t>for consistency with</w:t>
      </w:r>
      <w:r>
        <w:t xml:space="preserve"> A4 paper and</w:t>
      </w:r>
      <w:r w:rsidRPr="003024C3">
        <w:t xml:space="preserve"> </w:t>
      </w:r>
      <w:r>
        <w:t xml:space="preserve">LaTeX-formatted </w:t>
      </w:r>
      <w:r w:rsidRPr="003024C3">
        <w:t>documents</w:t>
      </w:r>
      <w:r>
        <w:t>. Go to Format, Document, Page Setup, and ensure A4 is selected.</w:t>
      </w:r>
      <w:bookmarkEnd w:id="9"/>
      <w:bookmarkEnd w:id="10"/>
    </w:p>
    <w:p w14:paraId="75BB7BB6" w14:textId="77777777" w:rsidR="0092671C" w:rsidRDefault="0092671C" w:rsidP="0092671C">
      <w:pPr>
        <w:pStyle w:val="ACLSubsection"/>
        <w:numPr>
          <w:ilvl w:val="1"/>
          <w:numId w:val="3"/>
        </w:numPr>
        <w:ind w:left="562" w:hanging="562"/>
      </w:pPr>
      <w:r>
        <w:t>Fonts</w:t>
      </w:r>
    </w:p>
    <w:p w14:paraId="566F693E" w14:textId="676AED29" w:rsidR="0092671C" w:rsidRDefault="00E21092" w:rsidP="0092671C">
      <w:pPr>
        <w:pStyle w:val="ACLText"/>
        <w:rPr>
          <w:noProof/>
          <w:lang w:eastAsia="en-US"/>
        </w:rPr>
      </w:pPr>
      <w:r>
        <w:t>For uniformity</w:t>
      </w:r>
      <w:r w:rsidR="0092671C" w:rsidRPr="00C15082">
        <w:t xml:space="preserve">, </w:t>
      </w:r>
      <w:r w:rsidR="0092671C" w:rsidRPr="009E5B39">
        <w:rPr>
          <w:b/>
          <w:bCs/>
        </w:rPr>
        <w:t xml:space="preserve">Times </w:t>
      </w:r>
      <w:r w:rsidR="0092671C">
        <w:t>font should be used. If Times</w:t>
      </w:r>
      <w:r w:rsidR="0041456E">
        <w:t xml:space="preserve"> </w:t>
      </w:r>
      <w:r w:rsidR="0092671C">
        <w:t xml:space="preserve">is not available, you may use </w:t>
      </w:r>
      <w:r w:rsidR="0092671C" w:rsidRPr="00E21092">
        <w:rPr>
          <w:b/>
          <w:bCs/>
        </w:rPr>
        <w:t>Times</w:t>
      </w:r>
      <w:r w:rsidR="00532846">
        <w:rPr>
          <w:b/>
          <w:bCs/>
        </w:rPr>
        <w:t xml:space="preserve"> New Roman</w:t>
      </w:r>
      <w:r w:rsidR="0092671C" w:rsidRPr="00E21092">
        <w:rPr>
          <w:b/>
          <w:bCs/>
        </w:rPr>
        <w:t xml:space="preserve"> </w:t>
      </w:r>
      <w:r w:rsidR="00AF763D">
        <w:t xml:space="preserve">or </w:t>
      </w:r>
      <w:r w:rsidR="00AF763D" w:rsidRPr="00E21092">
        <w:rPr>
          <w:b/>
          <w:bCs/>
        </w:rPr>
        <w:t>Computer Modern Roman</w:t>
      </w:r>
      <w:r w:rsidR="0092671C">
        <w:t>.</w:t>
      </w:r>
    </w:p>
    <w:p w14:paraId="09D66BCA" w14:textId="776B5252" w:rsidR="00DE0EB8" w:rsidRPr="00DE0EB8" w:rsidRDefault="00DE0EB8" w:rsidP="00DE0EB8">
      <w:pPr>
        <w:pStyle w:val="ACLTextFirstLine"/>
        <w:rPr>
          <w:lang w:eastAsia="en-US"/>
        </w:rPr>
      </w:pPr>
      <w:r>
        <w:rPr>
          <w:lang w:eastAsia="en-US"/>
        </w:rPr>
        <w:fldChar w:fldCharType="begin"/>
      </w:r>
      <w:r>
        <w:rPr>
          <w:lang w:eastAsia="en-US"/>
        </w:rPr>
        <w:instrText xml:space="preserve"> REF _Ref345010417 \h </w:instrText>
      </w:r>
      <w:r>
        <w:rPr>
          <w:lang w:eastAsia="en-US"/>
        </w:rPr>
      </w:r>
      <w:r>
        <w:rPr>
          <w:lang w:eastAsia="en-US"/>
        </w:rPr>
        <w:fldChar w:fldCharType="separate"/>
      </w:r>
      <w:r w:rsidR="007E6C4F" w:rsidRPr="00471846">
        <w:t xml:space="preserve">Table </w:t>
      </w:r>
      <w:r w:rsidR="007E6C4F">
        <w:rPr>
          <w:noProof/>
        </w:rPr>
        <w:t>1</w:t>
      </w:r>
      <w:r>
        <w:rPr>
          <w:lang w:eastAsia="en-US"/>
        </w:rPr>
        <w:fldChar w:fldCharType="end"/>
      </w:r>
      <w:r w:rsidRPr="00DE0EB8">
        <w:rPr>
          <w:lang w:eastAsia="en-US"/>
        </w:rPr>
        <w:t xml:space="preserve"> specifies </w:t>
      </w:r>
      <w:r w:rsidR="00A6714C">
        <w:rPr>
          <w:lang w:eastAsia="en-US"/>
        </w:rPr>
        <w:t>what</w:t>
      </w:r>
      <w:r w:rsidRPr="00DE0EB8">
        <w:rPr>
          <w:lang w:eastAsia="en-US"/>
        </w:rPr>
        <w:t xml:space="preserve"> font sizes and styles must be used for each type of text in the manuscript.</w:t>
      </w:r>
    </w:p>
    <w:p w14:paraId="6ECBB983" w14:textId="77777777" w:rsidR="007009FD" w:rsidRPr="00875715" w:rsidRDefault="007009FD" w:rsidP="007009FD">
      <w:pPr>
        <w:pStyle w:val="ACLSubsection"/>
        <w:numPr>
          <w:ilvl w:val="1"/>
          <w:numId w:val="3"/>
        </w:numPr>
        <w:ind w:left="562" w:hanging="562"/>
      </w:pPr>
      <w:r>
        <w:t>R</w:t>
      </w:r>
      <w:r w:rsidRPr="00875715">
        <w:t>uler</w:t>
      </w:r>
    </w:p>
    <w:p w14:paraId="23233E38" w14:textId="7AD0FAC0" w:rsidR="007009FD" w:rsidRDefault="007009FD" w:rsidP="007009FD">
      <w:pPr>
        <w:pStyle w:val="ACLText"/>
      </w:pPr>
      <w:r>
        <w:t>In this Word template a PDF is generated, it displays correctly.</w:t>
      </w:r>
    </w:p>
    <w:p w14:paraId="1415C08D" w14:textId="4E11FCFC" w:rsidR="00F422C2" w:rsidRDefault="00F422C2" w:rsidP="00F422C2">
      <w:pPr>
        <w:pStyle w:val="ACLSubsection"/>
      </w:pPr>
      <w:r>
        <w:t>Footnotes</w:t>
      </w:r>
    </w:p>
    <w:p w14:paraId="33D77729" w14:textId="492A043B" w:rsidR="00F422C2" w:rsidRDefault="00A023A7" w:rsidP="00F422C2">
      <w:pPr>
        <w:pStyle w:val="ACLText"/>
      </w:pPr>
      <w:r>
        <w:t>Footnotes are inserted using Insert / Footnote…</w:t>
      </w:r>
      <w:r w:rsidR="006F244A">
        <w:t xml:space="preserve"> </w:t>
      </w:r>
      <w:r w:rsidR="00E76B5A">
        <w:t xml:space="preserve">URLs should be added as Hyperlinks and formatted in </w:t>
      </w:r>
      <w:r w:rsidR="00E76B5A" w:rsidRPr="00E76B5A">
        <w:rPr>
          <w:rFonts w:ascii="Courier New" w:hAnsi="Courier New" w:cs="Courier New"/>
          <w:sz w:val="20"/>
          <w:szCs w:val="20"/>
        </w:rPr>
        <w:t>10pt Courier New font</w:t>
      </w:r>
      <w:r w:rsidR="00E76B5A">
        <w:t xml:space="preserve"> without underlining.</w:t>
      </w:r>
    </w:p>
    <w:p w14:paraId="2ADF6B6E" w14:textId="4B4FD6BB" w:rsidR="00A6714C" w:rsidRDefault="00516C90" w:rsidP="00AF5A9C">
      <w:pPr>
        <w:pStyle w:val="ACLSubsection"/>
      </w:pPr>
      <w:r>
        <w:t>Figures and tables</w:t>
      </w:r>
    </w:p>
    <w:p w14:paraId="000C16C0" w14:textId="3FF55476" w:rsidR="00AF456F" w:rsidRPr="00437672" w:rsidRDefault="00AF456F" w:rsidP="0005308F">
      <w:pPr>
        <w:pStyle w:val="ACLTextFirstLine"/>
        <w:ind w:firstLine="0"/>
      </w:pPr>
      <w:r w:rsidRPr="00AF456F">
        <w:rPr>
          <w:b/>
          <w:bCs/>
        </w:rPr>
        <w:t>Creating:</w:t>
      </w:r>
      <w:r>
        <w:t xml:space="preserve"> </w:t>
      </w:r>
      <w:r w:rsidR="00A6714C" w:rsidRPr="00157FDB">
        <w:t xml:space="preserve">To </w:t>
      </w:r>
      <w:r w:rsidR="00A6714C">
        <w:t>create a new Figure or Table</w:t>
      </w:r>
      <w:r w:rsidR="00A6714C" w:rsidRPr="00157FDB">
        <w:t xml:space="preserve">, </w:t>
      </w:r>
      <w:r w:rsidR="00A6714C">
        <w:t xml:space="preserve">insert a Text Box where </w:t>
      </w:r>
      <w:proofErr w:type="spellStart"/>
      <w:r w:rsidR="00A6714C">
        <w:t>y</w:t>
      </w:r>
      <w:r w:rsidRPr="00437672">
        <w:t>For</w:t>
      </w:r>
      <w:proofErr w:type="spellEnd"/>
      <w:r w:rsidRPr="00437672">
        <w:t xml:space="preserve"> a figure, under </w:t>
      </w:r>
      <w:r w:rsidRPr="00437672">
        <w:rPr>
          <w:b/>
        </w:rPr>
        <w:t>Reference Type</w:t>
      </w:r>
      <w:r w:rsidRPr="00437672">
        <w:t xml:space="preserve">, click </w:t>
      </w:r>
      <w:r w:rsidRPr="00437672">
        <w:rPr>
          <w:b/>
        </w:rPr>
        <w:t>Figure</w:t>
      </w:r>
      <w:r>
        <w:t xml:space="preserve">. </w:t>
      </w:r>
    </w:p>
    <w:p w14:paraId="6AD16AEF" w14:textId="776A7FE9" w:rsidR="00AF456F" w:rsidRDefault="00AF456F" w:rsidP="00AF456F">
      <w:pPr>
        <w:pStyle w:val="ACLBulletedList"/>
        <w:spacing w:after="120"/>
        <w:ind w:left="450" w:hanging="270"/>
      </w:pPr>
      <w:r w:rsidRPr="00437672">
        <w:lastRenderedPageBreak/>
        <w:t xml:space="preserve">Under Insert Reference To, click Only Label and Number, then click OK. </w:t>
      </w:r>
    </w:p>
    <w:p w14:paraId="16355995" w14:textId="466F0A4C" w:rsidR="00F0361B" w:rsidRPr="00437672" w:rsidRDefault="00F0361B" w:rsidP="00AF456F">
      <w:pPr>
        <w:pStyle w:val="ACLBulletedList"/>
        <w:spacing w:after="120"/>
        <w:ind w:left="450" w:hanging="270"/>
      </w:pPr>
      <w:r>
        <w:t>As much as possible, fonts in figures should conform to the document fonts</w:t>
      </w:r>
      <w:r w:rsidR="00E22946">
        <w:t xml:space="preserve"> (this is not the case in the example figure).</w:t>
      </w:r>
    </w:p>
    <w:tbl>
      <w:tblPr>
        <w:tblpPr w:leftFromText="187" w:rightFromText="187" w:bottomFromText="144" w:tblpXSpec="center" w:tblpY="1"/>
        <w:tblOverlap w:val="never"/>
        <w:tblW w:w="0" w:type="auto"/>
        <w:tblLook w:val="04A0" w:firstRow="1" w:lastRow="0" w:firstColumn="1" w:lastColumn="0" w:noHBand="0" w:noVBand="1"/>
      </w:tblPr>
      <w:tblGrid>
        <w:gridCol w:w="4363"/>
      </w:tblGrid>
      <w:tr w:rsidR="00AA3BB4" w:rsidRPr="007970C1" w14:paraId="49E73B95" w14:textId="77777777" w:rsidTr="00AA3BB4">
        <w:tc>
          <w:tcPr>
            <w:tcW w:w="4526" w:type="dxa"/>
          </w:tcPr>
          <w:p w14:paraId="2E31DC90" w14:textId="630F88FE" w:rsidR="00AA3BB4" w:rsidRPr="007970C1" w:rsidRDefault="00532846" w:rsidP="00AA3BB4">
            <w:r w:rsidRPr="00532846">
              <w:rPr>
                <w:noProof/>
                <w:lang w:eastAsia="zh-CN"/>
              </w:rPr>
              <w:drawing>
                <wp:inline distT="0" distB="0" distL="0" distR="0" wp14:anchorId="66076AD6" wp14:editId="200F9E08">
                  <wp:extent cx="2689412" cy="2128520"/>
                  <wp:effectExtent l="0" t="0" r="317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95326" cy="2133201"/>
                          </a:xfrm>
                          <a:prstGeom prst="rect">
                            <a:avLst/>
                          </a:prstGeom>
                        </pic:spPr>
                      </pic:pic>
                    </a:graphicData>
                  </a:graphic>
                </wp:inline>
              </w:drawing>
            </w:r>
          </w:p>
        </w:tc>
      </w:tr>
      <w:tr w:rsidR="00AA3BB4" w:rsidRPr="007970C1" w14:paraId="6FE95D1A" w14:textId="77777777" w:rsidTr="00AA3BB4">
        <w:tc>
          <w:tcPr>
            <w:tcW w:w="4526" w:type="dxa"/>
          </w:tcPr>
          <w:p w14:paraId="46E5909B" w14:textId="4DF66C72" w:rsidR="00AA3BB4" w:rsidRPr="00E06B8A" w:rsidRDefault="00AA3BB4" w:rsidP="00AA3BB4">
            <w:pPr>
              <w:pStyle w:val="ACLCaptionLong"/>
              <w:framePr w:hSpace="0" w:wrap="auto" w:xAlign="left" w:yAlign="inline"/>
              <w:suppressOverlap w:val="0"/>
              <w:rPr>
                <w:b/>
              </w:rPr>
            </w:pPr>
            <w:bookmarkStart w:id="11" w:name="_Ref432549843"/>
            <w:bookmarkStart w:id="12" w:name="_Ref432537908"/>
            <w:r w:rsidRPr="00E06B8A">
              <w:t xml:space="preserve">Figure </w:t>
            </w:r>
            <w:r w:rsidR="007C0303">
              <w:fldChar w:fldCharType="begin"/>
            </w:r>
            <w:r w:rsidR="007C0303">
              <w:instrText xml:space="preserve"> SEQ Figure \* ARABIC </w:instrText>
            </w:r>
            <w:r w:rsidR="007C0303">
              <w:fldChar w:fldCharType="separate"/>
            </w:r>
            <w:r w:rsidR="007E6C4F">
              <w:rPr>
                <w:noProof/>
              </w:rPr>
              <w:t>1</w:t>
            </w:r>
            <w:r w:rsidR="007C0303">
              <w:rPr>
                <w:noProof/>
              </w:rPr>
              <w:fldChar w:fldCharType="end"/>
            </w:r>
            <w:bookmarkEnd w:id="11"/>
            <w:r w:rsidRPr="00E06B8A">
              <w:t xml:space="preserve">: </w:t>
            </w:r>
            <w:r>
              <w:t>A figure with a caption that runs for more than one line</w:t>
            </w:r>
            <w:r w:rsidRPr="00E06B8A">
              <w:rPr>
                <w:b/>
              </w:rPr>
              <w:t>.</w:t>
            </w:r>
            <w:bookmarkEnd w:id="12"/>
          </w:p>
        </w:tc>
      </w:tr>
    </w:tbl>
    <w:p w14:paraId="3ABCA91E" w14:textId="09427A9C" w:rsidR="00A6714C" w:rsidRPr="00A6714C" w:rsidRDefault="00AF456F" w:rsidP="00A6714C">
      <w:pPr>
        <w:pStyle w:val="ACLText"/>
      </w:pPr>
      <w:r w:rsidRPr="00216AF3">
        <w:t>This is a</w:t>
      </w:r>
      <w:r>
        <w:t>n example</w:t>
      </w:r>
      <w:r w:rsidRPr="00216AF3">
        <w:t xml:space="preserve"> reference </w:t>
      </w:r>
      <w:r w:rsidRPr="005473F2">
        <w:t>to</w:t>
      </w:r>
      <w:r>
        <w:t xml:space="preserve"> </w:t>
      </w:r>
      <w:r>
        <w:fldChar w:fldCharType="begin"/>
      </w:r>
      <w:r>
        <w:instrText xml:space="preserve"> REF _Ref432549843 \h </w:instrText>
      </w:r>
      <w:r>
        <w:fldChar w:fldCharType="separate"/>
      </w:r>
      <w:r w:rsidR="007E6C4F" w:rsidRPr="00E06B8A">
        <w:t xml:space="preserve">Figure </w:t>
      </w:r>
      <w:r w:rsidR="007E6C4F">
        <w:rPr>
          <w:noProof/>
        </w:rPr>
        <w:t>1</w:t>
      </w:r>
      <w:r>
        <w:fldChar w:fldCharType="end"/>
      </w:r>
      <w:r w:rsidRPr="00216AF3">
        <w:t>.</w:t>
      </w:r>
    </w:p>
    <w:p w14:paraId="7F91B32D" w14:textId="69FE86E6" w:rsidR="00AA3BB4" w:rsidRDefault="00AA3BB4" w:rsidP="00A6714C">
      <w:pPr>
        <w:pStyle w:val="ACLSubsection"/>
      </w:pPr>
      <w:r>
        <w:t>Hyperlinks</w:t>
      </w:r>
    </w:p>
    <w:p w14:paraId="5286717C" w14:textId="0ABC92F8" w:rsidR="00AA3BB4" w:rsidRPr="00AA3BB4" w:rsidRDefault="00AA3BB4" w:rsidP="00AA3BB4">
      <w:pPr>
        <w:pStyle w:val="ACLText"/>
      </w:pPr>
      <w:r w:rsidRPr="00E55BCD">
        <w:t xml:space="preserve">Within-document and external hyperlinks are indicated with </w:t>
      </w:r>
      <w:r>
        <w:t>Dark B</w:t>
      </w:r>
      <w:r w:rsidRPr="00E55BCD">
        <w:t xml:space="preserve">lue text, </w:t>
      </w:r>
      <w:r>
        <w:t>Color Hex #000099</w:t>
      </w:r>
      <w:r w:rsidRPr="00E55BCD">
        <w:t>.</w:t>
      </w:r>
    </w:p>
    <w:p w14:paraId="19C9A9D3" w14:textId="075D7BD3" w:rsidR="00BE71FB" w:rsidRDefault="00AF456F" w:rsidP="00AF456F">
      <w:pPr>
        <w:pStyle w:val="ACLSubsection"/>
      </w:pPr>
      <w:r>
        <w:t>References</w:t>
      </w:r>
    </w:p>
    <w:p w14:paraId="0C845E47" w14:textId="0E7B2C5F" w:rsidR="00AA3BB4" w:rsidRDefault="00AA3BB4" w:rsidP="00B2463D">
      <w:pPr>
        <w:pStyle w:val="ACLText"/>
        <w:rPr>
          <w:lang w:eastAsia="en-US"/>
        </w:rPr>
      </w:pPr>
      <w:r>
        <w:t>T</w:t>
      </w:r>
      <w:r w:rsidR="00490093">
        <w:t>o create hyperlinks between citations and references, as you insert each full reference in the References section</w:t>
      </w:r>
      <w:r w:rsidR="00490093" w:rsidRPr="00AA3BB4">
        <w:t xml:space="preserve"> as </w:t>
      </w:r>
      <w:hyperlink r:id="rId10" w:history="1">
        <w:r w:rsidR="00490093">
          <w:rPr>
            <w:rStyle w:val="Hyperlink"/>
            <w:rFonts w:ascii="Courier New" w:hAnsi="Courier New" w:cs="Courier New"/>
            <w:spacing w:val="-5"/>
            <w:sz w:val="20"/>
            <w:szCs w:val="20"/>
          </w:rPr>
          <w:t>http://go4convert.com</w:t>
        </w:r>
      </w:hyperlink>
      <w:r w:rsidR="00490093" w:rsidRPr="00C51B35">
        <w:rPr>
          <w:lang w:eastAsia="en-US"/>
        </w:rPr>
        <w:t>.</w:t>
      </w:r>
    </w:p>
    <w:p w14:paraId="3971F6EE" w14:textId="77777777" w:rsidR="00E22946" w:rsidRDefault="00E22946" w:rsidP="00E22946">
      <w:pPr>
        <w:pStyle w:val="ACLSubsection"/>
      </w:pPr>
      <w:bookmarkStart w:id="13" w:name="OLE_LINK29"/>
      <w:bookmarkStart w:id="14" w:name="OLE_LINK30"/>
      <w:r w:rsidRPr="00C35609">
        <w:t>Citations</w:t>
      </w:r>
    </w:p>
    <w:bookmarkEnd w:id="13"/>
    <w:bookmarkEnd w:id="14"/>
    <w:p w14:paraId="0BFB1D3E" w14:textId="6D38D8EA" w:rsidR="00E22946" w:rsidRPr="00E22946" w:rsidRDefault="00E22946" w:rsidP="00B766A8">
      <w:pPr>
        <w:pStyle w:val="ACLText"/>
      </w:pPr>
      <w:r>
        <w:t>Citations can be created by creating in-document hyperlinks to bookmarks you’ve created. Go to Insert / Hyperlink / This Document / Bookmarks, and select your bookmark.</w:t>
      </w:r>
    </w:p>
    <w:p w14:paraId="61CACB01" w14:textId="77777777" w:rsidR="00490093" w:rsidRDefault="00490093" w:rsidP="00490093">
      <w:pPr>
        <w:pStyle w:val="ACLSubsection"/>
        <w:numPr>
          <w:ilvl w:val="1"/>
          <w:numId w:val="3"/>
        </w:numPr>
        <w:ind w:left="562" w:hanging="562"/>
      </w:pPr>
      <w:bookmarkStart w:id="15" w:name="OLE_LINK27"/>
      <w:bookmarkStart w:id="16" w:name="OLE_LINK28"/>
      <w:r>
        <w:t>Equations</w:t>
      </w:r>
    </w:p>
    <w:bookmarkEnd w:id="15"/>
    <w:bookmarkEnd w:id="16"/>
    <w:p w14:paraId="71F57D63" w14:textId="77777777" w:rsidR="00490093" w:rsidRPr="00CD6FB8" w:rsidRDefault="00490093" w:rsidP="00490093">
      <w:pPr>
        <w:pStyle w:val="ACLText"/>
      </w:pPr>
      <w:r w:rsidRPr="00CD6FB8">
        <w:t>An example equation is shown below:</w:t>
      </w:r>
    </w:p>
    <w:p w14:paraId="092C5872" w14:textId="0610C36A" w:rsidR="00490093" w:rsidRPr="002D0539" w:rsidRDefault="00490093" w:rsidP="00490093">
      <w:pPr>
        <w:pStyle w:val="ACLEquationLine"/>
      </w:pPr>
      <w:r w:rsidRPr="002D0539">
        <w:tab/>
      </w:r>
      <m:oMath>
        <m:r>
          <w:rPr>
            <w:rFonts w:ascii="Cambria Math" w:hAnsi="Cambria Math"/>
          </w:rPr>
          <m:t>A=π</m:t>
        </m:r>
        <m:sSup>
          <m:sSupPr>
            <m:ctrlPr>
              <w:rPr>
                <w:rFonts w:ascii="Cambria Math" w:hAnsi="Cambria Math"/>
                <w:i/>
              </w:rPr>
            </m:ctrlPr>
          </m:sSupPr>
          <m:e>
            <m:r>
              <w:rPr>
                <w:rFonts w:ascii="Cambria Math" w:hAnsi="Cambria Math"/>
              </w:rPr>
              <m:t>r</m:t>
            </m:r>
          </m:e>
          <m:sup>
            <m:r>
              <w:rPr>
                <w:rFonts w:ascii="Cambria Math" w:hAnsi="Cambria Math"/>
              </w:rPr>
              <m:t>2</m:t>
            </m:r>
          </m:sup>
        </m:sSup>
      </m:oMath>
      <w:r w:rsidRPr="002D0539">
        <w:t xml:space="preserve"> </w:t>
      </w:r>
      <w:r w:rsidRPr="002D0539">
        <w:tab/>
        <w:t>(</w:t>
      </w:r>
      <w:bookmarkStart w:id="17" w:name="eq1"/>
      <w:r w:rsidRPr="002D0539">
        <w:fldChar w:fldCharType="begin"/>
      </w:r>
      <w:r w:rsidRPr="002D0539">
        <w:instrText xml:space="preserve"> SEQ eq. \* ARABIC </w:instrText>
      </w:r>
      <w:r w:rsidRPr="002D0539">
        <w:fldChar w:fldCharType="separate"/>
      </w:r>
      <w:r w:rsidR="007E6C4F">
        <w:rPr>
          <w:noProof/>
        </w:rPr>
        <w:t>1</w:t>
      </w:r>
      <w:r w:rsidRPr="002D0539">
        <w:fldChar w:fldCharType="end"/>
      </w:r>
      <w:bookmarkEnd w:id="17"/>
      <w:r w:rsidRPr="002D0539">
        <w:t>)</w:t>
      </w:r>
    </w:p>
    <w:p w14:paraId="3E1F4D11" w14:textId="77777777" w:rsidR="00490093" w:rsidRPr="00CD6FB8" w:rsidRDefault="00490093" w:rsidP="00490093">
      <w:pPr>
        <w:pStyle w:val="ACLText"/>
      </w:pPr>
      <w:r w:rsidRPr="00CD6FB8">
        <w:t>To add new equations, authors are encouraged to copy this existing equation line, and then replace</w:t>
      </w:r>
      <w:r>
        <w:t xml:space="preserve"> </w:t>
      </w:r>
      <w:r w:rsidRPr="00CD6FB8">
        <w:t xml:space="preserve">with the new equation. The numbering and alignment of equation line elements is automatic. To update equation numbering, press </w:t>
      </w:r>
      <w:r w:rsidRPr="006B28DA">
        <w:rPr>
          <w:b/>
          <w:bCs/>
        </w:rPr>
        <w:t>Ctrl-A + F9</w:t>
      </w:r>
      <w:r w:rsidRPr="00CD6FB8">
        <w:t>. Note: this will only update the number to the right of the equation; to update numbering within t</w:t>
      </w:r>
      <w:r>
        <w:t>he text you must create a cross-</w:t>
      </w:r>
      <w:r w:rsidRPr="00CD6FB8">
        <w:t>reference.</w:t>
      </w:r>
      <w:r w:rsidRPr="00CD6FB8">
        <w:tab/>
      </w:r>
    </w:p>
    <w:p w14:paraId="2B7F05E8" w14:textId="77777777" w:rsidR="00490093" w:rsidRPr="00CD6FB8" w:rsidRDefault="00490093" w:rsidP="00490093">
      <w:pPr>
        <w:pStyle w:val="ACLTextFirstLine"/>
        <w:spacing w:after="120"/>
      </w:pPr>
      <w:r w:rsidRPr="00096DF3">
        <w:rPr>
          <w:b/>
        </w:rPr>
        <w:t>Cross-referencing</w:t>
      </w:r>
      <w:r>
        <w:rPr>
          <w:b/>
        </w:rPr>
        <w:t xml:space="preserve">: </w:t>
      </w:r>
      <w:r>
        <w:t>To create a cross-</w:t>
      </w:r>
      <w:r w:rsidRPr="00096DF3">
        <w:t>reference for an equation:</w:t>
      </w:r>
    </w:p>
    <w:p w14:paraId="51BBAA37" w14:textId="77777777" w:rsidR="00490093" w:rsidRPr="001C461A" w:rsidRDefault="00490093" w:rsidP="00490093">
      <w:pPr>
        <w:pStyle w:val="ACLBulletedList"/>
        <w:spacing w:after="120"/>
        <w:ind w:left="450" w:hanging="270"/>
      </w:pPr>
      <w:r>
        <w:t xml:space="preserve">Create a bookmark for it. </w:t>
      </w:r>
    </w:p>
    <w:p w14:paraId="5F6F5719" w14:textId="316E5D4C" w:rsidR="00490093" w:rsidRPr="001C461A" w:rsidRDefault="00490093" w:rsidP="00490093">
      <w:pPr>
        <w:pStyle w:val="ACLBulletedList"/>
        <w:spacing w:after="120"/>
        <w:ind w:left="450" w:hanging="270"/>
      </w:pPr>
      <w:r w:rsidRPr="003A5F4E">
        <w:t xml:space="preserve">Select the number to the right of the equation. </w:t>
      </w:r>
      <w:r>
        <w:t>G</w:t>
      </w:r>
      <w:r w:rsidRPr="003A5F4E">
        <w:t xml:space="preserve">o to </w:t>
      </w:r>
      <w:r w:rsidRPr="009E5B39">
        <w:rPr>
          <w:rStyle w:val="ACLTextChar"/>
          <w:rFonts w:eastAsia="MS Mincho"/>
          <w:b/>
          <w:bCs/>
          <w:kern w:val="0"/>
        </w:rPr>
        <w:t>Insert</w:t>
      </w:r>
      <w:r w:rsidRPr="003A5F4E">
        <w:t>,</w:t>
      </w:r>
      <w:r w:rsidRPr="009E5B39">
        <w:rPr>
          <w:rStyle w:val="ACLTextChar"/>
          <w:rFonts w:eastAsia="MS Mincho"/>
          <w:b/>
          <w:bCs/>
          <w:kern w:val="0"/>
        </w:rPr>
        <w:t xml:space="preserve"> Bookmark</w:t>
      </w:r>
      <w:r>
        <w:t xml:space="preserve"> (in the </w:t>
      </w:r>
      <w:r w:rsidRPr="009E5B39">
        <w:rPr>
          <w:rStyle w:val="ACLTextChar"/>
          <w:rFonts w:eastAsia="MS Mincho"/>
          <w:b/>
          <w:bCs/>
          <w:kern w:val="0"/>
        </w:rPr>
        <w:t>Links</w:t>
      </w:r>
      <w:r>
        <w:t xml:space="preserve"> panel)</w:t>
      </w:r>
      <w:r w:rsidRPr="003A5F4E">
        <w:t>,</w:t>
      </w:r>
      <w:r w:rsidRPr="009E5B39">
        <w:rPr>
          <w:rStyle w:val="ACLTextChar"/>
          <w:rFonts w:eastAsia="MS Mincho"/>
          <w:b/>
          <w:bCs/>
          <w:kern w:val="0"/>
        </w:rPr>
        <w:t xml:space="preserve"> </w:t>
      </w:r>
      <w:r w:rsidRPr="003A5F4E">
        <w:t>and</w:t>
      </w:r>
      <w:r w:rsidRPr="009E5B39">
        <w:rPr>
          <w:rStyle w:val="ACLTextChar"/>
          <w:rFonts w:eastAsia="MS Mincho"/>
          <w:b/>
          <w:bCs/>
          <w:kern w:val="0"/>
        </w:rPr>
        <w:t xml:space="preserve"> </w:t>
      </w:r>
      <w:r w:rsidRPr="003A5F4E">
        <w:t>then create a name for your equation</w:t>
      </w:r>
      <w:r>
        <w:t>. P</w:t>
      </w:r>
      <w:r w:rsidRPr="003A5F4E">
        <w:t xml:space="preserve">ress </w:t>
      </w:r>
      <w:r w:rsidRPr="009E5B39">
        <w:rPr>
          <w:rStyle w:val="ACLTextChar"/>
          <w:rFonts w:eastAsia="MS Mincho"/>
          <w:b/>
          <w:bCs/>
          <w:kern w:val="0"/>
        </w:rPr>
        <w:t>Add</w:t>
      </w:r>
      <w:r w:rsidRPr="003A5F4E">
        <w:t xml:space="preserve"> to create the bookmark. </w:t>
      </w:r>
    </w:p>
    <w:p w14:paraId="54A7FA2F" w14:textId="777CAC7A" w:rsidR="00490093" w:rsidRPr="001C461A" w:rsidRDefault="00490093" w:rsidP="00490093">
      <w:pPr>
        <w:pStyle w:val="ACLBulletedList"/>
        <w:spacing w:after="120"/>
        <w:ind w:left="450" w:hanging="270"/>
      </w:pPr>
      <w:r>
        <w:t>To refer back, place the mouse pointer at the location where you wish to add the cross reference.</w:t>
      </w:r>
    </w:p>
    <w:p w14:paraId="5E08402C" w14:textId="024F8CCD" w:rsidR="00490093" w:rsidRPr="001C461A" w:rsidRDefault="00490093" w:rsidP="00490093">
      <w:pPr>
        <w:pStyle w:val="ACLBulletedList"/>
        <w:spacing w:after="120"/>
        <w:ind w:left="450" w:hanging="270"/>
      </w:pPr>
      <w:r>
        <w:t>G</w:t>
      </w:r>
      <w:r w:rsidRPr="003A5F4E">
        <w:t xml:space="preserve">o to </w:t>
      </w:r>
      <w:r w:rsidRPr="009E5B39">
        <w:rPr>
          <w:rStyle w:val="ACLTextChar"/>
          <w:rFonts w:eastAsia="MS Mincho"/>
          <w:b/>
          <w:bCs/>
          <w:kern w:val="0"/>
        </w:rPr>
        <w:t xml:space="preserve">Insert, Cross-reference </w:t>
      </w:r>
      <w:r>
        <w:t xml:space="preserve">(in the </w:t>
      </w:r>
      <w:r w:rsidRPr="009E5B39">
        <w:rPr>
          <w:rStyle w:val="ACLTextChar"/>
          <w:rFonts w:eastAsia="MS Mincho"/>
          <w:b/>
          <w:bCs/>
          <w:kern w:val="0"/>
        </w:rPr>
        <w:t>Links</w:t>
      </w:r>
      <w:r>
        <w:t xml:space="preserve"> panel)</w:t>
      </w:r>
      <w:r w:rsidRPr="002A3AF7">
        <w:t>.</w:t>
      </w:r>
      <w:r w:rsidRPr="009E5B39">
        <w:rPr>
          <w:rStyle w:val="ACLTextChar"/>
          <w:rFonts w:eastAsia="MS Mincho"/>
          <w:b/>
          <w:bCs/>
          <w:kern w:val="0"/>
        </w:rPr>
        <w:t xml:space="preserve"> </w:t>
      </w:r>
      <w:r w:rsidRPr="003A5F4E">
        <w:t xml:space="preserve">In the dialogue box, select </w:t>
      </w:r>
      <w:r w:rsidRPr="009E5B39">
        <w:rPr>
          <w:rStyle w:val="ACLTextChar"/>
          <w:rFonts w:eastAsia="MS Mincho"/>
          <w:b/>
          <w:bCs/>
          <w:kern w:val="0"/>
        </w:rPr>
        <w:t>Bookmark</w:t>
      </w:r>
      <w:r w:rsidRPr="003A5F4E">
        <w:t xml:space="preserve"> and </w:t>
      </w:r>
      <w:r w:rsidRPr="009E5B39">
        <w:rPr>
          <w:rStyle w:val="ACLTextChar"/>
          <w:rFonts w:eastAsia="MS Mincho"/>
          <w:b/>
          <w:bCs/>
          <w:kern w:val="0"/>
        </w:rPr>
        <w:t xml:space="preserve">Bookmark Text </w:t>
      </w:r>
      <w:r w:rsidRPr="003A5F4E">
        <w:t xml:space="preserve">from each dropdown list. </w:t>
      </w:r>
      <w:r w:rsidRPr="00DA0CA1">
        <w:t>Uncheck</w:t>
      </w:r>
      <w:r w:rsidRPr="003A5F4E">
        <w:t xml:space="preserve"> </w:t>
      </w:r>
      <w:r w:rsidRPr="009E5B39">
        <w:rPr>
          <w:rStyle w:val="ACLTextChar"/>
          <w:rFonts w:eastAsia="MS Mincho"/>
          <w:b/>
          <w:bCs/>
          <w:kern w:val="0"/>
        </w:rPr>
        <w:t>Insert as Hyperlink</w:t>
      </w:r>
      <w:r w:rsidRPr="003A5F4E">
        <w:t xml:space="preserve">, then click </w:t>
      </w:r>
      <w:r w:rsidRPr="009E5B39">
        <w:rPr>
          <w:rStyle w:val="ACLTextChar"/>
          <w:rFonts w:eastAsia="MS Mincho"/>
          <w:b/>
          <w:bCs/>
          <w:kern w:val="0"/>
        </w:rPr>
        <w:t>OK</w:t>
      </w:r>
      <w:r w:rsidRPr="003A5F4E">
        <w:t xml:space="preserve">. </w:t>
      </w:r>
    </w:p>
    <w:p w14:paraId="51AE07EA" w14:textId="77777777" w:rsidR="00490093" w:rsidRDefault="00490093" w:rsidP="00490093">
      <w:pPr>
        <w:pStyle w:val="ACLBulletedList"/>
        <w:spacing w:after="120"/>
        <w:ind w:left="450" w:hanging="270"/>
      </w:pPr>
      <w:r w:rsidRPr="003A5F4E">
        <w:t xml:space="preserve">This will make it such that whenever a new equation is added, the references to the equation will </w:t>
      </w:r>
      <w:r>
        <w:t xml:space="preserve">be </w:t>
      </w:r>
      <w:r w:rsidRPr="003A5F4E">
        <w:t xml:space="preserve">updated when </w:t>
      </w:r>
      <w:r w:rsidRPr="009E5B39">
        <w:rPr>
          <w:rStyle w:val="ACLTextChar"/>
          <w:rFonts w:eastAsia="MS Mincho"/>
          <w:b/>
          <w:bCs/>
          <w:kern w:val="0"/>
        </w:rPr>
        <w:t>Ctrl-A + F9</w:t>
      </w:r>
      <w:r w:rsidRPr="003A5F4E">
        <w:t xml:space="preserve"> is pressed. </w:t>
      </w:r>
    </w:p>
    <w:p w14:paraId="769040FD" w14:textId="3C0D69F4" w:rsidR="0092671C" w:rsidRDefault="00490093" w:rsidP="0092671C">
      <w:pPr>
        <w:pStyle w:val="ACLBulletedList"/>
        <w:spacing w:after="120"/>
        <w:ind w:left="450" w:hanging="270"/>
      </w:pPr>
      <w:r w:rsidRPr="003A5F4E">
        <w:t>This an ex</w:t>
      </w:r>
      <w:r>
        <w:t>ample cross-</w:t>
      </w:r>
      <w:r w:rsidRPr="003A5F4E">
        <w:t xml:space="preserve">reference </w:t>
      </w:r>
      <w:r w:rsidRPr="00994783">
        <w:t xml:space="preserve">to </w:t>
      </w:r>
      <w:r>
        <w:t xml:space="preserve">Equation </w:t>
      </w:r>
      <w:r w:rsidRPr="00E55BCD">
        <w:rPr>
          <w:color w:val="000090"/>
        </w:rPr>
        <w:fldChar w:fldCharType="begin"/>
      </w:r>
      <w:r w:rsidRPr="00E55BCD">
        <w:rPr>
          <w:color w:val="000090"/>
        </w:rPr>
        <w:instrText xml:space="preserve"> REF eq1 \h  \* MERGEFORMAT </w:instrText>
      </w:r>
      <w:r w:rsidRPr="00E55BCD">
        <w:rPr>
          <w:color w:val="000090"/>
        </w:rPr>
      </w:r>
      <w:r w:rsidRPr="00E55BCD">
        <w:rPr>
          <w:color w:val="000090"/>
        </w:rPr>
        <w:fldChar w:fldCharType="separate"/>
      </w:r>
      <w:r w:rsidR="007E6C4F" w:rsidRPr="007E6C4F">
        <w:rPr>
          <w:noProof/>
          <w:color w:val="000090"/>
        </w:rPr>
        <w:t>1</w:t>
      </w:r>
      <w:r w:rsidRPr="00E55BCD">
        <w:rPr>
          <w:color w:val="000090"/>
        </w:rPr>
        <w:fldChar w:fldCharType="end"/>
      </w:r>
      <w:r w:rsidRPr="00994783">
        <w:t>.</w:t>
      </w:r>
      <w:bookmarkStart w:id="18" w:name="SecSubmittedToCamera"/>
      <w:bookmarkEnd w:id="18"/>
    </w:p>
    <w:p w14:paraId="2FB7A25E" w14:textId="37E727FB" w:rsidR="00E76B5A" w:rsidRPr="00E76B5A" w:rsidRDefault="00E76B5A" w:rsidP="00E76B5A">
      <w:pPr>
        <w:pStyle w:val="ACLSubsection"/>
      </w:pPr>
      <w:bookmarkStart w:id="19" w:name="OLE_LINK25"/>
      <w:bookmarkStart w:id="20" w:name="OLE_LINK26"/>
      <w:r>
        <w:t>Appendices</w:t>
      </w:r>
    </w:p>
    <w:bookmarkEnd w:id="19"/>
    <w:bookmarkEnd w:id="20"/>
    <w:p w14:paraId="29375193" w14:textId="77777777" w:rsidR="00E22946" w:rsidRPr="00AA3BB4" w:rsidRDefault="00E22946" w:rsidP="00E22946">
      <w:pPr>
        <w:pStyle w:val="ACLText"/>
        <w:rPr>
          <w:rFonts w:eastAsiaTheme="minorEastAsia"/>
        </w:rPr>
      </w:pPr>
      <w:r w:rsidRPr="00AA3BB4">
        <w:rPr>
          <w:rFonts w:eastAsiaTheme="minorEastAsia"/>
        </w:rPr>
        <w:t>Appendices, if any, directly follow the text and the</w:t>
      </w:r>
    </w:p>
    <w:p w14:paraId="2BE9652D" w14:textId="504B0B5B" w:rsidR="00E22946" w:rsidRPr="00E22946" w:rsidRDefault="006F244A" w:rsidP="00E22946">
      <w:pPr>
        <w:pStyle w:val="ACLText"/>
        <w:rPr>
          <w:rFonts w:eastAsiaTheme="minorEastAsia"/>
        </w:rPr>
      </w:pPr>
      <w:r>
        <w:rPr>
          <w:rFonts w:eastAsiaTheme="minorEastAsia"/>
        </w:rPr>
        <w:t>references</w:t>
      </w:r>
      <w:r w:rsidR="00E22946" w:rsidRPr="00AA3BB4">
        <w:rPr>
          <w:rFonts w:eastAsiaTheme="minorEastAsia"/>
        </w:rPr>
        <w:t>.</w:t>
      </w:r>
      <w:r w:rsidR="00E22946">
        <w:rPr>
          <w:rFonts w:eastAsiaTheme="minorEastAsia"/>
        </w:rPr>
        <w:t xml:space="preserve"> </w:t>
      </w:r>
      <w:r w:rsidR="00E22946" w:rsidRPr="00AA3BB4">
        <w:rPr>
          <w:rFonts w:eastAsiaTheme="minorEastAsia"/>
        </w:rPr>
        <w:t>Letter them in sequence and provide an informative title:</w:t>
      </w:r>
      <w:r w:rsidR="00E22946">
        <w:rPr>
          <w:rFonts w:eastAsiaTheme="minorEastAsia"/>
        </w:rPr>
        <w:t xml:space="preserve"> </w:t>
      </w:r>
      <w:r w:rsidR="00E22946" w:rsidRPr="00446B8B">
        <w:rPr>
          <w:rFonts w:eastAsiaTheme="minorEastAsia"/>
          <w:b/>
          <w:bCs/>
        </w:rPr>
        <w:t>Appendix A. Title of Appendix</w:t>
      </w:r>
      <w:r w:rsidR="00E22946" w:rsidRPr="00AA3BB4">
        <w:rPr>
          <w:rFonts w:eastAsiaTheme="minorEastAsia"/>
        </w:rPr>
        <w:t>.</w:t>
      </w:r>
    </w:p>
    <w:p w14:paraId="191C7626" w14:textId="5363F04D" w:rsidR="00F565E4" w:rsidRPr="00C15082" w:rsidRDefault="00F565E4" w:rsidP="00F565E4">
      <w:pPr>
        <w:pStyle w:val="ACLAcknowledgmentsHeader"/>
      </w:pPr>
      <w:bookmarkStart w:id="21" w:name="Sec3"/>
      <w:bookmarkStart w:id="22" w:name="LengthOfSubmission"/>
      <w:bookmarkEnd w:id="21"/>
      <w:bookmarkEnd w:id="22"/>
      <w:r>
        <w:t>Limitations</w:t>
      </w:r>
    </w:p>
    <w:p w14:paraId="3131978C" w14:textId="481719ED" w:rsidR="00384966" w:rsidRDefault="00F565E4" w:rsidP="00F565E4">
      <w:pPr>
        <w:pStyle w:val="ACLTextFirstLine"/>
        <w:ind w:firstLine="0"/>
      </w:pPr>
      <w:r w:rsidRPr="00F565E4">
        <w:t>ACL 2023 requires all submiss</w:t>
      </w:r>
      <w:r>
        <w:t>ions to have a section titled “Limitations”</w:t>
      </w:r>
      <w:r w:rsidRPr="00F565E4">
        <w:t xml:space="preserve">, for discussing the limitations of the paper as a complement to the discussion of strengths in the main text. This section should occur after the conclusion, but before the references. It will not count towards the page limit.  The discussion of limitations is mandatory. Papers without a limitation section will be desk-rejected without review. </w:t>
      </w:r>
    </w:p>
    <w:p w14:paraId="7E5C8C16" w14:textId="4656741E" w:rsidR="00F565E4" w:rsidRDefault="00F565E4" w:rsidP="00E36D8B">
      <w:pPr>
        <w:pStyle w:val="ACLTextFirstLine"/>
      </w:pPr>
      <w:r w:rsidRPr="00F565E4">
        <w:t>While we are open to different types of limitations, just mentioning that a set of results have been shown for English only probably does not reflect what we expect.  Mentioning that the method works mostly for languages with limited morphology, like English, is a much better alternative. In addition, limitations such as low scalability to long text, the requirement of large GPU resources, or other things that inspire crucial further investigation are welcome.</w:t>
      </w:r>
    </w:p>
    <w:p w14:paraId="5167301C" w14:textId="77EC52B6" w:rsidR="00F565E4" w:rsidRPr="00C15082" w:rsidRDefault="00F565E4" w:rsidP="00F565E4">
      <w:pPr>
        <w:pStyle w:val="ACLAcknowledgmentsHeader"/>
      </w:pPr>
      <w:r>
        <w:lastRenderedPageBreak/>
        <w:t>Ethics Statement</w:t>
      </w:r>
    </w:p>
    <w:p w14:paraId="5F293601" w14:textId="394A7483" w:rsidR="00F565E4" w:rsidRPr="00F565E4" w:rsidRDefault="00F565E4" w:rsidP="00F565E4">
      <w:pPr>
        <w:pStyle w:val="ACLTextFirstLine"/>
        <w:ind w:firstLine="0"/>
      </w:pPr>
      <w:r w:rsidRPr="00F565E4">
        <w:t xml:space="preserve">Scientific work published at ACL 2023 must comply with the </w:t>
      </w:r>
      <w:r>
        <w:t>ACL Ethics Policy</w:t>
      </w:r>
      <w:r w:rsidRPr="00F565E4">
        <w:t>.</w:t>
      </w:r>
      <w:r>
        <w:rPr>
          <w:rStyle w:val="FootnoteReference"/>
        </w:rPr>
        <w:footnoteReference w:id="1"/>
      </w:r>
      <w:r w:rsidRPr="00F565E4">
        <w:t xml:space="preserve"> We encourage all authors to include an explicit ethics statement on the broader impact of the work, or other ethical considerations after the conclusion but before the references. The ethics statement will not count toward the page limit (8 pages for long, 4 pages for short papers).</w:t>
      </w:r>
    </w:p>
    <w:p w14:paraId="2A4516B3" w14:textId="77777777" w:rsidR="00490093" w:rsidRPr="00C15082" w:rsidRDefault="00490093" w:rsidP="00490093">
      <w:pPr>
        <w:pStyle w:val="ACLAcknowledgmentsHeader"/>
      </w:pPr>
      <w:r w:rsidRPr="00C15082">
        <w:t>Acknowledgments</w:t>
      </w:r>
    </w:p>
    <w:p w14:paraId="1F5618A8" w14:textId="78649024" w:rsidR="00490093" w:rsidRPr="0025719C" w:rsidRDefault="00D7563F" w:rsidP="00490093">
      <w:pPr>
        <w:pStyle w:val="ACLText"/>
      </w:pPr>
      <w:r>
        <w:t xml:space="preserve">This document has been adapted by </w:t>
      </w:r>
      <w:r w:rsidR="00E30553" w:rsidRPr="00E30553">
        <w:t>Jordan Boyd-Graber, Naoaki Okazaki, Anna Rogers</w:t>
      </w:r>
      <w:r w:rsidR="00E30553" w:rsidRPr="00E30553" w:rsidDel="00E30553">
        <w:t xml:space="preserve"> </w:t>
      </w:r>
      <w:r>
        <w:t xml:space="preserve">from the template for earlier ACL, EMNLP and NAACL proceedings, including those for </w:t>
      </w:r>
      <w:r w:rsidR="0013697B">
        <w:t xml:space="preserve">EACL 2023 by </w:t>
      </w:r>
      <w:r w:rsidR="00E30553">
        <w:t xml:space="preserve">Isabelle </w:t>
      </w:r>
      <w:proofErr w:type="spellStart"/>
      <w:r w:rsidR="00E30553">
        <w:t>Augenstein</w:t>
      </w:r>
      <w:proofErr w:type="spellEnd"/>
      <w:r w:rsidR="00E30553">
        <w:t xml:space="preserve"> and Andreas Vlachos and </w:t>
      </w:r>
      <w:r>
        <w:t xml:space="preserve">EMNLP 2022 by </w:t>
      </w:r>
      <w:r w:rsidR="00595636" w:rsidRPr="00595636">
        <w:t xml:space="preserve">Yue Zhang, Ryan </w:t>
      </w:r>
      <w:proofErr w:type="spellStart"/>
      <w:r w:rsidR="00595636" w:rsidRPr="00595636">
        <w:t>Cotterell</w:t>
      </w:r>
      <w:proofErr w:type="spellEnd"/>
      <w:r w:rsidR="00595636" w:rsidRPr="00595636">
        <w:t xml:space="preserve"> and Lea </w:t>
      </w:r>
      <w:proofErr w:type="spellStart"/>
      <w:r w:rsidR="00595636" w:rsidRPr="00595636">
        <w:t>Frermann</w:t>
      </w:r>
      <w:proofErr w:type="spellEnd"/>
      <w:r w:rsidR="00595636">
        <w:t>.</w:t>
      </w:r>
    </w:p>
    <w:p w14:paraId="459C7026" w14:textId="77777777" w:rsidR="00490093" w:rsidRPr="00C15082" w:rsidRDefault="00490093" w:rsidP="00490093">
      <w:pPr>
        <w:pStyle w:val="ACLReferencesHeader"/>
      </w:pPr>
      <w:r w:rsidRPr="00C15082">
        <w:t xml:space="preserve">References </w:t>
      </w:r>
    </w:p>
    <w:p w14:paraId="784C04EA" w14:textId="3708AFDB" w:rsidR="001968AB" w:rsidRDefault="001968AB" w:rsidP="001968AB">
      <w:pPr>
        <w:pStyle w:val="ACLReferencesText"/>
      </w:pPr>
      <w:bookmarkStart w:id="23" w:name="GoodmanEtAl2016"/>
      <w:bookmarkStart w:id="24" w:name="James2016"/>
      <w:bookmarkStart w:id="25" w:name="Gusfield1997"/>
      <w:proofErr w:type="spellStart"/>
      <w:r w:rsidRPr="001968AB">
        <w:t>Rie</w:t>
      </w:r>
      <w:proofErr w:type="spellEnd"/>
      <w:r w:rsidRPr="001968AB">
        <w:t xml:space="preserve"> Kubota Ando and Tong Zhang. 2005. </w:t>
      </w:r>
      <w:r w:rsidRPr="001968AB">
        <w:rPr>
          <w:color w:val="00007F"/>
        </w:rPr>
        <w:t>A framework</w:t>
      </w:r>
      <w:r w:rsidRPr="001968AB">
        <w:rPr>
          <w:b/>
          <w:bCs/>
          <w:color w:val="BFBFBF"/>
          <w:sz w:val="16"/>
          <w:szCs w:val="16"/>
        </w:rPr>
        <w:t xml:space="preserve"> </w:t>
      </w:r>
      <w:r w:rsidRPr="001968AB">
        <w:rPr>
          <w:color w:val="00007F"/>
        </w:rPr>
        <w:t>for learning predictive structures from multiple tasks</w:t>
      </w:r>
      <w:r w:rsidRPr="001968AB">
        <w:rPr>
          <w:b/>
          <w:bCs/>
          <w:color w:val="BFBFBF"/>
          <w:sz w:val="16"/>
          <w:szCs w:val="16"/>
        </w:rPr>
        <w:t xml:space="preserve"> </w:t>
      </w:r>
      <w:r w:rsidRPr="001968AB">
        <w:rPr>
          <w:color w:val="00007F"/>
        </w:rPr>
        <w:t>and unlabeled data</w:t>
      </w:r>
      <w:r w:rsidRPr="001968AB">
        <w:t xml:space="preserve">. </w:t>
      </w:r>
      <w:r w:rsidRPr="001968AB">
        <w:rPr>
          <w:i/>
          <w:iCs/>
        </w:rPr>
        <w:t>Journal of Machine Learning Research</w:t>
      </w:r>
      <w:r w:rsidRPr="001968AB">
        <w:t xml:space="preserve">, 6:1817–1853. </w:t>
      </w:r>
    </w:p>
    <w:p w14:paraId="68B703CE" w14:textId="26A08CF3" w:rsidR="001968AB" w:rsidRPr="001968AB" w:rsidRDefault="001968AB" w:rsidP="001968AB">
      <w:pPr>
        <w:pStyle w:val="ACLReferencesText"/>
      </w:pPr>
      <w:r w:rsidRPr="001968AB">
        <w:t xml:space="preserve">Galen Andrew and </w:t>
      </w:r>
      <w:proofErr w:type="spellStart"/>
      <w:r w:rsidRPr="001968AB">
        <w:t>Jianfeng</w:t>
      </w:r>
      <w:proofErr w:type="spellEnd"/>
      <w:r w:rsidRPr="001968AB">
        <w:t xml:space="preserve"> Gao. 2007. </w:t>
      </w:r>
      <w:r w:rsidRPr="001968AB">
        <w:rPr>
          <w:color w:val="00007F"/>
        </w:rPr>
        <w:t>Scalable training of L</w:t>
      </w:r>
      <w:r w:rsidRPr="001968AB">
        <w:rPr>
          <w:color w:val="00007F"/>
          <w:position w:val="-2"/>
          <w:sz w:val="14"/>
          <w:szCs w:val="14"/>
        </w:rPr>
        <w:t>1</w:t>
      </w:r>
      <w:r w:rsidRPr="001968AB">
        <w:rPr>
          <w:color w:val="00007F"/>
        </w:rPr>
        <w:t>-regularized log-linear models</w:t>
      </w:r>
      <w:r w:rsidRPr="001968AB">
        <w:t xml:space="preserve">. In </w:t>
      </w:r>
      <w:r w:rsidRPr="001968AB">
        <w:rPr>
          <w:i/>
          <w:iCs/>
        </w:rPr>
        <w:t>Proceedings of the 24th International Conference on Machine Learning</w:t>
      </w:r>
      <w:r w:rsidRPr="001968AB">
        <w:t xml:space="preserve">, pages 33–40. </w:t>
      </w:r>
    </w:p>
    <w:p w14:paraId="51CB7961" w14:textId="61E35169" w:rsidR="001968AB" w:rsidRPr="001968AB" w:rsidRDefault="001968AB" w:rsidP="001968AB">
      <w:pPr>
        <w:pStyle w:val="ACLReferencesText"/>
      </w:pPr>
      <w:r w:rsidRPr="001968AB">
        <w:t xml:space="preserve">Isabelle </w:t>
      </w:r>
      <w:proofErr w:type="spellStart"/>
      <w:r w:rsidRPr="001968AB">
        <w:t>Augenstein</w:t>
      </w:r>
      <w:proofErr w:type="spellEnd"/>
      <w:r w:rsidRPr="001968AB">
        <w:t xml:space="preserve">, Tim </w:t>
      </w:r>
      <w:proofErr w:type="spellStart"/>
      <w:r w:rsidRPr="001968AB">
        <w:t>Rocktäschel</w:t>
      </w:r>
      <w:proofErr w:type="spellEnd"/>
      <w:r w:rsidRPr="001968AB">
        <w:t xml:space="preserve">, Andreas Vlachos, and </w:t>
      </w:r>
      <w:proofErr w:type="spellStart"/>
      <w:r w:rsidRPr="001968AB">
        <w:t>Kalina</w:t>
      </w:r>
      <w:proofErr w:type="spellEnd"/>
      <w:r w:rsidRPr="001968AB">
        <w:t xml:space="preserve"> </w:t>
      </w:r>
      <w:proofErr w:type="spellStart"/>
      <w:r w:rsidRPr="001968AB">
        <w:t>Bontcheva</w:t>
      </w:r>
      <w:proofErr w:type="spellEnd"/>
      <w:r w:rsidRPr="001968AB">
        <w:t xml:space="preserve">. 2016. </w:t>
      </w:r>
      <w:r w:rsidRPr="001968AB">
        <w:rPr>
          <w:color w:val="00007F"/>
        </w:rPr>
        <w:t>Stance detection with bidirectional conditional encoding</w:t>
      </w:r>
      <w:r w:rsidRPr="001968AB">
        <w:t xml:space="preserve">. In </w:t>
      </w:r>
      <w:r w:rsidRPr="001968AB">
        <w:rPr>
          <w:i/>
          <w:iCs/>
        </w:rPr>
        <w:t>Proceedings of the 2016 Conference on Empirical Methods in Natural Language Processing</w:t>
      </w:r>
      <w:r w:rsidRPr="001968AB">
        <w:t xml:space="preserve">, pages 876–885, Austin, Texas. Association for Computational Linguistics. </w:t>
      </w:r>
    </w:p>
    <w:p w14:paraId="6A4C0693" w14:textId="30C6B2F0" w:rsidR="001968AB" w:rsidRPr="001968AB" w:rsidRDefault="001968AB" w:rsidP="001968AB">
      <w:pPr>
        <w:pStyle w:val="ACLReferencesText"/>
      </w:pPr>
      <w:r w:rsidRPr="001968AB">
        <w:t xml:space="preserve">James W. Cooley and John W. Tukey. 1965. </w:t>
      </w:r>
      <w:r w:rsidRPr="001968AB">
        <w:rPr>
          <w:color w:val="00007F"/>
        </w:rPr>
        <w:t>An algorithm for the machine calculation of complex Fourier series</w:t>
      </w:r>
      <w:r w:rsidRPr="001968AB">
        <w:t xml:space="preserve">. </w:t>
      </w:r>
      <w:r w:rsidRPr="001968AB">
        <w:rPr>
          <w:i/>
          <w:iCs/>
        </w:rPr>
        <w:t>Mathematics of Computation</w:t>
      </w:r>
      <w:r w:rsidRPr="001968AB">
        <w:t xml:space="preserve">, 19(90):297–301. </w:t>
      </w:r>
    </w:p>
    <w:p w14:paraId="5B36A45F" w14:textId="39F50DC2" w:rsidR="001968AB" w:rsidRDefault="001968AB" w:rsidP="001968AB">
      <w:pPr>
        <w:pStyle w:val="ACLReferencesText"/>
        <w:rPr>
          <w:lang w:eastAsia="en-US"/>
        </w:rPr>
      </w:pPr>
      <w:r>
        <w:rPr>
          <w:lang w:eastAsia="en-US"/>
        </w:rPr>
        <w:t xml:space="preserve"> </w:t>
      </w:r>
      <w:r w:rsidR="00490093">
        <w:rPr>
          <w:lang w:eastAsia="en-US"/>
        </w:rPr>
        <w:t xml:space="preserve">James Goodman, Andreas Vlachos, and Jason </w:t>
      </w:r>
      <w:proofErr w:type="spellStart"/>
      <w:r w:rsidR="00490093">
        <w:rPr>
          <w:lang w:eastAsia="en-US"/>
        </w:rPr>
        <w:t>Naradowsky</w:t>
      </w:r>
      <w:proofErr w:type="spellEnd"/>
      <w:r w:rsidR="00490093">
        <w:rPr>
          <w:lang w:eastAsia="en-US"/>
        </w:rPr>
        <w:t xml:space="preserve">. 2016. </w:t>
      </w:r>
      <w:hyperlink r:id="rId11" w:history="1">
        <w:r w:rsidR="00490093" w:rsidRPr="00FD085E">
          <w:rPr>
            <w:rStyle w:val="ACLHyperlinkChar"/>
            <w:rFonts w:eastAsia="MS Mincho"/>
          </w:rPr>
          <w:t>Noise reduction and targeted exploration in imitation learning for abstract meaning representation parsing</w:t>
        </w:r>
      </w:hyperlink>
      <w:r w:rsidR="00490093">
        <w:rPr>
          <w:lang w:eastAsia="en-US"/>
        </w:rPr>
        <w:t xml:space="preserve">. In </w:t>
      </w:r>
      <w:r w:rsidR="00490093">
        <w:rPr>
          <w:i/>
          <w:iCs/>
          <w:lang w:eastAsia="en-US"/>
        </w:rPr>
        <w:t>Proceedings of the 54</w:t>
      </w:r>
      <w:r w:rsidR="00490093" w:rsidRPr="00731E44">
        <w:rPr>
          <w:i/>
          <w:iCs/>
          <w:vertAlign w:val="superscript"/>
          <w:lang w:eastAsia="en-US"/>
        </w:rPr>
        <w:t>th</w:t>
      </w:r>
      <w:r w:rsidR="00490093">
        <w:rPr>
          <w:i/>
          <w:iCs/>
          <w:lang w:eastAsia="en-US"/>
        </w:rPr>
        <w:t xml:space="preserve"> Annual Meeting of the Association for Computational Linguistics (Volume 1: Long Papers)</w:t>
      </w:r>
      <w:r w:rsidR="00490093">
        <w:rPr>
          <w:lang w:eastAsia="en-US"/>
        </w:rPr>
        <w:t xml:space="preserve">. Association for Computational Linguistics, pages 1–11. </w:t>
      </w:r>
      <w:hyperlink r:id="rId12" w:history="1">
        <w:r w:rsidR="00490093" w:rsidRPr="00731E44">
          <w:rPr>
            <w:rStyle w:val="ACLHyperlinkChar"/>
            <w:rFonts w:eastAsia="MS Mincho"/>
            <w:lang w:eastAsia="en-US"/>
          </w:rPr>
          <w:t>https://doi.org/10.18653/v1/P16-1001</w:t>
        </w:r>
      </w:hyperlink>
      <w:r w:rsidR="00490093">
        <w:rPr>
          <w:lang w:eastAsia="en-US"/>
        </w:rPr>
        <w:t xml:space="preserve">. </w:t>
      </w:r>
      <w:bookmarkStart w:id="26" w:name="Harper2014"/>
      <w:bookmarkEnd w:id="23"/>
      <w:bookmarkEnd w:id="24"/>
    </w:p>
    <w:p w14:paraId="27A7D038" w14:textId="67163D32" w:rsidR="001968AB" w:rsidRPr="001968AB" w:rsidRDefault="001968AB" w:rsidP="001968AB">
      <w:pPr>
        <w:pStyle w:val="ACLReferencesText"/>
        <w:rPr>
          <w:sz w:val="24"/>
          <w:szCs w:val="24"/>
          <w:lang w:eastAsia="en-US"/>
        </w:rPr>
      </w:pPr>
      <w:r w:rsidRPr="001968AB">
        <w:t xml:space="preserve">Dan </w:t>
      </w:r>
      <w:proofErr w:type="spellStart"/>
      <w:r w:rsidRPr="001968AB">
        <w:t>Gusfield</w:t>
      </w:r>
      <w:proofErr w:type="spellEnd"/>
      <w:r w:rsidRPr="001968AB">
        <w:t xml:space="preserve">. 1997. </w:t>
      </w:r>
      <w:r w:rsidRPr="001968AB">
        <w:rPr>
          <w:i/>
          <w:iCs/>
          <w:color w:val="00007F"/>
        </w:rPr>
        <w:t>Algorithms on Strings, Trees</w:t>
      </w:r>
      <w:r w:rsidRPr="001968AB">
        <w:rPr>
          <w:b/>
          <w:bCs/>
          <w:color w:val="BFBFBF"/>
          <w:sz w:val="16"/>
          <w:szCs w:val="16"/>
        </w:rPr>
        <w:t xml:space="preserve"> </w:t>
      </w:r>
      <w:r w:rsidRPr="001968AB">
        <w:rPr>
          <w:i/>
          <w:iCs/>
          <w:color w:val="00007F"/>
        </w:rPr>
        <w:t>and Sequences</w:t>
      </w:r>
      <w:r w:rsidRPr="001968AB">
        <w:t xml:space="preserve">. Cambridge University Press, Cambridge, UK. </w:t>
      </w:r>
    </w:p>
    <w:p w14:paraId="1605F3A8" w14:textId="4F717CD5" w:rsidR="00490093" w:rsidRPr="00FD085E" w:rsidRDefault="001968AB" w:rsidP="001968AB">
      <w:pPr>
        <w:pStyle w:val="ACLReferencesText"/>
        <w:rPr>
          <w:sz w:val="24"/>
          <w:szCs w:val="24"/>
          <w:lang w:eastAsia="en-US"/>
        </w:rPr>
      </w:pPr>
      <w:r>
        <w:rPr>
          <w:lang w:eastAsia="en-US"/>
        </w:rPr>
        <w:t xml:space="preserve"> </w:t>
      </w:r>
      <w:r w:rsidR="00490093">
        <w:rPr>
          <w:lang w:eastAsia="en-US"/>
        </w:rPr>
        <w:t xml:space="preserve">Mary Harper. 2014. </w:t>
      </w:r>
      <w:hyperlink r:id="rId13" w:history="1">
        <w:r w:rsidR="00490093" w:rsidRPr="00FD085E">
          <w:rPr>
            <w:rStyle w:val="Hyperlink"/>
            <w:rFonts w:eastAsia="MS Mincho"/>
            <w:lang w:eastAsia="en-US"/>
          </w:rPr>
          <w:t>Learning from 26 languages: Pro- gram management and science in the babel program</w:t>
        </w:r>
      </w:hyperlink>
      <w:r w:rsidR="00490093">
        <w:rPr>
          <w:lang w:eastAsia="en-US"/>
        </w:rPr>
        <w:t xml:space="preserve">. In </w:t>
      </w:r>
      <w:r w:rsidR="00490093">
        <w:rPr>
          <w:i/>
          <w:iCs/>
          <w:lang w:eastAsia="en-US"/>
        </w:rPr>
        <w:t>Proceedings of COLING 2014, the 25th International Conference on Computational Linguistics: Technical Papers</w:t>
      </w:r>
      <w:r w:rsidR="00490093">
        <w:rPr>
          <w:lang w:eastAsia="en-US"/>
        </w:rPr>
        <w:t xml:space="preserve">. Dublin City University and Association for Computational Linguistics, page 1. </w:t>
      </w:r>
      <w:hyperlink r:id="rId14" w:history="1">
        <w:r w:rsidR="00490093" w:rsidRPr="00FD085E">
          <w:rPr>
            <w:rStyle w:val="ACLHyperlinkChar"/>
            <w:rFonts w:eastAsia="MS Mincho"/>
            <w:lang w:eastAsia="en-US"/>
          </w:rPr>
          <w:t>http://aclweb.org/anthology/C14-1001</w:t>
        </w:r>
      </w:hyperlink>
      <w:r w:rsidR="00490093">
        <w:rPr>
          <w:lang w:eastAsia="en-US"/>
        </w:rPr>
        <w:t>.</w:t>
      </w:r>
      <w:r w:rsidR="00490093">
        <w:t xml:space="preserve"> </w:t>
      </w:r>
    </w:p>
    <w:bookmarkEnd w:id="25"/>
    <w:bookmarkEnd w:id="26"/>
    <w:p w14:paraId="68EA99AB" w14:textId="270AE21F" w:rsidR="00490093" w:rsidRDefault="00490093" w:rsidP="00490093">
      <w:pPr>
        <w:pStyle w:val="ACLReferencesText"/>
      </w:pPr>
      <w:r w:rsidRPr="007F7D13">
        <w:t xml:space="preserve">Alexander </w:t>
      </w:r>
      <w:r>
        <w:t xml:space="preserve">V. </w:t>
      </w:r>
      <w:proofErr w:type="spellStart"/>
      <w:r w:rsidRPr="007F7D13">
        <w:t>Mamishev</w:t>
      </w:r>
      <w:proofErr w:type="spellEnd"/>
      <w:r w:rsidRPr="007F7D13">
        <w:t xml:space="preserve"> and Murray Sargent</w:t>
      </w:r>
      <w:r>
        <w:t>. 2013.</w:t>
      </w:r>
      <w:r w:rsidRPr="007F7D13">
        <w:t xml:space="preserve"> </w:t>
      </w:r>
      <w:r w:rsidRPr="007F7D13">
        <w:rPr>
          <w:i/>
        </w:rPr>
        <w:t>Creating Research and Scientific Documents Using Microsoft Word</w:t>
      </w:r>
      <w:r>
        <w:t>.</w:t>
      </w:r>
      <w:r w:rsidRPr="007F7D13">
        <w:t xml:space="preserve"> </w:t>
      </w:r>
      <w:r>
        <w:t>Microsoft Press, Redmond, WA.</w:t>
      </w:r>
    </w:p>
    <w:p w14:paraId="52F78AE1" w14:textId="77777777" w:rsidR="001968AB" w:rsidRDefault="00490093" w:rsidP="001968AB">
      <w:pPr>
        <w:pStyle w:val="ACLReferencesText"/>
      </w:pPr>
      <w:r w:rsidRPr="007F7D13">
        <w:t>A</w:t>
      </w:r>
      <w:r>
        <w:t xml:space="preserve">lexander V. </w:t>
      </w:r>
      <w:proofErr w:type="spellStart"/>
      <w:r>
        <w:t>Mamishev</w:t>
      </w:r>
      <w:proofErr w:type="spellEnd"/>
      <w:r>
        <w:t xml:space="preserve"> and Sean</w:t>
      </w:r>
      <w:r w:rsidRPr="007F7D13">
        <w:t xml:space="preserve"> D. Williams</w:t>
      </w:r>
      <w:r>
        <w:t>.</w:t>
      </w:r>
      <w:r w:rsidRPr="007F7D13">
        <w:t xml:space="preserve"> 2010</w:t>
      </w:r>
      <w:r>
        <w:t xml:space="preserve">. </w:t>
      </w:r>
      <w:r w:rsidRPr="007F7D13">
        <w:rPr>
          <w:i/>
        </w:rPr>
        <w:t>Technical Writing for Teams: The STREAM Tools Handbook</w:t>
      </w:r>
      <w:r>
        <w:t>. Wiley-IEEE Press, Hoboken, NJ</w:t>
      </w:r>
      <w:r w:rsidRPr="007F7D13">
        <w:t>.</w:t>
      </w:r>
      <w:bookmarkStart w:id="27" w:name="_Ref21520398"/>
      <w:bookmarkStart w:id="28" w:name="_Ref344944678"/>
    </w:p>
    <w:p w14:paraId="17E307B2" w14:textId="36DCE2DA" w:rsidR="001968AB" w:rsidRPr="001968AB" w:rsidRDefault="001968AB" w:rsidP="001968AB">
      <w:pPr>
        <w:pStyle w:val="ACLReferencesText"/>
      </w:pPr>
      <w:r w:rsidRPr="001968AB">
        <w:t xml:space="preserve">Mohammad Sadegh </w:t>
      </w:r>
      <w:proofErr w:type="spellStart"/>
      <w:r w:rsidRPr="001968AB">
        <w:t>Rasooli</w:t>
      </w:r>
      <w:proofErr w:type="spellEnd"/>
      <w:r w:rsidRPr="001968AB">
        <w:t xml:space="preserve"> and Joel R. Tetreault. 2015. </w:t>
      </w:r>
      <w:r w:rsidRPr="001968AB">
        <w:rPr>
          <w:color w:val="00007F"/>
        </w:rPr>
        <w:t>Yara parser: A fast and accurate dependency parser</w:t>
      </w:r>
      <w:r w:rsidRPr="001968AB">
        <w:t xml:space="preserve">. </w:t>
      </w:r>
      <w:r w:rsidRPr="001968AB">
        <w:rPr>
          <w:i/>
          <w:iCs/>
        </w:rPr>
        <w:t>Computing Research Repository</w:t>
      </w:r>
      <w:r w:rsidRPr="001968AB">
        <w:t xml:space="preserve">, arXiv:1503.06733. Version 2. </w:t>
      </w:r>
    </w:p>
    <w:p w14:paraId="415A6A99" w14:textId="38029464" w:rsidR="00C4163A" w:rsidRDefault="001968AB" w:rsidP="001968AB">
      <w:pPr>
        <w:pStyle w:val="ACLSection"/>
        <w:numPr>
          <w:ilvl w:val="0"/>
          <w:numId w:val="5"/>
        </w:numPr>
      </w:pPr>
      <w:r>
        <w:t xml:space="preserve"> </w:t>
      </w:r>
      <w:r w:rsidR="00C4163A">
        <w:t>Appendices</w:t>
      </w:r>
      <w:bookmarkEnd w:id="27"/>
    </w:p>
    <w:p w14:paraId="711FCA13" w14:textId="6FC0EE02" w:rsidR="00490093" w:rsidRPr="003963F2" w:rsidRDefault="00A023A7" w:rsidP="00E36D8B">
      <w:pPr>
        <w:pStyle w:val="ACLTextFirstLine"/>
        <w:ind w:firstLine="0"/>
      </w:pPr>
      <w:r>
        <w:t>Appendices are added after the References section by restarting the header numbering using style “A, B, C”.</w:t>
      </w:r>
      <w:bookmarkEnd w:id="1"/>
      <w:bookmarkEnd w:id="2"/>
      <w:bookmarkEnd w:id="28"/>
      <w:r w:rsidR="00490093">
        <w:rPr>
          <w:noProof/>
          <w:lang w:eastAsia="zh-CN"/>
        </w:rPr>
        <mc:AlternateContent>
          <mc:Choice Requires="wps">
            <w:drawing>
              <wp:anchor distT="0" distB="0" distL="114300" distR="114300" simplePos="0" relativeHeight="251667456" behindDoc="1" locked="0" layoutInCell="1" allowOverlap="1" wp14:anchorId="1590DA84" wp14:editId="711BC734">
                <wp:simplePos x="0" y="0"/>
                <wp:positionH relativeFrom="margin">
                  <wp:posOffset>6305550</wp:posOffset>
                </wp:positionH>
                <wp:positionV relativeFrom="margin">
                  <wp:posOffset>-162560</wp:posOffset>
                </wp:positionV>
                <wp:extent cx="495300" cy="91440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49530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p w14:paraId="1F3B1409" w14:textId="77777777" w:rsidR="00E22946" w:rsidRDefault="00E22946" w:rsidP="0049009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90DA84" id="Text Box 20" o:spid="_x0000_s1027" type="#_x0000_t202" style="position:absolute;left:0;text-align:left;margin-left:496.5pt;margin-top:-12.8pt;width:39pt;height:10in;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" filled="f" stroked="f">
                <v:textbox>
                  <w:txbxContent>
                    <w:p w14:paraId="1F3B1409" w14:textId="77777777" w:rsidR="00E22946" w:rsidRDefault="00E22946" w:rsidP="00490093">
                      <w:pPr>
                        <w:pStyle w:val="ACLRulerLeft"/>
                      </w:pPr>
                    </w:p>
                  </w:txbxContent>
                </v:textbox>
                <w10:wrap anchorx="margin" anchory="margin"/>
              </v:shape>
            </w:pict>
          </mc:Fallback>
        </mc:AlternateContent>
      </w:r>
    </w:p>
    <w:sectPr w:rsidR="00490093" w:rsidRPr="003963F2" w:rsidSect="00085910">
      <w:footerReference w:type="default" r:id="rId15"/>
      <w:pgSz w:w="11894" w:h="16819" w:code="9"/>
      <w:pgMar w:top="1411" w:right="1411" w:bottom="1411" w:left="1411" w:header="0" w:footer="144" w:gutter="0"/>
      <w:lnNumType w:countBy="1" w:distance="72" w:restart="continuous"/>
      <w:cols w:num="2" w:space="34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043F08" w14:textId="77777777" w:rsidR="008E2730" w:rsidRDefault="008E2730" w:rsidP="00667A63">
      <w:pPr>
        <w:spacing w:after="0" w:line="240" w:lineRule="auto"/>
      </w:pPr>
      <w:r>
        <w:separator/>
      </w:r>
    </w:p>
    <w:p w14:paraId="6EF30CBD" w14:textId="77777777" w:rsidR="008E2730" w:rsidRDefault="008E2730"/>
  </w:endnote>
  <w:endnote w:type="continuationSeparator" w:id="0">
    <w:p w14:paraId="1C85E09A" w14:textId="77777777" w:rsidR="008E2730" w:rsidRDefault="008E2730" w:rsidP="00667A63">
      <w:pPr>
        <w:spacing w:after="0" w:line="240" w:lineRule="auto"/>
      </w:pPr>
      <w:r>
        <w:continuationSeparator/>
      </w:r>
    </w:p>
    <w:p w14:paraId="570640BF" w14:textId="77777777" w:rsidR="008E2730" w:rsidRDefault="008E2730"/>
    <w:p w14:paraId="25EEC032" w14:textId="77777777" w:rsidR="008E2730" w:rsidRDefault="008E2730">
      <w:r>
        <w:t>ACL 2020 Submission ***. Confidential review Copy. DO NOT DISTRIBUTE.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20B0704020202020204"/>
    <w:charset w:val="00"/>
    <w:family w:val="auto"/>
    <w:pitch w:val="variable"/>
    <w:sig w:usb0="00000000"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w:altName w:val="Courier New"/>
    <w:panose1 w:val="02070409020205020404"/>
    <w:charset w:val="00"/>
    <w:family w:val="auto"/>
    <w:pitch w:val="variable"/>
    <w:sig w:usb0="00000003" w:usb1="00000000" w:usb2="00000000" w:usb3="00000000" w:csb0="0000000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739698369"/>
      <w:docPartObj>
        <w:docPartGallery w:val="Page Numbers (Bottom of Page)"/>
        <w:docPartUnique/>
      </w:docPartObj>
    </w:sdtPr>
    <w:sdtEndPr>
      <w:rPr>
        <w:noProof/>
      </w:rPr>
    </w:sdtEndPr>
    <w:sdtContent>
      <w:p w14:paraId="15EC428A" w14:textId="3E9DAC6E" w:rsidR="00E22946" w:rsidRPr="002401E1" w:rsidRDefault="00E22946">
        <w:pPr>
          <w:pStyle w:val="Footer"/>
          <w:jc w:val="center"/>
          <w:rPr>
            <w:rFonts w:ascii="Times New Roman" w:hAnsi="Times New Roman" w:cs="Times New Roman"/>
          </w:rPr>
        </w:pPr>
        <w:r w:rsidRPr="002401E1">
          <w:rPr>
            <w:rFonts w:ascii="Times New Roman" w:hAnsi="Times New Roman" w:cs="Times New Roman"/>
          </w:rPr>
          <w:fldChar w:fldCharType="begin"/>
        </w:r>
        <w:r w:rsidRPr="002401E1">
          <w:rPr>
            <w:rFonts w:ascii="Times New Roman" w:hAnsi="Times New Roman" w:cs="Times New Roman"/>
          </w:rPr>
          <w:instrText xml:space="preserve"> PAGE   \* MERGEFORMAT </w:instrText>
        </w:r>
        <w:r w:rsidRPr="002401E1">
          <w:rPr>
            <w:rFonts w:ascii="Times New Roman" w:hAnsi="Times New Roman" w:cs="Times New Roman"/>
          </w:rPr>
          <w:fldChar w:fldCharType="separate"/>
        </w:r>
        <w:r w:rsidR="00DC38AC">
          <w:rPr>
            <w:rFonts w:ascii="Times New Roman" w:hAnsi="Times New Roman" w:cs="Times New Roman"/>
            <w:noProof/>
          </w:rPr>
          <w:t>3</w:t>
        </w:r>
        <w:r w:rsidRPr="002401E1">
          <w:rPr>
            <w:rFonts w:ascii="Times New Roman" w:hAnsi="Times New Roman" w:cs="Times New Roman"/>
            <w:noProof/>
          </w:rPr>
          <w:fldChar w:fldCharType="end"/>
        </w:r>
      </w:p>
    </w:sdtContent>
  </w:sdt>
  <w:p w14:paraId="664355AD" w14:textId="77777777" w:rsidR="00E22946" w:rsidRDefault="00E22946">
    <w:pPr>
      <w:pStyle w:val="Footer"/>
    </w:pPr>
  </w:p>
  <w:p w14:paraId="33ACD4B3" w14:textId="77777777" w:rsidR="00E22946" w:rsidRDefault="00E2294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FFDD47" w14:textId="77777777" w:rsidR="008E2730" w:rsidRDefault="008E2730" w:rsidP="00F422C2">
      <w:pPr>
        <w:spacing w:after="0" w:line="240" w:lineRule="auto"/>
        <w:contextualSpacing/>
      </w:pPr>
      <w:r>
        <w:separator/>
      </w:r>
    </w:p>
  </w:footnote>
  <w:footnote w:type="continuationSeparator" w:id="0">
    <w:p w14:paraId="4197D39A" w14:textId="77777777" w:rsidR="008E2730" w:rsidRDefault="008E2730" w:rsidP="00667A63">
      <w:pPr>
        <w:spacing w:after="0" w:line="240" w:lineRule="auto"/>
      </w:pPr>
      <w:r>
        <w:continuationSeparator/>
      </w:r>
    </w:p>
    <w:p w14:paraId="789D953B" w14:textId="77777777" w:rsidR="008E2730" w:rsidRDefault="008E2730"/>
  </w:footnote>
  <w:footnote w:id="1">
    <w:p w14:paraId="2A8AB53E" w14:textId="0FA443A2" w:rsidR="00F565E4" w:rsidRPr="00F565E4" w:rsidRDefault="00F565E4">
      <w:pPr>
        <w:pStyle w:val="FootnoteText"/>
      </w:pPr>
      <w:r>
        <w:rPr>
          <w:rStyle w:val="FootnoteReference"/>
        </w:rPr>
        <w:footnoteRef/>
      </w:r>
      <w:r>
        <w:t xml:space="preserve"> </w:t>
      </w:r>
      <w:hyperlink r:id="rId1" w:history="1">
        <w:r w:rsidRPr="00F565E4">
          <w:rPr>
            <w:rStyle w:val="Hyperlink"/>
            <w:rFonts w:ascii="Courier New" w:eastAsiaTheme="minorEastAsia" w:hAnsi="Courier New" w:cs="Courier New"/>
            <w:spacing w:val="0"/>
            <w:kern w:val="0"/>
            <w:lang w:eastAsia="en-US"/>
          </w:rPr>
          <w:t>https://www.aclweb.org/portal/content/acl-code-ethics</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90E38D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D66FE8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8A4A12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9C4A7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6B484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42C7CD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7888B0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3C24DC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4F444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5CCD9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F97AB1"/>
    <w:multiLevelType w:val="multilevel"/>
    <w:tmpl w:val="D3F4CD66"/>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1" w15:restartNumberingAfterBreak="0">
    <w:nsid w:val="0C73562A"/>
    <w:multiLevelType w:val="hybridMultilevel"/>
    <w:tmpl w:val="8230E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D1E6798"/>
    <w:multiLevelType w:val="hybridMultilevel"/>
    <w:tmpl w:val="11206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4"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6" w15:restartNumberingAfterBreak="0">
    <w:nsid w:val="488729BD"/>
    <w:multiLevelType w:val="hybridMultilevel"/>
    <w:tmpl w:val="F648AAD4"/>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17"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8" w15:restartNumberingAfterBreak="0">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81D4452"/>
    <w:multiLevelType w:val="multilevel"/>
    <w:tmpl w:val="8FF4EE3E"/>
    <w:lvl w:ilvl="0">
      <w:start w:val="1"/>
      <w:numFmt w:val="upperLetter"/>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2048748172">
    <w:abstractNumId w:val="14"/>
  </w:num>
  <w:num w:numId="2" w16cid:durableId="831487647">
    <w:abstractNumId w:val="13"/>
  </w:num>
  <w:num w:numId="3" w16cid:durableId="1695961157">
    <w:abstractNumId w:val="10"/>
  </w:num>
  <w:num w:numId="4" w16cid:durableId="598636771">
    <w:abstractNumId w:val="10"/>
  </w:num>
  <w:num w:numId="5" w16cid:durableId="236477273">
    <w:abstractNumId w:val="18"/>
  </w:num>
  <w:num w:numId="6" w16cid:durableId="2576482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72458837">
    <w:abstractNumId w:val="15"/>
  </w:num>
  <w:num w:numId="8" w16cid:durableId="1647471267">
    <w:abstractNumId w:val="10"/>
  </w:num>
  <w:num w:numId="9" w16cid:durableId="1276012780">
    <w:abstractNumId w:val="10"/>
  </w:num>
  <w:num w:numId="10" w16cid:durableId="839394311">
    <w:abstractNumId w:val="11"/>
  </w:num>
  <w:num w:numId="11" w16cid:durableId="317344108">
    <w:abstractNumId w:val="16"/>
  </w:num>
  <w:num w:numId="12" w16cid:durableId="378090838">
    <w:abstractNumId w:val="12"/>
  </w:num>
  <w:num w:numId="13" w16cid:durableId="179666319">
    <w:abstractNumId w:val="19"/>
  </w:num>
  <w:num w:numId="14" w16cid:durableId="136190261">
    <w:abstractNumId w:val="0"/>
  </w:num>
  <w:num w:numId="15" w16cid:durableId="503666249">
    <w:abstractNumId w:val="1"/>
  </w:num>
  <w:num w:numId="16" w16cid:durableId="157504991">
    <w:abstractNumId w:val="2"/>
  </w:num>
  <w:num w:numId="17" w16cid:durableId="830365077">
    <w:abstractNumId w:val="3"/>
  </w:num>
  <w:num w:numId="18" w16cid:durableId="1620261209">
    <w:abstractNumId w:val="8"/>
  </w:num>
  <w:num w:numId="19" w16cid:durableId="1587112265">
    <w:abstractNumId w:val="4"/>
  </w:num>
  <w:num w:numId="20" w16cid:durableId="1136265859">
    <w:abstractNumId w:val="5"/>
  </w:num>
  <w:num w:numId="21" w16cid:durableId="1779374523">
    <w:abstractNumId w:val="6"/>
  </w:num>
  <w:num w:numId="22" w16cid:durableId="762530410">
    <w:abstractNumId w:val="7"/>
  </w:num>
  <w:num w:numId="23" w16cid:durableId="30331276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removePersonalInformation/>
  <w:removeDateAndTime/>
  <w:bordersDoNotSurroundHeader/>
  <w:bordersDoNotSurroundFooter/>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LQwMjW3tLAwtTCzNLNU0lEKTi0uzszPAykwqgUAs+pvWSwAAAA="/>
  </w:docVars>
  <w:rsids>
    <w:rsidRoot w:val="00A5424A"/>
    <w:rsid w:val="000010C9"/>
    <w:rsid w:val="00004CF7"/>
    <w:rsid w:val="0001319F"/>
    <w:rsid w:val="0001343D"/>
    <w:rsid w:val="00017AF2"/>
    <w:rsid w:val="00043B8A"/>
    <w:rsid w:val="0005308F"/>
    <w:rsid w:val="0006159B"/>
    <w:rsid w:val="0006287F"/>
    <w:rsid w:val="00063F74"/>
    <w:rsid w:val="00085910"/>
    <w:rsid w:val="000A11AC"/>
    <w:rsid w:val="000B2A0B"/>
    <w:rsid w:val="000D0BBD"/>
    <w:rsid w:val="000E60BA"/>
    <w:rsid w:val="000F4224"/>
    <w:rsid w:val="000F468A"/>
    <w:rsid w:val="00132243"/>
    <w:rsid w:val="0013697B"/>
    <w:rsid w:val="00153FB0"/>
    <w:rsid w:val="00170D36"/>
    <w:rsid w:val="001716CB"/>
    <w:rsid w:val="00181A2A"/>
    <w:rsid w:val="001968AB"/>
    <w:rsid w:val="001A719D"/>
    <w:rsid w:val="001C327D"/>
    <w:rsid w:val="001C78E9"/>
    <w:rsid w:val="001D1336"/>
    <w:rsid w:val="001D2254"/>
    <w:rsid w:val="001E3C48"/>
    <w:rsid w:val="001F0CD7"/>
    <w:rsid w:val="001F52AB"/>
    <w:rsid w:val="002279F4"/>
    <w:rsid w:val="002355BB"/>
    <w:rsid w:val="002401E1"/>
    <w:rsid w:val="00252C3B"/>
    <w:rsid w:val="00257927"/>
    <w:rsid w:val="00266C88"/>
    <w:rsid w:val="0029350C"/>
    <w:rsid w:val="002A4A19"/>
    <w:rsid w:val="002B248B"/>
    <w:rsid w:val="002C4AAA"/>
    <w:rsid w:val="002C61F5"/>
    <w:rsid w:val="002E6156"/>
    <w:rsid w:val="002E6F48"/>
    <w:rsid w:val="002F047B"/>
    <w:rsid w:val="002F7011"/>
    <w:rsid w:val="00301704"/>
    <w:rsid w:val="0031447B"/>
    <w:rsid w:val="00341C4E"/>
    <w:rsid w:val="00366A06"/>
    <w:rsid w:val="003837A5"/>
    <w:rsid w:val="00383F63"/>
    <w:rsid w:val="00384966"/>
    <w:rsid w:val="003851ED"/>
    <w:rsid w:val="00387E4F"/>
    <w:rsid w:val="003908FD"/>
    <w:rsid w:val="00392298"/>
    <w:rsid w:val="00392C52"/>
    <w:rsid w:val="003B270A"/>
    <w:rsid w:val="003B6377"/>
    <w:rsid w:val="003C20B0"/>
    <w:rsid w:val="003E32C8"/>
    <w:rsid w:val="0041456E"/>
    <w:rsid w:val="00424FBA"/>
    <w:rsid w:val="00432069"/>
    <w:rsid w:val="00444FE1"/>
    <w:rsid w:val="00446B8B"/>
    <w:rsid w:val="00453791"/>
    <w:rsid w:val="00470281"/>
    <w:rsid w:val="0047067E"/>
    <w:rsid w:val="0048141F"/>
    <w:rsid w:val="00490093"/>
    <w:rsid w:val="004C651F"/>
    <w:rsid w:val="004E6AEC"/>
    <w:rsid w:val="004F4295"/>
    <w:rsid w:val="004F6729"/>
    <w:rsid w:val="00500B6E"/>
    <w:rsid w:val="005055E3"/>
    <w:rsid w:val="00516C90"/>
    <w:rsid w:val="00522F2F"/>
    <w:rsid w:val="00532846"/>
    <w:rsid w:val="005449E1"/>
    <w:rsid w:val="00551915"/>
    <w:rsid w:val="00552469"/>
    <w:rsid w:val="00582529"/>
    <w:rsid w:val="00582561"/>
    <w:rsid w:val="00595636"/>
    <w:rsid w:val="005A1FB9"/>
    <w:rsid w:val="005A3874"/>
    <w:rsid w:val="005B5174"/>
    <w:rsid w:val="005C1307"/>
    <w:rsid w:val="005C37D8"/>
    <w:rsid w:val="005D01F3"/>
    <w:rsid w:val="005D7B18"/>
    <w:rsid w:val="005F3EC8"/>
    <w:rsid w:val="005F48FC"/>
    <w:rsid w:val="0060202B"/>
    <w:rsid w:val="0061627B"/>
    <w:rsid w:val="006200A2"/>
    <w:rsid w:val="0066427E"/>
    <w:rsid w:val="00667A63"/>
    <w:rsid w:val="006718A0"/>
    <w:rsid w:val="00675568"/>
    <w:rsid w:val="006A4029"/>
    <w:rsid w:val="006A4F3B"/>
    <w:rsid w:val="006C10C7"/>
    <w:rsid w:val="006D2F22"/>
    <w:rsid w:val="006D4060"/>
    <w:rsid w:val="006E75D0"/>
    <w:rsid w:val="006F244A"/>
    <w:rsid w:val="007009FD"/>
    <w:rsid w:val="00715174"/>
    <w:rsid w:val="00720633"/>
    <w:rsid w:val="00726D45"/>
    <w:rsid w:val="007376E2"/>
    <w:rsid w:val="007508B2"/>
    <w:rsid w:val="00753A9B"/>
    <w:rsid w:val="0075597D"/>
    <w:rsid w:val="0076618A"/>
    <w:rsid w:val="00777AF8"/>
    <w:rsid w:val="007B1755"/>
    <w:rsid w:val="007C0303"/>
    <w:rsid w:val="007D2776"/>
    <w:rsid w:val="007E6C4F"/>
    <w:rsid w:val="00816178"/>
    <w:rsid w:val="00856286"/>
    <w:rsid w:val="00861EB0"/>
    <w:rsid w:val="0087257A"/>
    <w:rsid w:val="008735DC"/>
    <w:rsid w:val="008765B5"/>
    <w:rsid w:val="008A49DE"/>
    <w:rsid w:val="008B2D46"/>
    <w:rsid w:val="008E05B4"/>
    <w:rsid w:val="008E2730"/>
    <w:rsid w:val="008E6433"/>
    <w:rsid w:val="00910283"/>
    <w:rsid w:val="0091330B"/>
    <w:rsid w:val="00922616"/>
    <w:rsid w:val="0092671C"/>
    <w:rsid w:val="0093349C"/>
    <w:rsid w:val="00943A37"/>
    <w:rsid w:val="00953CEB"/>
    <w:rsid w:val="00955A98"/>
    <w:rsid w:val="00963B63"/>
    <w:rsid w:val="00965593"/>
    <w:rsid w:val="009704C1"/>
    <w:rsid w:val="00992AE6"/>
    <w:rsid w:val="009A6463"/>
    <w:rsid w:val="009B3A8D"/>
    <w:rsid w:val="009C2986"/>
    <w:rsid w:val="009D06BA"/>
    <w:rsid w:val="009F4873"/>
    <w:rsid w:val="00A023A7"/>
    <w:rsid w:val="00A211B2"/>
    <w:rsid w:val="00A23A7C"/>
    <w:rsid w:val="00A45C6C"/>
    <w:rsid w:val="00A47EDF"/>
    <w:rsid w:val="00A50FF9"/>
    <w:rsid w:val="00A5424A"/>
    <w:rsid w:val="00A6714C"/>
    <w:rsid w:val="00A756DD"/>
    <w:rsid w:val="00A90828"/>
    <w:rsid w:val="00A934D7"/>
    <w:rsid w:val="00A95291"/>
    <w:rsid w:val="00A96360"/>
    <w:rsid w:val="00AA3BB4"/>
    <w:rsid w:val="00AB1813"/>
    <w:rsid w:val="00AB1AE8"/>
    <w:rsid w:val="00AC4B3F"/>
    <w:rsid w:val="00AC7CEE"/>
    <w:rsid w:val="00AE3530"/>
    <w:rsid w:val="00AE4058"/>
    <w:rsid w:val="00AE49F1"/>
    <w:rsid w:val="00AF456F"/>
    <w:rsid w:val="00AF5A9C"/>
    <w:rsid w:val="00AF763D"/>
    <w:rsid w:val="00B02EE2"/>
    <w:rsid w:val="00B2463D"/>
    <w:rsid w:val="00B30EDF"/>
    <w:rsid w:val="00B44651"/>
    <w:rsid w:val="00B44EF1"/>
    <w:rsid w:val="00B4610C"/>
    <w:rsid w:val="00B55A9B"/>
    <w:rsid w:val="00B618F7"/>
    <w:rsid w:val="00B766A8"/>
    <w:rsid w:val="00B86D75"/>
    <w:rsid w:val="00B90A07"/>
    <w:rsid w:val="00B92E3B"/>
    <w:rsid w:val="00BA094D"/>
    <w:rsid w:val="00BA4491"/>
    <w:rsid w:val="00BC1506"/>
    <w:rsid w:val="00BC1581"/>
    <w:rsid w:val="00BD0396"/>
    <w:rsid w:val="00BD4A80"/>
    <w:rsid w:val="00BE48C4"/>
    <w:rsid w:val="00BE71FB"/>
    <w:rsid w:val="00C1585C"/>
    <w:rsid w:val="00C4163A"/>
    <w:rsid w:val="00C424DC"/>
    <w:rsid w:val="00C52420"/>
    <w:rsid w:val="00C623E8"/>
    <w:rsid w:val="00C9197E"/>
    <w:rsid w:val="00CA072F"/>
    <w:rsid w:val="00CA130A"/>
    <w:rsid w:val="00CA4DC2"/>
    <w:rsid w:val="00CD72A1"/>
    <w:rsid w:val="00CE3460"/>
    <w:rsid w:val="00CE75D4"/>
    <w:rsid w:val="00D25C24"/>
    <w:rsid w:val="00D41940"/>
    <w:rsid w:val="00D5039D"/>
    <w:rsid w:val="00D51821"/>
    <w:rsid w:val="00D530D1"/>
    <w:rsid w:val="00D5598D"/>
    <w:rsid w:val="00D5672D"/>
    <w:rsid w:val="00D56885"/>
    <w:rsid w:val="00D7563F"/>
    <w:rsid w:val="00D7629C"/>
    <w:rsid w:val="00D77CE6"/>
    <w:rsid w:val="00D82724"/>
    <w:rsid w:val="00DA2126"/>
    <w:rsid w:val="00DA7B42"/>
    <w:rsid w:val="00DB1046"/>
    <w:rsid w:val="00DB3C97"/>
    <w:rsid w:val="00DC0824"/>
    <w:rsid w:val="00DC0D94"/>
    <w:rsid w:val="00DC38AC"/>
    <w:rsid w:val="00DC52CE"/>
    <w:rsid w:val="00DE0EB8"/>
    <w:rsid w:val="00DF174B"/>
    <w:rsid w:val="00DF19C3"/>
    <w:rsid w:val="00DF7C52"/>
    <w:rsid w:val="00E12521"/>
    <w:rsid w:val="00E21092"/>
    <w:rsid w:val="00E22946"/>
    <w:rsid w:val="00E25076"/>
    <w:rsid w:val="00E258A8"/>
    <w:rsid w:val="00E27E96"/>
    <w:rsid w:val="00E30553"/>
    <w:rsid w:val="00E32128"/>
    <w:rsid w:val="00E36D8B"/>
    <w:rsid w:val="00E5068E"/>
    <w:rsid w:val="00E7671A"/>
    <w:rsid w:val="00E76B5A"/>
    <w:rsid w:val="00E77D4F"/>
    <w:rsid w:val="00E8289D"/>
    <w:rsid w:val="00E946D6"/>
    <w:rsid w:val="00EA2229"/>
    <w:rsid w:val="00EA2790"/>
    <w:rsid w:val="00ED2B56"/>
    <w:rsid w:val="00EE2E06"/>
    <w:rsid w:val="00F02439"/>
    <w:rsid w:val="00F0361B"/>
    <w:rsid w:val="00F15CC3"/>
    <w:rsid w:val="00F27168"/>
    <w:rsid w:val="00F34C35"/>
    <w:rsid w:val="00F35565"/>
    <w:rsid w:val="00F422C2"/>
    <w:rsid w:val="00F50EE5"/>
    <w:rsid w:val="00F565E4"/>
    <w:rsid w:val="00F630D4"/>
    <w:rsid w:val="00F724A3"/>
    <w:rsid w:val="00F72966"/>
    <w:rsid w:val="00FA2A33"/>
    <w:rsid w:val="59F793D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FF006A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200A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6200A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LTitle">
    <w:name w:val="ACL Title"/>
    <w:basedOn w:val="Normal"/>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Normal"/>
    <w:next w:val="Normal"/>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Normal"/>
    <w:next w:val="ACLTextFirstLine"/>
    <w:link w:val="ACL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Normal"/>
    <w:link w:val="ACLAcknowledgments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Normal"/>
    <w:qFormat/>
    <w:rsid w:val="006200A2"/>
    <w:pPr>
      <w:spacing w:after="0" w:line="240" w:lineRule="auto"/>
      <w:jc w:val="center"/>
    </w:pPr>
    <w:rPr>
      <w:rFonts w:ascii="Times New Roman" w:eastAsia="MS Mincho" w:hAnsi="Times New Roman" w:cs="Times New Roman"/>
      <w:sz w:val="24"/>
      <w:szCs w:val="20"/>
      <w:lang w:eastAsia="de-DE"/>
    </w:rPr>
  </w:style>
  <w:style w:type="paragraph" w:styleId="NoSpacing">
    <w:name w:val="No Spacing"/>
    <w:uiPriority w:val="1"/>
    <w:qFormat/>
    <w:rsid w:val="004F6729"/>
    <w:pPr>
      <w:spacing w:after="0" w:line="240" w:lineRule="auto"/>
    </w:pPr>
  </w:style>
  <w:style w:type="paragraph" w:customStyle="1" w:styleId="ACLReferencesText">
    <w:name w:val="ACL References Text"/>
    <w:basedOn w:val="Normal"/>
    <w:link w:val="ACLReferencesTextChar"/>
    <w:qFormat/>
    <w:rsid w:val="006200A2"/>
    <w:pPr>
      <w:spacing w:after="120" w:line="245" w:lineRule="auto"/>
      <w:ind w:left="230" w:hanging="230"/>
      <w:jc w:val="both"/>
    </w:pPr>
    <w:rPr>
      <w:rFonts w:ascii="Times New Roman" w:eastAsia="MS Mincho"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Normal"/>
    <w:link w:val="ACLBulletedListChar"/>
    <w:qFormat/>
    <w:rsid w:val="00AF763D"/>
    <w:pPr>
      <w:numPr>
        <w:numId w:val="1"/>
      </w:numPr>
      <w:tabs>
        <w:tab w:val="left" w:pos="450"/>
      </w:tabs>
      <w:spacing w:before="200"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AF763D"/>
    <w:rPr>
      <w:rFonts w:ascii="Times New Roman" w:eastAsia="MS Mincho" w:hAnsi="Times New Roman" w:cs="Times New Roman"/>
      <w:kern w:val="16"/>
      <w:szCs w:val="20"/>
      <w:lang w:eastAsia="de-DE"/>
    </w:rPr>
  </w:style>
  <w:style w:type="paragraph" w:customStyle="1" w:styleId="ACLCaption">
    <w:name w:val="ACL Caption"/>
    <w:basedOn w:val="Normal"/>
    <w:link w:val="ACLCaptionCh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TextFirstLine">
    <w:name w:val="ACL Text First Line"/>
    <w:basedOn w:val="ACLText"/>
    <w:link w:val="ACLTextFirstLineChar"/>
    <w:qFormat/>
    <w:rsid w:val="006200A2"/>
    <w:pPr>
      <w:ind w:firstLine="230"/>
    </w:pPr>
  </w:style>
  <w:style w:type="paragraph" w:customStyle="1" w:styleId="ACLCode">
    <w:name w:val="ACL Code"/>
    <w:basedOn w:val="ACLTextFirstLine"/>
    <w:link w:val="ACLCodeChar"/>
    <w:qFormat/>
    <w:rsid w:val="006200A2"/>
    <w:rPr>
      <w:rFonts w:ascii="Courier New" w:hAnsi="Courier New"/>
      <w:sz w:val="20"/>
    </w:rPr>
  </w:style>
  <w:style w:type="paragraph" w:customStyle="1" w:styleId="ACLEmail">
    <w:name w:val="ACL Email"/>
    <w:basedOn w:val="Normal"/>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Normal"/>
    <w:link w:val="ACLEnumeratedListChar"/>
    <w:qFormat/>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Normal"/>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character" w:styleId="LineNumber">
    <w:name w:val="line number"/>
    <w:basedOn w:val="DefaultParagraphFont"/>
    <w:uiPriority w:val="99"/>
    <w:unhideWhenUsed/>
    <w:rsid w:val="007E6C4F"/>
    <w:rPr>
      <w:rFonts w:ascii="Arial" w:hAnsi="Arial"/>
      <w:b/>
      <w:color w:val="7F7F7F" w:themeColor="text1" w:themeTint="80"/>
      <w:sz w:val="11"/>
    </w:rPr>
  </w:style>
  <w:style w:type="paragraph" w:customStyle="1" w:styleId="ACLCaptionLong">
    <w:name w:val="ACL Caption Long"/>
    <w:basedOn w:val="ACLCaption"/>
    <w:qFormat/>
    <w:rsid w:val="00A6714C"/>
    <w:pPr>
      <w:framePr w:wrap="around"/>
      <w:jc w:val="left"/>
    </w:pPr>
    <w:rPr>
      <w:rFonts w:eastAsia="MS Mincho"/>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Normal"/>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Normal"/>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Normal"/>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Heading1"/>
    <w:next w:val="ACLText"/>
    <w:link w:val="ACLSectionChar"/>
    <w:qFormat/>
    <w:rsid w:val="006200A2"/>
    <w:pPr>
      <w:keepLines w:val="0"/>
      <w:spacing w:after="180" w:line="240" w:lineRule="auto"/>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Heading1Char">
    <w:name w:val="Heading 1 Char"/>
    <w:basedOn w:val="DefaultParagraphFont"/>
    <w:link w:val="Heading1"/>
    <w:uiPriority w:val="9"/>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Normal"/>
    <w:link w:val="ACL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Normal"/>
    <w:link w:val="ACL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Normal"/>
    <w:autoRedefine/>
    <w:qFormat/>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Heading2"/>
    <w:next w:val="ACLText"/>
    <w:link w:val="ACLSubsectionChar"/>
    <w:qFormat/>
    <w:rsid w:val="006200A2"/>
    <w:pPr>
      <w:keepLines w:val="0"/>
      <w:spacing w:before="180" w:after="120" w:line="240" w:lineRule="auto"/>
      <w:ind w:left="562" w:hanging="562"/>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Heading2Char">
    <w:name w:val="Heading 2 Char"/>
    <w:basedOn w:val="DefaultParagraphFont"/>
    <w:link w:val="Heading2"/>
    <w:uiPriority w:val="9"/>
    <w:semiHidden/>
    <w:rsid w:val="006200A2"/>
    <w:rPr>
      <w:rFonts w:asciiTheme="majorHAnsi" w:eastAsiaTheme="majorEastAsia" w:hAnsiTheme="majorHAnsi" w:cstheme="majorBidi"/>
      <w:color w:val="2F5496" w:themeColor="accent1" w:themeShade="BF"/>
      <w:sz w:val="26"/>
      <w:szCs w:val="26"/>
    </w:rPr>
  </w:style>
  <w:style w:type="character" w:customStyle="1" w:styleId="ACLURLHyperlinkChar">
    <w:name w:val="ACL URL Hyperlink Char"/>
    <w:basedOn w:val="ACLCodeChar"/>
    <w:link w:val="ACLURLHyperlink"/>
    <w:rsid w:val="00726D45"/>
    <w:rPr>
      <w:rFonts w:ascii="Courier New" w:eastAsia="Times New Roman" w:hAnsi="Courier New" w:cs="Times New Roman"/>
      <w:color w:val="000090"/>
      <w:spacing w:val="-5"/>
      <w:kern w:val="16"/>
      <w:sz w:val="20"/>
      <w:szCs w:val="20"/>
      <w:lang w:eastAsia="de-DE"/>
    </w:rPr>
  </w:style>
  <w:style w:type="paragraph" w:customStyle="1" w:styleId="ACLURLHyperlink">
    <w:name w:val="ACL URL Hyperlink"/>
    <w:basedOn w:val="ACLCode"/>
    <w:next w:val="Normal"/>
    <w:link w:val="ACLURLHyperlinkChar"/>
    <w:qFormat/>
    <w:rsid w:val="006200A2"/>
    <w:pPr>
      <w:ind w:firstLine="0"/>
    </w:pPr>
    <w:rPr>
      <w:color w:val="000090"/>
      <w:spacing w:val="-5"/>
      <w:szCs w:val="20"/>
    </w:rPr>
  </w:style>
  <w:style w:type="paragraph" w:styleId="Header">
    <w:name w:val="header"/>
    <w:basedOn w:val="Normal"/>
    <w:link w:val="HeaderChar"/>
    <w:uiPriority w:val="99"/>
    <w:unhideWhenUsed/>
    <w:rsid w:val="00D762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29C"/>
  </w:style>
  <w:style w:type="paragraph" w:styleId="Footer">
    <w:name w:val="footer"/>
    <w:basedOn w:val="Normal"/>
    <w:link w:val="FooterChar"/>
    <w:uiPriority w:val="99"/>
    <w:unhideWhenUsed/>
    <w:rsid w:val="00D762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29C"/>
  </w:style>
  <w:style w:type="character" w:styleId="FootnoteReference">
    <w:name w:val="footnote reference"/>
    <w:semiHidden/>
    <w:rsid w:val="00490093"/>
    <w:rPr>
      <w:vertAlign w:val="superscript"/>
    </w:rPr>
  </w:style>
  <w:style w:type="character" w:styleId="Hyperlink">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Caption">
    <w:name w:val="caption"/>
    <w:basedOn w:val="ACLCaption"/>
    <w:next w:val="ACLText"/>
    <w:qFormat/>
    <w:rsid w:val="00490093"/>
    <w:pPr>
      <w:framePr w:wrap="around"/>
      <w:spacing w:before="200" w:after="200" w:line="252" w:lineRule="auto"/>
    </w:pPr>
    <w:rPr>
      <w:bCs/>
      <w:color w:val="000000" w:themeColor="text1"/>
      <w:szCs w:val="18"/>
    </w:rPr>
  </w:style>
  <w:style w:type="character" w:styleId="FollowedHyperlink">
    <w:name w:val="FollowedHyperlink"/>
    <w:basedOn w:val="DefaultParagraphFont"/>
    <w:uiPriority w:val="99"/>
    <w:semiHidden/>
    <w:unhideWhenUsed/>
    <w:rsid w:val="00490093"/>
    <w:rPr>
      <w:color w:val="954F72" w:themeColor="followedHyperlink"/>
      <w:u w:val="single"/>
    </w:rPr>
  </w:style>
  <w:style w:type="character" w:customStyle="1" w:styleId="UnresolvedMention1">
    <w:name w:val="Unresolved Mention1"/>
    <w:basedOn w:val="DefaultParagraphFont"/>
    <w:uiPriority w:val="99"/>
    <w:semiHidden/>
    <w:unhideWhenUsed/>
    <w:rsid w:val="00490093"/>
    <w:rPr>
      <w:color w:val="808080"/>
      <w:shd w:val="clear" w:color="auto" w:fill="E6E6E6"/>
    </w:rPr>
  </w:style>
  <w:style w:type="table" w:styleId="TableGrid">
    <w:name w:val="Table Grid"/>
    <w:basedOn w:val="TableNormal"/>
    <w:uiPriority w:val="39"/>
    <w:rsid w:val="00D41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8B2D46"/>
    <w:pPr>
      <w:spacing w:line="240" w:lineRule="auto"/>
    </w:pPr>
    <w:rPr>
      <w:sz w:val="20"/>
      <w:szCs w:val="20"/>
    </w:rPr>
  </w:style>
  <w:style w:type="character" w:customStyle="1" w:styleId="CommentTextChar">
    <w:name w:val="Comment Text Char"/>
    <w:basedOn w:val="DefaultParagraphFont"/>
    <w:link w:val="CommentText"/>
    <w:uiPriority w:val="99"/>
    <w:semiHidden/>
    <w:rsid w:val="008B2D46"/>
    <w:rPr>
      <w:sz w:val="20"/>
      <w:szCs w:val="20"/>
    </w:rPr>
  </w:style>
  <w:style w:type="paragraph" w:styleId="CommentSubject">
    <w:name w:val="annotation subject"/>
    <w:basedOn w:val="CommentText"/>
    <w:next w:val="CommentText"/>
    <w:link w:val="CommentSubjectChar"/>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CommentSubjectChar">
    <w:name w:val="Comment Subject Char"/>
    <w:basedOn w:val="CommentTextChar"/>
    <w:link w:val="CommentSubject"/>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DefaultParagraphFont"/>
    <w:rsid w:val="00A45C6C"/>
  </w:style>
  <w:style w:type="character" w:customStyle="1" w:styleId="UnresolvedMention2">
    <w:name w:val="Unresolved Mention2"/>
    <w:basedOn w:val="DefaultParagraphFont"/>
    <w:uiPriority w:val="99"/>
    <w:semiHidden/>
    <w:unhideWhenUsed/>
    <w:rsid w:val="006A4029"/>
    <w:rPr>
      <w:color w:val="808080"/>
      <w:shd w:val="clear" w:color="auto" w:fill="E6E6E6"/>
    </w:rPr>
  </w:style>
  <w:style w:type="paragraph" w:styleId="BalloonText">
    <w:name w:val="Balloon Text"/>
    <w:basedOn w:val="Normal"/>
    <w:link w:val="BalloonTextChar"/>
    <w:uiPriority w:val="99"/>
    <w:semiHidden/>
    <w:unhideWhenUsed/>
    <w:rsid w:val="0087257A"/>
    <w:pPr>
      <w:spacing w:after="0"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87257A"/>
    <w:rPr>
      <w:rFonts w:ascii="SimSun" w:eastAsia="SimSun"/>
      <w:sz w:val="18"/>
      <w:szCs w:val="18"/>
    </w:rPr>
  </w:style>
  <w:style w:type="character" w:customStyle="1" w:styleId="ACLTextFirstLineChar">
    <w:name w:val="ACL Text First Line Char"/>
    <w:basedOn w:val="ACLTextChar"/>
    <w:link w:val="ACLTextFirstLine"/>
    <w:rsid w:val="002C4AAA"/>
    <w:rPr>
      <w:rFonts w:ascii="Times New Roman" w:eastAsia="Times New Roman" w:hAnsi="Times New Roman" w:cs="Times New Roman"/>
      <w:spacing w:val="-2"/>
      <w:kern w:val="16"/>
      <w:lang w:eastAsia="de-DE"/>
    </w:rPr>
  </w:style>
  <w:style w:type="character" w:customStyle="1" w:styleId="ACLCodeChar">
    <w:name w:val="ACL Code Char"/>
    <w:basedOn w:val="ACLTextFirstLineChar"/>
    <w:link w:val="ACLCode"/>
    <w:rsid w:val="002C4AAA"/>
    <w:rPr>
      <w:rFonts w:ascii="Courier New" w:eastAsia="Times New Roman" w:hAnsi="Courier New" w:cs="Times New Roman"/>
      <w:spacing w:val="-2"/>
      <w:kern w:val="16"/>
      <w:sz w:val="20"/>
      <w:lang w:eastAsia="de-DE"/>
    </w:rPr>
  </w:style>
  <w:style w:type="paragraph" w:styleId="FootnoteText">
    <w:name w:val="footnote text"/>
    <w:basedOn w:val="Normal"/>
    <w:link w:val="FootnoteTextChar"/>
    <w:uiPriority w:val="99"/>
    <w:semiHidden/>
    <w:unhideWhenUsed/>
    <w:rsid w:val="005C130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C1307"/>
    <w:rPr>
      <w:sz w:val="20"/>
      <w:szCs w:val="20"/>
    </w:rPr>
  </w:style>
  <w:style w:type="character" w:styleId="PageNumber">
    <w:name w:val="page number"/>
    <w:basedOn w:val="DefaultParagraphFont"/>
    <w:uiPriority w:val="99"/>
    <w:semiHidden/>
    <w:unhideWhenUsed/>
    <w:rsid w:val="00085910"/>
  </w:style>
  <w:style w:type="paragraph" w:styleId="NormalWeb">
    <w:name w:val="Normal (Web)"/>
    <w:basedOn w:val="Normal"/>
    <w:uiPriority w:val="99"/>
    <w:unhideWhenUsed/>
    <w:rsid w:val="001968AB"/>
    <w:pPr>
      <w:spacing w:before="100" w:beforeAutospacing="1" w:after="100" w:afterAutospacing="1" w:line="240" w:lineRule="auto"/>
    </w:pPr>
    <w:rPr>
      <w:rFonts w:ascii="Times New Roman" w:eastAsia="Times New Roman" w:hAnsi="Times New Roman" w:cs="Times New Roman"/>
      <w:sz w:val="24"/>
      <w:szCs w:val="24"/>
      <w:lang w:val="da-DK"/>
    </w:rPr>
  </w:style>
  <w:style w:type="character" w:styleId="UnresolvedMention">
    <w:name w:val="Unresolved Mention"/>
    <w:basedOn w:val="DefaultParagraphFont"/>
    <w:uiPriority w:val="99"/>
    <w:semiHidden/>
    <w:unhideWhenUsed/>
    <w:rsid w:val="00595636"/>
    <w:rPr>
      <w:color w:val="605E5C"/>
      <w:shd w:val="clear" w:color="auto" w:fill="E1DFDD"/>
    </w:rPr>
  </w:style>
  <w:style w:type="character" w:customStyle="1" w:styleId="MemberType">
    <w:name w:val="MemberType"/>
    <w:rsid w:val="00551915"/>
  </w:style>
  <w:style w:type="paragraph" w:customStyle="1" w:styleId="Authors">
    <w:name w:val="Authors"/>
    <w:basedOn w:val="Normal"/>
    <w:next w:val="Normal"/>
    <w:rsid w:val="00551915"/>
    <w:pPr>
      <w:suppressAutoHyphens/>
      <w:autoSpaceDE w:val="0"/>
      <w:spacing w:after="320" w:line="240" w:lineRule="auto"/>
      <w:jc w:val="center"/>
    </w:pPr>
    <w:rPr>
      <w:rFonts w:ascii="Times New Roman" w:eastAsia="DengXi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5364">
      <w:bodyDiv w:val="1"/>
      <w:marLeft w:val="0"/>
      <w:marRight w:val="0"/>
      <w:marTop w:val="0"/>
      <w:marBottom w:val="0"/>
      <w:divBdr>
        <w:top w:val="none" w:sz="0" w:space="0" w:color="auto"/>
        <w:left w:val="none" w:sz="0" w:space="0" w:color="auto"/>
        <w:bottom w:val="none" w:sz="0" w:space="0" w:color="auto"/>
        <w:right w:val="none" w:sz="0" w:space="0" w:color="auto"/>
      </w:divBdr>
      <w:divsChild>
        <w:div w:id="697195870">
          <w:marLeft w:val="0"/>
          <w:marRight w:val="0"/>
          <w:marTop w:val="0"/>
          <w:marBottom w:val="0"/>
          <w:divBdr>
            <w:top w:val="none" w:sz="0" w:space="0" w:color="auto"/>
            <w:left w:val="none" w:sz="0" w:space="0" w:color="auto"/>
            <w:bottom w:val="none" w:sz="0" w:space="0" w:color="auto"/>
            <w:right w:val="none" w:sz="0" w:space="0" w:color="auto"/>
          </w:divBdr>
          <w:divsChild>
            <w:div w:id="1415783007">
              <w:marLeft w:val="0"/>
              <w:marRight w:val="0"/>
              <w:marTop w:val="0"/>
              <w:marBottom w:val="0"/>
              <w:divBdr>
                <w:top w:val="none" w:sz="0" w:space="0" w:color="auto"/>
                <w:left w:val="none" w:sz="0" w:space="0" w:color="auto"/>
                <w:bottom w:val="none" w:sz="0" w:space="0" w:color="auto"/>
                <w:right w:val="none" w:sz="0" w:space="0" w:color="auto"/>
              </w:divBdr>
              <w:divsChild>
                <w:div w:id="142233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78986">
      <w:bodyDiv w:val="1"/>
      <w:marLeft w:val="0"/>
      <w:marRight w:val="0"/>
      <w:marTop w:val="0"/>
      <w:marBottom w:val="0"/>
      <w:divBdr>
        <w:top w:val="none" w:sz="0" w:space="0" w:color="auto"/>
        <w:left w:val="none" w:sz="0" w:space="0" w:color="auto"/>
        <w:bottom w:val="none" w:sz="0" w:space="0" w:color="auto"/>
        <w:right w:val="none" w:sz="0" w:space="0" w:color="auto"/>
      </w:divBdr>
    </w:div>
    <w:div w:id="203641120">
      <w:bodyDiv w:val="1"/>
      <w:marLeft w:val="0"/>
      <w:marRight w:val="0"/>
      <w:marTop w:val="0"/>
      <w:marBottom w:val="0"/>
      <w:divBdr>
        <w:top w:val="none" w:sz="0" w:space="0" w:color="auto"/>
        <w:left w:val="none" w:sz="0" w:space="0" w:color="auto"/>
        <w:bottom w:val="none" w:sz="0" w:space="0" w:color="auto"/>
        <w:right w:val="none" w:sz="0" w:space="0" w:color="auto"/>
      </w:divBdr>
      <w:divsChild>
        <w:div w:id="360324522">
          <w:marLeft w:val="0"/>
          <w:marRight w:val="0"/>
          <w:marTop w:val="0"/>
          <w:marBottom w:val="0"/>
          <w:divBdr>
            <w:top w:val="none" w:sz="0" w:space="0" w:color="auto"/>
            <w:left w:val="none" w:sz="0" w:space="0" w:color="auto"/>
            <w:bottom w:val="none" w:sz="0" w:space="0" w:color="auto"/>
            <w:right w:val="none" w:sz="0" w:space="0" w:color="auto"/>
          </w:divBdr>
          <w:divsChild>
            <w:div w:id="1875775903">
              <w:marLeft w:val="0"/>
              <w:marRight w:val="0"/>
              <w:marTop w:val="0"/>
              <w:marBottom w:val="0"/>
              <w:divBdr>
                <w:top w:val="none" w:sz="0" w:space="0" w:color="auto"/>
                <w:left w:val="none" w:sz="0" w:space="0" w:color="auto"/>
                <w:bottom w:val="none" w:sz="0" w:space="0" w:color="auto"/>
                <w:right w:val="none" w:sz="0" w:space="0" w:color="auto"/>
              </w:divBdr>
              <w:divsChild>
                <w:div w:id="141481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779694">
      <w:bodyDiv w:val="1"/>
      <w:marLeft w:val="0"/>
      <w:marRight w:val="0"/>
      <w:marTop w:val="0"/>
      <w:marBottom w:val="0"/>
      <w:divBdr>
        <w:top w:val="none" w:sz="0" w:space="0" w:color="auto"/>
        <w:left w:val="none" w:sz="0" w:space="0" w:color="auto"/>
        <w:bottom w:val="none" w:sz="0" w:space="0" w:color="auto"/>
        <w:right w:val="none" w:sz="0" w:space="0" w:color="auto"/>
      </w:divBdr>
    </w:div>
    <w:div w:id="382368559">
      <w:bodyDiv w:val="1"/>
      <w:marLeft w:val="0"/>
      <w:marRight w:val="0"/>
      <w:marTop w:val="0"/>
      <w:marBottom w:val="0"/>
      <w:divBdr>
        <w:top w:val="none" w:sz="0" w:space="0" w:color="auto"/>
        <w:left w:val="none" w:sz="0" w:space="0" w:color="auto"/>
        <w:bottom w:val="none" w:sz="0" w:space="0" w:color="auto"/>
        <w:right w:val="none" w:sz="0" w:space="0" w:color="auto"/>
      </w:divBdr>
      <w:divsChild>
        <w:div w:id="1294598752">
          <w:marLeft w:val="0"/>
          <w:marRight w:val="0"/>
          <w:marTop w:val="0"/>
          <w:marBottom w:val="0"/>
          <w:divBdr>
            <w:top w:val="none" w:sz="0" w:space="0" w:color="auto"/>
            <w:left w:val="none" w:sz="0" w:space="0" w:color="auto"/>
            <w:bottom w:val="none" w:sz="0" w:space="0" w:color="auto"/>
            <w:right w:val="none" w:sz="0" w:space="0" w:color="auto"/>
          </w:divBdr>
        </w:div>
        <w:div w:id="712777836">
          <w:marLeft w:val="0"/>
          <w:marRight w:val="0"/>
          <w:marTop w:val="0"/>
          <w:marBottom w:val="0"/>
          <w:divBdr>
            <w:top w:val="none" w:sz="0" w:space="0" w:color="auto"/>
            <w:left w:val="none" w:sz="0" w:space="0" w:color="auto"/>
            <w:bottom w:val="none" w:sz="0" w:space="0" w:color="auto"/>
            <w:right w:val="none" w:sz="0" w:space="0" w:color="auto"/>
          </w:divBdr>
        </w:div>
        <w:div w:id="1495873348">
          <w:marLeft w:val="0"/>
          <w:marRight w:val="0"/>
          <w:marTop w:val="0"/>
          <w:marBottom w:val="0"/>
          <w:divBdr>
            <w:top w:val="none" w:sz="0" w:space="0" w:color="auto"/>
            <w:left w:val="none" w:sz="0" w:space="0" w:color="auto"/>
            <w:bottom w:val="none" w:sz="0" w:space="0" w:color="auto"/>
            <w:right w:val="none" w:sz="0" w:space="0" w:color="auto"/>
          </w:divBdr>
        </w:div>
        <w:div w:id="1239941414">
          <w:marLeft w:val="0"/>
          <w:marRight w:val="0"/>
          <w:marTop w:val="0"/>
          <w:marBottom w:val="0"/>
          <w:divBdr>
            <w:top w:val="none" w:sz="0" w:space="0" w:color="auto"/>
            <w:left w:val="none" w:sz="0" w:space="0" w:color="auto"/>
            <w:bottom w:val="none" w:sz="0" w:space="0" w:color="auto"/>
            <w:right w:val="none" w:sz="0" w:space="0" w:color="auto"/>
          </w:divBdr>
        </w:div>
        <w:div w:id="340665370">
          <w:marLeft w:val="0"/>
          <w:marRight w:val="0"/>
          <w:marTop w:val="0"/>
          <w:marBottom w:val="0"/>
          <w:divBdr>
            <w:top w:val="none" w:sz="0" w:space="0" w:color="auto"/>
            <w:left w:val="none" w:sz="0" w:space="0" w:color="auto"/>
            <w:bottom w:val="none" w:sz="0" w:space="0" w:color="auto"/>
            <w:right w:val="none" w:sz="0" w:space="0" w:color="auto"/>
          </w:divBdr>
        </w:div>
        <w:div w:id="181091481">
          <w:marLeft w:val="0"/>
          <w:marRight w:val="0"/>
          <w:marTop w:val="0"/>
          <w:marBottom w:val="0"/>
          <w:divBdr>
            <w:top w:val="none" w:sz="0" w:space="0" w:color="auto"/>
            <w:left w:val="none" w:sz="0" w:space="0" w:color="auto"/>
            <w:bottom w:val="none" w:sz="0" w:space="0" w:color="auto"/>
            <w:right w:val="none" w:sz="0" w:space="0" w:color="auto"/>
          </w:divBdr>
        </w:div>
        <w:div w:id="1359964588">
          <w:marLeft w:val="0"/>
          <w:marRight w:val="0"/>
          <w:marTop w:val="0"/>
          <w:marBottom w:val="0"/>
          <w:divBdr>
            <w:top w:val="none" w:sz="0" w:space="0" w:color="auto"/>
            <w:left w:val="none" w:sz="0" w:space="0" w:color="auto"/>
            <w:bottom w:val="none" w:sz="0" w:space="0" w:color="auto"/>
            <w:right w:val="none" w:sz="0" w:space="0" w:color="auto"/>
          </w:divBdr>
        </w:div>
      </w:divsChild>
    </w:div>
    <w:div w:id="475151694">
      <w:bodyDiv w:val="1"/>
      <w:marLeft w:val="0"/>
      <w:marRight w:val="0"/>
      <w:marTop w:val="0"/>
      <w:marBottom w:val="0"/>
      <w:divBdr>
        <w:top w:val="none" w:sz="0" w:space="0" w:color="auto"/>
        <w:left w:val="none" w:sz="0" w:space="0" w:color="auto"/>
        <w:bottom w:val="none" w:sz="0" w:space="0" w:color="auto"/>
        <w:right w:val="none" w:sz="0" w:space="0" w:color="auto"/>
      </w:divBdr>
      <w:divsChild>
        <w:div w:id="255285895">
          <w:marLeft w:val="0"/>
          <w:marRight w:val="0"/>
          <w:marTop w:val="0"/>
          <w:marBottom w:val="0"/>
          <w:divBdr>
            <w:top w:val="none" w:sz="0" w:space="0" w:color="auto"/>
            <w:left w:val="none" w:sz="0" w:space="0" w:color="auto"/>
            <w:bottom w:val="none" w:sz="0" w:space="0" w:color="auto"/>
            <w:right w:val="none" w:sz="0" w:space="0" w:color="auto"/>
          </w:divBdr>
          <w:divsChild>
            <w:div w:id="1868829447">
              <w:marLeft w:val="0"/>
              <w:marRight w:val="0"/>
              <w:marTop w:val="0"/>
              <w:marBottom w:val="0"/>
              <w:divBdr>
                <w:top w:val="none" w:sz="0" w:space="0" w:color="auto"/>
                <w:left w:val="none" w:sz="0" w:space="0" w:color="auto"/>
                <w:bottom w:val="none" w:sz="0" w:space="0" w:color="auto"/>
                <w:right w:val="none" w:sz="0" w:space="0" w:color="auto"/>
              </w:divBdr>
              <w:divsChild>
                <w:div w:id="49607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766674">
      <w:bodyDiv w:val="1"/>
      <w:marLeft w:val="0"/>
      <w:marRight w:val="0"/>
      <w:marTop w:val="0"/>
      <w:marBottom w:val="0"/>
      <w:divBdr>
        <w:top w:val="none" w:sz="0" w:space="0" w:color="auto"/>
        <w:left w:val="none" w:sz="0" w:space="0" w:color="auto"/>
        <w:bottom w:val="none" w:sz="0" w:space="0" w:color="auto"/>
        <w:right w:val="none" w:sz="0" w:space="0" w:color="auto"/>
      </w:divBdr>
    </w:div>
    <w:div w:id="564142017">
      <w:bodyDiv w:val="1"/>
      <w:marLeft w:val="0"/>
      <w:marRight w:val="0"/>
      <w:marTop w:val="0"/>
      <w:marBottom w:val="0"/>
      <w:divBdr>
        <w:top w:val="none" w:sz="0" w:space="0" w:color="auto"/>
        <w:left w:val="none" w:sz="0" w:space="0" w:color="auto"/>
        <w:bottom w:val="none" w:sz="0" w:space="0" w:color="auto"/>
        <w:right w:val="none" w:sz="0" w:space="0" w:color="auto"/>
      </w:divBdr>
      <w:divsChild>
        <w:div w:id="129985728">
          <w:marLeft w:val="0"/>
          <w:marRight w:val="0"/>
          <w:marTop w:val="0"/>
          <w:marBottom w:val="0"/>
          <w:divBdr>
            <w:top w:val="none" w:sz="0" w:space="0" w:color="auto"/>
            <w:left w:val="none" w:sz="0" w:space="0" w:color="auto"/>
            <w:bottom w:val="none" w:sz="0" w:space="0" w:color="auto"/>
            <w:right w:val="none" w:sz="0" w:space="0" w:color="auto"/>
          </w:divBdr>
          <w:divsChild>
            <w:div w:id="205412742">
              <w:marLeft w:val="0"/>
              <w:marRight w:val="0"/>
              <w:marTop w:val="0"/>
              <w:marBottom w:val="0"/>
              <w:divBdr>
                <w:top w:val="none" w:sz="0" w:space="0" w:color="auto"/>
                <w:left w:val="none" w:sz="0" w:space="0" w:color="auto"/>
                <w:bottom w:val="none" w:sz="0" w:space="0" w:color="auto"/>
                <w:right w:val="none" w:sz="0" w:space="0" w:color="auto"/>
              </w:divBdr>
              <w:divsChild>
                <w:div w:id="32547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940995721">
      <w:bodyDiv w:val="1"/>
      <w:marLeft w:val="0"/>
      <w:marRight w:val="0"/>
      <w:marTop w:val="0"/>
      <w:marBottom w:val="0"/>
      <w:divBdr>
        <w:top w:val="none" w:sz="0" w:space="0" w:color="auto"/>
        <w:left w:val="none" w:sz="0" w:space="0" w:color="auto"/>
        <w:bottom w:val="none" w:sz="0" w:space="0" w:color="auto"/>
        <w:right w:val="none" w:sz="0" w:space="0" w:color="auto"/>
      </w:divBdr>
    </w:div>
    <w:div w:id="963534713">
      <w:bodyDiv w:val="1"/>
      <w:marLeft w:val="0"/>
      <w:marRight w:val="0"/>
      <w:marTop w:val="0"/>
      <w:marBottom w:val="0"/>
      <w:divBdr>
        <w:top w:val="none" w:sz="0" w:space="0" w:color="auto"/>
        <w:left w:val="none" w:sz="0" w:space="0" w:color="auto"/>
        <w:bottom w:val="none" w:sz="0" w:space="0" w:color="auto"/>
        <w:right w:val="none" w:sz="0" w:space="0" w:color="auto"/>
      </w:divBdr>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233850279">
      <w:bodyDiv w:val="1"/>
      <w:marLeft w:val="0"/>
      <w:marRight w:val="0"/>
      <w:marTop w:val="0"/>
      <w:marBottom w:val="0"/>
      <w:divBdr>
        <w:top w:val="none" w:sz="0" w:space="0" w:color="auto"/>
        <w:left w:val="none" w:sz="0" w:space="0" w:color="auto"/>
        <w:bottom w:val="none" w:sz="0" w:space="0" w:color="auto"/>
        <w:right w:val="none" w:sz="0" w:space="0" w:color="auto"/>
      </w:divBdr>
    </w:div>
    <w:div w:id="1235048194">
      <w:bodyDiv w:val="1"/>
      <w:marLeft w:val="0"/>
      <w:marRight w:val="0"/>
      <w:marTop w:val="0"/>
      <w:marBottom w:val="0"/>
      <w:divBdr>
        <w:top w:val="none" w:sz="0" w:space="0" w:color="auto"/>
        <w:left w:val="none" w:sz="0" w:space="0" w:color="auto"/>
        <w:bottom w:val="none" w:sz="0" w:space="0" w:color="auto"/>
        <w:right w:val="none" w:sz="0" w:space="0" w:color="auto"/>
      </w:divBdr>
    </w:div>
    <w:div w:id="1302227334">
      <w:bodyDiv w:val="1"/>
      <w:marLeft w:val="0"/>
      <w:marRight w:val="0"/>
      <w:marTop w:val="0"/>
      <w:marBottom w:val="0"/>
      <w:divBdr>
        <w:top w:val="none" w:sz="0" w:space="0" w:color="auto"/>
        <w:left w:val="none" w:sz="0" w:space="0" w:color="auto"/>
        <w:bottom w:val="none" w:sz="0" w:space="0" w:color="auto"/>
        <w:right w:val="none" w:sz="0" w:space="0" w:color="auto"/>
      </w:divBdr>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 w:id="1420564254">
      <w:bodyDiv w:val="1"/>
      <w:marLeft w:val="0"/>
      <w:marRight w:val="0"/>
      <w:marTop w:val="0"/>
      <w:marBottom w:val="0"/>
      <w:divBdr>
        <w:top w:val="none" w:sz="0" w:space="0" w:color="auto"/>
        <w:left w:val="none" w:sz="0" w:space="0" w:color="auto"/>
        <w:bottom w:val="none" w:sz="0" w:space="0" w:color="auto"/>
        <w:right w:val="none" w:sz="0" w:space="0" w:color="auto"/>
      </w:divBdr>
      <w:divsChild>
        <w:div w:id="212543206">
          <w:marLeft w:val="0"/>
          <w:marRight w:val="0"/>
          <w:marTop w:val="0"/>
          <w:marBottom w:val="0"/>
          <w:divBdr>
            <w:top w:val="none" w:sz="0" w:space="0" w:color="auto"/>
            <w:left w:val="none" w:sz="0" w:space="0" w:color="auto"/>
            <w:bottom w:val="none" w:sz="0" w:space="0" w:color="auto"/>
            <w:right w:val="none" w:sz="0" w:space="0" w:color="auto"/>
          </w:divBdr>
          <w:divsChild>
            <w:div w:id="1168593466">
              <w:marLeft w:val="0"/>
              <w:marRight w:val="0"/>
              <w:marTop w:val="0"/>
              <w:marBottom w:val="0"/>
              <w:divBdr>
                <w:top w:val="none" w:sz="0" w:space="0" w:color="auto"/>
                <w:left w:val="none" w:sz="0" w:space="0" w:color="auto"/>
                <w:bottom w:val="none" w:sz="0" w:space="0" w:color="auto"/>
                <w:right w:val="none" w:sz="0" w:space="0" w:color="auto"/>
              </w:divBdr>
              <w:divsChild>
                <w:div w:id="169079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588371">
      <w:bodyDiv w:val="1"/>
      <w:marLeft w:val="0"/>
      <w:marRight w:val="0"/>
      <w:marTop w:val="0"/>
      <w:marBottom w:val="0"/>
      <w:divBdr>
        <w:top w:val="none" w:sz="0" w:space="0" w:color="auto"/>
        <w:left w:val="none" w:sz="0" w:space="0" w:color="auto"/>
        <w:bottom w:val="none" w:sz="0" w:space="0" w:color="auto"/>
        <w:right w:val="none" w:sz="0" w:space="0" w:color="auto"/>
      </w:divBdr>
      <w:divsChild>
        <w:div w:id="1047798242">
          <w:marLeft w:val="0"/>
          <w:marRight w:val="0"/>
          <w:marTop w:val="0"/>
          <w:marBottom w:val="0"/>
          <w:divBdr>
            <w:top w:val="none" w:sz="0" w:space="0" w:color="auto"/>
            <w:left w:val="none" w:sz="0" w:space="0" w:color="auto"/>
            <w:bottom w:val="none" w:sz="0" w:space="0" w:color="auto"/>
            <w:right w:val="none" w:sz="0" w:space="0" w:color="auto"/>
          </w:divBdr>
        </w:div>
        <w:div w:id="1714844393">
          <w:marLeft w:val="0"/>
          <w:marRight w:val="0"/>
          <w:marTop w:val="0"/>
          <w:marBottom w:val="0"/>
          <w:divBdr>
            <w:top w:val="none" w:sz="0" w:space="0" w:color="auto"/>
            <w:left w:val="none" w:sz="0" w:space="0" w:color="auto"/>
            <w:bottom w:val="none" w:sz="0" w:space="0" w:color="auto"/>
            <w:right w:val="none" w:sz="0" w:space="0" w:color="auto"/>
          </w:divBdr>
        </w:div>
        <w:div w:id="2124416001">
          <w:marLeft w:val="0"/>
          <w:marRight w:val="0"/>
          <w:marTop w:val="0"/>
          <w:marBottom w:val="0"/>
          <w:divBdr>
            <w:top w:val="none" w:sz="0" w:space="0" w:color="auto"/>
            <w:left w:val="none" w:sz="0" w:space="0" w:color="auto"/>
            <w:bottom w:val="none" w:sz="0" w:space="0" w:color="auto"/>
            <w:right w:val="none" w:sz="0" w:space="0" w:color="auto"/>
          </w:divBdr>
        </w:div>
        <w:div w:id="910387372">
          <w:marLeft w:val="0"/>
          <w:marRight w:val="0"/>
          <w:marTop w:val="0"/>
          <w:marBottom w:val="0"/>
          <w:divBdr>
            <w:top w:val="none" w:sz="0" w:space="0" w:color="auto"/>
            <w:left w:val="none" w:sz="0" w:space="0" w:color="auto"/>
            <w:bottom w:val="none" w:sz="0" w:space="0" w:color="auto"/>
            <w:right w:val="none" w:sz="0" w:space="0" w:color="auto"/>
          </w:divBdr>
        </w:div>
        <w:div w:id="950742119">
          <w:marLeft w:val="0"/>
          <w:marRight w:val="0"/>
          <w:marTop w:val="0"/>
          <w:marBottom w:val="0"/>
          <w:divBdr>
            <w:top w:val="none" w:sz="0" w:space="0" w:color="auto"/>
            <w:left w:val="none" w:sz="0" w:space="0" w:color="auto"/>
            <w:bottom w:val="none" w:sz="0" w:space="0" w:color="auto"/>
            <w:right w:val="none" w:sz="0" w:space="0" w:color="auto"/>
          </w:divBdr>
        </w:div>
        <w:div w:id="2076970152">
          <w:marLeft w:val="0"/>
          <w:marRight w:val="0"/>
          <w:marTop w:val="0"/>
          <w:marBottom w:val="0"/>
          <w:divBdr>
            <w:top w:val="none" w:sz="0" w:space="0" w:color="auto"/>
            <w:left w:val="none" w:sz="0" w:space="0" w:color="auto"/>
            <w:bottom w:val="none" w:sz="0" w:space="0" w:color="auto"/>
            <w:right w:val="none" w:sz="0" w:space="0" w:color="auto"/>
          </w:divBdr>
        </w:div>
        <w:div w:id="187183276">
          <w:marLeft w:val="0"/>
          <w:marRight w:val="0"/>
          <w:marTop w:val="0"/>
          <w:marBottom w:val="0"/>
          <w:divBdr>
            <w:top w:val="none" w:sz="0" w:space="0" w:color="auto"/>
            <w:left w:val="none" w:sz="0" w:space="0" w:color="auto"/>
            <w:bottom w:val="none" w:sz="0" w:space="0" w:color="auto"/>
            <w:right w:val="none" w:sz="0" w:space="0" w:color="auto"/>
          </w:divBdr>
        </w:div>
      </w:divsChild>
    </w:div>
    <w:div w:id="1558709867">
      <w:bodyDiv w:val="1"/>
      <w:marLeft w:val="0"/>
      <w:marRight w:val="0"/>
      <w:marTop w:val="0"/>
      <w:marBottom w:val="0"/>
      <w:divBdr>
        <w:top w:val="none" w:sz="0" w:space="0" w:color="auto"/>
        <w:left w:val="none" w:sz="0" w:space="0" w:color="auto"/>
        <w:bottom w:val="none" w:sz="0" w:space="0" w:color="auto"/>
        <w:right w:val="none" w:sz="0" w:space="0" w:color="auto"/>
      </w:divBdr>
    </w:div>
    <w:div w:id="1682001128">
      <w:bodyDiv w:val="1"/>
      <w:marLeft w:val="0"/>
      <w:marRight w:val="0"/>
      <w:marTop w:val="0"/>
      <w:marBottom w:val="0"/>
      <w:divBdr>
        <w:top w:val="none" w:sz="0" w:space="0" w:color="auto"/>
        <w:left w:val="none" w:sz="0" w:space="0" w:color="auto"/>
        <w:bottom w:val="none" w:sz="0" w:space="0" w:color="auto"/>
        <w:right w:val="none" w:sz="0" w:space="0" w:color="auto"/>
      </w:divBdr>
    </w:div>
    <w:div w:id="1949656108">
      <w:bodyDiv w:val="1"/>
      <w:marLeft w:val="0"/>
      <w:marRight w:val="0"/>
      <w:marTop w:val="0"/>
      <w:marBottom w:val="0"/>
      <w:divBdr>
        <w:top w:val="none" w:sz="0" w:space="0" w:color="auto"/>
        <w:left w:val="none" w:sz="0" w:space="0" w:color="auto"/>
        <w:bottom w:val="none" w:sz="0" w:space="0" w:color="auto"/>
        <w:right w:val="none" w:sz="0" w:space="0" w:color="auto"/>
      </w:divBdr>
      <w:divsChild>
        <w:div w:id="385031063">
          <w:marLeft w:val="0"/>
          <w:marRight w:val="0"/>
          <w:marTop w:val="0"/>
          <w:marBottom w:val="0"/>
          <w:divBdr>
            <w:top w:val="none" w:sz="0" w:space="0" w:color="auto"/>
            <w:left w:val="none" w:sz="0" w:space="0" w:color="auto"/>
            <w:bottom w:val="none" w:sz="0" w:space="0" w:color="auto"/>
            <w:right w:val="none" w:sz="0" w:space="0" w:color="auto"/>
          </w:divBdr>
          <w:divsChild>
            <w:div w:id="125390327">
              <w:marLeft w:val="0"/>
              <w:marRight w:val="0"/>
              <w:marTop w:val="0"/>
              <w:marBottom w:val="0"/>
              <w:divBdr>
                <w:top w:val="none" w:sz="0" w:space="0" w:color="auto"/>
                <w:left w:val="none" w:sz="0" w:space="0" w:color="auto"/>
                <w:bottom w:val="none" w:sz="0" w:space="0" w:color="auto"/>
                <w:right w:val="none" w:sz="0" w:space="0" w:color="auto"/>
              </w:divBdr>
              <w:divsChild>
                <w:div w:id="89076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659804">
      <w:bodyDiv w:val="1"/>
      <w:marLeft w:val="0"/>
      <w:marRight w:val="0"/>
      <w:marTop w:val="0"/>
      <w:marBottom w:val="0"/>
      <w:divBdr>
        <w:top w:val="none" w:sz="0" w:space="0" w:color="auto"/>
        <w:left w:val="none" w:sz="0" w:space="0" w:color="auto"/>
        <w:bottom w:val="none" w:sz="0" w:space="0" w:color="auto"/>
        <w:right w:val="none" w:sz="0" w:space="0" w:color="auto"/>
      </w:divBdr>
    </w:div>
    <w:div w:id="1997799810">
      <w:bodyDiv w:val="1"/>
      <w:marLeft w:val="0"/>
      <w:marRight w:val="0"/>
      <w:marTop w:val="0"/>
      <w:marBottom w:val="0"/>
      <w:divBdr>
        <w:top w:val="none" w:sz="0" w:space="0" w:color="auto"/>
        <w:left w:val="none" w:sz="0" w:space="0" w:color="auto"/>
        <w:bottom w:val="none" w:sz="0" w:space="0" w:color="auto"/>
        <w:right w:val="none" w:sz="0" w:space="0" w:color="auto"/>
      </w:divBdr>
      <w:divsChild>
        <w:div w:id="1964388181">
          <w:marLeft w:val="0"/>
          <w:marRight w:val="0"/>
          <w:marTop w:val="0"/>
          <w:marBottom w:val="0"/>
          <w:divBdr>
            <w:top w:val="none" w:sz="0" w:space="0" w:color="auto"/>
            <w:left w:val="none" w:sz="0" w:space="0" w:color="auto"/>
            <w:bottom w:val="none" w:sz="0" w:space="0" w:color="auto"/>
            <w:right w:val="none" w:sz="0" w:space="0" w:color="auto"/>
          </w:divBdr>
          <w:divsChild>
            <w:div w:id="487020169">
              <w:marLeft w:val="0"/>
              <w:marRight w:val="0"/>
              <w:marTop w:val="0"/>
              <w:marBottom w:val="0"/>
              <w:divBdr>
                <w:top w:val="none" w:sz="0" w:space="0" w:color="auto"/>
                <w:left w:val="none" w:sz="0" w:space="0" w:color="auto"/>
                <w:bottom w:val="none" w:sz="0" w:space="0" w:color="auto"/>
                <w:right w:val="none" w:sz="0" w:space="0" w:color="auto"/>
              </w:divBdr>
              <w:divsChild>
                <w:div w:id="151369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788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irstauthor@i1.org" TargetMode="External"/><Relationship Id="rId13" Type="http://schemas.openxmlformats.org/officeDocument/2006/relationships/hyperlink" Target="http://aclweb.org/anthology/C14-100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8653/v1/P16-1001"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clweb.org/anthology/P16-1001"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go4convert.com" TargetMode="Externa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hyperlink" Target="http://aclweb.org/anthology/C14-1001"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aclweb.org/portal/content/acl-code-eth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704B46-5D96-3E41-9E5E-08C75EE1D0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1968</Words>
  <Characters>11221</Characters>
  <Application>Microsoft Office Word</Application>
  <DocSecurity>0</DocSecurity>
  <Lines>93</Lines>
  <Paragraphs>26</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13163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2023-05-05T05:45:00Z</dcterms:created>
  <dcterms:modified xsi:type="dcterms:W3CDTF">2023-05-05T07:38:00Z</dcterms:modified>
</cp:coreProperties>
</file>