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C291FD8"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F02439">
              <w:rPr>
                <w:rFonts w:ascii="Times New Roman" w:hAnsi="Times New Roman" w:cs="Times New Roman"/>
                <w:b/>
                <w:bCs/>
                <w:sz w:val="30"/>
                <w:szCs w:val="30"/>
              </w:rPr>
              <w:t>ACL</w:t>
            </w:r>
            <w:r w:rsidR="00856286">
              <w:rPr>
                <w:rFonts w:ascii="Times New Roman" w:hAnsi="Times New Roman" w:cs="Times New Roman"/>
                <w:b/>
                <w:bCs/>
                <w:sz w:val="30"/>
                <w:szCs w:val="30"/>
              </w:rPr>
              <w:t xml:space="preserve"> </w:t>
            </w:r>
            <w:r w:rsidR="00F02439">
              <w:rPr>
                <w:rFonts w:ascii="Times New Roman" w:hAnsi="Times New Roman" w:cs="Times New Roman"/>
                <w:b/>
                <w:bCs/>
                <w:sz w:val="30"/>
                <w:szCs w:val="30"/>
              </w:rPr>
              <w:t>2023</w:t>
            </w:r>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2D4A179D" w14:textId="3FC96B68"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bCs/>
                <w:sz w:val="24"/>
                <w:szCs w:val="24"/>
              </w:rPr>
              <w:tab/>
            </w:r>
            <w:r>
              <w:rPr>
                <w:bCs/>
                <w:sz w:val="24"/>
                <w:szCs w:val="24"/>
              </w:rPr>
              <w:t>Ath</w:t>
            </w:r>
            <w:r w:rsidR="0001343D">
              <w:rPr>
                <w:bCs/>
                <w:sz w:val="24"/>
                <w:szCs w:val="24"/>
              </w:rPr>
              <w:t>arv</w:t>
            </w:r>
            <w:r>
              <w:rPr>
                <w:bCs/>
                <w:sz w:val="24"/>
                <w:szCs w:val="24"/>
              </w:rPr>
              <w:t xml:space="preserve"> Badge</w:t>
            </w:r>
            <w:r>
              <w:rPr>
                <w:bCs/>
                <w:sz w:val="24"/>
                <w:szCs w:val="24"/>
              </w:rPr>
              <w:tab/>
            </w:r>
            <w:r>
              <w:rPr>
                <w:bCs/>
                <w:sz w:val="24"/>
                <w:szCs w:val="24"/>
              </w:rPr>
              <w:t>Riley Halloran</w:t>
            </w:r>
          </w:p>
          <w:p w14:paraId="0E78BC07" w14:textId="69014655"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rStyle w:val="MemberType"/>
                <w:sz w:val="24"/>
                <w:szCs w:val="24"/>
              </w:rPr>
              <w:tab/>
              <w:t>In</w:t>
            </w:r>
            <w:r w:rsidR="0001343D">
              <w:rPr>
                <w:rStyle w:val="MemberType"/>
                <w:sz w:val="24"/>
                <w:szCs w:val="24"/>
              </w:rPr>
              <w:t>diana University</w:t>
            </w:r>
            <w:r>
              <w:rPr>
                <w:rStyle w:val="MemberType"/>
                <w:sz w:val="24"/>
                <w:szCs w:val="24"/>
              </w:rPr>
              <w:tab/>
            </w:r>
            <w:r>
              <w:rPr>
                <w:rStyle w:val="MemberType"/>
                <w:sz w:val="24"/>
                <w:szCs w:val="24"/>
              </w:rPr>
              <w:t>I</w:t>
            </w:r>
            <w:r>
              <w:rPr>
                <w:rStyle w:val="MemberType"/>
              </w:rPr>
              <w:t xml:space="preserve">ndiana </w:t>
            </w:r>
            <w:proofErr w:type="spellStart"/>
            <w:r>
              <w:rPr>
                <w:rStyle w:val="MemberType"/>
              </w:rPr>
              <w:t>Univeristy</w:t>
            </w:r>
            <w:proofErr w:type="spellEnd"/>
          </w:p>
          <w:p w14:paraId="48D211CA" w14:textId="0DEFADAB" w:rsidR="00551915" w:rsidRDefault="00551915" w:rsidP="00551915">
            <w:pPr>
              <w:pStyle w:val="Authors"/>
              <w:framePr w:w="11732" w:h="2838" w:hSpace="180" w:wrap="around" w:vAnchor="text" w:hAnchor="page" w:x="71" w:y="-15"/>
              <w:tabs>
                <w:tab w:val="center" w:pos="3261"/>
                <w:tab w:val="center" w:pos="6521"/>
              </w:tabs>
              <w:spacing w:after="0"/>
              <w:jc w:val="left"/>
              <w:rPr>
                <w:rStyle w:val="MemberType"/>
                <w:sz w:val="24"/>
                <w:szCs w:val="24"/>
              </w:rPr>
            </w:pPr>
            <w:r>
              <w:rPr>
                <w:rStyle w:val="MemberType"/>
                <w:sz w:val="24"/>
                <w:szCs w:val="24"/>
              </w:rPr>
              <w:tab/>
              <w:t>Institution 1 address</w:t>
            </w:r>
            <w:r>
              <w:rPr>
                <w:rStyle w:val="MemberType"/>
                <w:sz w:val="24"/>
                <w:szCs w:val="24"/>
              </w:rPr>
              <w:tab/>
            </w:r>
            <w:proofErr w:type="spellStart"/>
            <w:r>
              <w:rPr>
                <w:rStyle w:val="MemberType"/>
                <w:sz w:val="24"/>
                <w:szCs w:val="24"/>
              </w:rPr>
              <w:t>Luddy</w:t>
            </w:r>
            <w:proofErr w:type="spellEnd"/>
            <w:r>
              <w:rPr>
                <w:rStyle w:val="MemberType"/>
                <w:sz w:val="24"/>
                <w:szCs w:val="24"/>
              </w:rPr>
              <w:t xml:space="preserve"> SICE</w:t>
            </w:r>
          </w:p>
          <w:p w14:paraId="0321111A" w14:textId="175CB403" w:rsidR="00E27E96" w:rsidRPr="00551915" w:rsidRDefault="00551915" w:rsidP="00551915">
            <w:pPr>
              <w:pStyle w:val="Authors"/>
              <w:framePr w:w="11732" w:h="2838" w:hSpace="180" w:wrap="around" w:vAnchor="text" w:hAnchor="page" w:x="71" w:y="-15"/>
              <w:tabs>
                <w:tab w:val="center" w:pos="3261"/>
                <w:tab w:val="center" w:pos="6521"/>
              </w:tabs>
              <w:spacing w:after="0"/>
              <w:jc w:val="left"/>
              <w:rPr>
                <w:sz w:val="28"/>
                <w:szCs w:val="28"/>
              </w:rPr>
            </w:pPr>
            <w:r>
              <w:rPr>
                <w:rStyle w:val="MemberType"/>
                <w:rFonts w:ascii="Courier" w:hAnsi="Courier"/>
                <w:sz w:val="24"/>
                <w:szCs w:val="24"/>
              </w:rPr>
              <w:tab/>
            </w:r>
            <w:hyperlink r:id="rId8" w:history="1">
              <w:r w:rsidRPr="00E86551">
                <w:rPr>
                  <w:rStyle w:val="Hyperlink"/>
                  <w:rFonts w:ascii="Courier" w:eastAsia="DengXian" w:hAnsi="Courier"/>
                </w:rPr>
                <w:t>firstauthor@i1.org</w:t>
              </w:r>
            </w:hyperlink>
            <w:r w:rsidRPr="00E86551">
              <w:rPr>
                <w:rStyle w:val="MemberType"/>
                <w:rFonts w:ascii="Courier" w:hAnsi="Courier"/>
              </w:rPr>
              <w:tab/>
            </w:r>
            <w:r>
              <w:rPr>
                <w:rStyle w:val="MemberType"/>
                <w:rFonts w:ascii="Courier" w:hAnsi="Courier"/>
              </w:rPr>
              <w:t>rifhall@iu.edu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r w:rsidR="007C0303">
                              <w:fldChar w:fldCharType="begin"/>
                            </w:r>
                            <w:r w:rsidR="007C0303">
                              <w:instrText xml:space="preserve"> SEQ Table \* ARABIC </w:instrText>
                            </w:r>
                            <w:r w:rsidR="007C0303">
                              <w:fldChar w:fldCharType="separate"/>
                            </w:r>
                            <w:r w:rsidR="007E6C4F">
                              <w:rPr>
                                <w:noProof/>
                              </w:rPr>
                              <w:t>1</w:t>
                            </w:r>
                            <w:r w:rsidR="007C0303">
                              <w:rPr>
                                <w:noProof/>
                              </w:rPr>
                              <w:fldChar w:fldCharType="end"/>
                            </w:r>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r w:rsidR="007C0303">
                        <w:fldChar w:fldCharType="begin"/>
                      </w:r>
                      <w:r w:rsidR="007C0303">
                        <w:instrText xml:space="preserve"> SEQ Table \* ARABIC </w:instrText>
                      </w:r>
                      <w:r w:rsidR="007C0303">
                        <w:fldChar w:fldCharType="separate"/>
                      </w:r>
                      <w:r w:rsidR="007E6C4F">
                        <w:rPr>
                          <w:noProof/>
                        </w:rPr>
                        <w:t>1</w:t>
                      </w:r>
                      <w:r w:rsidR="007C0303">
                        <w:rPr>
                          <w:noProof/>
                        </w:rPr>
                        <w:fldChar w:fldCharType="end"/>
                      </w:r>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5CDB266B" w:rsidR="00A5424A" w:rsidRDefault="00720633" w:rsidP="005C1307">
      <w:pPr>
        <w:pStyle w:val="ACLAbstractText"/>
      </w:pPr>
      <w:r>
        <w:t xml:space="preserve">This paper discusses the methodology and results for the </w:t>
      </w:r>
      <w:proofErr w:type="spellStart"/>
      <w:r>
        <w:t>sEXism</w:t>
      </w:r>
      <w:proofErr w:type="spellEnd"/>
      <w:r>
        <w:t xml:space="preserve"> Identification in Social </w:t>
      </w:r>
      <w:proofErr w:type="spellStart"/>
      <w:r>
        <w:t>neTwork</w:t>
      </w:r>
      <w:proofErr w:type="spellEnd"/>
      <w:r>
        <w:t xml:space="preserve"> (EXIST) 2023 challenge. This shared task contains three </w:t>
      </w:r>
      <w:proofErr w:type="gramStart"/>
      <w:r>
        <w:t>tasks;</w:t>
      </w:r>
      <w:proofErr w:type="gramEnd"/>
      <w:r>
        <w:t xml:space="preserve"> sexism identification, source intention, and sexism categorization. In this paper we </w:t>
      </w:r>
      <w:r w:rsidR="002F047B">
        <w:t>tackle the 1</w:t>
      </w:r>
      <w:r w:rsidR="002F047B" w:rsidRPr="002F047B">
        <w:rPr>
          <w:vertAlign w:val="superscript"/>
        </w:rPr>
        <w:t>st</w:t>
      </w:r>
      <w:r w:rsidR="002F047B">
        <w:t xml:space="preserve"> challenge and use the mixed Spanish/English sexism identification dataset. </w:t>
      </w:r>
    </w:p>
    <w:p w14:paraId="3E7A9F1C" w14:textId="48AEC7A5" w:rsidR="00A5424A" w:rsidRDefault="00A5424A" w:rsidP="00A5424A">
      <w:pPr>
        <w:pStyle w:val="ACLSection"/>
      </w:pPr>
      <w:r>
        <w:t>Introduction</w:t>
      </w:r>
    </w:p>
    <w:p w14:paraId="3F1BF54E" w14:textId="268E1251" w:rsidR="00C1585C" w:rsidRDefault="00383F63" w:rsidP="00726D45">
      <w:pPr>
        <w:pStyle w:val="ACLTextFirstLine"/>
        <w:ind w:firstLine="0"/>
      </w:pPr>
      <w:bookmarkStart w:id="5" w:name="OLE_LINK15"/>
      <w:bookmarkStart w:id="6" w:name="OLE_LINK16"/>
      <w:r>
        <w:t xml:space="preserve">Sexism is defined by </w:t>
      </w:r>
      <w:r>
        <w:t>in the Oxford Dictionary</w:t>
      </w:r>
      <w:r>
        <w:t xml:space="preserve"> as, “</w:t>
      </w:r>
      <w:r w:rsidRPr="00383F63">
        <w:t>prejudice,</w:t>
      </w:r>
      <w:r>
        <w:t xml:space="preserve"> </w:t>
      </w:r>
      <w:r w:rsidRPr="00383F63">
        <w:t>stereotyping,</w:t>
      </w:r>
      <w:r>
        <w:t xml:space="preserve"> </w:t>
      </w:r>
      <w:r w:rsidRPr="00383F63">
        <w:t>or</w:t>
      </w:r>
      <w:r>
        <w:t xml:space="preserve"> </w:t>
      </w:r>
      <w:r w:rsidRPr="00383F63">
        <w:t>discrimination, typically against women, on the basis of sex</w:t>
      </w:r>
      <w:r>
        <w:t xml:space="preserve">”. </w:t>
      </w:r>
      <w:bookmarkEnd w:id="5"/>
      <w:bookmarkEnd w:id="6"/>
      <w:r>
        <w:t xml:space="preserve"> Sexism is a long running issue and in the modern era, social media has given a new platform for sexism to be shared. The EXIST shared task is a scientific challenge meant to further the progress in sexism detection and to </w:t>
      </w:r>
      <w:r w:rsidR="00E8289D">
        <w:t xml:space="preserve">catalog </w:t>
      </w:r>
      <w:r>
        <w:t xml:space="preserve">a </w:t>
      </w:r>
      <w:r w:rsidR="00E8289D">
        <w:t>year-on-year</w:t>
      </w:r>
      <w:r>
        <w:t xml:space="preserve"> benchmark for progress. </w:t>
      </w:r>
      <w:r w:rsidR="00E8289D">
        <w:t xml:space="preserve">This task brings individuals and scientists around the world to develop models based on the provided data. </w:t>
      </w:r>
    </w:p>
    <w:p w14:paraId="145F4823" w14:textId="703A4342" w:rsidR="00E8289D" w:rsidRPr="00726D45" w:rsidRDefault="00E8289D" w:rsidP="00726D45">
      <w:pPr>
        <w:pStyle w:val="ACLTextFirstLine"/>
        <w:ind w:firstLine="0"/>
        <w:rPr>
          <w:rStyle w:val="Hyperlink"/>
          <w:color w:val="auto"/>
        </w:rPr>
      </w:pPr>
      <w:r>
        <w:tab/>
        <w:t xml:space="preserve">The EXIST task 1 is called Sexism Identification with the goal being thus. This challenge is a binary classifier task, meaning that our model will take in data from </w:t>
      </w:r>
    </w:p>
    <w:p w14:paraId="472E5BED" w14:textId="0B7178EC" w:rsidR="00551915" w:rsidRDefault="00551915" w:rsidP="00551915">
      <w:pPr>
        <w:pStyle w:val="ACLTextFirstLine"/>
        <w:ind w:firstLine="0"/>
      </w:pPr>
      <w:r>
        <w:tab/>
      </w:r>
    </w:p>
    <w:p w14:paraId="72A1D410" w14:textId="4087C51B" w:rsidR="00551915" w:rsidRDefault="00551915" w:rsidP="00551915">
      <w:pPr>
        <w:pStyle w:val="ACLSection"/>
      </w:pPr>
      <w:r>
        <w:t>Background</w:t>
      </w:r>
    </w:p>
    <w:p w14:paraId="4A9F9F27" w14:textId="500E6862" w:rsidR="00551915" w:rsidRDefault="00551915" w:rsidP="00551915">
      <w:pPr>
        <w:pStyle w:val="ACLTextFirstLine"/>
      </w:pPr>
      <w:r>
        <w:t xml:space="preserve">Hate speech is a significant problem </w:t>
      </w:r>
      <w:proofErr w:type="gramStart"/>
      <w:r>
        <w:t>in today's society</w:t>
      </w:r>
      <w:proofErr w:type="gramEnd"/>
      <w:r>
        <w:t xml:space="preserve">, particularly in online platforms where anonymity and lack of accountability often lead to its proliferation. </w:t>
      </w:r>
      <w:r w:rsidR="00383F63">
        <w:t xml:space="preserve">Sexism is a type of hate speech and methods for detecting hate speech apply well towards sexism. </w:t>
      </w:r>
      <w:r>
        <w:t xml:space="preserve">In this literature review, we will explore the most significant works that we have </w:t>
      </w:r>
      <w:proofErr w:type="gramStart"/>
      <w:r>
        <w:t>referred</w:t>
      </w:r>
      <w:proofErr w:type="gramEnd"/>
      <w:r>
        <w:t xml:space="preserve"> to finalize our approach for completing the EXIST 2023 Task 1.</w:t>
      </w:r>
    </w:p>
    <w:p w14:paraId="68A98963" w14:textId="4B81A47F" w:rsidR="00551915" w:rsidRDefault="00551915" w:rsidP="00551915">
      <w:pPr>
        <w:pStyle w:val="ACLTextFirstLine"/>
      </w:pPr>
      <w:r>
        <w:t xml:space="preserve">The EXIST 2021 overview paper by Sanchez et. al [1] discusses the different classification approaches employed for Task 1 (sexism detection) — </w:t>
      </w:r>
      <w:r>
        <w:t>transformer-based</w:t>
      </w:r>
      <w:r>
        <w:t xml:space="preserve"> models, other deep learning methods like LSTMs and traditional ML approaches of SVM, Logistic Regression, Random Forest. Transformer based model architecture is preferred by </w:t>
      </w:r>
      <w:proofErr w:type="gramStart"/>
      <w:r>
        <w:t>the majority of</w:t>
      </w:r>
      <w:proofErr w:type="gramEnd"/>
      <w:r>
        <w:t xml:space="preserve"> participating teams and all of the top-10 performing teams. The trend continues in the EXIST 2022 overview paper by Sanchez et. al [2] where </w:t>
      </w:r>
      <w:proofErr w:type="gramStart"/>
      <w:r>
        <w:t>with the exception of</w:t>
      </w:r>
      <w:proofErr w:type="gramEnd"/>
      <w:r>
        <w:t xml:space="preserve"> one team all other teams employ </w:t>
      </w:r>
      <w:r>
        <w:t>transformer-based</w:t>
      </w:r>
      <w:r>
        <w:t xml:space="preserve"> models for both Task 1 and Task2 of sexism detection and classification. The traditional ML </w:t>
      </w:r>
      <w:proofErr w:type="gramStart"/>
      <w:r>
        <w:t>methods</w:t>
      </w:r>
      <w:proofErr w:type="gramEnd"/>
      <w:r>
        <w:t xml:space="preserve"> even with the extraction of additional features didn't produce comparable results to the </w:t>
      </w:r>
      <w:proofErr w:type="gramStart"/>
      <w:r>
        <w:t>transformer based</w:t>
      </w:r>
      <w:proofErr w:type="gramEnd"/>
      <w:r>
        <w:t xml:space="preserve"> models. We can see performance comparisons of different transformer models in the paper by </w:t>
      </w:r>
      <w:proofErr w:type="spellStart"/>
      <w:r>
        <w:t>Álvarez</w:t>
      </w:r>
      <w:proofErr w:type="spellEnd"/>
      <w:r>
        <w:t xml:space="preserve"> et al. [3], in which we see that the </w:t>
      </w:r>
      <w:proofErr w:type="spellStart"/>
      <w:r>
        <w:t>RoBERTa</w:t>
      </w:r>
      <w:proofErr w:type="spellEnd"/>
      <w:r>
        <w:t xml:space="preserve"> model is performing well on English datasets but lacks on the Spanish datasets. This is evident from [1] and [2] as well where for English datasets either </w:t>
      </w:r>
      <w:proofErr w:type="spellStart"/>
      <w:r>
        <w:t>RoBERTa</w:t>
      </w:r>
      <w:proofErr w:type="spellEnd"/>
      <w:r>
        <w:t xml:space="preserve"> or BERT based model are used, but for Spanish dataset only BERT is used by the top 10 teams across the tasks.</w:t>
      </w:r>
    </w:p>
    <w:p w14:paraId="4B087C39" w14:textId="77777777" w:rsidR="00551915" w:rsidRDefault="00551915" w:rsidP="00551915">
      <w:pPr>
        <w:pStyle w:val="ACLTextFirstLine"/>
      </w:pPr>
      <w:r>
        <w:lastRenderedPageBreak/>
        <w:t xml:space="preserve">For exploring data preparation </w:t>
      </w:r>
      <w:proofErr w:type="gramStart"/>
      <w:r>
        <w:t>techniques</w:t>
      </w:r>
      <w:proofErr w:type="gramEnd"/>
      <w:r>
        <w:t xml:space="preserve"> we refer to Schutz et al. [4] where they compare the model performance on sexism detection between external data pre-training and data augmentation. The results showed that performance is enhanced by pre-training on external </w:t>
      </w:r>
      <w:proofErr w:type="gramStart"/>
      <w:r>
        <w:t>data</w:t>
      </w:r>
      <w:proofErr w:type="gramEnd"/>
      <w:r>
        <w:t xml:space="preserve"> but it deteriorates by the use of data augmentation. The decrease in model performance by using data augmentation is also shown in </w:t>
      </w:r>
      <w:proofErr w:type="spellStart"/>
      <w:r>
        <w:t>Bedmar</w:t>
      </w:r>
      <w:proofErr w:type="spellEnd"/>
      <w:r>
        <w:t xml:space="preserve"> et al. [5] where they compare model performance of BERT, </w:t>
      </w:r>
      <w:proofErr w:type="spellStart"/>
      <w:r>
        <w:t>RoBERTa</w:t>
      </w:r>
      <w:proofErr w:type="spellEnd"/>
      <w:r>
        <w:t xml:space="preserve">, </w:t>
      </w:r>
      <w:proofErr w:type="spellStart"/>
      <w:r>
        <w:t>XLNet</w:t>
      </w:r>
      <w:proofErr w:type="spellEnd"/>
      <w:r>
        <w:t xml:space="preserve">, </w:t>
      </w:r>
      <w:proofErr w:type="spellStart"/>
      <w:r>
        <w:t>DistilBERT</w:t>
      </w:r>
      <w:proofErr w:type="spellEnd"/>
      <w:r>
        <w:t xml:space="preserve"> with and without augmented data. For all the models the non-augmented data gives better results. The performance enhancement by pre-training on external data is also stated in [2] where the authors claim that transformer-based models benefit from train- </w:t>
      </w:r>
      <w:proofErr w:type="spellStart"/>
      <w:r>
        <w:t>ing</w:t>
      </w:r>
      <w:proofErr w:type="spellEnd"/>
      <w:r>
        <w:t xml:space="preserve"> with data from the same source. One more unique data processing approach was explored in Paula et al. [6], where they first translate the foreign-language data into English and then train a single language model for sexism detection and classification. This framework of single language model yielded better results than the ensemble transformer models approach.</w:t>
      </w:r>
    </w:p>
    <w:p w14:paraId="61492EB2" w14:textId="1F9267B5" w:rsidR="00551915" w:rsidRPr="00551915" w:rsidRDefault="00551915" w:rsidP="00551915">
      <w:pPr>
        <w:pStyle w:val="ACLTextFirstLine"/>
        <w:ind w:firstLine="0"/>
      </w:pPr>
      <w:r>
        <w:t xml:space="preserve">From the above review we think it would be best to start with non-augmented data input using </w:t>
      </w:r>
      <w:proofErr w:type="spellStart"/>
      <w:r>
        <w:t>RoBERTa</w:t>
      </w:r>
      <w:proofErr w:type="spellEnd"/>
      <w:r>
        <w:t xml:space="preserve"> for English and BERT for Spanish datasets. We shall also pre-train the models using external data to enhance model performance and try to explore the single-language model approach.</w:t>
      </w:r>
    </w:p>
    <w:p w14:paraId="6A2E696E" w14:textId="7BF65841" w:rsidR="00AF5A9C" w:rsidRDefault="002F047B" w:rsidP="00A5424A">
      <w:pPr>
        <w:pStyle w:val="ACLSection"/>
      </w:pPr>
      <w:bookmarkStart w:id="7" w:name="OLE_LINK17"/>
      <w:bookmarkStart w:id="8" w:name="OLE_LINK18"/>
      <w:r>
        <w:t>The Data</w:t>
      </w:r>
    </w:p>
    <w:p w14:paraId="4D3E6420" w14:textId="628185F5" w:rsidR="00AF5A9C" w:rsidRPr="00AF5A9C" w:rsidRDefault="00AF5A9C" w:rsidP="00AF5A9C">
      <w:pPr>
        <w:pStyle w:val="ACLText"/>
      </w:pPr>
      <w:r>
        <w:t>Th</w:t>
      </w:r>
      <w:r w:rsidR="002F047B">
        <w:t xml:space="preserve">e dataset for the EXIST 2023 shared task was created from a more than 8,000,000 English and Spanish tweets. </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7"/>
    <w:bookmarkEnd w:id="8"/>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9" w:name="OLE_LINK1"/>
      <w:bookmarkStart w:id="10"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9"/>
      <w:bookmarkEnd w:id="10"/>
    </w:p>
    <w:p w14:paraId="75BB7BB6" w14:textId="77777777" w:rsidR="0092671C" w:rsidRDefault="0092671C" w:rsidP="0092671C">
      <w:pPr>
        <w:pStyle w:val="ACLSubsection"/>
        <w:numPr>
          <w:ilvl w:val="1"/>
          <w:numId w:val="3"/>
        </w:numPr>
        <w:ind w:left="562" w:hanging="562"/>
      </w:pPr>
      <w:r>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1" w:name="TheFirstPage"/>
      <w:bookmarkEnd w:id="11"/>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lastRenderedPageBreak/>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2" w:name="_Ref432549843"/>
            <w:bookmarkStart w:id="13" w:name="_Ref432537908"/>
            <w:r w:rsidRPr="00E06B8A">
              <w:t xml:space="preserve">Figure </w:t>
            </w:r>
            <w:r w:rsidR="007C0303">
              <w:fldChar w:fldCharType="begin"/>
            </w:r>
            <w:r w:rsidR="007C0303">
              <w:instrText xml:space="preserve"> SEQ Figure \* ARABIC </w:instrText>
            </w:r>
            <w:r w:rsidR="007C0303">
              <w:fldChar w:fldCharType="separate"/>
            </w:r>
            <w:r w:rsidR="007E6C4F">
              <w:rPr>
                <w:noProof/>
              </w:rPr>
              <w:t>1</w:t>
            </w:r>
            <w:r w:rsidR="007C0303">
              <w:rPr>
                <w:noProof/>
              </w:rPr>
              <w:fldChar w:fldCharType="end"/>
            </w:r>
            <w:bookmarkEnd w:id="12"/>
            <w:r w:rsidRPr="00E06B8A">
              <w:t xml:space="preserve">: </w:t>
            </w:r>
            <w:r>
              <w:t>A figure with a caption that runs for more than one line</w:t>
            </w:r>
            <w:r w:rsidRPr="00E06B8A">
              <w:rPr>
                <w:b/>
              </w:rPr>
              <w:t>.</w:t>
            </w:r>
            <w:bookmarkEnd w:id="13"/>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4" w:name="OLE_LINK29"/>
      <w:bookmarkStart w:id="15" w:name="OLE_LINK30"/>
      <w:r w:rsidRPr="00C35609">
        <w:t>Citations</w:t>
      </w:r>
    </w:p>
    <w:bookmarkEnd w:id="14"/>
    <w:bookmarkEnd w:id="15"/>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6" w:name="OLE_LINK27"/>
      <w:bookmarkStart w:id="17" w:name="OLE_LINK28"/>
      <w:r>
        <w:t>Equations</w:t>
      </w:r>
    </w:p>
    <w:bookmarkEnd w:id="16"/>
    <w:bookmarkEnd w:id="17"/>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8"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18"/>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19" w:name="SecSubmittedToCamera"/>
      <w:bookmarkEnd w:id="19"/>
    </w:p>
    <w:p w14:paraId="2FB7A25E" w14:textId="37E727FB" w:rsidR="00E76B5A" w:rsidRPr="00E76B5A" w:rsidRDefault="00E76B5A" w:rsidP="00E76B5A">
      <w:pPr>
        <w:pStyle w:val="ACLSubsection"/>
      </w:pPr>
      <w:bookmarkStart w:id="20" w:name="OLE_LINK25"/>
      <w:bookmarkStart w:id="21" w:name="OLE_LINK26"/>
      <w:r>
        <w:t>Appendices</w:t>
      </w:r>
    </w:p>
    <w:bookmarkEnd w:id="20"/>
    <w:bookmarkEnd w:id="21"/>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2" w:name="Sec3"/>
      <w:bookmarkStart w:id="23" w:name="LengthOfSubmission"/>
      <w:bookmarkEnd w:id="22"/>
      <w:bookmarkEnd w:id="23"/>
      <w:r>
        <w:t xml:space="preserve">MS Word </w:t>
      </w:r>
      <w:bookmarkStart w:id="24" w:name="OLE_LINK23"/>
      <w:bookmarkStart w:id="25" w:name="OLE_LINK24"/>
      <w:r w:rsidR="00490093">
        <w:t xml:space="preserve">STREAM </w:t>
      </w:r>
      <w:bookmarkEnd w:id="24"/>
      <w:bookmarkEnd w:id="25"/>
      <w:r w:rsidR="00490093">
        <w:t>Tools</w:t>
      </w:r>
    </w:p>
    <w:p w14:paraId="0A12B61A" w14:textId="1A421D66" w:rsidR="00F565E4" w:rsidRDefault="00490093" w:rsidP="00F565E4">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191C7626" w14:textId="5363F04D" w:rsidR="00F565E4" w:rsidRPr="00C15082" w:rsidRDefault="00F565E4" w:rsidP="00F565E4">
      <w:pPr>
        <w:pStyle w:val="ACLAcknowledgmentsHeader"/>
      </w:pPr>
      <w:r>
        <w:t>Limitations</w:t>
      </w:r>
    </w:p>
    <w:p w14:paraId="3131978C" w14:textId="481719ED" w:rsidR="00384966" w:rsidRDefault="00F565E4" w:rsidP="00F565E4">
      <w:pPr>
        <w:pStyle w:val="ACLTextFirstLine"/>
        <w:ind w:firstLine="0"/>
      </w:pPr>
      <w:r w:rsidRPr="00F565E4">
        <w:t>ACL 2023 requires all submiss</w:t>
      </w:r>
      <w:r>
        <w:t>ions to have a section titled “Limitations”</w:t>
      </w:r>
      <w:r w:rsidRPr="00F565E4">
        <w:t xml:space="preserve">, for discussing the limitations of the paper as a complement to the discussion of strengths in the main text. This </w:t>
      </w:r>
      <w:r w:rsidRPr="00F565E4">
        <w:lastRenderedPageBreak/>
        <w:t xml:space="preserve">section should occur after the conclusion, but before the references. It will not count towards the page limit.  The discussion of limitations is mandatory. Papers without a limitation section will be desk-rejected without review. </w:t>
      </w:r>
    </w:p>
    <w:p w14:paraId="7E5C8C16" w14:textId="4656741E" w:rsidR="00F565E4" w:rsidRDefault="00F565E4" w:rsidP="00E36D8B">
      <w:pPr>
        <w:pStyle w:val="ACLTextFirstLine"/>
      </w:pPr>
      <w:r w:rsidRPr="00F565E4">
        <w:t>While we are open to different types of limitations, just mentioning that a set of results have been shown for English only probably does not reflect what we expect.  Mentioning that the method works mostly for languages with limited morphology, like English, is a much better alternative. In addition, limitations such as low scalability to long text, the requirement of large GPU resources, or other things that inspire crucial further investigation are welcome.</w:t>
      </w:r>
    </w:p>
    <w:p w14:paraId="5167301C" w14:textId="77EC52B6" w:rsidR="00F565E4" w:rsidRPr="00C15082" w:rsidRDefault="00F565E4" w:rsidP="00F565E4">
      <w:pPr>
        <w:pStyle w:val="ACLAcknowledgmentsHeader"/>
      </w:pPr>
      <w:r>
        <w:t>Ethics Statement</w:t>
      </w:r>
    </w:p>
    <w:p w14:paraId="5F293601" w14:textId="394A7483" w:rsidR="00F565E4" w:rsidRPr="00F565E4" w:rsidRDefault="00F565E4" w:rsidP="00F565E4">
      <w:pPr>
        <w:pStyle w:val="ACLTextFirstLine"/>
        <w:ind w:firstLine="0"/>
      </w:pPr>
      <w:r w:rsidRPr="00F565E4">
        <w:t xml:space="preserve">Scientific work published at ACL 2023 must comply with the </w:t>
      </w:r>
      <w:r>
        <w:t>ACL Ethics Policy</w:t>
      </w:r>
      <w:r w:rsidRPr="00F565E4">
        <w:t>.</w:t>
      </w:r>
      <w:r>
        <w:rPr>
          <w:rStyle w:val="FootnoteReference"/>
        </w:rPr>
        <w:footnoteReference w:id="1"/>
      </w:r>
      <w:r w:rsidRPr="00F565E4">
        <w:t xml:space="preserve"> We encourage all authors to include an explicit ethics statement on the broader impact of the work, or other ethical considerations after the conclusion but before the references. The ethics statement will not count toward the page limit (8 pages for long, 4 pages for short papers).</w:t>
      </w:r>
    </w:p>
    <w:p w14:paraId="2A4516B3" w14:textId="77777777" w:rsidR="00490093" w:rsidRPr="00C15082" w:rsidRDefault="00490093" w:rsidP="00490093">
      <w:pPr>
        <w:pStyle w:val="ACLAcknowledgmentsHeader"/>
      </w:pPr>
      <w:r w:rsidRPr="00C15082">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w:t>
      </w:r>
      <w:proofErr w:type="spellStart"/>
      <w:r w:rsidR="00E30553">
        <w:t>Augenstein</w:t>
      </w:r>
      <w:proofErr w:type="spellEnd"/>
      <w:r w:rsidR="00E30553">
        <w:t xml:space="preserve"> and Andreas Vlachos and </w:t>
      </w:r>
      <w:r>
        <w:t xml:space="preserve">EMNLP 2022 by </w:t>
      </w:r>
      <w:r w:rsidR="00595636" w:rsidRPr="00595636">
        <w:t xml:space="preserve">Yue Zhang, Ryan </w:t>
      </w:r>
      <w:proofErr w:type="spellStart"/>
      <w:r w:rsidR="00595636" w:rsidRPr="00595636">
        <w:t>Cotterell</w:t>
      </w:r>
      <w:proofErr w:type="spellEnd"/>
      <w:r w:rsidR="00595636" w:rsidRPr="00595636">
        <w:t xml:space="preserve"> and Lea </w:t>
      </w:r>
      <w:proofErr w:type="spellStart"/>
      <w:r w:rsidR="00595636" w:rsidRPr="00595636">
        <w:t>Frermann</w:t>
      </w:r>
      <w:proofErr w:type="spellEnd"/>
      <w:r w:rsidR="00595636">
        <w:t>.</w:t>
      </w:r>
    </w:p>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26" w:name="GoodmanEtAl2016"/>
      <w:bookmarkStart w:id="27" w:name="James2016"/>
      <w:bookmarkStart w:id="28" w:name="Gusfield1997"/>
      <w:proofErr w:type="spellStart"/>
      <w:r w:rsidRPr="001968AB">
        <w:t>Rie</w:t>
      </w:r>
      <w:proofErr w:type="spellEnd"/>
      <w:r w:rsidRPr="001968AB">
        <w:t xml:space="preserv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p w14:paraId="68B703CE" w14:textId="26A08CF3" w:rsidR="001968AB" w:rsidRPr="001968AB" w:rsidRDefault="001968AB" w:rsidP="001968AB">
      <w:pPr>
        <w:pStyle w:val="ACLReferencesText"/>
      </w:pPr>
      <w:r w:rsidRPr="001968AB">
        <w:t xml:space="preserve">Galen Andrew and </w:t>
      </w:r>
      <w:proofErr w:type="spellStart"/>
      <w:r w:rsidRPr="001968AB">
        <w:t>Jianfeng</w:t>
      </w:r>
      <w:proofErr w:type="spellEnd"/>
      <w:r w:rsidRPr="001968AB">
        <w:t xml:space="preserve">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w:t>
      </w:r>
      <w:proofErr w:type="spellStart"/>
      <w:r w:rsidRPr="001968AB">
        <w:t>Augenstein</w:t>
      </w:r>
      <w:proofErr w:type="spellEnd"/>
      <w:r w:rsidRPr="001968AB">
        <w:t xml:space="preserve">, Tim </w:t>
      </w:r>
      <w:proofErr w:type="spellStart"/>
      <w:r w:rsidRPr="001968AB">
        <w:t>Rocktäschel</w:t>
      </w:r>
      <w:proofErr w:type="spellEnd"/>
      <w:r w:rsidRPr="001968AB">
        <w:t xml:space="preserve">, Andreas Vlachos, and </w:t>
      </w:r>
      <w:proofErr w:type="spellStart"/>
      <w:r w:rsidRPr="001968AB">
        <w:t>Kalina</w:t>
      </w:r>
      <w:proofErr w:type="spellEnd"/>
      <w:r w:rsidRPr="001968AB">
        <w:t xml:space="preserve"> </w:t>
      </w:r>
      <w:proofErr w:type="spellStart"/>
      <w:r w:rsidRPr="001968AB">
        <w:t>Bontcheva</w:t>
      </w:r>
      <w:proofErr w:type="spellEnd"/>
      <w:r w:rsidRPr="001968AB">
        <w:t xml:space="preserve">. 2016. </w:t>
      </w:r>
      <w:r w:rsidRPr="001968AB">
        <w:rPr>
          <w:color w:val="00007F"/>
        </w:rPr>
        <w:t>Stance detection with bidirectional conditional encoding</w:t>
      </w:r>
      <w:r w:rsidRPr="001968AB">
        <w:t xml:space="preserve">. In </w:t>
      </w:r>
      <w:r w:rsidRPr="001968AB">
        <w:rPr>
          <w:i/>
          <w:iCs/>
        </w:rPr>
        <w:t xml:space="preserve">Proceedings of the 2016 Conference on Empirical Methods in Natural Language </w:t>
      </w:r>
      <w:r w:rsidRPr="001968AB">
        <w:rPr>
          <w:i/>
          <w:iCs/>
        </w:rPr>
        <w:t>Processing</w:t>
      </w:r>
      <w:r w:rsidRPr="001968AB">
        <w:t xml:space="preserve">, pages 876–885, Austin, Texas. Association for Computational Linguistics. </w:t>
      </w:r>
    </w:p>
    <w:p w14:paraId="6A4C0693" w14:textId="30C6B2F0" w:rsidR="001968AB" w:rsidRPr="001968AB" w:rsidRDefault="001968AB" w:rsidP="001968A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p>
    <w:p w14:paraId="5B36A45F" w14:textId="39F50DC2" w:rsidR="001968AB" w:rsidRDefault="001968AB" w:rsidP="001968AB">
      <w:pPr>
        <w:pStyle w:val="ACLReferencesText"/>
        <w:rPr>
          <w:lang w:eastAsia="en-US"/>
        </w:rPr>
      </w:pPr>
      <w:r>
        <w:rPr>
          <w:lang w:eastAsia="en-US"/>
        </w:rPr>
        <w:t xml:space="preserve"> </w:t>
      </w:r>
      <w:r w:rsidR="00490093">
        <w:rPr>
          <w:lang w:eastAsia="en-US"/>
        </w:rPr>
        <w:t xml:space="preserve">James Goodman, Andreas Vlachos, and Jason </w:t>
      </w:r>
      <w:proofErr w:type="spellStart"/>
      <w:r w:rsidR="00490093">
        <w:rPr>
          <w:lang w:eastAsia="en-US"/>
        </w:rPr>
        <w:t>Naradowsky</w:t>
      </w:r>
      <w:proofErr w:type="spellEnd"/>
      <w:r w:rsidR="00490093">
        <w:rPr>
          <w:lang w:eastAsia="en-US"/>
        </w:rPr>
        <w:t xml:space="preserve">. 2016. </w:t>
      </w:r>
      <w:hyperlink r:id="rId11" w:history="1">
        <w:r w:rsidR="00490093" w:rsidRPr="00FD085E">
          <w:rPr>
            <w:rStyle w:val="ACLHyperlinkChar"/>
            <w:rFonts w:eastAsia="MS Mincho"/>
          </w:rPr>
          <w:t>Noise reduction and targeted exploration in imitation learning for abstract meaning representation parsing</w:t>
        </w:r>
      </w:hyperlink>
      <w:r w:rsidR="00490093">
        <w:rPr>
          <w:lang w:eastAsia="en-US"/>
        </w:rPr>
        <w:t xml:space="preserve">. In </w:t>
      </w:r>
      <w:r w:rsidR="00490093">
        <w:rPr>
          <w:i/>
          <w:iCs/>
          <w:lang w:eastAsia="en-US"/>
        </w:rPr>
        <w:t>Proceedings of the 54</w:t>
      </w:r>
      <w:r w:rsidR="00490093" w:rsidRPr="00731E44">
        <w:rPr>
          <w:i/>
          <w:iCs/>
          <w:vertAlign w:val="superscript"/>
          <w:lang w:eastAsia="en-US"/>
        </w:rPr>
        <w:t>th</w:t>
      </w:r>
      <w:r w:rsidR="00490093">
        <w:rPr>
          <w:i/>
          <w:iCs/>
          <w:lang w:eastAsia="en-US"/>
        </w:rPr>
        <w:t xml:space="preserve"> Annual Meeting of the Association for Computational Linguistics (Volume 1: Long Papers)</w:t>
      </w:r>
      <w:r w:rsidR="00490093">
        <w:rPr>
          <w:lang w:eastAsia="en-US"/>
        </w:rPr>
        <w:t xml:space="preserve">. Association for Computational Linguistics, pages 1–11. </w:t>
      </w:r>
      <w:hyperlink r:id="rId12" w:history="1">
        <w:r w:rsidR="00490093" w:rsidRPr="00731E44">
          <w:rPr>
            <w:rStyle w:val="ACLHyperlinkChar"/>
            <w:rFonts w:eastAsia="MS Mincho"/>
            <w:lang w:eastAsia="en-US"/>
          </w:rPr>
          <w:t>https://doi.org/10.18653/v1/P16-1001</w:t>
        </w:r>
      </w:hyperlink>
      <w:r w:rsidR="00490093">
        <w:rPr>
          <w:lang w:eastAsia="en-US"/>
        </w:rPr>
        <w:t xml:space="preserve">. </w:t>
      </w:r>
      <w:bookmarkStart w:id="29" w:name="Harper2014"/>
      <w:bookmarkEnd w:id="26"/>
      <w:bookmarkEnd w:id="27"/>
    </w:p>
    <w:p w14:paraId="27A7D038" w14:textId="67163D32" w:rsidR="001968AB" w:rsidRPr="001968AB" w:rsidRDefault="001968AB" w:rsidP="001968AB">
      <w:pPr>
        <w:pStyle w:val="ACLReferencesText"/>
        <w:rPr>
          <w:sz w:val="24"/>
          <w:szCs w:val="24"/>
          <w:lang w:eastAsia="en-US"/>
        </w:rPr>
      </w:pPr>
      <w:r w:rsidRPr="001968AB">
        <w:t xml:space="preserve">Dan </w:t>
      </w:r>
      <w:proofErr w:type="spellStart"/>
      <w:r w:rsidRPr="001968AB">
        <w:t>Gusfield</w:t>
      </w:r>
      <w:proofErr w:type="spellEnd"/>
      <w:r w:rsidRPr="001968AB">
        <w:t xml:space="preserve">. 1997. </w:t>
      </w:r>
      <w:r w:rsidRPr="001968AB">
        <w:rPr>
          <w:i/>
          <w:iCs/>
          <w:color w:val="00007F"/>
        </w:rPr>
        <w:t>Algorithms on Strings, Trees</w:t>
      </w:r>
      <w:r w:rsidRPr="001968AB">
        <w:rPr>
          <w:b/>
          <w:bCs/>
          <w:color w:val="BFBFBF"/>
          <w:sz w:val="16"/>
          <w:szCs w:val="16"/>
        </w:rPr>
        <w:t xml:space="preserve"> </w:t>
      </w:r>
      <w:r w:rsidRPr="001968AB">
        <w:rPr>
          <w:i/>
          <w:iCs/>
          <w:color w:val="00007F"/>
        </w:rPr>
        <w:t>and Sequences</w:t>
      </w:r>
      <w:r w:rsidRPr="001968AB">
        <w:t xml:space="preserve">. Cambridge University Press, Cambridge, UK. </w:t>
      </w:r>
    </w:p>
    <w:p w14:paraId="1605F3A8" w14:textId="4F717CD5" w:rsidR="00490093" w:rsidRPr="00FD085E" w:rsidRDefault="001968AB" w:rsidP="001968AB">
      <w:pPr>
        <w:pStyle w:val="ACLReferencesText"/>
        <w:rPr>
          <w:sz w:val="24"/>
          <w:szCs w:val="24"/>
          <w:lang w:eastAsia="en-US"/>
        </w:rPr>
      </w:pPr>
      <w:r>
        <w:rPr>
          <w:lang w:eastAsia="en-US"/>
        </w:rPr>
        <w:t xml:space="preserve"> </w:t>
      </w:r>
      <w:r w:rsidR="00490093">
        <w:rPr>
          <w:lang w:eastAsia="en-US"/>
        </w:rPr>
        <w:t xml:space="preserve">Mary Harper. 2014. </w:t>
      </w:r>
      <w:hyperlink r:id="rId13" w:history="1">
        <w:r w:rsidR="00490093" w:rsidRPr="00FD085E">
          <w:rPr>
            <w:rStyle w:val="Hyperlink"/>
            <w:rFonts w:eastAsia="MS Mincho"/>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14" w:history="1">
        <w:r w:rsidR="00490093" w:rsidRPr="00FD085E">
          <w:rPr>
            <w:rStyle w:val="ACLHyperlinkChar"/>
            <w:rFonts w:eastAsia="MS Mincho"/>
            <w:lang w:eastAsia="en-US"/>
          </w:rPr>
          <w:t>http://aclweb.org/anthology/C14-1001</w:t>
        </w:r>
      </w:hyperlink>
      <w:r w:rsidR="00490093">
        <w:rPr>
          <w:lang w:eastAsia="en-US"/>
        </w:rPr>
        <w:t>.</w:t>
      </w:r>
      <w:r w:rsidR="00490093">
        <w:t xml:space="preserve"> </w:t>
      </w:r>
    </w:p>
    <w:bookmarkEnd w:id="28"/>
    <w:bookmarkEnd w:id="29"/>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2F78AE1" w14:textId="77777777" w:rsidR="001968AB" w:rsidRDefault="00490093" w:rsidP="001968AB">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bookmarkStart w:id="30" w:name="_Ref21520398"/>
      <w:bookmarkStart w:id="31" w:name="_Ref344944678"/>
    </w:p>
    <w:p w14:paraId="17E307B2" w14:textId="36DCE2DA" w:rsidR="001968AB" w:rsidRPr="001968AB" w:rsidRDefault="001968AB" w:rsidP="001968AB">
      <w:pPr>
        <w:pStyle w:val="ACLReferencesText"/>
      </w:pPr>
      <w:r w:rsidRPr="001968AB">
        <w:t xml:space="preserve">Mohammad Sadegh </w:t>
      </w:r>
      <w:proofErr w:type="spellStart"/>
      <w:r w:rsidRPr="001968AB">
        <w:t>Rasooli</w:t>
      </w:r>
      <w:proofErr w:type="spellEnd"/>
      <w:r w:rsidRPr="001968AB">
        <w:t xml:space="preserve"> and Joel R. Tetreault. 2015. </w:t>
      </w:r>
      <w:r w:rsidRPr="001968AB">
        <w:rPr>
          <w:color w:val="00007F"/>
        </w:rPr>
        <w:t>Yara parser: A fast and accurate dependency parser</w:t>
      </w:r>
      <w:r w:rsidRPr="001968AB">
        <w:t xml:space="preserve">. </w:t>
      </w:r>
      <w:r w:rsidRPr="001968AB">
        <w:rPr>
          <w:i/>
          <w:iCs/>
        </w:rPr>
        <w:t>Computing Research Repository</w:t>
      </w:r>
      <w:r w:rsidRPr="001968AB">
        <w:t xml:space="preserve">, arXiv:1503.06733. Version 2. </w:t>
      </w:r>
    </w:p>
    <w:p w14:paraId="415A6A99" w14:textId="38029464" w:rsidR="00C4163A" w:rsidRDefault="001968AB" w:rsidP="001968AB">
      <w:pPr>
        <w:pStyle w:val="ACLSection"/>
        <w:numPr>
          <w:ilvl w:val="0"/>
          <w:numId w:val="5"/>
        </w:numPr>
      </w:pPr>
      <w:r>
        <w:t xml:space="preserve"> </w:t>
      </w:r>
      <w:r w:rsidR="00C4163A">
        <w:t>Appendices</w:t>
      </w:r>
      <w:bookmarkEnd w:id="30"/>
    </w:p>
    <w:p w14:paraId="711FCA13" w14:textId="6FC0EE02" w:rsidR="00490093" w:rsidRPr="003963F2" w:rsidRDefault="00A023A7" w:rsidP="00E36D8B">
      <w:pPr>
        <w:pStyle w:val="ACLTextFirstLine"/>
        <w:ind w:firstLine="0"/>
      </w:pPr>
      <w:r>
        <w:t>Appendices are added after the References section by restarting the header numbering using style “A, B, C”.</w:t>
      </w:r>
      <w:bookmarkEnd w:id="1"/>
      <w:bookmarkEnd w:id="2"/>
      <w:bookmarkEnd w:id="31"/>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RiXwIAADs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AF7BE" w14:textId="77777777" w:rsidR="007355F6" w:rsidRDefault="007355F6" w:rsidP="00667A63">
      <w:pPr>
        <w:spacing w:after="0" w:line="240" w:lineRule="auto"/>
      </w:pPr>
      <w:r>
        <w:separator/>
      </w:r>
    </w:p>
    <w:p w14:paraId="178F14AF" w14:textId="77777777" w:rsidR="007355F6" w:rsidRDefault="007355F6"/>
  </w:endnote>
  <w:endnote w:type="continuationSeparator" w:id="0">
    <w:p w14:paraId="4E4D3C71" w14:textId="77777777" w:rsidR="007355F6" w:rsidRDefault="007355F6" w:rsidP="00667A63">
      <w:pPr>
        <w:spacing w:after="0" w:line="240" w:lineRule="auto"/>
      </w:pPr>
      <w:r>
        <w:continuationSeparator/>
      </w:r>
    </w:p>
    <w:p w14:paraId="0414AB5F" w14:textId="77777777" w:rsidR="007355F6" w:rsidRDefault="007355F6"/>
    <w:p w14:paraId="27FF19B4" w14:textId="77777777" w:rsidR="007355F6" w:rsidRDefault="007355F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B62C9" w14:textId="77777777" w:rsidR="007355F6" w:rsidRDefault="007355F6" w:rsidP="00F422C2">
      <w:pPr>
        <w:spacing w:after="0" w:line="240" w:lineRule="auto"/>
        <w:contextualSpacing/>
      </w:pPr>
      <w:r>
        <w:separator/>
      </w:r>
    </w:p>
  </w:footnote>
  <w:footnote w:type="continuationSeparator" w:id="0">
    <w:p w14:paraId="193DF4A6" w14:textId="77777777" w:rsidR="007355F6" w:rsidRDefault="007355F6" w:rsidP="00667A63">
      <w:pPr>
        <w:spacing w:after="0" w:line="240" w:lineRule="auto"/>
      </w:pPr>
      <w:r>
        <w:continuationSeparator/>
      </w:r>
    </w:p>
    <w:p w14:paraId="78DF38AD" w14:textId="77777777" w:rsidR="007355F6" w:rsidRDefault="007355F6"/>
  </w:footnote>
  <w:footnote w:id="1">
    <w:p w14:paraId="2A8AB53E" w14:textId="0FA443A2" w:rsidR="00F565E4" w:rsidRPr="00F565E4" w:rsidRDefault="00F565E4">
      <w:pPr>
        <w:pStyle w:val="FootnoteText"/>
      </w:pPr>
      <w:r>
        <w:rPr>
          <w:rStyle w:val="FootnoteReference"/>
        </w:rPr>
        <w:footnoteRef/>
      </w:r>
      <w:r>
        <w:t xml:space="preserve"> </w:t>
      </w:r>
      <w:hyperlink r:id="rId1" w:history="1">
        <w:r w:rsidRPr="00F565E4">
          <w:rPr>
            <w:rStyle w:val="Hyperlink"/>
            <w:rFonts w:ascii="Courier New" w:eastAsiaTheme="minorEastAsia" w:hAnsi="Courier New" w:cs="Courier New"/>
            <w:spacing w:val="0"/>
            <w:kern w:val="0"/>
            <w:lang w:eastAsia="en-US"/>
          </w:rPr>
          <w:t>https://www.aclweb.org/portal/content/acl-code-ethics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48748172">
    <w:abstractNumId w:val="14"/>
  </w:num>
  <w:num w:numId="2" w16cid:durableId="831487647">
    <w:abstractNumId w:val="13"/>
  </w:num>
  <w:num w:numId="3" w16cid:durableId="1695961157">
    <w:abstractNumId w:val="10"/>
  </w:num>
  <w:num w:numId="4" w16cid:durableId="598636771">
    <w:abstractNumId w:val="10"/>
  </w:num>
  <w:num w:numId="5" w16cid:durableId="236477273">
    <w:abstractNumId w:val="18"/>
  </w:num>
  <w:num w:numId="6" w16cid:durableId="257648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2458837">
    <w:abstractNumId w:val="15"/>
  </w:num>
  <w:num w:numId="8" w16cid:durableId="1647471267">
    <w:abstractNumId w:val="10"/>
  </w:num>
  <w:num w:numId="9" w16cid:durableId="1276012780">
    <w:abstractNumId w:val="10"/>
  </w:num>
  <w:num w:numId="10" w16cid:durableId="839394311">
    <w:abstractNumId w:val="11"/>
  </w:num>
  <w:num w:numId="11" w16cid:durableId="317344108">
    <w:abstractNumId w:val="16"/>
  </w:num>
  <w:num w:numId="12" w16cid:durableId="378090838">
    <w:abstractNumId w:val="12"/>
  </w:num>
  <w:num w:numId="13" w16cid:durableId="179666319">
    <w:abstractNumId w:val="19"/>
  </w:num>
  <w:num w:numId="14" w16cid:durableId="136190261">
    <w:abstractNumId w:val="0"/>
  </w:num>
  <w:num w:numId="15" w16cid:durableId="503666249">
    <w:abstractNumId w:val="1"/>
  </w:num>
  <w:num w:numId="16" w16cid:durableId="157504991">
    <w:abstractNumId w:val="2"/>
  </w:num>
  <w:num w:numId="17" w16cid:durableId="830365077">
    <w:abstractNumId w:val="3"/>
  </w:num>
  <w:num w:numId="18" w16cid:durableId="1620261209">
    <w:abstractNumId w:val="8"/>
  </w:num>
  <w:num w:numId="19" w16cid:durableId="1587112265">
    <w:abstractNumId w:val="4"/>
  </w:num>
  <w:num w:numId="20" w16cid:durableId="1136265859">
    <w:abstractNumId w:val="5"/>
  </w:num>
  <w:num w:numId="21" w16cid:durableId="1779374523">
    <w:abstractNumId w:val="6"/>
  </w:num>
  <w:num w:numId="22" w16cid:durableId="762530410">
    <w:abstractNumId w:val="7"/>
  </w:num>
  <w:num w:numId="23" w16cid:durableId="30331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343D"/>
    <w:rsid w:val="00017AF2"/>
    <w:rsid w:val="00043B8A"/>
    <w:rsid w:val="0006159B"/>
    <w:rsid w:val="0006287F"/>
    <w:rsid w:val="00063F74"/>
    <w:rsid w:val="00085910"/>
    <w:rsid w:val="000A11AC"/>
    <w:rsid w:val="000B2A0B"/>
    <w:rsid w:val="000D0BBD"/>
    <w:rsid w:val="000F4224"/>
    <w:rsid w:val="000F468A"/>
    <w:rsid w:val="00132243"/>
    <w:rsid w:val="0013697B"/>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6C88"/>
    <w:rsid w:val="0029350C"/>
    <w:rsid w:val="002A4A19"/>
    <w:rsid w:val="002B248B"/>
    <w:rsid w:val="002C4AAA"/>
    <w:rsid w:val="002C61F5"/>
    <w:rsid w:val="002E6156"/>
    <w:rsid w:val="002E6F48"/>
    <w:rsid w:val="002F047B"/>
    <w:rsid w:val="002F7011"/>
    <w:rsid w:val="00301704"/>
    <w:rsid w:val="0031447B"/>
    <w:rsid w:val="00341C4E"/>
    <w:rsid w:val="00366A06"/>
    <w:rsid w:val="003837A5"/>
    <w:rsid w:val="00383F63"/>
    <w:rsid w:val="00384966"/>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1915"/>
    <w:rsid w:val="00552469"/>
    <w:rsid w:val="00582529"/>
    <w:rsid w:val="00582561"/>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5174"/>
    <w:rsid w:val="00720633"/>
    <w:rsid w:val="00726D45"/>
    <w:rsid w:val="007355F6"/>
    <w:rsid w:val="007376E2"/>
    <w:rsid w:val="007508B2"/>
    <w:rsid w:val="00753A9B"/>
    <w:rsid w:val="0075597D"/>
    <w:rsid w:val="0076618A"/>
    <w:rsid w:val="00777AF8"/>
    <w:rsid w:val="007B1755"/>
    <w:rsid w:val="007C0303"/>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55A98"/>
    <w:rsid w:val="00963B63"/>
    <w:rsid w:val="00965593"/>
    <w:rsid w:val="009704C1"/>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2420"/>
    <w:rsid w:val="00C623E8"/>
    <w:rsid w:val="00C9197E"/>
    <w:rsid w:val="00CA072F"/>
    <w:rsid w:val="00CA130A"/>
    <w:rsid w:val="00CA4DC2"/>
    <w:rsid w:val="00CD72A1"/>
    <w:rsid w:val="00CE3460"/>
    <w:rsid w:val="00CE75D4"/>
    <w:rsid w:val="00D25C24"/>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8289D"/>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A2A3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 w:type="character" w:customStyle="1" w:styleId="MemberType">
    <w:name w:val="MemberType"/>
    <w:rsid w:val="00551915"/>
  </w:style>
  <w:style w:type="paragraph" w:customStyle="1" w:styleId="Authors">
    <w:name w:val="Authors"/>
    <w:basedOn w:val="Normal"/>
    <w:next w:val="Normal"/>
    <w:rsid w:val="00551915"/>
    <w:pPr>
      <w:suppressAutoHyphens/>
      <w:autoSpaceDE w:val="0"/>
      <w:spacing w:after="320" w:line="240" w:lineRule="auto"/>
      <w:jc w:val="center"/>
    </w:pPr>
    <w:rPr>
      <w:rFonts w:ascii="Times New Roman" w:eastAsia="DengXi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09867">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author@i1.org" TargetMode="External"/><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o4convert.co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clweb.org/portal/content/acl-code-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2005</Words>
  <Characters>11431</Characters>
  <Application>Microsoft Office Word</Application>
  <DocSecurity>0</DocSecurity>
  <Lines>95</Lines>
  <Paragraphs>26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2023-05-05T05:45:00Z</dcterms:created>
  <dcterms:modified xsi:type="dcterms:W3CDTF">2023-05-05T05:45:00Z</dcterms:modified>
</cp:coreProperties>
</file>