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9728" w14:textId="77777777" w:rsidR="00A9786F" w:rsidRPr="00A9786F" w:rsidRDefault="00A9786F" w:rsidP="00A9786F">
      <w:pPr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</w:pPr>
      <w:r w:rsidRPr="00A9786F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fldChar w:fldCharType="begin"/>
      </w:r>
      <w:r w:rsidRPr="00A9786F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instrText xml:space="preserve"> HYPERLINK "https://www.ntnu.no/wiki/display/tdt4110/Teori+-+Nettverk" </w:instrText>
      </w:r>
      <w:r w:rsidRPr="00A9786F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fldChar w:fldCharType="separate"/>
      </w:r>
      <w:r w:rsidRPr="00A9786F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  <w:lang w:eastAsia="nb-NO"/>
        </w:rPr>
        <w:t>Teori - Nettverk</w:t>
      </w:r>
      <w:r w:rsidRPr="00A9786F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fldChar w:fldCharType="end"/>
      </w:r>
    </w:p>
    <w:p w14:paraId="2534BF4A" w14:textId="77777777" w:rsidR="00A9786F" w:rsidRDefault="00A9786F" w:rsidP="00A9786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739B379F" w14:textId="77777777" w:rsidR="00A9786F" w:rsidRPr="00A9786F" w:rsidRDefault="00A9786F" w:rsidP="00A9786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Læringsmål:</w:t>
      </w:r>
    </w:p>
    <w:p w14:paraId="24B1C261" w14:textId="77777777" w:rsidR="00A9786F" w:rsidRPr="00A9786F" w:rsidRDefault="00A9786F" w:rsidP="00A9786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Meldingskomponenter</w:t>
      </w:r>
    </w:p>
    <w:p w14:paraId="527AC134" w14:textId="77777777" w:rsidR="00A9786F" w:rsidRPr="00A9786F" w:rsidRDefault="00A9786F" w:rsidP="00A9786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Feildeteksjon</w:t>
      </w:r>
    </w:p>
    <w:p w14:paraId="4A52CA0C" w14:textId="77777777" w:rsidR="00A9786F" w:rsidRPr="00A9786F" w:rsidRDefault="00A9786F" w:rsidP="00A9786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Aksessteknologier</w:t>
      </w:r>
    </w:p>
    <w:p w14:paraId="651E0640" w14:textId="77777777" w:rsidR="00A9786F" w:rsidRPr="00A9786F" w:rsidRDefault="00A9786F" w:rsidP="00A9786F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proofErr w:type="spellStart"/>
      <w:r w:rsidRPr="00A9786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Theory</w:t>
      </w:r>
      <w:proofErr w:type="spellEnd"/>
      <w:r w:rsidRPr="00A9786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 book:</w:t>
      </w:r>
    </w:p>
    <w:p w14:paraId="4BE2A190" w14:textId="77777777" w:rsidR="00A9786F" w:rsidRPr="00A9786F" w:rsidRDefault="00A9786F" w:rsidP="00A9786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2: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Internet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Trends (197 - 205)</w:t>
      </w:r>
    </w:p>
    <w:p w14:paraId="505CE2C2" w14:textId="77777777" w:rsidR="00A9786F" w:rsidRPr="00A9786F" w:rsidRDefault="00A9786F" w:rsidP="00A9786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8: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Reliability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And Channel</w:t>
      </w:r>
      <w:r w:rsidRPr="00A9786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 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Coding</w:t>
      </w:r>
      <w:proofErr w:type="spellEnd"/>
    </w:p>
    <w:p w14:paraId="16741754" w14:textId="77777777" w:rsidR="00A9786F" w:rsidRPr="00A9786F" w:rsidRDefault="00A9786F" w:rsidP="00A9786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13: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Local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Area Networks: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Packets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,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Frames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, And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Topologies</w:t>
      </w:r>
      <w:proofErr w:type="spellEnd"/>
    </w:p>
    <w:p w14:paraId="7EAFA5BD" w14:textId="77777777" w:rsidR="00A9786F" w:rsidRPr="00A9786F" w:rsidRDefault="00A9786F" w:rsidP="00A9786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20: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Internetworking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: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Concepts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, Architecture, And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Protocols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14:paraId="337634A7" w14:textId="77777777" w:rsidR="00973ACC" w:rsidRDefault="00973ACC"/>
    <w:p w14:paraId="77626258" w14:textId="58179C04" w:rsidR="00070EE0" w:rsidRDefault="00A9786F" w:rsidP="00A9786F">
      <w:pPr>
        <w:shd w:val="clear" w:color="auto" w:fill="FFFFFF"/>
        <w:spacing w:before="150" w:after="0" w:line="240" w:lineRule="auto"/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</w:pPr>
      <w:r w:rsidRPr="00A9786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br/>
        <w:t>a</w:t>
      </w: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)</w:t>
      </w:r>
      <w:r w:rsidRPr="00A9786F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 </w:t>
      </w:r>
      <w:r w:rsidRPr="00A9786F">
        <w:rPr>
          <w:rFonts w:ascii="Arial" w:eastAsia="Times New Roman" w:hAnsi="Arial" w:cs="Arial"/>
          <w:b/>
          <w:color w:val="000000"/>
          <w:sz w:val="21"/>
          <w:szCs w:val="21"/>
          <w:lang w:eastAsia="nb-NO"/>
        </w:rPr>
        <w:t>I hvilket lag i TCP/IP referansemodellen finner man HTTP, SMTP, og FTP?</w:t>
      </w:r>
      <w:r w:rsidR="008456FC">
        <w:rPr>
          <w:rFonts w:ascii="Arial" w:eastAsia="Times New Roman" w:hAnsi="Arial" w:cs="Arial"/>
          <w:color w:val="000000"/>
          <w:sz w:val="21"/>
          <w:szCs w:val="21"/>
          <w:lang w:eastAsia="nb-NO"/>
        </w:rPr>
        <w:br/>
        <w:t xml:space="preserve">- TCP/IP = </w:t>
      </w:r>
      <w:proofErr w:type="spellStart"/>
      <w:r w:rsidR="008456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Transmission</w:t>
      </w:r>
      <w:proofErr w:type="spellEnd"/>
      <w:r w:rsidR="008456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Control </w:t>
      </w:r>
      <w:proofErr w:type="spellStart"/>
      <w:r w:rsidR="008456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Protocol</w:t>
      </w:r>
      <w:proofErr w:type="spellEnd"/>
      <w:r w:rsidR="008456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/</w:t>
      </w:r>
      <w:proofErr w:type="spellStart"/>
      <w:r w:rsidR="008456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Internet</w:t>
      </w:r>
      <w:proofErr w:type="spellEnd"/>
      <w:r w:rsidR="008456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8456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Protocol</w:t>
      </w:r>
      <w:proofErr w:type="spellEnd"/>
      <w:r w:rsidR="008456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br/>
      </w:r>
      <w:r w:rsidR="008456FC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- </w:t>
      </w:r>
      <w:r w:rsidR="00DC01C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HTTP</w:t>
      </w:r>
      <w:r w:rsidR="008456FC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="00070EE0" w:rsidRPr="00070EE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Hypertext</w:t>
      </w:r>
      <w:proofErr w:type="spellEnd"/>
      <w:r w:rsidR="00070EE0" w:rsidRPr="00070EE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Transfer </w:t>
      </w:r>
      <w:proofErr w:type="spellStart"/>
      <w:r w:rsidR="00070EE0" w:rsidRPr="00070EE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Protocol</w:t>
      </w:r>
      <w:proofErr w:type="spellEnd"/>
      <w:r w:rsidR="008B28D8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</w:t>
      </w:r>
      <w:r w:rsidR="00070EE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br/>
        <w:t>-</w:t>
      </w:r>
      <w:r w:rsidR="00DC01C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</w:t>
      </w:r>
      <w:r w:rsidR="00F60F16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SMTP = </w:t>
      </w:r>
      <w:r w:rsidR="00F60F16" w:rsidRPr="00F60F16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Simple Mail Transfer </w:t>
      </w:r>
      <w:proofErr w:type="spellStart"/>
      <w:r w:rsidR="00F60F16" w:rsidRPr="00F60F16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Protocol</w:t>
      </w:r>
      <w:proofErr w:type="spellEnd"/>
      <w:r w:rsidR="00F60F16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br/>
        <w:t>-</w:t>
      </w:r>
      <w:r w:rsidR="00DC01C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</w:t>
      </w:r>
      <w:r w:rsidR="00F60F16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FTP = </w:t>
      </w:r>
      <w:r w:rsidR="00DC01C0" w:rsidRPr="00DC01C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File Transfer </w:t>
      </w:r>
      <w:proofErr w:type="spellStart"/>
      <w:r w:rsidR="00DC01C0" w:rsidRPr="00DC01C0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Protocol</w:t>
      </w:r>
      <w:proofErr w:type="spellEnd"/>
    </w:p>
    <w:p w14:paraId="2E2179B7" w14:textId="7D7A2F74" w:rsidR="00F60F16" w:rsidRDefault="00392E6A" w:rsidP="00A9786F">
      <w:pPr>
        <w:shd w:val="clear" w:color="auto" w:fill="FFFFFF"/>
        <w:spacing w:before="150" w:after="0" w:line="240" w:lineRule="auto"/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http,SMTP</w:t>
      </w:r>
      <w:proofErr w:type="spellEnd"/>
      <w:proofErr w:type="gramEnd"/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og FTP ligger alle i lag 5 nemlig applikasjonslaget. </w:t>
      </w:r>
    </w:p>
    <w:p w14:paraId="294C0FEA" w14:textId="77777777" w:rsidR="00392E6A" w:rsidRPr="008456FC" w:rsidRDefault="00392E6A" w:rsidP="00A9786F">
      <w:pPr>
        <w:shd w:val="clear" w:color="auto" w:fill="FFFFFF"/>
        <w:spacing w:before="150" w:after="0" w:line="240" w:lineRule="auto"/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</w:pPr>
    </w:p>
    <w:p w14:paraId="02481EFF" w14:textId="77777777" w:rsidR="00893BEA" w:rsidRDefault="00893BEA" w:rsidP="00893BEA">
      <w:pPr>
        <w:rPr>
          <w:b/>
        </w:rPr>
      </w:pPr>
      <w:r>
        <w:rPr>
          <w:b/>
        </w:rPr>
        <w:t>TCP/IP stabelen (</w:t>
      </w:r>
      <w:proofErr w:type="spellStart"/>
      <w:r>
        <w:rPr>
          <w:b/>
        </w:rPr>
        <w:t>stack</w:t>
      </w:r>
      <w:proofErr w:type="spellEnd"/>
      <w:r>
        <w:rPr>
          <w:b/>
        </w:rPr>
        <w:t>)</w:t>
      </w:r>
    </w:p>
    <w:p w14:paraId="23D9E133" w14:textId="23C1AD07" w:rsidR="00893BEA" w:rsidRDefault="00893BEA" w:rsidP="00893BEA">
      <w:pPr>
        <w:pStyle w:val="Listeavsnitt"/>
        <w:numPr>
          <w:ilvl w:val="0"/>
          <w:numId w:val="4"/>
        </w:numPr>
      </w:pPr>
      <w:r>
        <w:t>Applikasjon</w:t>
      </w:r>
      <w:r w:rsidR="008B28D8">
        <w:t xml:space="preserve"> - Lag 5</w:t>
      </w:r>
    </w:p>
    <w:p w14:paraId="57D7C2B7" w14:textId="1FA0E01A" w:rsidR="00893BEA" w:rsidRDefault="00893BEA" w:rsidP="00BA0CC9">
      <w:pPr>
        <w:pStyle w:val="Listeavsnitt"/>
        <w:numPr>
          <w:ilvl w:val="0"/>
          <w:numId w:val="4"/>
        </w:numPr>
      </w:pPr>
      <w:r>
        <w:t>Transport</w:t>
      </w:r>
      <w:r w:rsidR="008B28D8">
        <w:t xml:space="preserve"> - Lag 4</w:t>
      </w:r>
    </w:p>
    <w:p w14:paraId="77B3ADEF" w14:textId="34B142C0" w:rsidR="00893BEA" w:rsidRDefault="00893BEA" w:rsidP="00893BEA">
      <w:pPr>
        <w:pStyle w:val="Listeavsnitt"/>
        <w:numPr>
          <w:ilvl w:val="0"/>
          <w:numId w:val="4"/>
        </w:numPr>
      </w:pPr>
      <w:r>
        <w:t>Internett</w:t>
      </w:r>
      <w:r w:rsidR="008B28D8">
        <w:t xml:space="preserve"> - Lag 3</w:t>
      </w:r>
    </w:p>
    <w:p w14:paraId="719E54A6" w14:textId="11201FB6" w:rsidR="00893BEA" w:rsidRDefault="00893BEA" w:rsidP="00893BEA">
      <w:pPr>
        <w:pStyle w:val="Listeavsnitt"/>
        <w:numPr>
          <w:ilvl w:val="0"/>
          <w:numId w:val="4"/>
        </w:numPr>
      </w:pPr>
      <w:r>
        <w:t>Nettverksgrensesnitt</w:t>
      </w:r>
      <w:r w:rsidR="008B28D8">
        <w:t xml:space="preserve"> - Lag 2</w:t>
      </w:r>
    </w:p>
    <w:p w14:paraId="5999A1E0" w14:textId="19A74B32" w:rsidR="00893BEA" w:rsidRDefault="00893BEA" w:rsidP="00893BEA">
      <w:pPr>
        <w:pStyle w:val="Listeavsnitt"/>
        <w:numPr>
          <w:ilvl w:val="0"/>
          <w:numId w:val="4"/>
        </w:numPr>
      </w:pPr>
      <w:r>
        <w:t>Fysisk lag</w:t>
      </w:r>
      <w:r w:rsidR="008B28D8">
        <w:t xml:space="preserve"> - Lag 1</w:t>
      </w:r>
    </w:p>
    <w:p w14:paraId="2CE903EB" w14:textId="77777777" w:rsidR="00893BEA" w:rsidRPr="00A9786F" w:rsidRDefault="00893BEA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0ED70698" w14:textId="46056924" w:rsidR="00A9786F" w:rsidRDefault="00A9786F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b)</w:t>
      </w: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Hvordan fungerer paritet som feildeteksjonsmetode?</w:t>
      </w:r>
    </w:p>
    <w:p w14:paraId="589F7539" w14:textId="43D4B7B4" w:rsidR="00FF50F6" w:rsidRPr="00A9786F" w:rsidRDefault="00FF50F6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- </w:t>
      </w:r>
      <w:r w:rsidR="004B116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Singel paritet</w:t>
      </w:r>
      <w:r w:rsidR="00C3375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s sjekking (SPC) </w:t>
      </w:r>
      <w:r w:rsidR="00C4047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er en enkel form for kanal koding </w:t>
      </w:r>
      <w:r w:rsidR="00EA526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hvor </w:t>
      </w:r>
      <w:r w:rsidR="00D7495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en sender legger til </w:t>
      </w:r>
      <w:r w:rsidR="003C306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en ekstra bit</w:t>
      </w:r>
      <w:r w:rsidR="00D7495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til hver byte for å lage e</w:t>
      </w:r>
      <w:r w:rsidR="007E1E27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</w:t>
      </w:r>
      <w:r w:rsidR="00D7495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partall</w:t>
      </w:r>
      <w:r w:rsidR="007E1E27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s-</w:t>
      </w:r>
      <w:r w:rsidR="00D7495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eller oddetall</w:t>
      </w:r>
      <w:r w:rsidR="00F1546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snu</w:t>
      </w:r>
      <w:r w:rsidR="007E1E27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m</w:t>
      </w:r>
      <w:r w:rsidR="00F1546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mer av 1</w:t>
      </w:r>
      <w:r w:rsidR="000E761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er</w:t>
      </w:r>
      <w:r w:rsidR="00F1546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bit og mottaker verifiserer at dataen han/hun mottar har korrekt antall </w:t>
      </w:r>
      <w:r w:rsidR="007E1E27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1er bit. </w:t>
      </w:r>
    </w:p>
    <w:p w14:paraId="6A249DC1" w14:textId="4C645813" w:rsidR="00A9786F" w:rsidRDefault="00A9786F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c)</w:t>
      </w: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Hva er forskjellen på "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circuit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switching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" og "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packet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switching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"? </w:t>
      </w:r>
    </w:p>
    <w:p w14:paraId="5DC489AA" w14:textId="046FFC32" w:rsidR="00AC5D09" w:rsidRDefault="00CB462C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- Circuit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switching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r w:rsidR="0064550D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referer til en kommunikasjons mekanisme s</w:t>
      </w:r>
      <w:r w:rsidR="00B94B80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om etablerer en link mellom en </w:t>
      </w:r>
      <w:r w:rsidR="00A321C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sender og en mottaker med garantert isolasjon fra andre linker brukt av andre sendere og mottakere. </w:t>
      </w:r>
      <w:r w:rsidR="00BE22B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Circuit </w:t>
      </w:r>
      <w:proofErr w:type="spellStart"/>
      <w:r w:rsidR="00BE22B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switching</w:t>
      </w:r>
      <w:proofErr w:type="spellEnd"/>
      <w:r w:rsidR="00BE22B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er oftest assosiert med analog telefon teknologi fordi </w:t>
      </w:r>
      <w:proofErr w:type="gramStart"/>
      <w:r w:rsidR="00BE22B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et tele</w:t>
      </w:r>
      <w:r w:rsidR="009F07E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fon</w:t>
      </w:r>
      <w:proofErr w:type="gramEnd"/>
      <w:r w:rsidR="009F07E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system gir e</w:t>
      </w:r>
      <w:r w:rsidR="001A4177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n bestemt link mellom to telefoner. </w:t>
      </w:r>
    </w:p>
    <w:p w14:paraId="572AC6A1" w14:textId="3BA4BECA" w:rsidR="00AC5D09" w:rsidRDefault="00AC5D09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- Det viktigste med </w:t>
      </w:r>
      <w:proofErr w:type="spellStart"/>
      <w:r w:rsidR="006C7E3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circuit</w:t>
      </w:r>
      <w:proofErr w:type="spellEnd"/>
      <w:r w:rsidR="006C7E3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="006C7E3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switched</w:t>
      </w:r>
      <w:proofErr w:type="spellEnd"/>
      <w:r w:rsidR="006C7E3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r w:rsidR="00E7361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er</w:t>
      </w:r>
    </w:p>
    <w:p w14:paraId="68C6CF64" w14:textId="627A36DA" w:rsidR="00874F59" w:rsidRDefault="00E73614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  <w:t>1. Punkt-til-punkt kommuni</w:t>
      </w:r>
      <w:r w:rsidR="00171C42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kasjon</w:t>
      </w:r>
      <w:r w:rsidR="00171C42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="00171C42"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  <w:t>2. separate steg for krets laging</w:t>
      </w:r>
      <w:r w:rsidR="00874F5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, bruk og avslutning</w:t>
      </w:r>
      <w:r w:rsidR="00874F59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="00874F5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  <w:t xml:space="preserve">3. </w:t>
      </w:r>
      <w:r w:rsidR="009C3710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Oppførsel ekvivalent til en isolert fysisk link</w:t>
      </w:r>
    </w:p>
    <w:p w14:paraId="059734F2" w14:textId="14D6E309" w:rsidR="000F16E1" w:rsidRDefault="000F16E1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12D08FD0" w14:textId="77777777" w:rsidR="000F16E1" w:rsidRDefault="000F16E1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708B7621" w14:textId="7B23C002" w:rsidR="009C3710" w:rsidRDefault="009C3710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lastRenderedPageBreak/>
        <w:t>- «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Packet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switching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» </w:t>
      </w:r>
    </w:p>
    <w:p w14:paraId="65EDA6B5" w14:textId="22A81929" w:rsidR="00810E91" w:rsidRDefault="004643A6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  <w:t xml:space="preserve">1. vilkårlig, asynkron </w:t>
      </w:r>
      <w:r w:rsidR="000F16E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kommunikasjon</w:t>
      </w:r>
      <w:r w:rsidR="000F16E1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="000F16E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  <w:t xml:space="preserve">2. Ikke </w:t>
      </w:r>
      <w:r w:rsidR="00810E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noe oppsett nødvendig før kommunikasjon</w:t>
      </w:r>
      <w:r w:rsidR="00810E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="00810E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  <w:t xml:space="preserve">3. </w:t>
      </w:r>
      <w:r w:rsidR="00B2672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Ytelse </w:t>
      </w:r>
      <w:r w:rsidR="009C62A2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varierer på grunn av statistisk </w:t>
      </w:r>
      <w:r w:rsidR="00EB21F7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multipleksing mellom pakkene</w:t>
      </w:r>
    </w:p>
    <w:p w14:paraId="25D9EBB9" w14:textId="6AFA31D2" w:rsidR="00EB21F7" w:rsidRPr="00A9786F" w:rsidRDefault="00EB21F7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Forskjellen mellom de to er at </w:t>
      </w:r>
      <w:proofErr w:type="spellStart"/>
      <w:r w:rsidR="00951C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circuit</w:t>
      </w:r>
      <w:proofErr w:type="spellEnd"/>
      <w:r w:rsidR="00951C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="00951C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switching</w:t>
      </w:r>
      <w:proofErr w:type="spellEnd"/>
      <w:r w:rsidR="00951C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har behov for mange flere linker/sti/kommunikasjonskanaler. </w:t>
      </w:r>
      <w:r w:rsidR="00BC145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Dette er fordi </w:t>
      </w:r>
      <w:proofErr w:type="spellStart"/>
      <w:r w:rsidR="00BA2300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circuit</w:t>
      </w:r>
      <w:proofErr w:type="spellEnd"/>
      <w:r w:rsidR="00BA2300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="00BA2300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switching</w:t>
      </w:r>
      <w:proofErr w:type="spellEnd"/>
      <w:r w:rsidR="00BA2300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må sende over en isolert vei, mens </w:t>
      </w:r>
      <w:proofErr w:type="spellStart"/>
      <w:r w:rsidR="000F396D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packet</w:t>
      </w:r>
      <w:proofErr w:type="spellEnd"/>
      <w:r w:rsidR="000F396D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="000F396D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switching</w:t>
      </w:r>
      <w:proofErr w:type="spellEnd"/>
      <w:r w:rsidR="000F396D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kan sende pakkene som biler under rushtrafikk.</w:t>
      </w:r>
    </w:p>
    <w:p w14:paraId="19C4D938" w14:textId="1B563F33" w:rsidR="00A9786F" w:rsidRDefault="00A9786F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d)</w:t>
      </w: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Hva er oppgaven til rutere (</w:t>
      </w:r>
      <w:proofErr w:type="spellStart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Routers</w:t>
      </w:r>
      <w:proofErr w:type="spellEnd"/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) i nettverk?</w:t>
      </w:r>
    </w:p>
    <w:p w14:paraId="56C34F62" w14:textId="41A0ADEA" w:rsidR="000F396D" w:rsidRPr="00A9786F" w:rsidRDefault="000F396D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  <w:t xml:space="preserve">- </w:t>
      </w:r>
      <w:r w:rsidR="00FB4F29" w:rsidRPr="00FB4F2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Ruter</w:t>
      </w:r>
      <w:r w:rsidR="00FB4F2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er en </w:t>
      </w:r>
      <w:r w:rsidR="00FB4F29" w:rsidRPr="00FB4F2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spesialisert datamaskin som håndterer forbindelsen mellom to eller flere nettverk. Ruteren leser adressene til de pakkene som passerer gjennom den, sjekker mot </w:t>
      </w:r>
      <w:proofErr w:type="spellStart"/>
      <w:r w:rsidR="00FB4F29" w:rsidRPr="00FB4F2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ferdiglagrede</w:t>
      </w:r>
      <w:proofErr w:type="spellEnd"/>
      <w:r w:rsidR="00FB4F29" w:rsidRPr="00FB4F2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="00FB4F29" w:rsidRPr="00FB4F2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rutingtabeller</w:t>
      </w:r>
      <w:proofErr w:type="spellEnd"/>
      <w:r w:rsidR="00FB4F29" w:rsidRPr="00FB4F2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og sender dem så videre på rett vei</w:t>
      </w:r>
      <w:r w:rsidR="00D97C2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. Oppgaven til en ruter er da </w:t>
      </w:r>
      <w:r w:rsidR="008B40F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å </w:t>
      </w:r>
      <w:r w:rsidR="00D97C2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sende informasjon riktig vei. </w:t>
      </w:r>
    </w:p>
    <w:p w14:paraId="2FCE0699" w14:textId="0AF1F914" w:rsidR="00A9786F" w:rsidRDefault="00A9786F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e) </w:t>
      </w: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er en protokoll i nettverkssammenheng?</w:t>
      </w:r>
    </w:p>
    <w:p w14:paraId="7FED1D53" w14:textId="2520569E" w:rsidR="008053E3" w:rsidRPr="00A9786F" w:rsidRDefault="008053E3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  <w:t xml:space="preserve">- </w:t>
      </w:r>
      <w:r w:rsidR="00D51D8B" w:rsidRPr="00D51D8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Internettprotokoll </w:t>
      </w:r>
      <w:r w:rsidR="00D51D8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er en </w:t>
      </w:r>
      <w:r w:rsidR="00D51D8B" w:rsidRPr="00D51D8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nettverksprotokoll som brukes til å formidle sekvenser med data, kalt </w:t>
      </w:r>
      <w:r w:rsidR="00E02A9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datapakker(datagrammer)</w:t>
      </w:r>
      <w:r w:rsidR="00D51D8B" w:rsidRPr="00D51D8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, mellom datamaskiner som er knyttet sammen i nettverk.</w:t>
      </w:r>
      <w:r w:rsidR="00591D77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Hensikten med en slik protokoll er at flere små nettverk skal kunne samhandle slik at man har et internett. </w:t>
      </w:r>
      <w:r w:rsidR="006759C2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 dag er det to slike internett</w:t>
      </w:r>
      <w:r w:rsidR="009C10ED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protokoller (IP) nemlig IPv4 og IPv6 som benytter henholdsvis IP-adresser med fire og </w:t>
      </w:r>
      <w:r w:rsidR="00AA07C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16</w:t>
      </w:r>
      <w:r w:rsidR="009C10ED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bytes.</w:t>
      </w:r>
    </w:p>
    <w:p w14:paraId="0DDFD97A" w14:textId="0AD3B995" w:rsidR="00A9786F" w:rsidRDefault="00A9786F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A9786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f)  </w:t>
      </w:r>
      <w:r w:rsidRPr="00A978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Hvilke fem (protokoll)-lag brukes ofte for å forklare de forskjellige funksjonene til internettet?</w:t>
      </w:r>
    </w:p>
    <w:p w14:paraId="778341D9" w14:textId="112C4E41" w:rsidR="00992AEA" w:rsidRDefault="00B438B5" w:rsidP="00A9786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  <w:t xml:space="preserve">- </w:t>
      </w:r>
      <w:r w:rsidR="00CC7D01" w:rsidRPr="00CC7D0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TCP/IP er et sett av protokoller for datakommunikasjon i Internett.</w:t>
      </w:r>
      <w:r w:rsidR="002B71C0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="002B71C0"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  <w:t>- De fem lagene står nevnt i førsteoppgave.</w:t>
      </w:r>
      <w:bookmarkStart w:id="0" w:name="_GoBack"/>
      <w:bookmarkEnd w:id="0"/>
    </w:p>
    <w:p w14:paraId="0894C73F" w14:textId="0A87C592" w:rsidR="00A92F9E" w:rsidRPr="00A92F9E" w:rsidRDefault="00A92F9E" w:rsidP="00A92F9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</w:r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IP (</w:t>
      </w:r>
      <w:proofErr w:type="spellStart"/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Internet</w:t>
      </w:r>
      <w:proofErr w:type="spellEnd"/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Protocol</w:t>
      </w:r>
      <w:proofErr w:type="spellEnd"/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) gjør det mulig å koble sammen forskjellige underliggende nett til et 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</w:r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felles logisk nett. De underliggende nettene kan være basert på ulike teknologier.</w:t>
      </w:r>
    </w:p>
    <w:p w14:paraId="4EAC5E17" w14:textId="77777777" w:rsidR="00A92F9E" w:rsidRPr="00A92F9E" w:rsidRDefault="00A92F9E" w:rsidP="00A92F9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04498903" w14:textId="173CAD66" w:rsidR="00A92F9E" w:rsidRPr="00A9786F" w:rsidRDefault="00A92F9E" w:rsidP="00A92F9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</w:r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TCP (</w:t>
      </w:r>
      <w:proofErr w:type="spellStart"/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Transmission</w:t>
      </w:r>
      <w:proofErr w:type="spellEnd"/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Control </w:t>
      </w:r>
      <w:proofErr w:type="spellStart"/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Protocol</w:t>
      </w:r>
      <w:proofErr w:type="spellEnd"/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) er en protokoll som sikrer pålitelig transport av 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ab/>
      </w:r>
      <w:r w:rsidRPr="00A92F9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datasignaler mellom brukerprogrammer som kommuniserer via det logiske nettet.</w:t>
      </w:r>
    </w:p>
    <w:p w14:paraId="5FA6D225" w14:textId="77777777" w:rsidR="00A9786F" w:rsidRDefault="00A9786F"/>
    <w:sectPr w:rsidR="00A9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2755B"/>
    <w:multiLevelType w:val="multilevel"/>
    <w:tmpl w:val="DCE2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54445"/>
    <w:multiLevelType w:val="multilevel"/>
    <w:tmpl w:val="8538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C061BB"/>
    <w:multiLevelType w:val="hybridMultilevel"/>
    <w:tmpl w:val="AE4E69B2"/>
    <w:lvl w:ilvl="0" w:tplc="2C5C3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D6B66"/>
    <w:multiLevelType w:val="multilevel"/>
    <w:tmpl w:val="EDA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6F"/>
    <w:rsid w:val="00070EE0"/>
    <w:rsid w:val="000E7614"/>
    <w:rsid w:val="000F16E1"/>
    <w:rsid w:val="000F396D"/>
    <w:rsid w:val="00171C42"/>
    <w:rsid w:val="001920E6"/>
    <w:rsid w:val="001A4177"/>
    <w:rsid w:val="00203736"/>
    <w:rsid w:val="002B71C0"/>
    <w:rsid w:val="00392E6A"/>
    <w:rsid w:val="003C3064"/>
    <w:rsid w:val="004643A6"/>
    <w:rsid w:val="004B1168"/>
    <w:rsid w:val="00585ECF"/>
    <w:rsid w:val="00591D77"/>
    <w:rsid w:val="0064550D"/>
    <w:rsid w:val="006759C2"/>
    <w:rsid w:val="006C7E34"/>
    <w:rsid w:val="007E1E27"/>
    <w:rsid w:val="008053E3"/>
    <w:rsid w:val="00810E91"/>
    <w:rsid w:val="008456FC"/>
    <w:rsid w:val="00874F59"/>
    <w:rsid w:val="00893BEA"/>
    <w:rsid w:val="008B28D8"/>
    <w:rsid w:val="008B40F1"/>
    <w:rsid w:val="00951C5C"/>
    <w:rsid w:val="00973ACC"/>
    <w:rsid w:val="00992AEA"/>
    <w:rsid w:val="009C10ED"/>
    <w:rsid w:val="009C3710"/>
    <w:rsid w:val="009C62A2"/>
    <w:rsid w:val="009F07EF"/>
    <w:rsid w:val="00A321CB"/>
    <w:rsid w:val="00A92F9E"/>
    <w:rsid w:val="00A9786F"/>
    <w:rsid w:val="00AA07CA"/>
    <w:rsid w:val="00AC5D09"/>
    <w:rsid w:val="00B2672F"/>
    <w:rsid w:val="00B438B5"/>
    <w:rsid w:val="00B94B80"/>
    <w:rsid w:val="00BA0CC9"/>
    <w:rsid w:val="00BA2300"/>
    <w:rsid w:val="00BA43ED"/>
    <w:rsid w:val="00BC145B"/>
    <w:rsid w:val="00BE22BC"/>
    <w:rsid w:val="00C3375B"/>
    <w:rsid w:val="00C4047F"/>
    <w:rsid w:val="00CB462C"/>
    <w:rsid w:val="00CC7D01"/>
    <w:rsid w:val="00D51D8B"/>
    <w:rsid w:val="00D74954"/>
    <w:rsid w:val="00D97C2A"/>
    <w:rsid w:val="00DC01C0"/>
    <w:rsid w:val="00E02A98"/>
    <w:rsid w:val="00E73614"/>
    <w:rsid w:val="00EA5269"/>
    <w:rsid w:val="00EB21F7"/>
    <w:rsid w:val="00F15461"/>
    <w:rsid w:val="00F60F16"/>
    <w:rsid w:val="00FB4F29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AEBB"/>
  <w15:chartTrackingRefBased/>
  <w15:docId w15:val="{35149FD9-9D54-4AA1-A508-BC6BF93B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97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9786F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A9786F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A9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uthor">
    <w:name w:val="author"/>
    <w:basedOn w:val="Standardskriftforavsnitt"/>
    <w:rsid w:val="00A9786F"/>
  </w:style>
  <w:style w:type="character" w:customStyle="1" w:styleId="editor">
    <w:name w:val="editor"/>
    <w:basedOn w:val="Standardskriftforavsnitt"/>
    <w:rsid w:val="00A9786F"/>
  </w:style>
  <w:style w:type="paragraph" w:styleId="NormalWeb">
    <w:name w:val="Normal (Web)"/>
    <w:basedOn w:val="Normal"/>
    <w:uiPriority w:val="99"/>
    <w:semiHidden/>
    <w:unhideWhenUsed/>
    <w:rsid w:val="00A9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A9786F"/>
    <w:rPr>
      <w:b/>
      <w:bCs/>
    </w:rPr>
  </w:style>
  <w:style w:type="paragraph" w:styleId="Listeavsnitt">
    <w:name w:val="List Paragraph"/>
    <w:basedOn w:val="Normal"/>
    <w:uiPriority w:val="34"/>
    <w:qFormat/>
    <w:rsid w:val="00893BEA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4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4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227">
          <w:marLeft w:val="225"/>
          <w:marRight w:val="225"/>
          <w:marTop w:val="0"/>
          <w:marBottom w:val="22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2673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2392-CD7C-4BA7-8A39-B0AF2FFE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551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Molin Morstøl</dc:creator>
  <cp:keywords/>
  <dc:description/>
  <cp:lastModifiedBy>Hallvard Molin Morstøl</cp:lastModifiedBy>
  <cp:revision>61</cp:revision>
  <dcterms:created xsi:type="dcterms:W3CDTF">2018-10-11T12:27:00Z</dcterms:created>
  <dcterms:modified xsi:type="dcterms:W3CDTF">2018-10-11T13:36:00Z</dcterms:modified>
</cp:coreProperties>
</file>