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330B" w14:textId="77777777" w:rsidR="00C2037B" w:rsidRDefault="00C2037B" w:rsidP="00C2037B">
      <w:pPr>
        <w:spacing w:line="360" w:lineRule="auto"/>
        <w:jc w:val="center"/>
        <w:rPr>
          <w:rFonts w:asciiTheme="minorEastAsia" w:hAnsiTheme="minorEastAsia" w:cs="Arial"/>
          <w:color w:val="000000"/>
          <w:kern w:val="0"/>
          <w:sz w:val="72"/>
          <w:szCs w:val="72"/>
          <w14:ligatures w14:val="none"/>
        </w:rPr>
      </w:pPr>
    </w:p>
    <w:p w14:paraId="12201477" w14:textId="77777777" w:rsidR="00C2037B" w:rsidRDefault="00C2037B" w:rsidP="00C2037B">
      <w:pPr>
        <w:spacing w:line="360" w:lineRule="auto"/>
        <w:jc w:val="center"/>
        <w:rPr>
          <w:rFonts w:asciiTheme="minorEastAsia" w:hAnsiTheme="minorEastAsia" w:cs="Arial"/>
          <w:color w:val="000000"/>
          <w:kern w:val="0"/>
          <w:sz w:val="72"/>
          <w:szCs w:val="72"/>
          <w14:ligatures w14:val="none"/>
        </w:rPr>
      </w:pPr>
    </w:p>
    <w:p w14:paraId="5D27D042" w14:textId="1BF7F288" w:rsidR="00C2037B" w:rsidRPr="00C2037B" w:rsidRDefault="00C2037B" w:rsidP="00C2037B">
      <w:pPr>
        <w:spacing w:line="360" w:lineRule="auto"/>
        <w:jc w:val="center"/>
        <w:rPr>
          <w:rFonts w:asciiTheme="minorEastAsia" w:hAnsiTheme="minorEastAsia" w:cs="Arial"/>
          <w:color w:val="000000"/>
          <w:kern w:val="0"/>
          <w:sz w:val="72"/>
          <w:szCs w:val="72"/>
          <w14:ligatures w14:val="none"/>
        </w:rPr>
      </w:pPr>
      <w:r w:rsidRPr="00C2037B">
        <w:rPr>
          <w:rFonts w:asciiTheme="minorEastAsia" w:hAnsiTheme="minorEastAsia" w:cs="Arial"/>
          <w:color w:val="000000"/>
          <w:kern w:val="0"/>
          <w:sz w:val="72"/>
          <w:szCs w:val="72"/>
          <w14:ligatures w14:val="none"/>
        </w:rPr>
        <w:t>TeamProject(Iteration#1)</w:t>
      </w:r>
    </w:p>
    <w:p w14:paraId="5CE3BA81" w14:textId="2776D10A" w:rsidR="00C2037B" w:rsidRPr="00C2037B" w:rsidRDefault="00C2037B" w:rsidP="00C2037B">
      <w:pPr>
        <w:spacing w:line="360" w:lineRule="auto"/>
        <w:rPr>
          <w:rFonts w:asciiTheme="minorEastAsia" w:hAnsiTheme="minorEastAsia" w:cs="Arial" w:hint="eastAsia"/>
          <w:color w:val="000000"/>
          <w:kern w:val="0"/>
          <w:sz w:val="52"/>
          <w:szCs w:val="52"/>
          <w14:ligatures w14:val="none"/>
        </w:rPr>
      </w:pPr>
      <w:r w:rsidRPr="00C2037B">
        <w:rPr>
          <w:rFonts w:asciiTheme="minorEastAsia" w:hAnsiTheme="minorEastAsia" w:cs="Arial"/>
          <w:color w:val="000000"/>
          <w:kern w:val="0"/>
          <w:sz w:val="52"/>
          <w:szCs w:val="52"/>
          <w14:ligatures w14:val="none"/>
        </w:rPr>
        <w:t>3</w:t>
      </w:r>
      <w:r w:rsidRPr="00C2037B">
        <w:rPr>
          <w:rFonts w:asciiTheme="minorEastAsia" w:hAnsiTheme="minorEastAsia" w:cs="Arial" w:hint="eastAsia"/>
          <w:color w:val="000000"/>
          <w:kern w:val="0"/>
          <w:sz w:val="52"/>
          <w:szCs w:val="52"/>
          <w14:ligatures w14:val="none"/>
        </w:rPr>
        <w:t>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2037B" w14:paraId="00607D36" w14:textId="77777777" w:rsidTr="00C2037B">
        <w:tc>
          <w:tcPr>
            <w:tcW w:w="3596" w:type="dxa"/>
          </w:tcPr>
          <w:p w14:paraId="700070BA" w14:textId="7B8630CE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학번</w:t>
            </w:r>
          </w:p>
        </w:tc>
        <w:tc>
          <w:tcPr>
            <w:tcW w:w="3597" w:type="dxa"/>
          </w:tcPr>
          <w:p w14:paraId="5BF18FC5" w14:textId="0508BBDE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성명</w:t>
            </w:r>
          </w:p>
        </w:tc>
        <w:tc>
          <w:tcPr>
            <w:tcW w:w="3597" w:type="dxa"/>
          </w:tcPr>
          <w:p w14:paraId="5D2570AD" w14:textId="5367DF1F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팀장</w:t>
            </w:r>
          </w:p>
        </w:tc>
      </w:tr>
      <w:tr w:rsidR="00C2037B" w14:paraId="2FA664B6" w14:textId="77777777" w:rsidTr="00C2037B">
        <w:tc>
          <w:tcPr>
            <w:tcW w:w="3596" w:type="dxa"/>
          </w:tcPr>
          <w:p w14:paraId="10B0245C" w14:textId="59EF32B1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2020315024</w:t>
            </w:r>
          </w:p>
        </w:tc>
        <w:tc>
          <w:tcPr>
            <w:tcW w:w="3597" w:type="dxa"/>
          </w:tcPr>
          <w:p w14:paraId="506FA98D" w14:textId="3EE245C1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이용우</w:t>
            </w:r>
          </w:p>
        </w:tc>
        <w:tc>
          <w:tcPr>
            <w:tcW w:w="3597" w:type="dxa"/>
          </w:tcPr>
          <w:p w14:paraId="66C85D0B" w14:textId="5B43C595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O</w:t>
            </w:r>
          </w:p>
        </w:tc>
      </w:tr>
      <w:tr w:rsidR="00C2037B" w14:paraId="25DCD4AD" w14:textId="77777777" w:rsidTr="00C2037B">
        <w:tc>
          <w:tcPr>
            <w:tcW w:w="3596" w:type="dxa"/>
          </w:tcPr>
          <w:p w14:paraId="1D725B4F" w14:textId="4E11B25B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2021320033</w:t>
            </w:r>
          </w:p>
        </w:tc>
        <w:tc>
          <w:tcPr>
            <w:tcW w:w="3597" w:type="dxa"/>
          </w:tcPr>
          <w:p w14:paraId="47259A39" w14:textId="4896C77D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황주원</w:t>
            </w:r>
          </w:p>
        </w:tc>
        <w:tc>
          <w:tcPr>
            <w:tcW w:w="3597" w:type="dxa"/>
          </w:tcPr>
          <w:p w14:paraId="089A6336" w14:textId="51FFC530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X</w:t>
            </w:r>
          </w:p>
        </w:tc>
      </w:tr>
      <w:tr w:rsidR="00C2037B" w14:paraId="56770FCD" w14:textId="77777777" w:rsidTr="00C2037B">
        <w:tc>
          <w:tcPr>
            <w:tcW w:w="3596" w:type="dxa"/>
          </w:tcPr>
          <w:p w14:paraId="23D7C452" w14:textId="06F41C36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2020210002</w:t>
            </w:r>
          </w:p>
        </w:tc>
        <w:tc>
          <w:tcPr>
            <w:tcW w:w="3597" w:type="dxa"/>
          </w:tcPr>
          <w:p w14:paraId="27933E9B" w14:textId="5E0D598E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김무원</w:t>
            </w:r>
          </w:p>
        </w:tc>
        <w:tc>
          <w:tcPr>
            <w:tcW w:w="3597" w:type="dxa"/>
          </w:tcPr>
          <w:p w14:paraId="56D5785B" w14:textId="5C3C9708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X</w:t>
            </w:r>
          </w:p>
        </w:tc>
      </w:tr>
      <w:tr w:rsidR="00C2037B" w14:paraId="7DFBB360" w14:textId="77777777" w:rsidTr="00C2037B">
        <w:tc>
          <w:tcPr>
            <w:tcW w:w="3596" w:type="dxa"/>
          </w:tcPr>
          <w:p w14:paraId="30A61606" w14:textId="65D3F0EE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2022320029</w:t>
            </w:r>
          </w:p>
        </w:tc>
        <w:tc>
          <w:tcPr>
            <w:tcW w:w="3597" w:type="dxa"/>
          </w:tcPr>
          <w:p w14:paraId="6EA7A2E4" w14:textId="26A41A5F" w:rsidR="00C2037B" w:rsidRDefault="00C2037B" w:rsidP="00C2037B">
            <w:pPr>
              <w:spacing w:line="360" w:lineRule="auto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14:ligatures w14:val="none"/>
              </w:rPr>
              <w:t>이상민</w:t>
            </w:r>
          </w:p>
        </w:tc>
        <w:tc>
          <w:tcPr>
            <w:tcW w:w="3597" w:type="dxa"/>
          </w:tcPr>
          <w:p w14:paraId="3021064E" w14:textId="1B7AEA85" w:rsidR="00C2037B" w:rsidRDefault="00C2037B" w:rsidP="00C2037B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X</w:t>
            </w:r>
          </w:p>
        </w:tc>
      </w:tr>
    </w:tbl>
    <w:p w14:paraId="0B3BDE46" w14:textId="7868FBBF" w:rsidR="00C2037B" w:rsidRDefault="00C2037B" w:rsidP="00C2037B">
      <w:pPr>
        <w:rPr>
          <w:rFonts w:asciiTheme="minorEastAsia" w:hAnsiTheme="minorEastAsia" w:cs="Arial"/>
          <w:color w:val="000000"/>
          <w:kern w:val="0"/>
          <w14:ligatures w14:val="none"/>
        </w:rPr>
      </w:pPr>
      <w:r>
        <w:rPr>
          <w:rFonts w:asciiTheme="minorEastAsia" w:hAnsiTheme="minorEastAsia" w:cs="Arial"/>
          <w:color w:val="000000"/>
          <w:kern w:val="0"/>
          <w14:ligatures w14:val="none"/>
        </w:rPr>
        <w:br w:type="page"/>
      </w:r>
    </w:p>
    <w:p w14:paraId="6DBFC243" w14:textId="3DB97FEF" w:rsidR="003A717A" w:rsidRPr="003A717A" w:rsidRDefault="003A717A">
      <w:pP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</w:pPr>
      <w:r w:rsidRPr="003A717A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lastRenderedPageBreak/>
        <w:t>Use Case Diagram</w:t>
      </w:r>
    </w:p>
    <w:p w14:paraId="059F2212" w14:textId="44EAB620" w:rsidR="003A717A" w:rsidRDefault="003A717A">
      <w:pPr>
        <w:rPr>
          <w:rFonts w:asciiTheme="minorEastAsia" w:hAnsiTheme="minorEastAsia" w:cs="Arial"/>
          <w:color w:val="000000"/>
          <w:kern w:val="0"/>
          <w14:ligatures w14:val="none"/>
        </w:rPr>
      </w:pPr>
      <w:r>
        <w:rPr>
          <w:rFonts w:asciiTheme="minorEastAsia" w:hAnsiTheme="minorEastAsia" w:cs="Arial"/>
          <w:noProof/>
          <w:color w:val="000000"/>
          <w:kern w:val="0"/>
          <w14:ligatures w14:val="none"/>
        </w:rPr>
        <w:drawing>
          <wp:inline distT="0" distB="0" distL="0" distR="0" wp14:anchorId="5D8C5055" wp14:editId="6EBC6219">
            <wp:extent cx="6567805" cy="4786630"/>
            <wp:effectExtent l="0" t="0" r="4445" b="0"/>
            <wp:docPr id="130896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/>
          <w:color w:val="000000"/>
          <w:kern w:val="0"/>
          <w14:ligatures w14:val="none"/>
        </w:rPr>
        <w:br w:type="page"/>
      </w:r>
    </w:p>
    <w:p w14:paraId="416DBABE" w14:textId="6D2C4388" w:rsidR="003A717A" w:rsidRPr="003A717A" w:rsidRDefault="003A717A" w:rsidP="003A717A">
      <w:pPr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</w:pPr>
      <w:r w:rsidRPr="003A717A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lastRenderedPageBreak/>
        <w:t>Use Case Description</w:t>
      </w:r>
      <w:r w:rsidRPr="003A717A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t xml:space="preserve"> 1.</w:t>
      </w:r>
      <w:r w:rsidRPr="003A717A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 registerOneBorrower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5"/>
        <w:gridCol w:w="6115"/>
      </w:tblGrid>
      <w:tr w:rsidR="003A717A" w:rsidRPr="003A717A" w14:paraId="5EBFC057" w14:textId="77777777" w:rsidTr="003A717A">
        <w:trPr>
          <w:trHeight w:val="39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9A1DAAD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 Case Name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14ED58C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8632644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registerOneBorrower</w:t>
            </w:r>
          </w:p>
        </w:tc>
      </w:tr>
      <w:tr w:rsidR="003A717A" w:rsidRPr="003A717A" w14:paraId="6660DCF8" w14:textId="77777777" w:rsidTr="003A717A">
        <w:trPr>
          <w:trHeight w:val="39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D42A7F0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Primary Actor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1319655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</w:p>
        </w:tc>
      </w:tr>
      <w:tr w:rsidR="003A717A" w:rsidRPr="003A717A" w14:paraId="4DD9188C" w14:textId="77777777" w:rsidTr="003A717A">
        <w:trPr>
          <w:trHeight w:val="39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D0A08BD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Secondary Actor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4FDF626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</w:t>
            </w:r>
          </w:p>
        </w:tc>
      </w:tr>
      <w:tr w:rsidR="003A717A" w:rsidRPr="003A717A" w14:paraId="1FD43CA6" w14:textId="77777777" w:rsidTr="003A717A">
        <w:trPr>
          <w:trHeight w:val="51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C8F9FBC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개요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CEF9FDA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등록되지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않은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Librarian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에게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이용자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등록을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신청한다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7E97E18E" w14:textId="77777777" w:rsidTr="003A717A">
        <w:trPr>
          <w:trHeight w:val="5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C27669A" w14:textId="77777777" w:rsidR="003A717A" w:rsidRPr="003A717A" w:rsidRDefault="003A717A" w:rsidP="003A717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Main Scenario</w:t>
            </w:r>
          </w:p>
        </w:tc>
      </w:tr>
      <w:tr w:rsidR="003A717A" w:rsidRPr="003A717A" w14:paraId="7C2F878E" w14:textId="77777777" w:rsidTr="003A717A">
        <w:trPr>
          <w:trHeight w:val="585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3B50CF5" w14:textId="77777777" w:rsidR="003A717A" w:rsidRPr="003A717A" w:rsidRDefault="003A717A" w:rsidP="003A717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Actor Action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3BEDCF5" w14:textId="77777777" w:rsidR="003A717A" w:rsidRPr="003A717A" w:rsidRDefault="003A717A" w:rsidP="003A717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System Response</w:t>
            </w:r>
          </w:p>
        </w:tc>
      </w:tr>
      <w:tr w:rsidR="003A717A" w:rsidRPr="003A717A" w14:paraId="16DBEC78" w14:textId="77777777" w:rsidTr="003A717A">
        <w:trPr>
          <w:trHeight w:val="72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67049CC" w14:textId="6543A0CA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Malgun Gothic" w:eastAsia="Malgun Gothic" w:hAnsi="Malgun Gothic" w:cs="Malgun Gothic" w:hint="eastAsia"/>
                <w:color w:val="000000"/>
                <w:kern w:val="0"/>
                <w14:ligatures w14:val="none"/>
              </w:rPr>
              <w:t>1</w:t>
            </w:r>
            <w:r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.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등록되지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않은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이용자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등록을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위해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이용자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등록신청서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(u_name)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작성하고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Librarian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에게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제출한다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CCBF0A6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3A717A" w:rsidRPr="003A717A" w14:paraId="36226C9C" w14:textId="77777777" w:rsidTr="003A717A">
        <w:trPr>
          <w:trHeight w:val="720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0B7B1C" w14:textId="3191E85C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에게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받은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이용자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등록신청서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(u_name)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바탕으로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정보를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시스템에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등록한다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97E8788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1E473AA6" w14:textId="77777777" w:rsidTr="003A717A">
        <w:trPr>
          <w:trHeight w:val="585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1AD6E58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56EFF5B" w14:textId="2309C3CF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u_name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담은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생성한다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2A7A637B" w14:textId="77777777" w:rsidTr="003A717A">
        <w:trPr>
          <w:trHeight w:val="585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DA1BE0F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105116E" w14:textId="48A99AEA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4.Borrower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BorrowerCollection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저장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속성을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691DFCD8" w14:textId="77777777" w:rsidTr="003A717A">
        <w:trPr>
          <w:trHeight w:val="585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4473A34" w14:textId="2DA8DE1F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5.Librarian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에게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등록되었음을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고지하고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회원증을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발급해준다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B90B289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34AF9DB4" w14:textId="77777777" w:rsidTr="003A717A">
        <w:trPr>
          <w:trHeight w:val="50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E79EAD2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Alternative Scenario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63259E5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9089E72" w14:textId="77777777" w:rsidR="003A717A" w:rsidRDefault="003A717A">
      <w:pPr>
        <w:rPr>
          <w:rFonts w:asciiTheme="minorEastAsia" w:hAnsiTheme="minorEastAsia" w:cs="Arial"/>
          <w:color w:val="000000"/>
          <w:kern w:val="0"/>
          <w14:ligatures w14:val="none"/>
        </w:rPr>
      </w:pPr>
    </w:p>
    <w:p w14:paraId="5C8ECB16" w14:textId="77777777" w:rsidR="003A717A" w:rsidRDefault="003A717A">
      <w:pPr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br w:type="page"/>
      </w:r>
    </w:p>
    <w:p w14:paraId="1A8A2981" w14:textId="6041DB92" w:rsidR="003A717A" w:rsidRPr="003A717A" w:rsidRDefault="003A717A" w:rsidP="003A717A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A717A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lastRenderedPageBreak/>
        <w:t xml:space="preserve">Use Case Description </w:t>
      </w:r>
      <w:r w:rsidRPr="003A717A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t>2</w:t>
      </w:r>
      <w:r w:rsidRPr="003A717A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t>.</w:t>
      </w:r>
      <w:r w:rsidRPr="003A717A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  registerOneBook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6025"/>
      </w:tblGrid>
      <w:tr w:rsidR="003A717A" w:rsidRPr="003A717A" w14:paraId="098D9252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1670385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 Case Name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7FECE00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53190D1" w14:textId="77777777" w:rsidR="003A717A" w:rsidRPr="003A717A" w:rsidRDefault="003A717A" w:rsidP="003A717A">
            <w:pPr>
              <w:spacing w:after="0" w:line="240" w:lineRule="auto"/>
              <w:ind w:firstLine="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registerOneBook</w:t>
            </w:r>
          </w:p>
        </w:tc>
      </w:tr>
      <w:tr w:rsidR="003A717A" w:rsidRPr="003A717A" w14:paraId="21E81377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73318F3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Primary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E50EEDB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</w:p>
        </w:tc>
      </w:tr>
      <w:tr w:rsidR="003A717A" w:rsidRPr="003A717A" w14:paraId="436D4CE1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F3F6FC8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Secondary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FB0244C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None</w:t>
            </w:r>
          </w:p>
        </w:tc>
      </w:tr>
      <w:tr w:rsidR="003A717A" w:rsidRPr="003A717A" w14:paraId="4B8B8E7A" w14:textId="77777777" w:rsidTr="003A717A">
        <w:trPr>
          <w:trHeight w:val="51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32B2256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개요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8D12BD6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등록되지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않은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Library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등록한다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602CDF2D" w14:textId="77777777" w:rsidTr="003A717A">
        <w:trPr>
          <w:trHeight w:val="5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3E5C113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Main Scenario</w:t>
            </w:r>
          </w:p>
        </w:tc>
      </w:tr>
      <w:tr w:rsidR="003A717A" w:rsidRPr="003A717A" w14:paraId="025C4416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47AA30E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Actor Action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FCE2487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System Response</w:t>
            </w:r>
          </w:p>
        </w:tc>
      </w:tr>
      <w:tr w:rsidR="003A717A" w:rsidRPr="003A717A" w14:paraId="5966689F" w14:textId="77777777" w:rsidTr="003A717A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8ACA8D4" w14:textId="2BF66422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등록되지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않은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title, author, c_num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확인한다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2D5A6A3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3A717A" w:rsidRPr="003A717A" w14:paraId="1BD7C4EF" w14:textId="77777777" w:rsidTr="003A717A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8C87873" w14:textId="1DF0EF79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title, author, c_num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시스템에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등록한다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DC1B8B5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300A214D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FAABBBF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3F16DB3" w14:textId="3F703AC2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title, author, c_num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담은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생성한다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017725FD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FAC666F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3E27388" w14:textId="6C01F5D8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Book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BookCollection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저장하고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속성을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4A5FFB04" w14:textId="77777777" w:rsidTr="003A717A">
        <w:trPr>
          <w:trHeight w:val="184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2F91EDF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Alternative Scenario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A222130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F94F103" w14:textId="77777777" w:rsidR="003A717A" w:rsidRDefault="003A717A">
      <w:pPr>
        <w:rPr>
          <w:rFonts w:asciiTheme="minorEastAsia" w:hAnsiTheme="minorEastAsia" w:cs="Arial"/>
          <w:color w:val="000000"/>
          <w:kern w:val="0"/>
          <w14:ligatures w14:val="none"/>
        </w:rPr>
      </w:pPr>
      <w:r>
        <w:rPr>
          <w:rFonts w:asciiTheme="minorEastAsia" w:hAnsiTheme="minorEastAsia" w:cs="Arial"/>
          <w:color w:val="000000"/>
          <w:kern w:val="0"/>
          <w14:ligatures w14:val="none"/>
        </w:rPr>
        <w:br w:type="page"/>
      </w:r>
    </w:p>
    <w:p w14:paraId="4633815C" w14:textId="6670D099" w:rsidR="003A717A" w:rsidRPr="003A717A" w:rsidRDefault="003A717A" w:rsidP="003A717A">
      <w:pPr>
        <w:spacing w:after="0" w:line="24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A717A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lastRenderedPageBreak/>
        <w:t xml:space="preserve">Use Case Description </w:t>
      </w:r>
      <w:r w:rsidRPr="003A717A">
        <w:rPr>
          <w:rFonts w:asciiTheme="minorEastAsia" w:hAnsiTheme="minorEastAsia" w:cs="Arial"/>
          <w:color w:val="000000"/>
          <w:kern w:val="0"/>
          <w:sz w:val="40"/>
          <w:szCs w:val="40"/>
          <w14:ligatures w14:val="none"/>
        </w:rPr>
        <w:t>3.</w:t>
      </w:r>
      <w:r w:rsidRPr="003A717A">
        <w:rPr>
          <w:rFonts w:ascii="Arial" w:eastAsia="Times New Roman" w:hAnsi="Arial" w:cs="Arial"/>
          <w:color w:val="000000"/>
          <w:kern w:val="0"/>
          <w:sz w:val="40"/>
          <w:szCs w:val="40"/>
          <w14:ligatures w14:val="none"/>
        </w:rPr>
        <w:t xml:space="preserve"> displayBooksForLoan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6025"/>
      </w:tblGrid>
      <w:tr w:rsidR="003A717A" w:rsidRPr="003A717A" w14:paraId="1BB4167F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0F67506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 Case Name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9F42F69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7CBACE1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displayBooksForLoan</w:t>
            </w:r>
          </w:p>
        </w:tc>
      </w:tr>
      <w:tr w:rsidR="003A717A" w:rsidRPr="003A717A" w14:paraId="34C2679F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6CFC90C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Primary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C60B311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</w:p>
        </w:tc>
      </w:tr>
      <w:tr w:rsidR="003A717A" w:rsidRPr="003A717A" w14:paraId="5FF9EE14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10E0D70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Secondary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32650E3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 (Option)</w:t>
            </w:r>
          </w:p>
        </w:tc>
      </w:tr>
      <w:tr w:rsidR="003A717A" w:rsidRPr="003A717A" w14:paraId="00A0E285" w14:textId="77777777" w:rsidTr="003A717A">
        <w:trPr>
          <w:trHeight w:val="51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22F5866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개요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D5F0072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시스템이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대출가능한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들을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화면에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30901280" w14:textId="77777777" w:rsidTr="003A717A">
        <w:trPr>
          <w:trHeight w:val="5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71EB845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Main Scenario</w:t>
            </w:r>
          </w:p>
        </w:tc>
      </w:tr>
      <w:tr w:rsidR="003A717A" w:rsidRPr="003A717A" w14:paraId="15680B5C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22278DE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Actor Action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F839140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System Response</w:t>
            </w:r>
          </w:p>
        </w:tc>
      </w:tr>
      <w:tr w:rsidR="003A717A" w:rsidRPr="003A717A" w14:paraId="4126775C" w14:textId="77777777" w:rsidTr="003A717A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3888A5C" w14:textId="5B3B3C21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시스템에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대출가능한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목록을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요청한다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830BF44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1F2001E1" w14:textId="77777777" w:rsidTr="003A717A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BBDCE39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B9D5DB0" w14:textId="38CC6C92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BookCollection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객체들을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오름차순으로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정렬한다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6A69FF0D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9F4DF85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22FAF6F" w14:textId="3827D74E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3.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정렬된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BookCollection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각각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isBookForLoan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 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확인하고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, true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경우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속성을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789EFBF9" w14:textId="77777777" w:rsidTr="003A717A">
        <w:trPr>
          <w:trHeight w:val="184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F6A8BBB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Alternative Scenario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57F885C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F20DC2D" w14:textId="77777777" w:rsidR="003A717A" w:rsidRDefault="003A717A">
      <w:pPr>
        <w:rPr>
          <w:rFonts w:asciiTheme="minorEastAsia" w:hAnsiTheme="minorEastAsia" w:cs="Arial"/>
          <w:color w:val="000000"/>
          <w:kern w:val="0"/>
          <w14:ligatures w14:val="none"/>
        </w:rPr>
      </w:pPr>
    </w:p>
    <w:p w14:paraId="141FD2FA" w14:textId="77777777" w:rsidR="003A717A" w:rsidRDefault="003A717A">
      <w:pPr>
        <w:rPr>
          <w:rFonts w:asciiTheme="minorEastAsia" w:hAnsiTheme="minorEastAsia" w:cs="Arial"/>
          <w:color w:val="000000"/>
          <w:kern w:val="0"/>
          <w14:ligatures w14:val="none"/>
        </w:rPr>
      </w:pPr>
      <w:r>
        <w:rPr>
          <w:rFonts w:asciiTheme="minorEastAsia" w:hAnsiTheme="minorEastAsia" w:cs="Arial"/>
          <w:color w:val="000000"/>
          <w:kern w:val="0"/>
          <w14:ligatures w14:val="none"/>
        </w:rPr>
        <w:br w:type="page"/>
      </w:r>
    </w:p>
    <w:p w14:paraId="4994FE46" w14:textId="733313CC" w:rsidR="003A717A" w:rsidRPr="003A717A" w:rsidRDefault="003A717A" w:rsidP="003A717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3A717A">
        <w:rPr>
          <w:rFonts w:asciiTheme="minorEastAsia" w:hAnsiTheme="minorEastAsia" w:cs="Arial"/>
          <w:color w:val="000000"/>
          <w:sz w:val="40"/>
          <w:szCs w:val="40"/>
        </w:rPr>
        <w:lastRenderedPageBreak/>
        <w:t xml:space="preserve">Use Case Description </w:t>
      </w:r>
      <w:r>
        <w:rPr>
          <w:rFonts w:asciiTheme="minorEastAsia" w:hAnsiTheme="minorEastAsia" w:cs="Arial"/>
          <w:color w:val="000000"/>
          <w:sz w:val="40"/>
          <w:szCs w:val="40"/>
        </w:rPr>
        <w:t>4</w:t>
      </w:r>
      <w:r w:rsidRPr="003A717A">
        <w:rPr>
          <w:rFonts w:asciiTheme="minorEastAsia" w:hAnsiTheme="minorEastAsia" w:cs="Arial"/>
          <w:color w:val="000000"/>
          <w:sz w:val="40"/>
          <w:szCs w:val="40"/>
        </w:rPr>
        <w:t>.</w:t>
      </w:r>
      <w:r w:rsidRPr="003A717A">
        <w:rPr>
          <w:rFonts w:ascii="Arial" w:hAnsi="Arial" w:cs="Arial"/>
          <w:color w:val="000000"/>
          <w:sz w:val="40"/>
          <w:szCs w:val="40"/>
        </w:rPr>
        <w:t xml:space="preserve"> displayBooksOnLoan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6025"/>
      </w:tblGrid>
      <w:tr w:rsidR="003A717A" w:rsidRPr="003A717A" w14:paraId="112B969D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3EB97A5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 Case Name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0259B70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DC8F354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displayBooksOnLoan</w:t>
            </w:r>
          </w:p>
        </w:tc>
      </w:tr>
      <w:tr w:rsidR="003A717A" w:rsidRPr="003A717A" w14:paraId="1602FFC5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03DC83F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Primary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D37F01A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</w:p>
        </w:tc>
      </w:tr>
      <w:tr w:rsidR="003A717A" w:rsidRPr="003A717A" w14:paraId="78334686" w14:textId="77777777" w:rsidTr="003A717A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C1AF8D1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Secondary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1C83203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 (Option)</w:t>
            </w:r>
          </w:p>
        </w:tc>
      </w:tr>
      <w:tr w:rsidR="003A717A" w:rsidRPr="003A717A" w14:paraId="4325736E" w14:textId="77777777" w:rsidTr="003A717A">
        <w:trPr>
          <w:trHeight w:val="51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2256DAE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개요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0ED8573" w14:textId="77777777" w:rsidR="003A717A" w:rsidRPr="003A717A" w:rsidRDefault="003A717A" w:rsidP="003A717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시스템이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대출중인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들을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화면에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79DF803B" w14:textId="77777777" w:rsidTr="003A717A">
        <w:trPr>
          <w:trHeight w:val="5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CA16F5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Main Scenario</w:t>
            </w:r>
          </w:p>
        </w:tc>
      </w:tr>
      <w:tr w:rsidR="003A717A" w:rsidRPr="003A717A" w14:paraId="380D8E27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473F5D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Actor Action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E5683DD" w14:textId="77777777" w:rsidR="003A717A" w:rsidRPr="003A717A" w:rsidRDefault="003A717A" w:rsidP="003A717A">
            <w:pPr>
              <w:spacing w:before="240" w:after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System Response</w:t>
            </w:r>
          </w:p>
        </w:tc>
      </w:tr>
      <w:tr w:rsidR="003A717A" w:rsidRPr="003A717A" w14:paraId="52C1F497" w14:textId="77777777" w:rsidTr="003A717A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B1331FA" w14:textId="286ED4FB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시스템에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대출중인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목록을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요청한다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A712C6C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45024070" w14:textId="77777777" w:rsidTr="003A717A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5D11806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1938FD8" w14:textId="37C92486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Book Collection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객체들을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오름차순으로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정렬한다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57818F37" w14:textId="77777777" w:rsidTr="003A717A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26EE2FB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30665F0" w14:textId="279922FF" w:rsidR="003A717A" w:rsidRPr="003A717A" w:rsidRDefault="003A717A" w:rsidP="003A717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3.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정렬된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BookCollection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각각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isBookOnLoan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확인하고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, true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경우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속성을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3BF75DDC" w14:textId="77777777" w:rsidTr="003A717A">
        <w:trPr>
          <w:trHeight w:val="184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0601875" w14:textId="77777777" w:rsidR="003A717A" w:rsidRPr="003A717A" w:rsidRDefault="003A717A" w:rsidP="003A717A">
            <w:pPr>
              <w:spacing w:before="240" w:after="24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Alternative Scenario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197146D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008E6F" w14:textId="77777777" w:rsidR="003A717A" w:rsidRDefault="003A717A" w:rsidP="003A717A">
      <w:pPr>
        <w:spacing w:after="0" w:line="240" w:lineRule="auto"/>
        <w:rPr>
          <w:rFonts w:asciiTheme="minorEastAsia" w:hAnsiTheme="minorEastAsia" w:cs="Arial"/>
          <w:color w:val="000000"/>
          <w:kern w:val="0"/>
          <w14:ligatures w14:val="none"/>
        </w:rPr>
      </w:pPr>
    </w:p>
    <w:p w14:paraId="3A0A70E8" w14:textId="77777777" w:rsidR="003A717A" w:rsidRDefault="003A717A">
      <w:pPr>
        <w:rPr>
          <w:rFonts w:asciiTheme="minorEastAsia" w:hAnsiTheme="minorEastAsia" w:cs="Arial"/>
          <w:color w:val="000000"/>
          <w:kern w:val="0"/>
          <w14:ligatures w14:val="none"/>
        </w:rPr>
      </w:pPr>
      <w:r>
        <w:rPr>
          <w:rFonts w:asciiTheme="minorEastAsia" w:hAnsiTheme="minorEastAsia" w:cs="Arial"/>
          <w:color w:val="000000"/>
          <w:kern w:val="0"/>
          <w14:ligatures w14:val="none"/>
        </w:rPr>
        <w:br w:type="page"/>
      </w:r>
    </w:p>
    <w:p w14:paraId="6E6A350A" w14:textId="32B0411F" w:rsidR="00C2037B" w:rsidRPr="00C2037B" w:rsidRDefault="003A717A" w:rsidP="003A717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3A717A">
        <w:rPr>
          <w:rFonts w:asciiTheme="minorEastAsia" w:hAnsiTheme="minorEastAsia" w:cs="Arial"/>
          <w:color w:val="000000"/>
          <w:sz w:val="40"/>
          <w:szCs w:val="40"/>
        </w:rPr>
        <w:lastRenderedPageBreak/>
        <w:t xml:space="preserve">Use Case Description </w:t>
      </w:r>
      <w:r w:rsidRPr="003A717A">
        <w:rPr>
          <w:rFonts w:asciiTheme="minorEastAsia" w:hAnsiTheme="minorEastAsia" w:cs="Arial"/>
          <w:color w:val="000000"/>
          <w:sz w:val="40"/>
          <w:szCs w:val="40"/>
        </w:rPr>
        <w:t>5</w:t>
      </w:r>
      <w:r w:rsidRPr="003A717A">
        <w:rPr>
          <w:rFonts w:asciiTheme="minorEastAsia" w:hAnsiTheme="minorEastAsia" w:cs="Arial"/>
          <w:color w:val="000000"/>
          <w:sz w:val="40"/>
          <w:szCs w:val="40"/>
        </w:rPr>
        <w:t>.</w:t>
      </w:r>
      <w:r w:rsidRPr="003A717A">
        <w:rPr>
          <w:rFonts w:ascii="Arial" w:hAnsi="Arial" w:cs="Arial"/>
          <w:color w:val="000000"/>
          <w:sz w:val="40"/>
          <w:szCs w:val="40"/>
        </w:rPr>
        <w:t xml:space="preserve"> </w:t>
      </w:r>
      <w:r w:rsidRPr="00C2037B">
        <w:rPr>
          <w:rFonts w:asciiTheme="minorEastAsia" w:eastAsiaTheme="minorEastAsia" w:hAnsiTheme="minorEastAsia" w:cs="Arial"/>
          <w:color w:val="000000"/>
          <w:sz w:val="40"/>
          <w:szCs w:val="40"/>
        </w:rPr>
        <w:t>borrowOneBook</w:t>
      </w:r>
    </w:p>
    <w:tbl>
      <w:tblPr>
        <w:tblW w:w="108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6487"/>
      </w:tblGrid>
      <w:tr w:rsidR="00E626FF" w:rsidRPr="00C2037B" w14:paraId="486ED0CC" w14:textId="77777777" w:rsidTr="00E626FF">
        <w:trPr>
          <w:trHeight w:val="4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B81BFDC" w14:textId="77777777" w:rsidR="00C2037B" w:rsidRPr="00C2037B" w:rsidRDefault="00C2037B" w:rsidP="00C2037B">
            <w:pPr>
              <w:spacing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Use Case Name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2F5223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borrowOneBook</w:t>
            </w:r>
          </w:p>
        </w:tc>
      </w:tr>
      <w:tr w:rsidR="00E626FF" w:rsidRPr="00C2037B" w14:paraId="36BA5852" w14:textId="77777777" w:rsidTr="00E626FF">
        <w:trPr>
          <w:trHeight w:val="11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E4CF1E8" w14:textId="77777777" w:rsidR="00C2037B" w:rsidRPr="00C2037B" w:rsidRDefault="00C2037B" w:rsidP="00C2037B">
            <w:pPr>
              <w:spacing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Primary Actor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8E93C47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Librarian</w:t>
            </w:r>
          </w:p>
        </w:tc>
      </w:tr>
      <w:tr w:rsidR="00E626FF" w:rsidRPr="00C2037B" w14:paraId="404AA382" w14:textId="77777777" w:rsidTr="00E626FF">
        <w:trPr>
          <w:trHeight w:val="11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5DB042D" w14:textId="77777777" w:rsidR="00C2037B" w:rsidRPr="00C2037B" w:rsidRDefault="00C2037B" w:rsidP="00C2037B">
            <w:pPr>
              <w:spacing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Secondary Actor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E3C09A3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Borrower</w:t>
            </w:r>
          </w:p>
        </w:tc>
      </w:tr>
      <w:tr w:rsidR="00E626FF" w:rsidRPr="00C2037B" w14:paraId="74E4F756" w14:textId="77777777" w:rsidTr="00E626FF">
        <w:trPr>
          <w:trHeight w:val="11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A6F7E48" w14:textId="77777777" w:rsidR="00C2037B" w:rsidRPr="00C2037B" w:rsidRDefault="00C2037B" w:rsidP="00C2037B">
            <w:pPr>
              <w:spacing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개요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24C51A4" w14:textId="77777777" w:rsidR="00C2037B" w:rsidRPr="00C2037B" w:rsidRDefault="00C2037B" w:rsidP="00C34C40">
            <w:pPr>
              <w:spacing w:after="0" w:line="10" w:lineRule="atLeast"/>
              <w:ind w:left="100" w:hanging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Borrower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가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Librarian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을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통해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one book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을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대출한다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C2037B" w:rsidRPr="00C2037B" w14:paraId="65C893A0" w14:textId="77777777" w:rsidTr="00C2037B">
        <w:trPr>
          <w:trHeight w:val="1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F19AB4" w14:textId="77777777" w:rsidR="00C2037B" w:rsidRPr="00C2037B" w:rsidRDefault="00C2037B" w:rsidP="00C2037B">
            <w:pPr>
              <w:spacing w:after="0" w:line="10" w:lineRule="atLeast"/>
              <w:ind w:left="100"/>
              <w:jc w:val="center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Main Scenario</w:t>
            </w:r>
          </w:p>
        </w:tc>
      </w:tr>
      <w:tr w:rsidR="00E626FF" w:rsidRPr="00C2037B" w14:paraId="7978C785" w14:textId="77777777" w:rsidTr="00E626FF">
        <w:trPr>
          <w:trHeight w:val="33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AD44FB8" w14:textId="77777777" w:rsidR="00C2037B" w:rsidRPr="00C2037B" w:rsidRDefault="00C2037B" w:rsidP="00C2037B">
            <w:pPr>
              <w:spacing w:after="0" w:line="10" w:lineRule="atLeast"/>
              <w:ind w:left="100"/>
              <w:jc w:val="center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Actor Action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E032395" w14:textId="77777777" w:rsidR="00C2037B" w:rsidRPr="00C2037B" w:rsidRDefault="00C2037B" w:rsidP="00C2037B">
            <w:pPr>
              <w:spacing w:after="0" w:line="10" w:lineRule="atLeast"/>
              <w:ind w:left="100"/>
              <w:jc w:val="center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System Response</w:t>
            </w:r>
          </w:p>
        </w:tc>
      </w:tr>
      <w:tr w:rsidR="00E626FF" w:rsidRPr="00C2037B" w14:paraId="70AF34A0" w14:textId="77777777" w:rsidTr="00E626FF">
        <w:trPr>
          <w:trHeight w:val="39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98B2298" w14:textId="74A7E751" w:rsidR="00C2037B" w:rsidRPr="00C2037B" w:rsidRDefault="003A717A" w:rsidP="003A717A">
            <w:pPr>
              <w:spacing w:after="0" w:line="10" w:lineRule="atLeast"/>
              <w:textAlignment w:val="baseline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1.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Borrower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가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대출하려는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을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들고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대출창구에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도착한다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9BADCA3" w14:textId="77777777" w:rsidR="00C2037B" w:rsidRPr="00C2037B" w:rsidRDefault="00C2037B" w:rsidP="00C2037B">
            <w:pPr>
              <w:spacing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626FF" w:rsidRPr="00C2037B" w14:paraId="6B4B9F00" w14:textId="77777777" w:rsidTr="00E626FF">
        <w:trPr>
          <w:trHeight w:val="39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C82CF0C" w14:textId="14622D9E" w:rsidR="00C2037B" w:rsidRPr="00C2037B" w:rsidRDefault="003A717A" w:rsidP="003A717A">
            <w:pPr>
              <w:spacing w:after="0" w:line="10" w:lineRule="atLeast"/>
              <w:textAlignment w:val="baseline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2.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Borrower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가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대출하려는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과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회원증을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Librarian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에게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제출한다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14DA8A6" w14:textId="77777777" w:rsidR="00C2037B" w:rsidRPr="00C2037B" w:rsidRDefault="00C2037B" w:rsidP="00C2037B">
            <w:pPr>
              <w:spacing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E626FF" w:rsidRPr="00C2037B" w14:paraId="5407DF18" w14:textId="77777777" w:rsidTr="00E626FF">
        <w:trPr>
          <w:trHeight w:val="4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F1FB3C4" w14:textId="1A72C8BB" w:rsidR="00C2037B" w:rsidRPr="00C2037B" w:rsidRDefault="003A717A" w:rsidP="003A717A">
            <w:pPr>
              <w:spacing w:after="0" w:line="10" w:lineRule="atLeast"/>
              <w:textAlignment w:val="baseline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3.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Librarian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이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대출할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과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회원증의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바코드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(c_num, u_name)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를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인식시킨다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404E48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</w:tr>
      <w:tr w:rsidR="00E626FF" w:rsidRPr="00C2037B" w14:paraId="16CCDCCA" w14:textId="77777777" w:rsidTr="00E626FF">
        <w:trPr>
          <w:trHeight w:val="4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D068BBC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F2B9A58" w14:textId="0A8572B7" w:rsidR="00C2037B" w:rsidRPr="00C2037B" w:rsidRDefault="003A717A" w:rsidP="00C2037B">
            <w:pPr>
              <w:spacing w:after="0" w:line="10" w:lineRule="atLeast"/>
              <w:textAlignment w:val="baseline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4.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BookCollection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객체에서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나온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대출할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객체를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검색하고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, BorrowerCollection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객체에서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Borrower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객체를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="00C2037B"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검색한다</w:t>
            </w:r>
            <w:r w:rsidR="00C2037B"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E626FF" w:rsidRPr="00C2037B" w14:paraId="571B2AB2" w14:textId="77777777" w:rsidTr="00E626FF">
        <w:trPr>
          <w:trHeight w:val="25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C3EFB69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73FD6AB" w14:textId="08337982" w:rsidR="00C2037B" w:rsidRPr="00C2037B" w:rsidRDefault="00C2037B" w:rsidP="00C2037B">
            <w:pPr>
              <w:spacing w:after="0" w:line="10" w:lineRule="atLeast"/>
              <w:textAlignment w:val="baseline"/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5.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Book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객체의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속성과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Borrower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객체의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속성을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화면에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출력한다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E626FF" w:rsidRPr="00C2037B" w14:paraId="2D6C0F84" w14:textId="77777777" w:rsidTr="00E626FF">
        <w:trPr>
          <w:trHeight w:val="37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841E0EE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25EE461" w14:textId="39C927F9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6.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찾아낸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객체와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Borrower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객체가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대출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가능한지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확인한다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E626FF" w:rsidRPr="00C2037B" w14:paraId="4C6883EE" w14:textId="77777777" w:rsidTr="00E626FF">
        <w:trPr>
          <w:trHeight w:val="46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59C1039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F27294E" w14:textId="750F5AB0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7.Loan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생성하고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객체와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Borrower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양방향으로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링크한다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br/>
              <w:t>(Borrower-Loan-Book)</w:t>
            </w:r>
          </w:p>
        </w:tc>
      </w:tr>
      <w:tr w:rsidR="00E626FF" w:rsidRPr="00C2037B" w14:paraId="3ABC57A5" w14:textId="77777777" w:rsidTr="00E626FF">
        <w:trPr>
          <w:trHeight w:val="37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09A1F32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3ABA3EC" w14:textId="69170CF8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8.Loan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객체에서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대출일자를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현재시간으로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하고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반납기한일자를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계산하고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저장한다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E626FF" w:rsidRPr="00C2037B" w14:paraId="482F5E6D" w14:textId="77777777" w:rsidTr="00E626FF">
        <w:trPr>
          <w:trHeight w:val="37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67B36A5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FEC52C0" w14:textId="345969D3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9.Loan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LoanCollection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객체에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저장한다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E626FF" w:rsidRPr="00C2037B" w14:paraId="79A29555" w14:textId="77777777" w:rsidTr="00E626FF">
        <w:trPr>
          <w:trHeight w:val="18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C464ACC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FB04DBA" w14:textId="653D946C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10.Loan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객체의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속성을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화면에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출력한다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E626FF" w:rsidRPr="00C2037B" w14:paraId="4AA3F0CB" w14:textId="77777777" w:rsidTr="00E626FF">
        <w:trPr>
          <w:trHeight w:val="6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D47E9FE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11. Librarian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은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Borrower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에게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회원증을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건네고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,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반납일자를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고지한다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AE8A8E2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</w:tr>
      <w:tr w:rsidR="00E626FF" w:rsidRPr="00C2037B" w14:paraId="0D99F168" w14:textId="77777777" w:rsidTr="00E626FF">
        <w:trPr>
          <w:trHeight w:val="6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E597DFB" w14:textId="77777777" w:rsidR="00C2037B" w:rsidRPr="00C2037B" w:rsidRDefault="00C2037B" w:rsidP="00C2037B">
            <w:pPr>
              <w:spacing w:before="240"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12. Borrower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는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Book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회원증을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받고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대출창구를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 xml:space="preserve"> </w:t>
            </w:r>
            <w:r w:rsidRPr="00C2037B">
              <w:rPr>
                <w:rFonts w:asciiTheme="minorEastAsia" w:hAnsiTheme="minorEastAsia" w:cs="Malgun Gothic"/>
                <w:color w:val="000000"/>
                <w:kern w:val="0"/>
                <w14:ligatures w14:val="none"/>
              </w:rPr>
              <w:t>떠난다</w:t>
            </w: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A42BEAF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</w:tr>
      <w:tr w:rsidR="00E626FF" w:rsidRPr="00C2037B" w14:paraId="07393E66" w14:textId="77777777" w:rsidTr="00E626FF">
        <w:trPr>
          <w:trHeight w:val="40"/>
        </w:trPr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5CECE3D" w14:textId="77777777" w:rsidR="00C2037B" w:rsidRPr="00C2037B" w:rsidRDefault="00C2037B" w:rsidP="00C2037B">
            <w:pPr>
              <w:spacing w:before="240" w:after="0" w:line="10" w:lineRule="atLeast"/>
              <w:ind w:left="100"/>
              <w:rPr>
                <w:rFonts w:asciiTheme="minorEastAsia" w:hAnsiTheme="minorEastAsia" w:cs="Times New Roman"/>
                <w:kern w:val="0"/>
                <w14:ligatures w14:val="none"/>
              </w:rPr>
            </w:pPr>
            <w:r w:rsidRPr="00C2037B">
              <w:rPr>
                <w:rFonts w:asciiTheme="minorEastAsia" w:hAnsiTheme="minorEastAsia" w:cs="Arial"/>
                <w:color w:val="000000"/>
                <w:kern w:val="0"/>
                <w14:ligatures w14:val="none"/>
              </w:rPr>
              <w:t>Alternative Scenario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9CAE17C" w14:textId="77777777" w:rsidR="00C2037B" w:rsidRPr="00C2037B" w:rsidRDefault="00C2037B" w:rsidP="00C2037B">
            <w:pPr>
              <w:spacing w:after="0" w:line="10" w:lineRule="atLeast"/>
              <w:rPr>
                <w:rFonts w:asciiTheme="minorEastAsia" w:hAnsiTheme="minorEastAsia" w:cs="Times New Roman"/>
                <w:kern w:val="0"/>
                <w14:ligatures w14:val="none"/>
              </w:rPr>
            </w:pPr>
          </w:p>
        </w:tc>
      </w:tr>
    </w:tbl>
    <w:p w14:paraId="5F9C9104" w14:textId="2105EB03" w:rsidR="003A717A" w:rsidRPr="003A717A" w:rsidRDefault="003A717A" w:rsidP="003A717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3A717A">
        <w:rPr>
          <w:rFonts w:asciiTheme="minorEastAsia" w:hAnsiTheme="minorEastAsia" w:cs="Arial"/>
          <w:color w:val="000000"/>
          <w:sz w:val="40"/>
          <w:szCs w:val="40"/>
        </w:rPr>
        <w:lastRenderedPageBreak/>
        <w:t xml:space="preserve">Use Case Description </w:t>
      </w:r>
      <w:r w:rsidR="009E3210">
        <w:rPr>
          <w:rFonts w:asciiTheme="minorEastAsia" w:hAnsiTheme="minorEastAsia" w:cs="Arial"/>
          <w:color w:val="000000"/>
          <w:sz w:val="40"/>
          <w:szCs w:val="40"/>
        </w:rPr>
        <w:t>6</w:t>
      </w:r>
      <w:r w:rsidRPr="003A717A">
        <w:rPr>
          <w:rFonts w:asciiTheme="minorEastAsia" w:hAnsiTheme="minorEastAsia" w:cs="Arial"/>
          <w:color w:val="000000"/>
          <w:sz w:val="40"/>
          <w:szCs w:val="40"/>
        </w:rPr>
        <w:t>.</w:t>
      </w:r>
      <w:r w:rsidRPr="003A717A">
        <w:rPr>
          <w:rFonts w:ascii="Arial" w:hAnsi="Arial" w:cs="Arial"/>
          <w:color w:val="000000"/>
          <w:sz w:val="40"/>
          <w:szCs w:val="40"/>
        </w:rPr>
        <w:t xml:space="preserve"> returnOneBook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6025"/>
      </w:tblGrid>
      <w:tr w:rsidR="003A717A" w:rsidRPr="003A717A" w14:paraId="68FAA0E6" w14:textId="77777777" w:rsidTr="00E626FF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4743C51" w14:textId="77777777" w:rsidR="003A717A" w:rsidRPr="003A717A" w:rsidRDefault="003A717A" w:rsidP="003A717A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Use Case Name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AACF9DE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returnOneBook</w:t>
            </w:r>
          </w:p>
        </w:tc>
      </w:tr>
      <w:tr w:rsidR="003A717A" w:rsidRPr="003A717A" w14:paraId="60AED956" w14:textId="77777777" w:rsidTr="00E626FF">
        <w:trPr>
          <w:trHeight w:val="39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1FB7CEE" w14:textId="77777777" w:rsidR="003A717A" w:rsidRPr="003A717A" w:rsidRDefault="003A717A" w:rsidP="003A717A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Primary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7F4AD72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</w:p>
        </w:tc>
      </w:tr>
      <w:tr w:rsidR="003A717A" w:rsidRPr="003A717A" w14:paraId="4F945B1A" w14:textId="77777777" w:rsidTr="00E626FF">
        <w:trPr>
          <w:trHeight w:val="37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ED499CD" w14:textId="77777777" w:rsidR="003A717A" w:rsidRPr="003A717A" w:rsidRDefault="003A717A" w:rsidP="003A717A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Secondary Actor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D1D13FB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</w:t>
            </w:r>
          </w:p>
        </w:tc>
      </w:tr>
      <w:tr w:rsidR="003A717A" w:rsidRPr="003A717A" w14:paraId="13D989D0" w14:textId="77777777" w:rsidTr="00E626FF">
        <w:trPr>
          <w:trHeight w:val="51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977C2E6" w14:textId="77777777" w:rsidR="003A717A" w:rsidRPr="003A717A" w:rsidRDefault="003A717A" w:rsidP="003A717A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개요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27CABD9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Librarian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통해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Return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65433735" w14:textId="77777777" w:rsidTr="003A717A">
        <w:trPr>
          <w:trHeight w:val="58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B88AC35" w14:textId="77777777" w:rsidR="003A717A" w:rsidRPr="003A717A" w:rsidRDefault="003A717A" w:rsidP="003A717A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Main Scenario</w:t>
            </w:r>
          </w:p>
        </w:tc>
      </w:tr>
      <w:tr w:rsidR="003A717A" w:rsidRPr="003A717A" w14:paraId="5D9DF415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EA9D0CE" w14:textId="77777777" w:rsidR="003A717A" w:rsidRPr="003A717A" w:rsidRDefault="003A717A" w:rsidP="003A717A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Actor Action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3BC65E6" w14:textId="77777777" w:rsidR="003A717A" w:rsidRPr="003A717A" w:rsidRDefault="003A717A" w:rsidP="003A717A">
            <w:pPr>
              <w:spacing w:after="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System Response</w:t>
            </w:r>
          </w:p>
        </w:tc>
      </w:tr>
      <w:tr w:rsidR="003A717A" w:rsidRPr="003A717A" w14:paraId="5B7158D8" w14:textId="77777777" w:rsidTr="00E626FF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FA9A711" w14:textId="5DCED447" w:rsidR="003A717A" w:rsidRPr="00975F06" w:rsidRDefault="00975F06" w:rsidP="00975F0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1.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</w:t>
            </w:r>
            <w:r w:rsidR="003A717A" w:rsidRPr="00975F06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가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="003A717A" w:rsidRPr="00975F06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반납하려는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="003A717A" w:rsidRPr="00975F06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을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="003A717A" w:rsidRPr="00975F06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들고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="003A717A" w:rsidRPr="00975F06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반납창구에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="003A717A" w:rsidRPr="00975F06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도착한다</w:t>
            </w:r>
            <w:r w:rsidR="003A717A" w:rsidRPr="00975F0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7A7AFE0E" w14:textId="77777777" w:rsidR="003A717A" w:rsidRPr="003A717A" w:rsidRDefault="003A717A" w:rsidP="003A717A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3A717A" w:rsidRPr="003A717A" w14:paraId="06776081" w14:textId="77777777" w:rsidTr="00E626FF">
        <w:trPr>
          <w:trHeight w:val="720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66A36C1" w14:textId="13962544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반납하려는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Librarian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에게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제출한다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3C34D40" w14:textId="77777777" w:rsidR="003A717A" w:rsidRPr="003A717A" w:rsidRDefault="003A717A" w:rsidP="003A717A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</w:tr>
      <w:tr w:rsidR="003A717A" w:rsidRPr="003A717A" w14:paraId="20312C19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CBDD695" w14:textId="2FC39C9D" w:rsidR="003A717A" w:rsidRPr="003A717A" w:rsidRDefault="003A717A" w:rsidP="00C34C4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반납할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바코드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(c_num)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인식시킨다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09DDE1EE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3B4200B9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9757D3F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B529C46" w14:textId="2AF9C67A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BookCollection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반납할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찾는다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0EC18D22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E228422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D33FEC4" w14:textId="70436E65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Book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객체에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연결된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Loan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찾는다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715134EF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250025B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42772EF5" w14:textId="21081607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Loan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링크를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해제하는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메시지를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받고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, Loan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연결된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Book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, Borrower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각각의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양방향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링크를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해제한다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7BE85D3A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3689D0C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F5DC8AC" w14:textId="4BA4F1AB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Loan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반납된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일자를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현재시간으로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저장한다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2F5B9972" w14:textId="77777777" w:rsidTr="00E626FF">
        <w:trPr>
          <w:trHeight w:val="82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1C4D65E5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04AC45A" w14:textId="2872F2D3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Loan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객체에서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속성을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출력한다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</w:tr>
      <w:tr w:rsidR="003A717A" w:rsidRPr="003A717A" w14:paraId="726F50A0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81A81B4" w14:textId="3E244E6C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Librarian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은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Borrower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에게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반납이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완료되었음을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고지한다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5BEEC7AE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7EA6FE19" w14:textId="77777777" w:rsidTr="00E626FF">
        <w:trPr>
          <w:trHeight w:val="585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3374F1FA" w14:textId="25872E80" w:rsidR="003A717A" w:rsidRPr="003A717A" w:rsidRDefault="003A717A" w:rsidP="003A717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10.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Borrower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는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반납창구를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r w:rsidRPr="003A717A">
              <w:rPr>
                <w:rFonts w:ascii="Malgun Gothic" w:eastAsia="Malgun Gothic" w:hAnsi="Malgun Gothic" w:cs="Malgun Gothic"/>
                <w:color w:val="000000"/>
                <w:kern w:val="0"/>
                <w14:ligatures w14:val="none"/>
              </w:rPr>
              <w:t>떠난다</w:t>
            </w: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873D45F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A717A" w:rsidRPr="003A717A" w14:paraId="70D5D2C8" w14:textId="77777777" w:rsidTr="00E626FF">
        <w:trPr>
          <w:trHeight w:val="726"/>
        </w:trPr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676F111F" w14:textId="77777777" w:rsidR="003A717A" w:rsidRPr="003A717A" w:rsidRDefault="003A717A" w:rsidP="003A717A">
            <w:pPr>
              <w:spacing w:after="0" w:line="240" w:lineRule="auto"/>
              <w:ind w:hanging="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717A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Alternative Scenario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hideMark/>
          </w:tcPr>
          <w:p w14:paraId="2AF0BED6" w14:textId="77777777" w:rsidR="003A717A" w:rsidRPr="003A717A" w:rsidRDefault="003A717A" w:rsidP="003A71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3D1A10D" w14:textId="7AA3F5B7" w:rsidR="00047865" w:rsidRDefault="00047865" w:rsidP="00C2037B">
      <w:pPr>
        <w:spacing w:line="10" w:lineRule="atLeast"/>
        <w:rPr>
          <w:rFonts w:asciiTheme="minorEastAsia" w:hAnsiTheme="minorEastAsia"/>
        </w:rPr>
      </w:pPr>
    </w:p>
    <w:p w14:paraId="7F16569A" w14:textId="77777777" w:rsidR="00047865" w:rsidRDefault="0004786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22F80A2" w14:textId="3A679D1C" w:rsidR="00047865" w:rsidRDefault="00047865" w:rsidP="00C2037B">
      <w:pPr>
        <w:spacing w:line="10" w:lineRule="atLeast"/>
        <w:rPr>
          <w:rFonts w:asciiTheme="minorEastAsia" w:hAnsiTheme="minorEastAsia"/>
          <w:sz w:val="40"/>
          <w:szCs w:val="40"/>
        </w:rPr>
      </w:pPr>
      <w:r w:rsidRPr="00047865">
        <w:rPr>
          <w:rFonts w:asciiTheme="minorEastAsia" w:hAnsiTheme="minorEastAsia"/>
          <w:sz w:val="40"/>
          <w:szCs w:val="40"/>
        </w:rPr>
        <w:lastRenderedPageBreak/>
        <w:t>Sequence Diagram 1.</w:t>
      </w:r>
      <w:r w:rsidRPr="00047865">
        <w:rPr>
          <w:rFonts w:asciiTheme="minorEastAsia" w:hAnsiTheme="minorEastAsia"/>
          <w:sz w:val="40"/>
          <w:szCs w:val="40"/>
        </w:rPr>
        <w:t xml:space="preserve"> registerOneBorrower</w:t>
      </w:r>
    </w:p>
    <w:p w14:paraId="72F400A9" w14:textId="28726A46" w:rsidR="00047865" w:rsidRDefault="00047865" w:rsidP="00C2037B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6DDEAA21" wp14:editId="7185D030">
            <wp:extent cx="6583680" cy="5303520"/>
            <wp:effectExtent l="0" t="0" r="7620" b="0"/>
            <wp:docPr id="1390083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D73F" w14:textId="77777777" w:rsidR="00047865" w:rsidRDefault="00047865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br w:type="page"/>
      </w:r>
    </w:p>
    <w:p w14:paraId="31E139C8" w14:textId="69889612" w:rsidR="00047865" w:rsidRDefault="00047865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 w:rsidRPr="00047865">
        <w:rPr>
          <w:rFonts w:asciiTheme="minorEastAsia" w:hAnsiTheme="minorEastAsia"/>
          <w:sz w:val="40"/>
          <w:szCs w:val="40"/>
        </w:rPr>
        <w:lastRenderedPageBreak/>
        <w:t xml:space="preserve">Sequence Diagram </w:t>
      </w:r>
      <w:r>
        <w:rPr>
          <w:rFonts w:asciiTheme="minorEastAsia" w:hAnsiTheme="minorEastAsia"/>
          <w:sz w:val="40"/>
          <w:szCs w:val="40"/>
        </w:rPr>
        <w:t>2</w:t>
      </w:r>
      <w:r w:rsidRPr="00047865">
        <w:rPr>
          <w:rFonts w:asciiTheme="minorEastAsia" w:hAnsiTheme="minorEastAsia"/>
          <w:sz w:val="40"/>
          <w:szCs w:val="40"/>
        </w:rPr>
        <w:t>. registerOneBook</w:t>
      </w: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11D1D6AF" wp14:editId="6595A84A">
            <wp:extent cx="6536055" cy="3935730"/>
            <wp:effectExtent l="0" t="0" r="0" b="7620"/>
            <wp:docPr id="2124832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40"/>
          <w:szCs w:val="40"/>
        </w:rPr>
        <w:br w:type="page"/>
      </w:r>
    </w:p>
    <w:p w14:paraId="3FC40BE4" w14:textId="2268C907" w:rsidR="00047865" w:rsidRDefault="00047865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 w:rsidRPr="00047865">
        <w:rPr>
          <w:rFonts w:asciiTheme="minorEastAsia" w:hAnsiTheme="minorEastAsia"/>
          <w:sz w:val="40"/>
          <w:szCs w:val="40"/>
        </w:rPr>
        <w:lastRenderedPageBreak/>
        <w:t xml:space="preserve">Sequence Diagram </w:t>
      </w:r>
      <w:r>
        <w:rPr>
          <w:rFonts w:asciiTheme="minorEastAsia" w:hAnsiTheme="minorEastAsia"/>
          <w:sz w:val="40"/>
          <w:szCs w:val="40"/>
        </w:rPr>
        <w:t>3</w:t>
      </w:r>
      <w:r w:rsidRPr="00047865">
        <w:rPr>
          <w:rFonts w:asciiTheme="minorEastAsia" w:hAnsiTheme="minorEastAsia"/>
          <w:sz w:val="40"/>
          <w:szCs w:val="40"/>
        </w:rPr>
        <w:t>. displayBooksForLoan</w:t>
      </w:r>
    </w:p>
    <w:p w14:paraId="4477B769" w14:textId="6C5F95EE" w:rsidR="00047865" w:rsidRDefault="000E2978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1F0494C8" wp14:editId="53F4AB61">
            <wp:extent cx="6424930" cy="4142740"/>
            <wp:effectExtent l="0" t="0" r="0" b="0"/>
            <wp:docPr id="1912949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3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749FCE2A" w14:textId="53D2E5F1" w:rsidR="00047865" w:rsidRDefault="00047865" w:rsidP="00C2037B">
      <w:pPr>
        <w:spacing w:line="10" w:lineRule="atLeast"/>
        <w:rPr>
          <w:rFonts w:asciiTheme="minorEastAsia" w:hAnsiTheme="minorEastAsia"/>
          <w:sz w:val="40"/>
          <w:szCs w:val="40"/>
        </w:rPr>
      </w:pPr>
      <w:r w:rsidRPr="00047865">
        <w:rPr>
          <w:rFonts w:asciiTheme="minorEastAsia" w:hAnsiTheme="minorEastAsia"/>
          <w:sz w:val="40"/>
          <w:szCs w:val="40"/>
        </w:rPr>
        <w:lastRenderedPageBreak/>
        <w:t xml:space="preserve">Sequence Diagram </w:t>
      </w:r>
      <w:r>
        <w:rPr>
          <w:rFonts w:asciiTheme="minorEastAsia" w:hAnsiTheme="minorEastAsia"/>
          <w:sz w:val="40"/>
          <w:szCs w:val="40"/>
        </w:rPr>
        <w:t>4</w:t>
      </w:r>
      <w:r w:rsidRPr="00047865">
        <w:rPr>
          <w:rFonts w:asciiTheme="minorEastAsia" w:hAnsiTheme="minorEastAsia"/>
          <w:sz w:val="40"/>
          <w:szCs w:val="40"/>
        </w:rPr>
        <w:t>. displayBooks</w:t>
      </w:r>
      <w:r>
        <w:rPr>
          <w:rFonts w:asciiTheme="minorEastAsia" w:hAnsiTheme="minorEastAsia"/>
          <w:sz w:val="40"/>
          <w:szCs w:val="40"/>
        </w:rPr>
        <w:t>On</w:t>
      </w:r>
      <w:r w:rsidRPr="00047865">
        <w:rPr>
          <w:rFonts w:asciiTheme="minorEastAsia" w:hAnsiTheme="minorEastAsia"/>
          <w:sz w:val="40"/>
          <w:szCs w:val="40"/>
        </w:rPr>
        <w:t>Loan</w:t>
      </w:r>
    </w:p>
    <w:p w14:paraId="252E665B" w14:textId="516F0F6C" w:rsidR="00047865" w:rsidRDefault="000E2978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7EE8E7B2" wp14:editId="040F1396">
            <wp:extent cx="6448425" cy="4262120"/>
            <wp:effectExtent l="0" t="0" r="9525" b="5080"/>
            <wp:docPr id="4816739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4861EF65" w14:textId="6E3D88D3" w:rsidR="00047865" w:rsidRDefault="00047865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 w:rsidRPr="00047865">
        <w:rPr>
          <w:rFonts w:asciiTheme="minorEastAsia" w:hAnsiTheme="minorEastAsia"/>
          <w:sz w:val="40"/>
          <w:szCs w:val="40"/>
        </w:rPr>
        <w:lastRenderedPageBreak/>
        <w:t xml:space="preserve">Sequence Diagram </w:t>
      </w:r>
      <w:r>
        <w:rPr>
          <w:rFonts w:asciiTheme="minorEastAsia" w:hAnsiTheme="minorEastAsia"/>
          <w:sz w:val="40"/>
          <w:szCs w:val="40"/>
        </w:rPr>
        <w:t>5</w:t>
      </w:r>
      <w:r w:rsidRPr="00047865">
        <w:rPr>
          <w:rFonts w:asciiTheme="minorEastAsia" w:hAnsiTheme="minorEastAsia"/>
          <w:sz w:val="40"/>
          <w:szCs w:val="40"/>
        </w:rPr>
        <w:t>. borrowOneBook</w:t>
      </w:r>
    </w:p>
    <w:p w14:paraId="699D08A7" w14:textId="1E2BC1B8" w:rsidR="00047865" w:rsidRDefault="000E2978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3DF5F3DD" wp14:editId="1A82921A">
            <wp:extent cx="6845935" cy="7434580"/>
            <wp:effectExtent l="0" t="0" r="0" b="0"/>
            <wp:docPr id="1883284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74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15A797A1" w14:textId="0129E5DD" w:rsidR="00047865" w:rsidRDefault="00047865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 w:rsidRPr="00047865">
        <w:rPr>
          <w:rFonts w:asciiTheme="minorEastAsia" w:hAnsiTheme="minorEastAsia"/>
          <w:sz w:val="40"/>
          <w:szCs w:val="40"/>
        </w:rPr>
        <w:lastRenderedPageBreak/>
        <w:t xml:space="preserve">Sequence Diagram </w:t>
      </w:r>
      <w:r>
        <w:rPr>
          <w:rFonts w:asciiTheme="minorEastAsia" w:hAnsiTheme="minorEastAsia"/>
          <w:sz w:val="40"/>
          <w:szCs w:val="40"/>
        </w:rPr>
        <w:t>6</w:t>
      </w:r>
      <w:r w:rsidRPr="00047865">
        <w:rPr>
          <w:rFonts w:asciiTheme="minorEastAsia" w:hAnsiTheme="minorEastAsia"/>
          <w:sz w:val="40"/>
          <w:szCs w:val="40"/>
        </w:rPr>
        <w:t>. returnOneBook</w:t>
      </w:r>
    </w:p>
    <w:p w14:paraId="116CCAAA" w14:textId="11921DC9" w:rsidR="00047865" w:rsidRDefault="000E2978">
      <w:pPr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683B0A1A" wp14:editId="705E291E">
            <wp:extent cx="8239240" cy="5470855"/>
            <wp:effectExtent l="0" t="6350" r="3175" b="3175"/>
            <wp:docPr id="6859698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6161" cy="548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865">
        <w:rPr>
          <w:rFonts w:asciiTheme="minorEastAsia" w:hAnsiTheme="minorEastAsia"/>
          <w:sz w:val="40"/>
          <w:szCs w:val="40"/>
        </w:rPr>
        <w:br w:type="page"/>
      </w:r>
    </w:p>
    <w:p w14:paraId="7A30FE7B" w14:textId="6237A640" w:rsidR="00047865" w:rsidRDefault="00047865" w:rsidP="00047865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lastRenderedPageBreak/>
        <w:t>Class</w:t>
      </w:r>
      <w:r w:rsidRPr="00047865">
        <w:rPr>
          <w:rFonts w:asciiTheme="minorEastAsia" w:hAnsiTheme="minorEastAsia"/>
          <w:sz w:val="40"/>
          <w:szCs w:val="40"/>
        </w:rPr>
        <w:t xml:space="preserve"> Diagram</w:t>
      </w:r>
    </w:p>
    <w:p w14:paraId="53B5A2BD" w14:textId="224FBCD8" w:rsidR="00047865" w:rsidRPr="00047865" w:rsidRDefault="000E2978" w:rsidP="00C2037B">
      <w:pPr>
        <w:spacing w:line="10" w:lineRule="atLeas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noProof/>
          <w:sz w:val="40"/>
          <w:szCs w:val="40"/>
        </w:rPr>
        <w:drawing>
          <wp:inline distT="0" distB="0" distL="0" distR="0" wp14:anchorId="71C08C2E" wp14:editId="33658A41">
            <wp:extent cx="8166839" cy="4834769"/>
            <wp:effectExtent l="8890" t="0" r="0" b="0"/>
            <wp:docPr id="17962070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80601" cy="484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865" w:rsidRPr="00047865" w:rsidSect="00C2037B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F58D" w14:textId="77777777" w:rsidR="00581AA3" w:rsidRDefault="00581AA3" w:rsidP="00C2037B">
      <w:pPr>
        <w:spacing w:after="0" w:line="240" w:lineRule="auto"/>
      </w:pPr>
      <w:r>
        <w:separator/>
      </w:r>
    </w:p>
  </w:endnote>
  <w:endnote w:type="continuationSeparator" w:id="0">
    <w:p w14:paraId="481C2D2F" w14:textId="77777777" w:rsidR="00581AA3" w:rsidRDefault="00581AA3" w:rsidP="00C2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4305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8EF26A" w14:textId="01315571" w:rsidR="00C2037B" w:rsidRDefault="00C203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D706E6" w14:textId="77777777" w:rsidR="00C2037B" w:rsidRDefault="00C20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F7F4A" w14:textId="77777777" w:rsidR="00581AA3" w:rsidRDefault="00581AA3" w:rsidP="00C2037B">
      <w:pPr>
        <w:spacing w:after="0" w:line="240" w:lineRule="auto"/>
      </w:pPr>
      <w:r>
        <w:separator/>
      </w:r>
    </w:p>
  </w:footnote>
  <w:footnote w:type="continuationSeparator" w:id="0">
    <w:p w14:paraId="775A39C8" w14:textId="77777777" w:rsidR="00581AA3" w:rsidRDefault="00581AA3" w:rsidP="00C2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457"/>
    <w:multiLevelType w:val="multilevel"/>
    <w:tmpl w:val="2DB28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B702F"/>
    <w:multiLevelType w:val="multilevel"/>
    <w:tmpl w:val="FB0A67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73BF1"/>
    <w:multiLevelType w:val="multilevel"/>
    <w:tmpl w:val="8DF80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42195"/>
    <w:multiLevelType w:val="multilevel"/>
    <w:tmpl w:val="FA24D0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630CC"/>
    <w:multiLevelType w:val="multilevel"/>
    <w:tmpl w:val="5A5C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F3C2E"/>
    <w:multiLevelType w:val="multilevel"/>
    <w:tmpl w:val="D27683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56A0C"/>
    <w:multiLevelType w:val="multilevel"/>
    <w:tmpl w:val="439ACB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10CBD"/>
    <w:multiLevelType w:val="multilevel"/>
    <w:tmpl w:val="B934B9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A4F1F"/>
    <w:multiLevelType w:val="multilevel"/>
    <w:tmpl w:val="1856E3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5C07D1"/>
    <w:multiLevelType w:val="multilevel"/>
    <w:tmpl w:val="3D32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7F1A2F"/>
    <w:multiLevelType w:val="multilevel"/>
    <w:tmpl w:val="84F66A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E4384"/>
    <w:multiLevelType w:val="multilevel"/>
    <w:tmpl w:val="D3726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9729E"/>
    <w:multiLevelType w:val="multilevel"/>
    <w:tmpl w:val="C2500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DE233E"/>
    <w:multiLevelType w:val="multilevel"/>
    <w:tmpl w:val="7928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636A91"/>
    <w:multiLevelType w:val="multilevel"/>
    <w:tmpl w:val="07A6A6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03C1F"/>
    <w:multiLevelType w:val="multilevel"/>
    <w:tmpl w:val="48B25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497B23"/>
    <w:multiLevelType w:val="multilevel"/>
    <w:tmpl w:val="9392BA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B52993"/>
    <w:multiLevelType w:val="multilevel"/>
    <w:tmpl w:val="6486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4E3176"/>
    <w:multiLevelType w:val="multilevel"/>
    <w:tmpl w:val="719021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C73D9"/>
    <w:multiLevelType w:val="multilevel"/>
    <w:tmpl w:val="42C60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E1CD0"/>
    <w:multiLevelType w:val="multilevel"/>
    <w:tmpl w:val="1116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7807B8"/>
    <w:multiLevelType w:val="multilevel"/>
    <w:tmpl w:val="BE1E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AA1684"/>
    <w:multiLevelType w:val="multilevel"/>
    <w:tmpl w:val="098213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A1CA7"/>
    <w:multiLevelType w:val="multilevel"/>
    <w:tmpl w:val="D0EC76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442163"/>
    <w:multiLevelType w:val="multilevel"/>
    <w:tmpl w:val="F2A43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951E44"/>
    <w:multiLevelType w:val="multilevel"/>
    <w:tmpl w:val="A5A64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B23EC1"/>
    <w:multiLevelType w:val="multilevel"/>
    <w:tmpl w:val="7FC8C0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C0664F"/>
    <w:multiLevelType w:val="hybridMultilevel"/>
    <w:tmpl w:val="F90E4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6A6AF7"/>
    <w:multiLevelType w:val="multilevel"/>
    <w:tmpl w:val="81F4D6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35789F"/>
    <w:multiLevelType w:val="hybridMultilevel"/>
    <w:tmpl w:val="0A84A46A"/>
    <w:lvl w:ilvl="0" w:tplc="5DF4C292">
      <w:start w:val="1"/>
      <w:numFmt w:val="decimal"/>
      <w:lvlText w:val="%1."/>
      <w:lvlJc w:val="left"/>
      <w:pPr>
        <w:ind w:left="720" w:hanging="360"/>
      </w:pPr>
      <w:rPr>
        <w:rFonts w:ascii="Malgun Gothic" w:eastAsia="Malgun Gothic" w:hAnsi="Malgun Gothic" w:cs="Malgun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726458">
    <w:abstractNumId w:val="13"/>
  </w:num>
  <w:num w:numId="2" w16cid:durableId="1495801765">
    <w:abstractNumId w:val="15"/>
    <w:lvlOverride w:ilvl="0">
      <w:lvl w:ilvl="0">
        <w:numFmt w:val="decimal"/>
        <w:lvlText w:val="%1."/>
        <w:lvlJc w:val="left"/>
      </w:lvl>
    </w:lvlOverride>
  </w:num>
  <w:num w:numId="3" w16cid:durableId="1465268036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75506428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742022978">
    <w:abstractNumId w:val="26"/>
    <w:lvlOverride w:ilvl="0">
      <w:lvl w:ilvl="0">
        <w:numFmt w:val="decimal"/>
        <w:lvlText w:val="%1."/>
        <w:lvlJc w:val="left"/>
      </w:lvl>
    </w:lvlOverride>
  </w:num>
  <w:num w:numId="6" w16cid:durableId="1940328184">
    <w:abstractNumId w:val="20"/>
  </w:num>
  <w:num w:numId="7" w16cid:durableId="1260141391">
    <w:abstractNumId w:val="24"/>
    <w:lvlOverride w:ilvl="0">
      <w:lvl w:ilvl="0">
        <w:numFmt w:val="decimal"/>
        <w:lvlText w:val="%1."/>
        <w:lvlJc w:val="left"/>
      </w:lvl>
    </w:lvlOverride>
  </w:num>
  <w:num w:numId="8" w16cid:durableId="1506434083">
    <w:abstractNumId w:val="5"/>
    <w:lvlOverride w:ilvl="0">
      <w:lvl w:ilvl="0">
        <w:numFmt w:val="decimal"/>
        <w:lvlText w:val="%1."/>
        <w:lvlJc w:val="left"/>
      </w:lvl>
    </w:lvlOverride>
  </w:num>
  <w:num w:numId="9" w16cid:durableId="1067529372">
    <w:abstractNumId w:val="9"/>
  </w:num>
  <w:num w:numId="10" w16cid:durableId="1971475735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2102218660">
    <w:abstractNumId w:val="19"/>
    <w:lvlOverride w:ilvl="0">
      <w:lvl w:ilvl="0">
        <w:numFmt w:val="decimal"/>
        <w:lvlText w:val="%1."/>
        <w:lvlJc w:val="left"/>
      </w:lvl>
    </w:lvlOverride>
  </w:num>
  <w:num w:numId="12" w16cid:durableId="152112501">
    <w:abstractNumId w:val="23"/>
    <w:lvlOverride w:ilvl="0">
      <w:lvl w:ilvl="0">
        <w:numFmt w:val="decimal"/>
        <w:lvlText w:val="%1."/>
        <w:lvlJc w:val="left"/>
      </w:lvl>
    </w:lvlOverride>
  </w:num>
  <w:num w:numId="13" w16cid:durableId="852840364">
    <w:abstractNumId w:val="29"/>
  </w:num>
  <w:num w:numId="14" w16cid:durableId="1731810118">
    <w:abstractNumId w:val="17"/>
  </w:num>
  <w:num w:numId="15" w16cid:durableId="730691736">
    <w:abstractNumId w:val="22"/>
    <w:lvlOverride w:ilvl="0">
      <w:lvl w:ilvl="0">
        <w:numFmt w:val="decimal"/>
        <w:lvlText w:val="%1."/>
        <w:lvlJc w:val="left"/>
      </w:lvl>
    </w:lvlOverride>
  </w:num>
  <w:num w:numId="16" w16cid:durableId="1949195985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1874465273">
    <w:abstractNumId w:val="4"/>
  </w:num>
  <w:num w:numId="18" w16cid:durableId="347295608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557976191">
    <w:abstractNumId w:val="11"/>
    <w:lvlOverride w:ilvl="0">
      <w:lvl w:ilvl="0">
        <w:numFmt w:val="decimal"/>
        <w:lvlText w:val="%1."/>
        <w:lvlJc w:val="left"/>
      </w:lvl>
    </w:lvlOverride>
  </w:num>
  <w:num w:numId="20" w16cid:durableId="1748840840">
    <w:abstractNumId w:val="21"/>
  </w:num>
  <w:num w:numId="21" w16cid:durableId="253168667">
    <w:abstractNumId w:val="25"/>
    <w:lvlOverride w:ilvl="0">
      <w:lvl w:ilvl="0">
        <w:numFmt w:val="decimal"/>
        <w:lvlText w:val="%1."/>
        <w:lvlJc w:val="left"/>
      </w:lvl>
    </w:lvlOverride>
  </w:num>
  <w:num w:numId="22" w16cid:durableId="251790328">
    <w:abstractNumId w:val="14"/>
    <w:lvlOverride w:ilvl="0">
      <w:lvl w:ilvl="0">
        <w:numFmt w:val="decimal"/>
        <w:lvlText w:val="%1."/>
        <w:lvlJc w:val="left"/>
      </w:lvl>
    </w:lvlOverride>
  </w:num>
  <w:num w:numId="23" w16cid:durableId="77945944">
    <w:abstractNumId w:val="1"/>
    <w:lvlOverride w:ilvl="0">
      <w:lvl w:ilvl="0">
        <w:numFmt w:val="decimal"/>
        <w:lvlText w:val="%1."/>
        <w:lvlJc w:val="left"/>
      </w:lvl>
    </w:lvlOverride>
  </w:num>
  <w:num w:numId="24" w16cid:durableId="510492544">
    <w:abstractNumId w:val="16"/>
    <w:lvlOverride w:ilvl="0">
      <w:lvl w:ilvl="0">
        <w:numFmt w:val="decimal"/>
        <w:lvlText w:val="%1."/>
        <w:lvlJc w:val="left"/>
      </w:lvl>
    </w:lvlOverride>
  </w:num>
  <w:num w:numId="25" w16cid:durableId="617681280">
    <w:abstractNumId w:val="3"/>
    <w:lvlOverride w:ilvl="0">
      <w:lvl w:ilvl="0">
        <w:numFmt w:val="decimal"/>
        <w:lvlText w:val="%1."/>
        <w:lvlJc w:val="left"/>
      </w:lvl>
    </w:lvlOverride>
  </w:num>
  <w:num w:numId="26" w16cid:durableId="1232235023">
    <w:abstractNumId w:val="10"/>
    <w:lvlOverride w:ilvl="0">
      <w:lvl w:ilvl="0">
        <w:numFmt w:val="decimal"/>
        <w:lvlText w:val="%1."/>
        <w:lvlJc w:val="left"/>
      </w:lvl>
    </w:lvlOverride>
  </w:num>
  <w:num w:numId="27" w16cid:durableId="1328635045">
    <w:abstractNumId w:val="18"/>
    <w:lvlOverride w:ilvl="0">
      <w:lvl w:ilvl="0">
        <w:numFmt w:val="decimal"/>
        <w:lvlText w:val="%1."/>
        <w:lvlJc w:val="left"/>
      </w:lvl>
    </w:lvlOverride>
  </w:num>
  <w:num w:numId="28" w16cid:durableId="766658573">
    <w:abstractNumId w:val="8"/>
    <w:lvlOverride w:ilvl="0">
      <w:lvl w:ilvl="0">
        <w:numFmt w:val="decimal"/>
        <w:lvlText w:val="%1."/>
        <w:lvlJc w:val="left"/>
      </w:lvl>
    </w:lvlOverride>
  </w:num>
  <w:num w:numId="29" w16cid:durableId="1285304064">
    <w:abstractNumId w:val="28"/>
    <w:lvlOverride w:ilvl="0">
      <w:lvl w:ilvl="0">
        <w:numFmt w:val="decimal"/>
        <w:lvlText w:val="%1."/>
        <w:lvlJc w:val="left"/>
      </w:lvl>
    </w:lvlOverride>
  </w:num>
  <w:num w:numId="30" w16cid:durableId="17188967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7B"/>
    <w:rsid w:val="00047865"/>
    <w:rsid w:val="000E2978"/>
    <w:rsid w:val="003851C8"/>
    <w:rsid w:val="003A717A"/>
    <w:rsid w:val="00581AA3"/>
    <w:rsid w:val="00975F06"/>
    <w:rsid w:val="009E3210"/>
    <w:rsid w:val="00C2037B"/>
    <w:rsid w:val="00C34C40"/>
    <w:rsid w:val="00E6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4845"/>
  <w15:chartTrackingRefBased/>
  <w15:docId w15:val="{A700FF3F-0F2F-4167-88FB-DA1C7181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0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2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7B"/>
  </w:style>
  <w:style w:type="paragraph" w:styleId="Footer">
    <w:name w:val="footer"/>
    <w:basedOn w:val="Normal"/>
    <w:link w:val="FooterChar"/>
    <w:uiPriority w:val="99"/>
    <w:unhideWhenUsed/>
    <w:rsid w:val="00C2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7B"/>
  </w:style>
  <w:style w:type="table" w:styleId="TableGrid">
    <w:name w:val="Table Grid"/>
    <w:basedOn w:val="TableNormal"/>
    <w:uiPriority w:val="39"/>
    <w:rsid w:val="00C2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Juwon Hwang</dc:creator>
  <cp:keywords/>
  <dc:description/>
  <cp:lastModifiedBy>Juwon Hwang</cp:lastModifiedBy>
  <cp:revision>8</cp:revision>
  <dcterms:created xsi:type="dcterms:W3CDTF">2023-11-16T13:12:00Z</dcterms:created>
  <dcterms:modified xsi:type="dcterms:W3CDTF">2023-11-16T13:41:00Z</dcterms:modified>
</cp:coreProperties>
</file>