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Halson</w:t>
      </w:r>
      <w:r>
        <w:t xml:space="preserve"> </w:t>
      </w:r>
      <w:r>
        <w:t xml:space="preserve">Ogeto</w:t>
      </w:r>
      <w:r>
        <w:t xml:space="preserve"> </w:t>
      </w:r>
      <w:r>
        <w:t xml:space="preserve">Nyaberi</w:t>
      </w:r>
    </w:p>
    <w:p>
      <w:pPr>
        <w:pStyle w:val="Date"/>
      </w:pPr>
      <w:r>
        <w:t xml:space="preserve">2026-10-16</w:t>
      </w:r>
    </w:p>
    <w:bookmarkStart w:id="23" w:name="position"/>
    <w:p>
      <w:pPr>
        <w:pStyle w:val="Heading1"/>
      </w:pPr>
      <w:r>
        <w:t xml:space="preserve">1. POSITION</w:t>
      </w:r>
    </w:p>
    <w:bookmarkStart w:id="20" w:name="research-problem-and-purpose"/>
    <w:p>
      <w:pPr>
        <w:pStyle w:val="Heading2"/>
      </w:pPr>
      <w:r>
        <w:t xml:space="preserve">1.1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0"/>
    <w:bookmarkStart w:id="21" w:name="central-contribution"/>
    <w:p>
      <w:pPr>
        <w:pStyle w:val="Heading2"/>
      </w:pPr>
      <w:r>
        <w:t xml:space="preserve">1.2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1"/>
    <w:bookmarkStart w:id="22" w:name="X7bcb1202ccbc9a6d125586278d812d51e9863e2"/>
    <w:p>
      <w:pPr>
        <w:pStyle w:val="Heading2"/>
      </w:pPr>
      <w:r>
        <w:t xml:space="preserve">1.3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2"/>
    <w:bookmarkEnd w:id="23"/>
    <w:bookmarkStart w:id="26" w:name="analyze"/>
    <w:p>
      <w:pPr>
        <w:pStyle w:val="Heading1"/>
      </w:pPr>
      <w:r>
        <w:t xml:space="preserve">2.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4" w:name="empirical-evidence"/>
    <w:p>
      <w:pPr>
        <w:pStyle w:val="Heading2"/>
      </w:pPr>
      <w:r>
        <w:t xml:space="preserve">2.1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4"/>
    <w:bookmarkStart w:id="25" w:name="X821fb8c38849938d5bda1ff60929940fdbfdc2f"/>
    <w:p>
      <w:pPr>
        <w:pStyle w:val="Heading2"/>
      </w:pPr>
      <w:r>
        <w:t xml:space="preserve">2.2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5"/>
    <w:bookmarkEnd w:id="26"/>
    <w:bookmarkStart w:id="31" w:name="interrogate"/>
    <w:p>
      <w:pPr>
        <w:pStyle w:val="Heading1"/>
      </w:pPr>
      <w:r>
        <w:t xml:space="preserve">3. INTERROGATE</w:t>
      </w:r>
    </w:p>
    <w:p>
      <w:pPr>
        <w:pStyle w:val="FirstParagraph"/>
      </w:pPr>
      <w:r>
        <w:t xml:space="preserve">Despite its empirical achievements, the study’s experimental design and underlying operational assumptions present key methodological constraints (Novikov et al., 2025):</w:t>
      </w:r>
    </w:p>
    <w:bookmarkStart w:id="27" w:name="X9d5f2dd8a46fb01844d39abc483dba3a48dbd77"/>
    <w:p>
      <w:pPr>
        <w:pStyle w:val="Heading2"/>
      </w:pPr>
      <w:r>
        <w:t xml:space="preserve">3.1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7"/>
    <w:bookmarkStart w:id="28" w:name="the-human-framing-scaffolding"/>
    <w:p>
      <w:pPr>
        <w:pStyle w:val="Heading2"/>
      </w:pPr>
      <w:r>
        <w:t xml:space="preserve">3.2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8"/>
    <w:bookmarkStart w:id="29" w:name="X95ce978d75944443869c8b2b9c2b1785d2d3341"/>
    <w:p>
      <w:pPr>
        <w:pStyle w:val="Heading2"/>
      </w:pPr>
      <w:r>
        <w:t xml:space="preserve">3.3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29"/>
    <w:bookmarkStart w:id="30" w:name="compute-disparity-and-reproducibility"/>
    <w:p>
      <w:pPr>
        <w:pStyle w:val="Heading2"/>
      </w:pPr>
      <w:r>
        <w:t xml:space="preserve">3.4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0"/>
    <w:bookmarkEnd w:id="31"/>
    <w:bookmarkStart w:id="33" w:name="reimagine"/>
    <w:p>
      <w:pPr>
        <w:pStyle w:val="Heading1"/>
      </w:pPr>
      <w:r>
        <w:t xml:space="preserve">4.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2" w:name="concrete-implementation-blueprint"/>
    <w:p>
      <w:pPr>
        <w:pStyle w:val="Heading2"/>
      </w:pPr>
      <w:r>
        <w:t xml:space="preserve">4.1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2"/>
    <w:bookmarkEnd w:id="33"/>
    <w:bookmarkStart w:id="34" w:name="references"/>
    <w:p>
      <w:pPr>
        <w:pStyle w:val="Heading1"/>
      </w:pPr>
      <w:r>
        <w:t xml:space="preserve">5.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Halson Ogeto Nyaberi</dc:creator>
  <cp:keywords/>
  <dcterms:created xsi:type="dcterms:W3CDTF">2026-10-17T06:04:40Z</dcterms:created>
  <dcterms:modified xsi:type="dcterms:W3CDTF">2026-10-17T06:04:40Z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