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C8BDD" w14:textId="77777777" w:rsidR="003C4FA9" w:rsidRDefault="003C4FA9" w:rsidP="003C4FA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C4FA9">
        <w:rPr>
          <w:rFonts w:ascii="Times New Roman" w:hAnsi="Times New Roman" w:cs="Times New Roman"/>
          <w:b/>
          <w:bCs/>
          <w:sz w:val="36"/>
          <w:szCs w:val="36"/>
        </w:rPr>
        <w:t>Hata Raporu</w:t>
      </w:r>
    </w:p>
    <w:p w14:paraId="7BC6DE1A" w14:textId="77777777" w:rsidR="00D0453F" w:rsidRPr="003C4FA9" w:rsidRDefault="00D0453F" w:rsidP="003C4F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EE6451" w14:textId="77777777" w:rsidR="003C4FA9" w:rsidRPr="003C4FA9" w:rsidRDefault="003C4FA9" w:rsidP="003C4FA9">
      <w:p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 xml:space="preserve">Hata ID: </w:t>
      </w:r>
      <w:r w:rsidRPr="003C4FA9">
        <w:rPr>
          <w:rFonts w:ascii="Times New Roman" w:hAnsi="Times New Roman" w:cs="Times New Roman"/>
          <w:sz w:val="24"/>
          <w:szCs w:val="24"/>
        </w:rPr>
        <w:t>BUG_UI_001</w:t>
      </w:r>
    </w:p>
    <w:p w14:paraId="098B58C3" w14:textId="77777777" w:rsidR="003C4FA9" w:rsidRPr="003C4FA9" w:rsidRDefault="003C4FA9" w:rsidP="003C4FA9">
      <w:p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 xml:space="preserve">Hata Başlığı: </w:t>
      </w:r>
      <w:r w:rsidRPr="003C4FA9">
        <w:rPr>
          <w:rFonts w:ascii="Times New Roman" w:hAnsi="Times New Roman" w:cs="Times New Roman"/>
          <w:sz w:val="24"/>
          <w:szCs w:val="24"/>
        </w:rPr>
        <w:t>Menülerin Alt Satıra Kayma Sorunu</w:t>
      </w:r>
    </w:p>
    <w:p w14:paraId="41D8E271" w14:textId="77777777" w:rsidR="003C4FA9" w:rsidRPr="003C4FA9" w:rsidRDefault="003C4FA9" w:rsidP="003C4FA9">
      <w:p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pict w14:anchorId="74A0A0A3">
          <v:rect id="_x0000_i1049" style="width:0;height:1.5pt" o:hralign="center" o:hrstd="t" o:hr="t" fillcolor="#a0a0a0" stroked="f"/>
        </w:pict>
      </w:r>
    </w:p>
    <w:p w14:paraId="3873EC55" w14:textId="77777777" w:rsidR="003C4FA9" w:rsidRPr="003C4FA9" w:rsidRDefault="003C4FA9" w:rsidP="003C4F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Hata Detayları</w:t>
      </w:r>
    </w:p>
    <w:p w14:paraId="523E4634" w14:textId="77777777" w:rsidR="003C4FA9" w:rsidRPr="003C4FA9" w:rsidRDefault="003C4FA9" w:rsidP="003C4F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Modül</w:t>
      </w:r>
      <w:r w:rsidRPr="003C4F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Menü</w:t>
      </w:r>
    </w:p>
    <w:p w14:paraId="3A18241D" w14:textId="77777777" w:rsidR="003C4FA9" w:rsidRPr="003C4FA9" w:rsidRDefault="003C4FA9" w:rsidP="003C4F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3C4FA9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gtFrame="_new" w:history="1">
        <w:r w:rsidRPr="003C4FA9">
          <w:rPr>
            <w:rStyle w:val="Kpr"/>
            <w:rFonts w:ascii="Times New Roman" w:hAnsi="Times New Roman" w:cs="Times New Roman"/>
            <w:sz w:val="24"/>
            <w:szCs w:val="24"/>
          </w:rPr>
          <w:t>https://2nhaber.com</w:t>
        </w:r>
      </w:hyperlink>
    </w:p>
    <w:p w14:paraId="4B2E439A" w14:textId="77777777" w:rsidR="003C4FA9" w:rsidRPr="003C4FA9" w:rsidRDefault="003C4FA9" w:rsidP="003C4F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Ortaya Çıkış Tarihi</w:t>
      </w:r>
      <w:r w:rsidRPr="003C4FA9">
        <w:rPr>
          <w:rFonts w:ascii="Times New Roman" w:hAnsi="Times New Roman" w:cs="Times New Roman"/>
          <w:sz w:val="24"/>
          <w:szCs w:val="24"/>
        </w:rPr>
        <w:t>: 25 Kasım 2024</w:t>
      </w:r>
    </w:p>
    <w:p w14:paraId="48E44755" w14:textId="77777777" w:rsidR="003C4FA9" w:rsidRPr="003C4FA9" w:rsidRDefault="003C4FA9" w:rsidP="003C4F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Tarayıcılar</w:t>
      </w:r>
      <w:r w:rsidRPr="003C4FA9">
        <w:rPr>
          <w:rFonts w:ascii="Times New Roman" w:hAnsi="Times New Roman" w:cs="Times New Roman"/>
          <w:sz w:val="24"/>
          <w:szCs w:val="24"/>
        </w:rPr>
        <w:t>:</w:t>
      </w:r>
    </w:p>
    <w:p w14:paraId="7891604B" w14:textId="77777777" w:rsidR="003C4FA9" w:rsidRPr="003C4FA9" w:rsidRDefault="003C4FA9" w:rsidP="003C4FA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Masaüstü</w:t>
      </w:r>
      <w:r w:rsidRPr="003C4FA9">
        <w:rPr>
          <w:rFonts w:ascii="Times New Roman" w:hAnsi="Times New Roman" w:cs="Times New Roman"/>
          <w:sz w:val="24"/>
          <w:szCs w:val="24"/>
        </w:rPr>
        <w:t xml:space="preserve">: Chrome, Firefox,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Edge</w:t>
      </w:r>
      <w:proofErr w:type="spellEnd"/>
    </w:p>
    <w:p w14:paraId="7C2803F8" w14:textId="77777777" w:rsidR="003C4FA9" w:rsidRPr="003C4FA9" w:rsidRDefault="003C4FA9" w:rsidP="003C4FA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Mobil</w:t>
      </w:r>
      <w:r w:rsidRPr="003C4FA9">
        <w:rPr>
          <w:rFonts w:ascii="Times New Roman" w:hAnsi="Times New Roman" w:cs="Times New Roman"/>
          <w:sz w:val="24"/>
          <w:szCs w:val="24"/>
        </w:rPr>
        <w:t>: Safari (iOS), Chrome (Android)</w:t>
      </w:r>
    </w:p>
    <w:p w14:paraId="262D427F" w14:textId="77777777" w:rsidR="003C4FA9" w:rsidRPr="003C4FA9" w:rsidRDefault="003C4FA9" w:rsidP="003C4FA9">
      <w:p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pict w14:anchorId="513F79EF">
          <v:rect id="_x0000_i1050" style="width:0;height:1.5pt" o:hralign="center" o:hrstd="t" o:hr="t" fillcolor="#a0a0a0" stroked="f"/>
        </w:pict>
      </w:r>
    </w:p>
    <w:p w14:paraId="315CD04A" w14:textId="77777777" w:rsidR="003C4FA9" w:rsidRPr="003C4FA9" w:rsidRDefault="003C4FA9" w:rsidP="003C4F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Hata Açıklaması</w:t>
      </w:r>
    </w:p>
    <w:p w14:paraId="50AF6BAB" w14:textId="77777777" w:rsidR="003C4FA9" w:rsidRPr="003C4FA9" w:rsidRDefault="003C4FA9" w:rsidP="003C4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FA9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bölümündeki menü öğelerinde, belirli tarayıcı ve cihaz boyutlarında aşağıdaki problemler gözlemlenmiştir:</w:t>
      </w:r>
    </w:p>
    <w:p w14:paraId="74C24F37" w14:textId="4D50EE8A" w:rsidR="003C4FA9" w:rsidRPr="003C4FA9" w:rsidRDefault="003C4FA9" w:rsidP="003C4F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Masaüstü (Desktop)</w:t>
      </w:r>
      <w:r w:rsidRPr="003C4FA9">
        <w:rPr>
          <w:rFonts w:ascii="Times New Roman" w:hAnsi="Times New Roman" w:cs="Times New Roman"/>
          <w:sz w:val="24"/>
          <w:szCs w:val="24"/>
        </w:rPr>
        <w:t>:</w:t>
      </w:r>
      <w:r w:rsidRPr="00D0453F">
        <w:rPr>
          <w:rFonts w:ascii="Times New Roman" w:hAnsi="Times New Roman" w:cs="Times New Roman"/>
          <w:sz w:val="24"/>
          <w:szCs w:val="24"/>
        </w:rPr>
        <w:t xml:space="preserve"> </w:t>
      </w:r>
      <w:r w:rsidRPr="003C4FA9">
        <w:rPr>
          <w:rFonts w:ascii="Times New Roman" w:hAnsi="Times New Roman" w:cs="Times New Roman"/>
          <w:sz w:val="24"/>
          <w:szCs w:val="24"/>
        </w:rPr>
        <w:t>Menü elemanları düzgün çalışıyor ve bir hata gözlemlenmedi.</w:t>
      </w:r>
    </w:p>
    <w:p w14:paraId="29CF92FB" w14:textId="77777777" w:rsidR="003C4FA9" w:rsidRPr="003C4FA9" w:rsidRDefault="003C4FA9" w:rsidP="003C4F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Mobil (</w:t>
      </w:r>
      <w:proofErr w:type="spellStart"/>
      <w:r w:rsidRPr="003C4FA9">
        <w:rPr>
          <w:rFonts w:ascii="Times New Roman" w:hAnsi="Times New Roman" w:cs="Times New Roman"/>
          <w:b/>
          <w:bCs/>
          <w:sz w:val="24"/>
          <w:szCs w:val="24"/>
        </w:rPr>
        <w:t>Responsive</w:t>
      </w:r>
      <w:proofErr w:type="spellEnd"/>
      <w:r w:rsidRPr="003C4F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4FA9">
        <w:rPr>
          <w:rFonts w:ascii="Times New Roman" w:hAnsi="Times New Roman" w:cs="Times New Roman"/>
          <w:sz w:val="24"/>
          <w:szCs w:val="24"/>
        </w:rPr>
        <w:t>: Menü elemanları yatay olarak hizalanması gerekirken bazı elemanlar alt satıra kayıyor.</w:t>
      </w:r>
    </w:p>
    <w:p w14:paraId="2BE23E3D" w14:textId="77777777" w:rsidR="003C4FA9" w:rsidRPr="003C4FA9" w:rsidRDefault="003C4FA9" w:rsidP="003C4F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Tablet (</w:t>
      </w:r>
      <w:proofErr w:type="spellStart"/>
      <w:r w:rsidRPr="003C4FA9">
        <w:rPr>
          <w:rFonts w:ascii="Times New Roman" w:hAnsi="Times New Roman" w:cs="Times New Roman"/>
          <w:b/>
          <w:bCs/>
          <w:sz w:val="24"/>
          <w:szCs w:val="24"/>
        </w:rPr>
        <w:t>Responsive</w:t>
      </w:r>
      <w:proofErr w:type="spellEnd"/>
      <w:r w:rsidRPr="003C4F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4FA9">
        <w:rPr>
          <w:rFonts w:ascii="Times New Roman" w:hAnsi="Times New Roman" w:cs="Times New Roman"/>
          <w:sz w:val="24"/>
          <w:szCs w:val="24"/>
        </w:rPr>
        <w:t>: Menü elemanları düzgün çalışıyor ve bir hata gözlemlenmedi.</w:t>
      </w:r>
    </w:p>
    <w:p w14:paraId="217A6E0C" w14:textId="77777777" w:rsidR="003C4FA9" w:rsidRPr="003C4FA9" w:rsidRDefault="003C4FA9" w:rsidP="003C4FA9">
      <w:p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pict w14:anchorId="0B35B53F">
          <v:rect id="_x0000_i1051" style="width:0;height:1.5pt" o:hralign="center" o:hrstd="t" o:hr="t" fillcolor="#a0a0a0" stroked="f"/>
        </w:pict>
      </w:r>
    </w:p>
    <w:p w14:paraId="70DC8B90" w14:textId="77777777" w:rsidR="003C4FA9" w:rsidRPr="003C4FA9" w:rsidRDefault="003C4FA9" w:rsidP="003C4F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Adımlar</w:t>
      </w:r>
    </w:p>
    <w:p w14:paraId="57E2FEE9" w14:textId="77777777" w:rsidR="003C4FA9" w:rsidRPr="003C4FA9" w:rsidRDefault="003C4FA9" w:rsidP="003C4FA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Masaüstü tarayıcıda </w:t>
      </w:r>
      <w:hyperlink r:id="rId6" w:tgtFrame="_new" w:history="1">
        <w:r w:rsidRPr="003C4FA9">
          <w:rPr>
            <w:rStyle w:val="Kpr"/>
            <w:rFonts w:ascii="Times New Roman" w:hAnsi="Times New Roman" w:cs="Times New Roman"/>
            <w:sz w:val="24"/>
            <w:szCs w:val="24"/>
          </w:rPr>
          <w:t>https://2nhaber.com</w:t>
        </w:r>
      </w:hyperlink>
      <w:r w:rsidRPr="003C4FA9">
        <w:rPr>
          <w:rFonts w:ascii="Times New Roman" w:hAnsi="Times New Roman" w:cs="Times New Roman"/>
          <w:sz w:val="24"/>
          <w:szCs w:val="24"/>
        </w:rPr>
        <w:t xml:space="preserve"> adresini açın.</w:t>
      </w:r>
    </w:p>
    <w:p w14:paraId="3A5A0431" w14:textId="77777777" w:rsidR="003C4FA9" w:rsidRPr="003C4FA9" w:rsidRDefault="003C4FA9" w:rsidP="003C4FA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>Sayfanın altındaki menü öğelerini kontrol edin.</w:t>
      </w:r>
    </w:p>
    <w:p w14:paraId="2A5F9395" w14:textId="77777777" w:rsidR="003C4FA9" w:rsidRPr="003C4FA9" w:rsidRDefault="003C4FA9" w:rsidP="003C4FA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>Geliştirici araçlarından mobil (320x568) ve tablet (768x1024) boyutlarına geçin.</w:t>
      </w:r>
    </w:p>
    <w:p w14:paraId="2FAD956B" w14:textId="77777777" w:rsidR="003C4FA9" w:rsidRPr="003C4FA9" w:rsidRDefault="003C4FA9" w:rsidP="003C4FA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>Menü öğelerinin her boyutta doğru hizalanıp hizalanmadığını kontrol edin.</w:t>
      </w:r>
    </w:p>
    <w:p w14:paraId="3149FEFE" w14:textId="77777777" w:rsidR="003C4FA9" w:rsidRPr="003C4FA9" w:rsidRDefault="003C4FA9" w:rsidP="003C4FA9">
      <w:p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pict w14:anchorId="2676E930">
          <v:rect id="_x0000_i1052" style="width:0;height:1.5pt" o:hralign="center" o:hrstd="t" o:hr="t" fillcolor="#a0a0a0" stroked="f"/>
        </w:pict>
      </w:r>
    </w:p>
    <w:p w14:paraId="7EC816EF" w14:textId="77777777" w:rsidR="003C4FA9" w:rsidRPr="003C4FA9" w:rsidRDefault="003C4FA9" w:rsidP="003C4F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Beklenen Sonuçlar</w:t>
      </w:r>
    </w:p>
    <w:p w14:paraId="5D24C5A9" w14:textId="77777777" w:rsidR="003C4FA9" w:rsidRPr="003C4FA9" w:rsidRDefault="003C4FA9" w:rsidP="003C4F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Masaüstü</w:t>
      </w:r>
      <w:r w:rsidRPr="003C4FA9">
        <w:rPr>
          <w:rFonts w:ascii="Times New Roman" w:hAnsi="Times New Roman" w:cs="Times New Roman"/>
          <w:sz w:val="24"/>
          <w:szCs w:val="24"/>
        </w:rPr>
        <w:t>: Menü elemanları yatay olarak düzgün hizalanmalı ve satır taşması olmamalı.</w:t>
      </w:r>
    </w:p>
    <w:p w14:paraId="66BFC187" w14:textId="77777777" w:rsidR="003C4FA9" w:rsidRPr="003C4FA9" w:rsidRDefault="003C4FA9" w:rsidP="003C4F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t>Mobil</w:t>
      </w:r>
      <w:r w:rsidRPr="003C4FA9">
        <w:rPr>
          <w:rFonts w:ascii="Times New Roman" w:hAnsi="Times New Roman" w:cs="Times New Roman"/>
          <w:sz w:val="24"/>
          <w:szCs w:val="24"/>
        </w:rPr>
        <w:t>: Menü elemanları ekran boyutuna göre alta taşınmalı ve dikey hizalanmalı.</w:t>
      </w:r>
    </w:p>
    <w:p w14:paraId="65704FC7" w14:textId="77777777" w:rsidR="003C4FA9" w:rsidRPr="00D0453F" w:rsidRDefault="003C4FA9" w:rsidP="003C4F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Tablet</w:t>
      </w:r>
      <w:r w:rsidRPr="003C4FA9">
        <w:rPr>
          <w:rFonts w:ascii="Times New Roman" w:hAnsi="Times New Roman" w:cs="Times New Roman"/>
          <w:sz w:val="24"/>
          <w:szCs w:val="24"/>
        </w:rPr>
        <w:t>: Menü elemanları bir satırda düzgün şekilde hizalanmalı.</w:t>
      </w:r>
    </w:p>
    <w:p w14:paraId="6D782842" w14:textId="58193E19" w:rsidR="00D0453F" w:rsidRPr="003C4FA9" w:rsidRDefault="00D0453F" w:rsidP="00D0453F">
      <w:pPr>
        <w:ind w:left="360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pict w14:anchorId="35AD6570">
          <v:rect id="_x0000_i1065" style="width:0;height:1.5pt" o:hralign="center" o:hrstd="t" o:hr="t" fillcolor="#a0a0a0" stroked="f"/>
        </w:pict>
      </w:r>
    </w:p>
    <w:p w14:paraId="677E4710" w14:textId="77777777" w:rsidR="00D0453F" w:rsidRPr="00D0453F" w:rsidRDefault="00D0453F" w:rsidP="00D04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53F">
        <w:rPr>
          <w:rFonts w:ascii="Times New Roman" w:hAnsi="Times New Roman" w:cs="Times New Roman"/>
          <w:b/>
          <w:bCs/>
          <w:sz w:val="24"/>
          <w:szCs w:val="24"/>
        </w:rPr>
        <w:t>Gerçek Sonuçlar</w:t>
      </w:r>
    </w:p>
    <w:p w14:paraId="201B1409" w14:textId="22F5A780" w:rsidR="00D0453F" w:rsidRPr="00D0453F" w:rsidRDefault="00D0453F" w:rsidP="00D0453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453F">
        <w:rPr>
          <w:rFonts w:ascii="Times New Roman" w:hAnsi="Times New Roman" w:cs="Times New Roman"/>
          <w:b/>
          <w:bCs/>
          <w:sz w:val="24"/>
          <w:szCs w:val="24"/>
        </w:rPr>
        <w:t>Masaüstü</w:t>
      </w:r>
      <w:r w:rsidRPr="00D0453F">
        <w:rPr>
          <w:rFonts w:ascii="Times New Roman" w:hAnsi="Times New Roman" w:cs="Times New Roman"/>
          <w:sz w:val="24"/>
          <w:szCs w:val="24"/>
        </w:rPr>
        <w:t xml:space="preserve"> </w:t>
      </w:r>
      <w:r w:rsidRPr="00D0453F">
        <w:rPr>
          <w:rFonts w:ascii="Times New Roman" w:hAnsi="Times New Roman" w:cs="Times New Roman"/>
          <w:sz w:val="24"/>
          <w:szCs w:val="24"/>
        </w:rPr>
        <w:t>Menü elemanları düzgün çalışıyor, sorun gözlenmedi.</w:t>
      </w:r>
    </w:p>
    <w:p w14:paraId="10BF634C" w14:textId="0A9BBCF7" w:rsidR="00D0453F" w:rsidRPr="00D0453F" w:rsidRDefault="00D0453F" w:rsidP="000A42E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453F">
        <w:rPr>
          <w:rFonts w:ascii="Times New Roman" w:hAnsi="Times New Roman" w:cs="Times New Roman"/>
          <w:b/>
          <w:bCs/>
          <w:sz w:val="24"/>
          <w:szCs w:val="24"/>
        </w:rPr>
        <w:t>Mobil</w:t>
      </w:r>
      <w:r w:rsidRPr="00D0453F">
        <w:rPr>
          <w:rFonts w:ascii="Times New Roman" w:hAnsi="Times New Roman" w:cs="Times New Roman"/>
          <w:sz w:val="24"/>
          <w:szCs w:val="24"/>
        </w:rPr>
        <w:t xml:space="preserve">: Menü elemanları ekran boyutuna uyumlu değil; Menü elemanlarında alt satıra kayma </w:t>
      </w:r>
      <w:proofErr w:type="gramStart"/>
      <w:r w:rsidRPr="00D0453F">
        <w:rPr>
          <w:rFonts w:ascii="Times New Roman" w:hAnsi="Times New Roman" w:cs="Times New Roman"/>
          <w:sz w:val="24"/>
          <w:szCs w:val="24"/>
        </w:rPr>
        <w:t>gözlemlendi</w:t>
      </w:r>
      <w:r w:rsidRPr="00D0453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Proof-1)</w:t>
      </w:r>
    </w:p>
    <w:p w14:paraId="4E8C6CE9" w14:textId="2056A259" w:rsidR="00D0453F" w:rsidRPr="00D0453F" w:rsidRDefault="00D0453F" w:rsidP="00D0453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453F">
        <w:rPr>
          <w:rFonts w:ascii="Times New Roman" w:hAnsi="Times New Roman" w:cs="Times New Roman"/>
          <w:b/>
          <w:bCs/>
          <w:sz w:val="24"/>
          <w:szCs w:val="24"/>
        </w:rPr>
        <w:t>Tablet</w:t>
      </w:r>
      <w:r w:rsidRPr="00D0453F">
        <w:rPr>
          <w:rFonts w:ascii="Times New Roman" w:hAnsi="Times New Roman" w:cs="Times New Roman"/>
          <w:sz w:val="24"/>
          <w:szCs w:val="24"/>
        </w:rPr>
        <w:t>: Menü elemanları düzgün çalışıyor, sorun gözlenmedi.</w:t>
      </w:r>
    </w:p>
    <w:p w14:paraId="2A15FC04" w14:textId="45E4CF65" w:rsidR="000B6BB3" w:rsidRDefault="00D0453F">
      <w:pPr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pict w14:anchorId="3086FEAC">
          <v:rect id="_x0000_i1076" style="width:0;height:1.5pt" o:hralign="center" o:hrstd="t" o:hr="t" fillcolor="#a0a0a0" stroked="f"/>
        </w:pict>
      </w:r>
    </w:p>
    <w:p w14:paraId="6F89181D" w14:textId="60C3919F" w:rsidR="00D0453F" w:rsidRDefault="00D045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453F">
        <w:rPr>
          <w:rFonts w:ascii="Times New Roman" w:hAnsi="Times New Roman" w:cs="Times New Roman"/>
          <w:b/>
          <w:bCs/>
          <w:sz w:val="28"/>
          <w:szCs w:val="28"/>
        </w:rPr>
        <w:t>Proofs</w:t>
      </w:r>
      <w:proofErr w:type="spellEnd"/>
    </w:p>
    <w:p w14:paraId="27454C89" w14:textId="26FF4007" w:rsidR="00D0453F" w:rsidRDefault="00D045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7F706" w14:textId="61C9AC55" w:rsidR="00D0453F" w:rsidRPr="00D0453F" w:rsidRDefault="00D045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52C59" wp14:editId="5844855C">
                <wp:simplePos x="0" y="0"/>
                <wp:positionH relativeFrom="column">
                  <wp:posOffset>0</wp:posOffset>
                </wp:positionH>
                <wp:positionV relativeFrom="paragraph">
                  <wp:posOffset>5706110</wp:posOffset>
                </wp:positionV>
                <wp:extent cx="3278505" cy="635"/>
                <wp:effectExtent l="0" t="0" r="0" b="0"/>
                <wp:wrapSquare wrapText="bothSides"/>
                <wp:docPr id="42918875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035CD9" w14:textId="4A440582" w:rsidR="00D0453F" w:rsidRPr="00D0453F" w:rsidRDefault="00D0453F" w:rsidP="00D0453F">
                            <w:pPr>
                              <w:pStyle w:val="ResimYazs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0453F">
                              <w:rPr>
                                <w:sz w:val="24"/>
                                <w:szCs w:val="24"/>
                              </w:rPr>
                              <w:t>Proof</w:t>
                            </w:r>
                            <w:proofErr w:type="spellEnd"/>
                            <w:r w:rsidRPr="00D0453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453F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0453F">
                              <w:rPr>
                                <w:sz w:val="24"/>
                                <w:szCs w:val="24"/>
                              </w:rPr>
                              <w:instrText xml:space="preserve"> SEQ Proof \* ARABIC </w:instrText>
                            </w:r>
                            <w:r w:rsidRPr="00D0453F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0453F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D0453F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E52C59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0;margin-top:449.3pt;width:258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" stroked="f">
                <v:textbox style="mso-fit-shape-to-text:t" inset="0,0,0,0">
                  <w:txbxContent>
                    <w:p w14:paraId="1E035CD9" w14:textId="4A440582" w:rsidR="00D0453F" w:rsidRPr="00D0453F" w:rsidRDefault="00D0453F" w:rsidP="00D0453F">
                      <w:pPr>
                        <w:pStyle w:val="ResimYazs"/>
                        <w:rPr>
                          <w:noProof/>
                          <w:sz w:val="32"/>
                          <w:szCs w:val="32"/>
                        </w:rPr>
                      </w:pPr>
                      <w:proofErr w:type="spellStart"/>
                      <w:r w:rsidRPr="00D0453F">
                        <w:rPr>
                          <w:sz w:val="24"/>
                          <w:szCs w:val="24"/>
                        </w:rPr>
                        <w:t>Proof</w:t>
                      </w:r>
                      <w:proofErr w:type="spellEnd"/>
                      <w:r w:rsidRPr="00D0453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0453F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0453F">
                        <w:rPr>
                          <w:sz w:val="24"/>
                          <w:szCs w:val="24"/>
                        </w:rPr>
                        <w:instrText xml:space="preserve"> SEQ Proof \* ARABIC </w:instrText>
                      </w:r>
                      <w:r w:rsidRPr="00D0453F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D0453F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D0453F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D44D72" wp14:editId="11F7ED18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3278505" cy="5591175"/>
            <wp:effectExtent l="0" t="0" r="0" b="9525"/>
            <wp:wrapSquare wrapText="bothSides"/>
            <wp:docPr id="20088475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475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453F" w:rsidRPr="00D04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13454"/>
    <w:multiLevelType w:val="multilevel"/>
    <w:tmpl w:val="5B28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80A66"/>
    <w:multiLevelType w:val="multilevel"/>
    <w:tmpl w:val="4E30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C3293"/>
    <w:multiLevelType w:val="multilevel"/>
    <w:tmpl w:val="DD4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023FC"/>
    <w:multiLevelType w:val="multilevel"/>
    <w:tmpl w:val="4CB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27191"/>
    <w:multiLevelType w:val="multilevel"/>
    <w:tmpl w:val="2CF6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484681">
    <w:abstractNumId w:val="3"/>
  </w:num>
  <w:num w:numId="2" w16cid:durableId="1022970428">
    <w:abstractNumId w:val="1"/>
  </w:num>
  <w:num w:numId="3" w16cid:durableId="1331592321">
    <w:abstractNumId w:val="0"/>
  </w:num>
  <w:num w:numId="4" w16cid:durableId="970747651">
    <w:abstractNumId w:val="2"/>
  </w:num>
  <w:num w:numId="5" w16cid:durableId="401176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A9"/>
    <w:rsid w:val="000B6BB3"/>
    <w:rsid w:val="00255705"/>
    <w:rsid w:val="003C4FA9"/>
    <w:rsid w:val="00804ED8"/>
    <w:rsid w:val="009E15AC"/>
    <w:rsid w:val="00AA59F0"/>
    <w:rsid w:val="00D0453F"/>
    <w:rsid w:val="00D2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9CA8"/>
  <w15:chartTrackingRefBased/>
  <w15:docId w15:val="{5097526E-E8CF-4CED-93EF-2467E5BE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53F"/>
  </w:style>
  <w:style w:type="paragraph" w:styleId="Balk1">
    <w:name w:val="heading 1"/>
    <w:basedOn w:val="Normal"/>
    <w:next w:val="Normal"/>
    <w:link w:val="Balk1Char"/>
    <w:uiPriority w:val="9"/>
    <w:qFormat/>
    <w:rsid w:val="003C4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4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C4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C4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C4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4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4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4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4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4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4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C4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C4FA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C4FA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4FA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4FA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4FA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4FA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C4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4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C4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C4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C4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C4FA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C4FA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C4FA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C4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C4FA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C4FA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C4FA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C4FA9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D0453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nhaber.com" TargetMode="External"/><Relationship Id="rId5" Type="http://schemas.openxmlformats.org/officeDocument/2006/relationships/hyperlink" Target="https://2nhab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Haluk Ural</dc:creator>
  <cp:keywords/>
  <dc:description/>
  <cp:lastModifiedBy>Haluk Ural</cp:lastModifiedBy>
  <cp:revision>1</cp:revision>
  <dcterms:created xsi:type="dcterms:W3CDTF">2024-11-25T17:08:00Z</dcterms:created>
  <dcterms:modified xsi:type="dcterms:W3CDTF">2024-11-25T18:30:00Z</dcterms:modified>
</cp:coreProperties>
</file>