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FEC5" w14:textId="02AA6EDE" w:rsidR="00F1048D" w:rsidRDefault="006E2A72" w:rsidP="006E2A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6E2A72">
        <w:rPr>
          <w:rFonts w:ascii="Times New Roman" w:hAnsi="Times New Roman" w:cs="Times New Roman"/>
          <w:sz w:val="28"/>
          <w:szCs w:val="28"/>
          <w:lang w:val="en-GB"/>
        </w:rPr>
        <w:t>Overview of changed code</w:t>
      </w:r>
    </w:p>
    <w:p w14:paraId="4C94FC8A" w14:textId="01B4EC86" w:rsid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document will illustrate how much of the code is simply copied from your code,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green</w:t>
      </w:r>
      <w:r w:rsidRPr="006E2A7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Code from the standard CHAP framework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blue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The extra code to write will be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50D1B">
        <w:rPr>
          <w:rFonts w:ascii="Times New Roman" w:hAnsi="Times New Roman" w:cs="Times New Roman"/>
          <w:sz w:val="24"/>
          <w:szCs w:val="24"/>
          <w:lang w:val="en-GB"/>
        </w:rPr>
        <w:t xml:space="preserve">Note that some of the code in green has been slightly altered from your original code, for instance using helper functions from </w:t>
      </w:r>
      <w:proofErr w:type="spellStart"/>
      <w:proofErr w:type="gramStart"/>
      <w:r w:rsidR="00E50D1B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="00E50D1B">
        <w:rPr>
          <w:rFonts w:ascii="Times New Roman" w:hAnsi="Times New Roman" w:cs="Times New Roman"/>
          <w:sz w:val="24"/>
          <w:szCs w:val="24"/>
          <w:lang w:val="en-GB"/>
        </w:rPr>
        <w:t xml:space="preserve"> instead of some functions from libraries, but it should be equivalent, and could also have stayed as it was.</w:t>
      </w:r>
    </w:p>
    <w:p w14:paraId="40569981" w14:textId="77777777" w:rsidR="002A3C4C" w:rsidRDefault="002A3C4C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D9CB1" w14:textId="4599903A" w:rsidR="006E2A72" w:rsidRPr="002A3C4C" w:rsidRDefault="006E2A72" w:rsidP="006E2A7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train.R</w:t>
      </w:r>
      <w:proofErr w:type="spellEnd"/>
      <w:proofErr w:type="gramEnd"/>
    </w:p>
    <w:p w14:paraId="67438FC1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25EEC278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3A749E3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dplyr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3CA7091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library(fable)</w:t>
      </w:r>
    </w:p>
    <w:p w14:paraId="184D421F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6EE51C3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lubridate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FC39003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78ABB0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6C5F6EA7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dataframe_list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 xml:space="preserve"> &lt;-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get_df_per_location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(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csv_fn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)</w:t>
      </w:r>
    </w:p>
    <w:p w14:paraId="2424F647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908D42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models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2BF3475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for (location in names(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dataframe_list</w:t>
      </w:r>
      <w:proofErr w:type="spellEnd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)){</w:t>
      </w:r>
      <w:proofErr w:type="gramEnd"/>
    </w:p>
    <w:p w14:paraId="1C4C3C01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train_single_region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dataframe_list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[[location]], location)</w:t>
      </w:r>
    </w:p>
    <w:p w14:paraId="33A6C17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models[[location]] &lt;- model</w:t>
      </w:r>
    </w:p>
    <w:p w14:paraId="1F59AB0F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4E041F56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saveRDS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models, file=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F330BA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451A363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AF5D186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train_single_region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, location){</w:t>
      </w:r>
    </w:p>
    <w:p w14:paraId="0373E33E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mutate(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date =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yearmonth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(date)) |&gt; #so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understands it is monthly data, fails with exact date</w:t>
      </w:r>
    </w:p>
    <w:p w14:paraId="0FE161AC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rain_mm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546CB409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temp_c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6943B215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cut_top_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rows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3)</w:t>
      </w:r>
    </w:p>
    <w:p w14:paraId="6513B049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</w:p>
    <w:p w14:paraId="3F5EC67F" w14:textId="77777777" w:rsidR="006E2A72" w:rsidRDefault="006E2A72" w:rsidP="006E2A72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&lt;-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as_</w:t>
      </w:r>
      <w:proofErr w:type="gram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tsibble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(</w:t>
      </w:r>
      <w:proofErr w:type="spellStart"/>
      <w:proofErr w:type="gram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, index = date)</w:t>
      </w:r>
    </w:p>
    <w:p w14:paraId="5712E870" w14:textId="5B1FD826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  </w:t>
      </w: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if ("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net_time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" %in%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colnames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df</w:t>
      </w:r>
      <w:proofErr w:type="spellEnd"/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)){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 </w:t>
      </w:r>
    </w:p>
    <w:p w14:paraId="0B6BECB4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model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|&gt;</w:t>
      </w:r>
    </w:p>
    <w:p w14:paraId="46646AF7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model(</w:t>
      </w:r>
      <w:proofErr w:type="gramEnd"/>
    </w:p>
    <w:p w14:paraId="15685AB4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ARIMA(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~ rainfall_3 + mean_temperature_3 +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net_time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)</w:t>
      </w:r>
    </w:p>
    <w:p w14:paraId="5F6C5E1E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)</w:t>
      </w:r>
    </w:p>
    <w:p w14:paraId="5B637D9D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} else {</w:t>
      </w:r>
    </w:p>
    <w:p w14:paraId="12D6CC46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model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|&gt;</w:t>
      </w:r>
    </w:p>
    <w:p w14:paraId="556763E8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model(</w:t>
      </w:r>
      <w:proofErr w:type="gramEnd"/>
    </w:p>
    <w:p w14:paraId="7A70AA3F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ARIMA(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~ rainfall_3 + mean_temperature_3)</w:t>
      </w:r>
    </w:p>
    <w:p w14:paraId="4F403377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)</w:t>
      </w:r>
    </w:p>
    <w:p w14:paraId="4A394975" w14:textId="2D7DB663" w:rsidR="003B6B6B" w:rsidRDefault="003B6B6B" w:rsidP="003B6B6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}</w:t>
      </w:r>
      <w:r w:rsidR="006E2A72"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70286304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return(model)</w:t>
      </w:r>
    </w:p>
    <w:p w14:paraId="586B944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2234892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A3E368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commandArgs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trailingOnly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TRUE)</w:t>
      </w:r>
    </w:p>
    <w:p w14:paraId="4057C281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CDB1C6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if (length(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== 2) {</w:t>
      </w:r>
    </w:p>
    <w:p w14:paraId="4B29A36A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1]</w:t>
      </w:r>
    </w:p>
    <w:p w14:paraId="176EF2FA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2]</w:t>
      </w:r>
    </w:p>
    <w:p w14:paraId="166C26A8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E13B999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C3EFC2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}#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else {</w:t>
      </w:r>
    </w:p>
    <w:p w14:paraId="28D1C2C4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# 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stop(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"Usage: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Rscript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train.R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&gt; &lt;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&gt;")</w:t>
      </w:r>
    </w:p>
    <w:p w14:paraId="192D30A6" w14:textId="1229922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#}</w:t>
      </w:r>
    </w:p>
    <w:p w14:paraId="0DD93FA3" w14:textId="77777777" w:rsidR="002A3C4C" w:rsidRDefault="002A3C4C" w:rsidP="006E2A7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C7ED8C5" w14:textId="5FF67AFE" w:rsidR="006E2A72" w:rsidRPr="002A3C4C" w:rsidRDefault="006E2A72" w:rsidP="006E2A7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predict.R</w:t>
      </w:r>
      <w:proofErr w:type="spellEnd"/>
      <w:proofErr w:type="gramEnd"/>
    </w:p>
    <w:p w14:paraId="5734B6E8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1C59C736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3B3C2FCB" w14:textId="77777777" w:rsidR="006E2A72" w:rsidRPr="006E2A72" w:rsidRDefault="006E2A72" w:rsidP="006E2A72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dplyr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F025C09" w14:textId="77777777" w:rsidR="006E2A72" w:rsidRPr="006E2A72" w:rsidRDefault="006E2A72" w:rsidP="006E2A72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library(fable)</w:t>
      </w:r>
    </w:p>
    <w:p w14:paraId="68917E36" w14:textId="77777777" w:rsidR="006E2A72" w:rsidRPr="006E2A72" w:rsidRDefault="006E2A72" w:rsidP="006E2A72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A3DF9E" w14:textId="77777777" w:rsidR="006E2A72" w:rsidRPr="006E2A72" w:rsidRDefault="006E2A72" w:rsidP="006E2A72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lubridate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C68FDC" w14:textId="77777777" w:rsidR="006E2A72" w:rsidRPr="006E2A72" w:rsidRDefault="006E2A72" w:rsidP="006E2A72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library(distributional) #to extract info from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objects </w:t>
      </w:r>
    </w:p>
    <w:p w14:paraId="7189AE21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49EA2591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predict_chap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36B0160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get_df_per_location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C48CE2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get_df_per_location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1A5576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models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readRDS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 #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Assumes the model was saved using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saveRDS</w:t>
      </w:r>
      <w:proofErr w:type="spellEnd"/>
    </w:p>
    <w:p w14:paraId="7D4D63C9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TRUE</w:t>
      </w:r>
    </w:p>
    <w:p w14:paraId="1CFA00A5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DF77FB3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for (location in names(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)){</w:t>
      </w:r>
      <w:proofErr w:type="gramEnd"/>
    </w:p>
    <w:p w14:paraId="5AEAD3FC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</w:t>
      </w:r>
    </w:p>
    <w:p w14:paraId="7DD3623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</w:t>
      </w:r>
    </w:p>
    <w:p w14:paraId="316B682B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 &lt;- models[[location]]</w:t>
      </w:r>
    </w:p>
    <w:p w14:paraId="256BE792" w14:textId="77777777" w:rsidR="003B6B6B" w:rsidRDefault="003B6B6B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6F84D653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df$disease_cases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NA #so the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dataframes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have the same columns</w:t>
      </w:r>
    </w:p>
    <w:p w14:paraId="561F1F1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02F7C53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 |&gt; #row-bind them together</w:t>
      </w:r>
    </w:p>
    <w:p w14:paraId="76549F7F" w14:textId="5CE56A6E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mutate(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yearmonth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)) |&gt; </w:t>
      </w:r>
    </w:p>
    <w:p w14:paraId="2777BBE8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"rainfall", 3,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37708BEC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mean_temperature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FALSE) |&gt; </w:t>
      </w:r>
    </w:p>
    <w:p w14:paraId="73B4B200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as_tsibble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(index=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61D9EF6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69683209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1:nrow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5D54680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 + 1):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0A2879F7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4DDBB7E5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model =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refit(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model,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historic_tible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)</w:t>
      </w:r>
    </w:p>
    <w:p w14:paraId="01201ACE" w14:textId="1C209A49" w:rsidR="006E2A72" w:rsidRDefault="003B6B6B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predicted_dists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&lt;-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forecast(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model,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new_data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)</w:t>
      </w:r>
      <w:r w:rsidR="006E2A72"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14:paraId="54129A9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&lt;- 100</w:t>
      </w:r>
    </w:p>
    <w:p w14:paraId="68C23AF8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preds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data.frame</w:t>
      </w:r>
      <w:proofErr w:type="spellEnd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(matrix(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ncol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)))</w:t>
      </w:r>
    </w:p>
    <w:p w14:paraId="7E5D364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58F90BA0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colnames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(preds) &lt;-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paste(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"sample", 0:(n_samples-1),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"_")</w:t>
      </w:r>
    </w:p>
    <w:p w14:paraId="653FE97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5FEB789A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in 1:nrow(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)){</w:t>
      </w:r>
    </w:p>
    <w:p w14:paraId="677EA30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predicted_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, 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"]$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</w:p>
    <w:p w14:paraId="00404F42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preds[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,]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rnorm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, mean = mean(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sqrt(variance(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)))</w:t>
      </w:r>
    </w:p>
    <w:p w14:paraId="060BFDDC" w14:textId="3E2D4E0D" w:rsidR="003B6B6B" w:rsidRPr="006E2A72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855D528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sample_df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 xml:space="preserve"> &lt;- </w:t>
      </w:r>
      <w:proofErr w:type="spellStart"/>
      <w:proofErr w:type="gramStart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cbind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(</w:t>
      </w:r>
      <w:proofErr w:type="spellStart"/>
      <w:proofErr w:type="gram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, preds)</w:t>
      </w:r>
    </w:p>
    <w:p w14:paraId="4FDF2ECE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4013756B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if 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458C68E1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sample_df</w:t>
      </w:r>
      <w:proofErr w:type="spellEnd"/>
    </w:p>
    <w:p w14:paraId="36A065DE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FALSE</w:t>
      </w:r>
    </w:p>
    <w:p w14:paraId="4270BF3A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A64FC24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else {</w:t>
      </w:r>
    </w:p>
    <w:p w14:paraId="0F29FCBF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sample_df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8D1F50A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9B26FAE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#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paste("Forecasted values:", paste(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[, "sample_0", drop=TRUE], collapse = ", ")))</w:t>
      </w:r>
    </w:p>
    <w:p w14:paraId="1D732108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68FA32DA" w14:textId="77777777" w:rsidR="003B6B6B" w:rsidRDefault="006E2A72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["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"] &lt;- 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["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"]</w:t>
      </w:r>
    </w:p>
    <w:p w14:paraId="04C4EFEA" w14:textId="2FB5B554" w:rsidR="006E2A72" w:rsidRPr="006E2A72" w:rsidRDefault="006E2A72" w:rsidP="003B6B6B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write.csv(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row.names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</w:t>
      </w:r>
    </w:p>
    <w:p w14:paraId="1234898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48D99C7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47511992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commandArgs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trailingOnly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TRUE)</w:t>
      </w:r>
    </w:p>
    <w:p w14:paraId="0D4ECB5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</w:p>
    <w:p w14:paraId="22DA644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if (length(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== 4) {</w:t>
      </w:r>
    </w:p>
    <w:p w14:paraId="2F46A63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1]</w:t>
      </w:r>
    </w:p>
    <w:p w14:paraId="4462F6A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2]</w:t>
      </w:r>
    </w:p>
    <w:p w14:paraId="239C3AE2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3]</w:t>
      </w:r>
    </w:p>
    <w:p w14:paraId="3B8BB303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4]</w:t>
      </w:r>
    </w:p>
    <w:p w14:paraId="795F5BCB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A51758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3AEEAB8" w14:textId="686F568E" w:rsidR="002A3C4C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42C4CAE" w14:textId="77777777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9B3672" w14:textId="3BEF3E0D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isolated_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run.R</w:t>
      </w:r>
      <w:proofErr w:type="spellEnd"/>
      <w:proofErr w:type="gramEnd"/>
    </w:p>
    <w:p w14:paraId="06D6D82E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102516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train.R</w:t>
      </w:r>
      <w:proofErr w:type="spellEnd"/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B301787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102516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predict.R</w:t>
      </w:r>
      <w:proofErr w:type="spellEnd"/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F03866F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</w:p>
    <w:p w14:paraId="45493BD9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"input/trainData.csv", "output/</w:t>
      </w: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model.bin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17A72588" w14:textId="2589C07C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predict_</w:t>
      </w:r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"output/</w:t>
      </w: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model.bin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", "input/trainData.csv", "input/futureClimateData.csv", "output/predictions.csv")</w:t>
      </w:r>
    </w:p>
    <w:p w14:paraId="4E6FA774" w14:textId="77777777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09767B" w14:textId="12868A2D" w:rsidR="002A3C4C" w:rsidRPr="002A3C4C" w:rsidRDefault="002A3C4C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dataPreperation.R</w:t>
      </w:r>
      <w:proofErr w:type="spellEnd"/>
    </w:p>
    <w:p w14:paraId="52D99F2B" w14:textId="5A32AEC7" w:rsidR="002A3C4C" w:rsidRDefault="002A3C4C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must be made for each model and </w:t>
      </w:r>
      <w:r w:rsidR="00102516">
        <w:rPr>
          <w:rFonts w:ascii="Times New Roman" w:hAnsi="Times New Roman" w:cs="Times New Roman"/>
          <w:sz w:val="24"/>
          <w:szCs w:val="24"/>
          <w:lang w:val="en-GB"/>
        </w:rPr>
        <w:t>situation, but it is generally straight forward.</w:t>
      </w:r>
    </w:p>
    <w:p w14:paraId="5FAB2961" w14:textId="110FC3E6" w:rsidR="00102516" w:rsidRP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</w:t>
      </w:r>
      <w:r w:rsidRPr="00102516">
        <w:rPr>
          <w:rFonts w:ascii="Times New Roman" w:hAnsi="Times New Roman" w:cs="Times New Roman"/>
          <w:b/>
          <w:bCs/>
          <w:sz w:val="28"/>
          <w:szCs w:val="28"/>
          <w:lang w:val="en-GB"/>
        </w:rPr>
        <w:t>tils.R</w:t>
      </w:r>
      <w:proofErr w:type="spellEnd"/>
      <w:proofErr w:type="gramEnd"/>
    </w:p>
    <w:p w14:paraId="1B4DC009" w14:textId="7DA2333D" w:rsidR="00102516" w:rsidRPr="006E2A72" w:rsidRDefault="00102516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is just some standard helper functions. Use them if you want, and you can of course add additional functions as well. But this file can safely be ignored altogether.</w:t>
      </w:r>
    </w:p>
    <w:sectPr w:rsidR="00102516" w:rsidRPr="006E2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72"/>
    <w:rsid w:val="00102516"/>
    <w:rsid w:val="002A3C4C"/>
    <w:rsid w:val="003B6B6B"/>
    <w:rsid w:val="005525AE"/>
    <w:rsid w:val="006E2A72"/>
    <w:rsid w:val="009954E1"/>
    <w:rsid w:val="00D7283F"/>
    <w:rsid w:val="00E50D1B"/>
    <w:rsid w:val="00F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149"/>
  <w15:chartTrackingRefBased/>
  <w15:docId w15:val="{80530208-B54A-49F5-8D4A-B8B8BE89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E2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2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2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E2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E2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E2A7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E2A7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E2A7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E2A7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E2A7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E2A7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E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E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E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E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E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E2A7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E2A7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E2A72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E2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E2A72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E2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718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Emil Sand-Larsen</dc:creator>
  <cp:keywords/>
  <dc:description/>
  <cp:lastModifiedBy>Halvard Emil Sand-Larsen</cp:lastModifiedBy>
  <cp:revision>3</cp:revision>
  <dcterms:created xsi:type="dcterms:W3CDTF">2025-01-10T08:39:00Z</dcterms:created>
  <dcterms:modified xsi:type="dcterms:W3CDTF">2025-01-10T14:48:00Z</dcterms:modified>
</cp:coreProperties>
</file>