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0B3B" w14:textId="77777777"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</w:p>
    <w:p w14:paraId="288BC4BB" w14:textId="77777777" w:rsidR="000F5F74" w:rsidRDefault="000F5F74">
      <w:pPr>
        <w:jc w:val="right"/>
        <w:rPr>
          <w:sz w:val="28"/>
          <w:szCs w:val="28"/>
        </w:rPr>
      </w:pPr>
    </w:p>
    <w:p w14:paraId="1506FBCC" w14:textId="77777777"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7F68DFC" w14:textId="77777777" w:rsidR="000F5F74" w:rsidRDefault="000F5F74">
      <w:pPr>
        <w:jc w:val="right"/>
        <w:rPr>
          <w:sz w:val="28"/>
          <w:szCs w:val="28"/>
        </w:rPr>
      </w:pPr>
    </w:p>
    <w:p w14:paraId="58B1E452" w14:textId="77777777"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3B910D95" w14:textId="77777777" w:rsidR="00AC7BDC" w:rsidRDefault="00AC7BDC" w:rsidP="00AC7BDC">
      <w:pPr>
        <w:rPr>
          <w:sz w:val="28"/>
          <w:szCs w:val="28"/>
        </w:rPr>
      </w:pPr>
    </w:p>
    <w:p w14:paraId="46C2E744" w14:textId="77777777" w:rsidR="000F5F74" w:rsidRDefault="00AC7BDC">
      <w:pPr>
        <w:rPr>
          <w:sz w:val="28"/>
          <w:szCs w:val="28"/>
        </w:rPr>
      </w:pPr>
      <w:bookmarkStart w:id="0" w:name="_gjdgxs" w:colFirst="0" w:colLast="0"/>
      <w:bookmarkEnd w:id="0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3E2F0940" w14:textId="77777777"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14:paraId="2D82A528" w14:textId="77777777"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62838DAB" w14:textId="77777777">
        <w:trPr>
          <w:jc w:val="center"/>
        </w:trPr>
        <w:tc>
          <w:tcPr>
            <w:tcW w:w="1564" w:type="dxa"/>
          </w:tcPr>
          <w:p w14:paraId="0806BF4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5E404A5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1792F43A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7BB01714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2D725B7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172ADD9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0BFD2374" w14:textId="77777777">
        <w:trPr>
          <w:jc w:val="center"/>
        </w:trPr>
        <w:tc>
          <w:tcPr>
            <w:tcW w:w="1564" w:type="dxa"/>
          </w:tcPr>
          <w:p w14:paraId="6BDED294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5E416276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D6B3BE3" w14:textId="77777777"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65E51FF8" w14:textId="77777777"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22086941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7BA9544" w14:textId="77777777" w:rsidR="000F5F74" w:rsidRDefault="00AC7BDC">
            <w:pPr>
              <w:jc w:val="center"/>
            </w:pPr>
            <w:r>
              <w:t>n</w:t>
            </w:r>
          </w:p>
        </w:tc>
      </w:tr>
      <w:tr w:rsidR="000F5F74" w14:paraId="5407B11D" w14:textId="77777777">
        <w:trPr>
          <w:jc w:val="center"/>
        </w:trPr>
        <w:tc>
          <w:tcPr>
            <w:tcW w:w="1564" w:type="dxa"/>
          </w:tcPr>
          <w:p w14:paraId="0945D324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56C1AFD1" w14:textId="77777777"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5F82D76A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98EEC54" w14:textId="77777777"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3B0D1ECB" w14:textId="77777777"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01632824" w14:textId="77777777" w:rsidR="000F5F74" w:rsidRDefault="00AC7BDC">
            <w:pPr>
              <w:jc w:val="center"/>
            </w:pPr>
            <w:r>
              <w:t>84 - n</w:t>
            </w:r>
          </w:p>
        </w:tc>
      </w:tr>
      <w:tr w:rsidR="000F5F74" w14:paraId="2FC26FBF" w14:textId="77777777">
        <w:trPr>
          <w:jc w:val="center"/>
        </w:trPr>
        <w:tc>
          <w:tcPr>
            <w:tcW w:w="1564" w:type="dxa"/>
          </w:tcPr>
          <w:p w14:paraId="46227CA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3415E7AB" w14:textId="77777777"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47655766" w14:textId="77777777"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15D6BA73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9BB91CF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5BD5AFB4" w14:textId="77777777" w:rsidR="000F5F74" w:rsidRDefault="00AC7BDC">
            <w:pPr>
              <w:jc w:val="center"/>
            </w:pPr>
            <w:r>
              <w:t>49 + n</w:t>
            </w:r>
          </w:p>
        </w:tc>
      </w:tr>
      <w:tr w:rsidR="000F5F74" w14:paraId="1301DEB0" w14:textId="77777777">
        <w:trPr>
          <w:jc w:val="center"/>
        </w:trPr>
        <w:tc>
          <w:tcPr>
            <w:tcW w:w="1564" w:type="dxa"/>
          </w:tcPr>
          <w:p w14:paraId="5145C6A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7CE3E84F" w14:textId="77777777"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4E541C81" w14:textId="77777777"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0BD659CF" w14:textId="77777777"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393FFE9D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717B183" w14:textId="77777777" w:rsidR="000F5F74" w:rsidRDefault="00AC7BDC">
            <w:pPr>
              <w:jc w:val="center"/>
            </w:pPr>
            <w:r>
              <w:t>3 * n</w:t>
            </w:r>
          </w:p>
        </w:tc>
      </w:tr>
      <w:tr w:rsidR="000F5F74" w14:paraId="601F2EBD" w14:textId="77777777">
        <w:trPr>
          <w:jc w:val="center"/>
        </w:trPr>
        <w:tc>
          <w:tcPr>
            <w:tcW w:w="1564" w:type="dxa"/>
          </w:tcPr>
          <w:p w14:paraId="49C8AF39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32F6FAC5" w14:textId="77777777"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47FF21F8" w14:textId="77777777"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1C70F19" w14:textId="77777777"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6C9AEA0D" w14:textId="77777777"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0E11E8DD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2750FB4D" w14:textId="77777777" w:rsidR="000F5F74" w:rsidRDefault="000F5F74">
      <w:pPr>
        <w:jc w:val="both"/>
        <w:rPr>
          <w:sz w:val="28"/>
          <w:szCs w:val="28"/>
        </w:rPr>
      </w:pPr>
    </w:p>
    <w:p w14:paraId="68C58F5D" w14:textId="77777777"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14:paraId="7E19CD2E" w14:textId="77777777" w:rsidR="000F5F74" w:rsidRDefault="000F5F74">
      <w:pPr>
        <w:rPr>
          <w:b/>
          <w:sz w:val="28"/>
          <w:szCs w:val="28"/>
          <w:u w:val="single"/>
        </w:rPr>
      </w:pPr>
    </w:p>
    <w:p w14:paraId="3EE15B37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66753069" w14:textId="77777777" w:rsidR="000F5F74" w:rsidRDefault="000F5F74">
      <w:pPr>
        <w:rPr>
          <w:b/>
          <w:sz w:val="28"/>
          <w:szCs w:val="28"/>
          <w:u w:val="single"/>
        </w:rPr>
      </w:pPr>
    </w:p>
    <w:p w14:paraId="38CF0768" w14:textId="77777777"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Word и должен содержать:</w:t>
      </w:r>
    </w:p>
    <w:p w14:paraId="795C03C2" w14:textId="77777777"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14:paraId="5A0927A8" w14:textId="77777777"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14:paraId="2C432D60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14:paraId="28309172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14:paraId="6A488686" w14:textId="77777777"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5DA0C9" w14:textId="77777777"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14:paraId="51EE449E" w14:textId="77777777" w:rsidR="00A62F78" w:rsidRDefault="00A62F78">
      <w:pPr>
        <w:rPr>
          <w:sz w:val="28"/>
          <w:szCs w:val="28"/>
        </w:rPr>
      </w:pPr>
    </w:p>
    <w:p w14:paraId="3CCB3625" w14:textId="315B9F3B" w:rsidR="000F5F74" w:rsidRPr="00A754A3" w:rsidRDefault="00AC7BDC">
      <w:pPr>
        <w:jc w:val="both"/>
        <w:rPr>
          <w:sz w:val="28"/>
          <w:szCs w:val="28"/>
          <w:lang w:val="en-US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5AE8EDA0" w14:textId="77777777" w:rsidR="00D923D1" w:rsidRDefault="00D923D1">
      <w:pPr>
        <w:jc w:val="both"/>
        <w:rPr>
          <w:sz w:val="28"/>
          <w:szCs w:val="28"/>
        </w:rPr>
      </w:pPr>
    </w:p>
    <w:p w14:paraId="34F0F834" w14:textId="77777777"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1B6EBE02" w14:textId="0CDFCCB1" w:rsidR="00D923D1" w:rsidRPr="003C75AE" w:rsidRDefault="00D923D1" w:rsidP="003C75AE">
      <w:pPr>
        <w:pStyle w:val="a6"/>
        <w:numPr>
          <w:ilvl w:val="0"/>
          <w:numId w:val="5"/>
        </w:numPr>
        <w:rPr>
          <w:sz w:val="28"/>
          <w:szCs w:val="28"/>
        </w:rPr>
      </w:pPr>
      <w:r w:rsidRPr="003C75AE">
        <w:rPr>
          <w:sz w:val="28"/>
          <w:szCs w:val="28"/>
        </w:rPr>
        <w:t xml:space="preserve">Как формулируется задача коммивояжера? </w:t>
      </w:r>
    </w:p>
    <w:p w14:paraId="1101CB45" w14:textId="7B111DB1" w:rsidR="003C75AE" w:rsidRPr="003C75AE" w:rsidRDefault="003C75AE" w:rsidP="003C75AE">
      <w:pPr>
        <w:ind w:left="360"/>
        <w:rPr>
          <w:sz w:val="28"/>
          <w:szCs w:val="28"/>
        </w:rPr>
      </w:pPr>
      <w:r w:rsidRPr="003C75AE">
        <w:rPr>
          <w:rFonts w:ascii="Arial" w:hAnsi="Arial" w:cs="Arial"/>
          <w:b/>
          <w:bCs/>
          <w:color w:val="202124"/>
          <w:shd w:val="clear" w:color="auto" w:fill="FFFFFF"/>
        </w:rPr>
        <w:t>поиск самого выгодного маршрута, проходящего через указанные города хотя бы по одному разу с последующим возвратом в исходный город</w:t>
      </w:r>
      <w:r w:rsidRPr="003C75AE">
        <w:rPr>
          <w:rFonts w:ascii="Arial" w:hAnsi="Arial" w:cs="Arial"/>
          <w:color w:val="202124"/>
          <w:shd w:val="clear" w:color="auto" w:fill="FFFFFF"/>
        </w:rPr>
        <w:t>.</w:t>
      </w:r>
    </w:p>
    <w:p w14:paraId="027C0169" w14:textId="63A6477C" w:rsidR="00D923D1" w:rsidRPr="00B32539" w:rsidRDefault="00D923D1" w:rsidP="00B32539">
      <w:pPr>
        <w:pStyle w:val="a6"/>
        <w:numPr>
          <w:ilvl w:val="0"/>
          <w:numId w:val="5"/>
        </w:numPr>
        <w:rPr>
          <w:sz w:val="28"/>
          <w:szCs w:val="28"/>
        </w:rPr>
      </w:pPr>
      <w:r w:rsidRPr="00B32539">
        <w:rPr>
          <w:sz w:val="28"/>
          <w:szCs w:val="28"/>
        </w:rPr>
        <w:t xml:space="preserve">Какими методами может быть решена задача коммивояжера? </w:t>
      </w:r>
    </w:p>
    <w:p w14:paraId="76FD0499" w14:textId="79E4C3FA" w:rsidR="00B32539" w:rsidRPr="00AA3D26" w:rsidRDefault="00B32539" w:rsidP="00B32539">
      <w:pPr>
        <w:pStyle w:val="a6"/>
        <w:rPr>
          <w:sz w:val="28"/>
          <w:szCs w:val="28"/>
        </w:rPr>
      </w:pPr>
      <w:r w:rsidRPr="00AA3D26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мы – методом ветвей и гран</w:t>
      </w:r>
      <w:r w:rsidR="00FF4038">
        <w:rPr>
          <w:sz w:val="28"/>
          <w:szCs w:val="28"/>
        </w:rPr>
        <w:t>иц</w:t>
      </w:r>
      <w:r w:rsidR="009932F1">
        <w:rPr>
          <w:sz w:val="28"/>
          <w:szCs w:val="28"/>
        </w:rPr>
        <w:t>. Еще есть жадный алгоритм</w:t>
      </w:r>
      <w:r w:rsidRPr="00AA3D26">
        <w:rPr>
          <w:sz w:val="28"/>
          <w:szCs w:val="28"/>
        </w:rPr>
        <w:t>)</w:t>
      </w:r>
    </w:p>
    <w:p w14:paraId="6A4ED2D6" w14:textId="0DF98293" w:rsidR="00D923D1" w:rsidRPr="00AA3D26" w:rsidRDefault="00D923D1" w:rsidP="00AA3D26">
      <w:pPr>
        <w:pStyle w:val="a6"/>
        <w:numPr>
          <w:ilvl w:val="0"/>
          <w:numId w:val="5"/>
        </w:numPr>
        <w:rPr>
          <w:sz w:val="28"/>
          <w:szCs w:val="28"/>
        </w:rPr>
      </w:pPr>
      <w:r w:rsidRPr="00AA3D26">
        <w:rPr>
          <w:sz w:val="28"/>
          <w:szCs w:val="28"/>
        </w:rPr>
        <w:t>Чем симметричная задача коммивояжера отличается от несимметричной?</w:t>
      </w:r>
    </w:p>
    <w:p w14:paraId="70FF51FE" w14:textId="3C67F265" w:rsidR="00AA3D26" w:rsidRPr="00AA3D26" w:rsidRDefault="00AA3D26" w:rsidP="00AA3D26">
      <w:pPr>
        <w:pStyle w:val="a6"/>
        <w:rPr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В общем случае, асимметричная </w:t>
      </w:r>
      <w:r>
        <w:rPr>
          <w:rStyle w:val="a7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задача коммивояжёра отличается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тем, что она моделируется ориентированным графом.</w:t>
      </w:r>
    </w:p>
    <w:p w14:paraId="6CFB56B3" w14:textId="5F4B8D0C" w:rsid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4.Чем замкнутая задача коммивояжера отличается от незамкнутой?</w:t>
      </w:r>
    </w:p>
    <w:p w14:paraId="706EF2E7" w14:textId="40BE4363" w:rsidR="00173A3C" w:rsidRPr="00173A3C" w:rsidRDefault="00173A3C" w:rsidP="00AC7BDC">
      <w:pPr>
        <w:ind w:left="360"/>
        <w:rPr>
          <w:i/>
          <w:iCs/>
          <w:sz w:val="28"/>
          <w:szCs w:val="28"/>
        </w:rPr>
      </w:pPr>
      <w:r w:rsidRPr="00173A3C">
        <w:rPr>
          <w:rFonts w:ascii="Liberation Serif" w:hAnsi="Liberation Serif"/>
          <w:i/>
          <w:iCs/>
          <w:color w:val="333333"/>
          <w:sz w:val="27"/>
          <w:szCs w:val="27"/>
          <w:shd w:val="clear" w:color="auto" w:fill="FFFFFF"/>
        </w:rPr>
        <w:t>В замкнутом варианте задачи коммивояжёра требуется посетить все вершины графа, после чего вернуться в исходную вершину. Незамкнутый вариант отличается от замкнутого тем, что в нём не требуется возвращаться в стартовую вершину.</w:t>
      </w:r>
    </w:p>
    <w:p w14:paraId="013A04A5" w14:textId="1A8D37EB" w:rsidR="00D923D1" w:rsidRPr="007075A3" w:rsidRDefault="00D923D1" w:rsidP="007075A3">
      <w:pPr>
        <w:pStyle w:val="a6"/>
        <w:numPr>
          <w:ilvl w:val="0"/>
          <w:numId w:val="6"/>
        </w:numPr>
        <w:rPr>
          <w:sz w:val="28"/>
          <w:szCs w:val="28"/>
        </w:rPr>
      </w:pPr>
      <w:r w:rsidRPr="007075A3">
        <w:rPr>
          <w:sz w:val="28"/>
          <w:szCs w:val="28"/>
        </w:rPr>
        <w:t>В чем</w:t>
      </w:r>
      <w:r w:rsidR="00352B74" w:rsidRPr="007075A3">
        <w:rPr>
          <w:sz w:val="28"/>
          <w:szCs w:val="28"/>
        </w:rPr>
        <w:t xml:space="preserve"> заключается</w:t>
      </w:r>
      <w:r w:rsidRPr="007075A3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37A18201" w14:textId="3CA1DE14" w:rsidR="006D1156" w:rsidRPr="006D1156" w:rsidRDefault="006D1156" w:rsidP="006D1156">
      <w:pPr>
        <w:ind w:left="360"/>
        <w:rPr>
          <w:sz w:val="28"/>
          <w:szCs w:val="28"/>
        </w:rPr>
      </w:pPr>
      <w:r w:rsidRPr="006D1156">
        <w:rPr>
          <w:rFonts w:ascii="Arial" w:hAnsi="Arial" w:cs="Arial"/>
          <w:color w:val="202124"/>
          <w:shd w:val="clear" w:color="auto" w:fill="FFFFFF"/>
        </w:rPr>
        <w:t>В основе метода ветвей и границ лежит </w:t>
      </w:r>
      <w:r w:rsidRPr="006D1156">
        <w:rPr>
          <w:rFonts w:ascii="Arial" w:hAnsi="Arial" w:cs="Arial"/>
          <w:b/>
          <w:bCs/>
          <w:color w:val="202124"/>
          <w:shd w:val="clear" w:color="auto" w:fill="FFFFFF"/>
        </w:rPr>
        <w:t>идея последовательного разбиения множества допустимых решений на подмножества</w:t>
      </w:r>
      <w:r w:rsidRPr="006D1156">
        <w:rPr>
          <w:rFonts w:ascii="Arial" w:hAnsi="Arial" w:cs="Arial"/>
          <w:color w:val="202124"/>
          <w:shd w:val="clear" w:color="auto" w:fill="FFFFFF"/>
        </w:rPr>
        <w:t> (стратегия “разделяй и властвуй”). На каждом шаге метода элементы разбиения подвергаются проверке для выяснения, содержит данное подмножество оптимальное решение или нет.</w:t>
      </w:r>
    </w:p>
    <w:p w14:paraId="29D0EBE9" w14:textId="4DEE22C3" w:rsidR="00D923D1" w:rsidRPr="00B55728" w:rsidRDefault="00352B74" w:rsidP="00B55728">
      <w:pPr>
        <w:pStyle w:val="a6"/>
        <w:numPr>
          <w:ilvl w:val="0"/>
          <w:numId w:val="6"/>
        </w:numPr>
        <w:rPr>
          <w:sz w:val="28"/>
          <w:szCs w:val="28"/>
        </w:rPr>
      </w:pPr>
      <w:r w:rsidRPr="00B55728">
        <w:rPr>
          <w:sz w:val="28"/>
          <w:szCs w:val="28"/>
        </w:rPr>
        <w:t>Из каких процедур состоит метод ветвей и границ?</w:t>
      </w:r>
    </w:p>
    <w:p w14:paraId="2C95A1AF" w14:textId="77777777" w:rsidR="00B55728" w:rsidRDefault="00B55728" w:rsidP="00B55728">
      <w:pPr>
        <w:pStyle w:val="a8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метода ветвей и границ необходимы две процедуры: ветвление и нахождение оценок (границ).</w:t>
      </w:r>
    </w:p>
    <w:p w14:paraId="03687DD6" w14:textId="08ACFF2C" w:rsidR="00B55728" w:rsidRDefault="00B55728" w:rsidP="00B55728">
      <w:pPr>
        <w:pStyle w:val="a8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Процедура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ветвления</w:t>
      </w:r>
      <w:r>
        <w:rPr>
          <w:rFonts w:ascii="Arial" w:hAnsi="Arial" w:cs="Arial"/>
          <w:color w:val="202122"/>
          <w:sz w:val="21"/>
          <w:szCs w:val="21"/>
        </w:rPr>
        <w:t> состоит в разбиении множества допустимых значений переменной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Fonts w:ascii="Arial" w:hAnsi="Arial" w:cs="Arial"/>
          <w:color w:val="202122"/>
          <w:sz w:val="21"/>
          <w:szCs w:val="21"/>
        </w:rPr>
        <w:t> на подобласти (подмножества) меньших размеров. Процедуру можно рекурсивно применять к подобластям. Полученные подобласти образуют </w:t>
      </w:r>
      <w:hyperlink r:id="rId5" w:tooltip="Дерево (теория графов)" w:history="1">
        <w:r>
          <w:rPr>
            <w:rStyle w:val="a9"/>
            <w:rFonts w:ascii="Arial" w:hAnsi="Arial" w:cs="Arial"/>
            <w:color w:val="0645AD"/>
            <w:sz w:val="21"/>
            <w:szCs w:val="21"/>
          </w:rPr>
          <w:t>дерево</w:t>
        </w:r>
      </w:hyperlink>
      <w:r>
        <w:rPr>
          <w:rFonts w:ascii="Arial" w:hAnsi="Arial" w:cs="Arial"/>
          <w:color w:val="202122"/>
          <w:sz w:val="21"/>
          <w:szCs w:val="21"/>
        </w:rPr>
        <w:t>, называемое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деревом поиска</w:t>
      </w:r>
      <w:r>
        <w:rPr>
          <w:rFonts w:ascii="Arial" w:hAnsi="Arial" w:cs="Arial"/>
          <w:color w:val="202122"/>
          <w:sz w:val="21"/>
          <w:szCs w:val="21"/>
        </w:rPr>
        <w:t> или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деревом ветвей и границ</w:t>
      </w:r>
      <w:r>
        <w:rPr>
          <w:rFonts w:ascii="Arial" w:hAnsi="Arial" w:cs="Arial"/>
          <w:color w:val="202122"/>
          <w:sz w:val="21"/>
          <w:szCs w:val="21"/>
        </w:rPr>
        <w:t>.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Узлами</w:t>
      </w:r>
      <w:r>
        <w:rPr>
          <w:rFonts w:ascii="Arial" w:hAnsi="Arial" w:cs="Arial"/>
          <w:color w:val="202122"/>
          <w:sz w:val="21"/>
          <w:szCs w:val="21"/>
        </w:rPr>
        <w:t> этого дерева являются построенные подобласти (подмножества множества значений переменной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14:paraId="096DA20B" w14:textId="5AC22FDE" w:rsidR="00B55728" w:rsidRPr="00B55728" w:rsidRDefault="00B55728" w:rsidP="00B55728">
      <w:pPr>
        <w:pStyle w:val="a8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Процедура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нахождения оценок</w:t>
      </w:r>
      <w:r>
        <w:rPr>
          <w:rFonts w:ascii="Arial" w:hAnsi="Arial" w:cs="Arial"/>
          <w:color w:val="202122"/>
          <w:sz w:val="21"/>
          <w:szCs w:val="21"/>
        </w:rPr>
        <w:t> заключается в поиске верхних и нижних границ для</w:t>
      </w:r>
      <w:r w:rsidR="00F56394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решения задачи на подобласти допустимых значений переменной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</w:rPr>
        <w:t>�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4EF70570" w14:textId="4665E668" w:rsidR="00352B74" w:rsidRPr="00881F17" w:rsidRDefault="00352B74" w:rsidP="00881F17">
      <w:pPr>
        <w:pStyle w:val="a6"/>
        <w:numPr>
          <w:ilvl w:val="0"/>
          <w:numId w:val="6"/>
        </w:numPr>
        <w:rPr>
          <w:sz w:val="28"/>
          <w:szCs w:val="28"/>
        </w:rPr>
      </w:pPr>
      <w:r w:rsidRPr="00881F17">
        <w:rPr>
          <w:sz w:val="28"/>
          <w:szCs w:val="28"/>
        </w:rPr>
        <w:t xml:space="preserve">Какова область применения метода ветвей и границ? </w:t>
      </w:r>
    </w:p>
    <w:p w14:paraId="2572F676" w14:textId="3B487981" w:rsidR="00881F17" w:rsidRPr="00881F17" w:rsidRDefault="00881F17" w:rsidP="00881F17">
      <w:pPr>
        <w:ind w:left="36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Метод используется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для решения некоторых NP-полных задач, в том числе задачи коммивояжёра и задачи о ранце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(навигация, например)</w:t>
      </w:r>
    </w:p>
    <w:p w14:paraId="75987D14" w14:textId="5C2E9D7B" w:rsidR="00A62F78" w:rsidRPr="004D734E" w:rsidRDefault="00A62F78" w:rsidP="004D734E">
      <w:pPr>
        <w:pStyle w:val="a6"/>
        <w:numPr>
          <w:ilvl w:val="0"/>
          <w:numId w:val="6"/>
        </w:numPr>
        <w:rPr>
          <w:sz w:val="28"/>
          <w:szCs w:val="28"/>
        </w:rPr>
      </w:pPr>
      <w:r w:rsidRPr="004D734E">
        <w:rPr>
          <w:sz w:val="28"/>
          <w:szCs w:val="28"/>
        </w:rPr>
        <w:t>Что такое жадный алгоритм?</w:t>
      </w:r>
    </w:p>
    <w:p w14:paraId="64604471" w14:textId="59D24C9D" w:rsidR="004D734E" w:rsidRPr="004D734E" w:rsidRDefault="004D734E" w:rsidP="004D734E">
      <w:pPr>
        <w:pStyle w:val="a6"/>
        <w:rPr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мы на каждом шагу ищем вершину с наименьшим весом, в которой мы еще не бывали, после чего обновляем значения других вершин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76035343" w14:textId="26A6CFAF" w:rsidR="0033154F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687A21EC" w14:textId="0F2D04D5" w:rsidR="00F416F0" w:rsidRPr="00AC7BDC" w:rsidRDefault="00F416F0" w:rsidP="00AC7BDC">
      <w:pPr>
        <w:ind w:left="36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Идея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муравьиного алгоритма</w:t>
      </w:r>
      <w:r>
        <w:rPr>
          <w:rFonts w:ascii="Arial" w:hAnsi="Arial" w:cs="Arial"/>
          <w:color w:val="202124"/>
          <w:shd w:val="clear" w:color="auto" w:fill="FFFFFF"/>
        </w:rPr>
        <w:t> - моделирование поведения муравьёв, связанного с их способностью быстро находить кратчайший путь от муравейника к источнику пищи и адаптироваться к изменяющимся условиям, находя новый кратчайший путь.</w:t>
      </w:r>
    </w:p>
    <w:p w14:paraId="789E19DD" w14:textId="18781255" w:rsidR="00A62F78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5164031F" w14:textId="77777777" w:rsidR="00DE4F44" w:rsidRPr="00AC7BDC" w:rsidRDefault="00DE4F44" w:rsidP="00AC7BDC">
      <w:pPr>
        <w:ind w:left="360"/>
        <w:rPr>
          <w:sz w:val="28"/>
          <w:szCs w:val="28"/>
        </w:rPr>
      </w:pPr>
    </w:p>
    <w:p w14:paraId="64531C1C" w14:textId="28AD3915" w:rsidR="000F5F74" w:rsidRDefault="00DE4F44">
      <w:pPr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основная фишка алгоритма — скрещивание (комбинирование)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F04653" w:rsidRPr="00F0465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04653">
        <w:rPr>
          <w:rFonts w:ascii="Arial" w:hAnsi="Arial" w:cs="Arial"/>
          <w:color w:val="202124"/>
          <w:shd w:val="clear" w:color="auto" w:fill="FFFFFF"/>
        </w:rPr>
        <w:t> </w:t>
      </w:r>
      <w:r w:rsidR="00F04653">
        <w:rPr>
          <w:rFonts w:ascii="Arial" w:hAnsi="Arial" w:cs="Arial"/>
          <w:b/>
          <w:bCs/>
          <w:color w:val="202124"/>
          <w:shd w:val="clear" w:color="auto" w:fill="FFFFFF"/>
        </w:rPr>
        <w:t>позволяет оценивать статус носительства нескольких сотен наследственных болезней</w:t>
      </w:r>
    </w:p>
    <w:p w14:paraId="636A3C81" w14:textId="77777777" w:rsidR="000F5F74" w:rsidRDefault="000F5F74"/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697"/>
    <w:multiLevelType w:val="hybridMultilevel"/>
    <w:tmpl w:val="9506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FA8"/>
    <w:multiLevelType w:val="hybridMultilevel"/>
    <w:tmpl w:val="99A245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F5F74"/>
    <w:rsid w:val="00173A3C"/>
    <w:rsid w:val="001E5E15"/>
    <w:rsid w:val="00250D46"/>
    <w:rsid w:val="0033154F"/>
    <w:rsid w:val="00352B74"/>
    <w:rsid w:val="003C75AE"/>
    <w:rsid w:val="004D734E"/>
    <w:rsid w:val="005310A3"/>
    <w:rsid w:val="006D1156"/>
    <w:rsid w:val="007075A3"/>
    <w:rsid w:val="00881F17"/>
    <w:rsid w:val="009932F1"/>
    <w:rsid w:val="00A62F78"/>
    <w:rsid w:val="00A754A3"/>
    <w:rsid w:val="00AA3D26"/>
    <w:rsid w:val="00AC7BDC"/>
    <w:rsid w:val="00B32539"/>
    <w:rsid w:val="00B55728"/>
    <w:rsid w:val="00D13D5C"/>
    <w:rsid w:val="00D923D1"/>
    <w:rsid w:val="00DE4F44"/>
    <w:rsid w:val="00F04653"/>
    <w:rsid w:val="00F416F0"/>
    <w:rsid w:val="00F56394"/>
    <w:rsid w:val="00FB0D7A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8FAC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  <w:style w:type="character" w:styleId="a7">
    <w:name w:val="Emphasis"/>
    <w:basedOn w:val="a0"/>
    <w:uiPriority w:val="20"/>
    <w:qFormat/>
    <w:rsid w:val="00AA3D26"/>
    <w:rPr>
      <w:i/>
      <w:iCs/>
    </w:rPr>
  </w:style>
  <w:style w:type="paragraph" w:styleId="a8">
    <w:name w:val="Normal (Web)"/>
    <w:basedOn w:val="a"/>
    <w:uiPriority w:val="99"/>
    <w:unhideWhenUsed/>
    <w:rsid w:val="00B55728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B55728"/>
  </w:style>
  <w:style w:type="character" w:styleId="a9">
    <w:name w:val="Hyperlink"/>
    <w:basedOn w:val="a0"/>
    <w:uiPriority w:val="99"/>
    <w:semiHidden/>
    <w:unhideWhenUsed/>
    <w:rsid w:val="00B55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Halwa Эм</cp:lastModifiedBy>
  <cp:revision>22</cp:revision>
  <dcterms:created xsi:type="dcterms:W3CDTF">2023-02-23T09:31:00Z</dcterms:created>
  <dcterms:modified xsi:type="dcterms:W3CDTF">2023-02-24T15:59:00Z</dcterms:modified>
</cp:coreProperties>
</file>