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9625" w14:textId="77777777" w:rsidR="00742499" w:rsidRPr="00964E11" w:rsidRDefault="00F910F6" w:rsidP="00F910F6">
      <w:pPr>
        <w:pStyle w:val="ListParagraph"/>
        <w:numPr>
          <w:ilvl w:val="0"/>
          <w:numId w:val="1"/>
        </w:numPr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563FDD0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6B107D8F" w14:textId="77777777" w:rsidR="00F910F6" w:rsidRPr="00964E11" w:rsidRDefault="00F910F6" w:rsidP="00F910F6">
      <w:pPr>
        <w:pStyle w:val="ListParagraph"/>
        <w:numPr>
          <w:ilvl w:val="0"/>
          <w:numId w:val="2"/>
        </w:numPr>
        <w:ind w:left="0" w:firstLine="709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72ADD37A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14:paraId="1196EB54" w14:textId="77777777" w:rsidR="00F910F6" w:rsidRPr="00964E11" w:rsidRDefault="00F910F6" w:rsidP="00F910F6">
      <w:pPr>
        <w:pStyle w:val="ListParagraph"/>
        <w:numPr>
          <w:ilvl w:val="0"/>
          <w:numId w:val="1"/>
        </w:numPr>
        <w:rPr>
          <w:szCs w:val="28"/>
        </w:rPr>
      </w:pPr>
      <w:r w:rsidRPr="00964E11">
        <w:rPr>
          <w:color w:val="000000"/>
          <w:szCs w:val="28"/>
        </w:rPr>
        <w:t>Как конфликтологический подход рассматривает общество?</w:t>
      </w:r>
    </w:p>
    <w:p w14:paraId="65CEC0AB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47C24114" w14:textId="77777777" w:rsidR="00F910F6" w:rsidRPr="00F910F6" w:rsidRDefault="00F910F6" w:rsidP="00F910F6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F910F6">
        <w:rPr>
          <w:color w:val="000000"/>
          <w:szCs w:val="28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024777C2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14:paraId="0AC9F8A4" w14:textId="77777777" w:rsidR="00F910F6" w:rsidRPr="00F910F6" w:rsidRDefault="00F910F6" w:rsidP="00F910F6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015450AD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Аффективное социальное действие</w:t>
      </w:r>
    </w:p>
    <w:p w14:paraId="1AA79D96" w14:textId="77777777" w:rsidR="00F910F6" w:rsidRPr="00F910F6" w:rsidRDefault="00964E11" w:rsidP="00964E11">
      <w:pPr>
        <w:pStyle w:val="ListParagraph"/>
        <w:numPr>
          <w:ilvl w:val="0"/>
          <w:numId w:val="1"/>
        </w:numPr>
      </w:pPr>
      <w:r w:rsidRPr="00964E11">
        <w:t>Как структурный функционалист объяснит наличие в обществе бедных и нищих</w:t>
      </w:r>
    </w:p>
    <w:p w14:paraId="2B55362D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7F0C1AA1" w14:textId="77777777" w:rsidR="00F910F6" w:rsidRPr="00F910F6" w:rsidRDefault="00964E11" w:rsidP="00964E11">
      <w:pPr>
        <w:pStyle w:val="ListParagraph"/>
        <w:numPr>
          <w:ilvl w:val="0"/>
          <w:numId w:val="1"/>
        </w:numPr>
        <w:ind w:left="0" w:firstLine="709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0E6688A7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социальная аномия</w:t>
      </w:r>
    </w:p>
    <w:p w14:paraId="0E953361" w14:textId="77777777" w:rsidR="00F910F6" w:rsidRPr="00F910F6" w:rsidRDefault="00964E11" w:rsidP="00964E11">
      <w:pPr>
        <w:pStyle w:val="ListParagraph"/>
        <w:numPr>
          <w:ilvl w:val="0"/>
          <w:numId w:val="1"/>
        </w:numPr>
      </w:pPr>
      <w:r w:rsidRPr="00964E11">
        <w:t>Как называется действие, совершаемое автоматически, в силу привычки?</w:t>
      </w:r>
    </w:p>
    <w:p w14:paraId="0CE0D95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Традиционным действием</w:t>
      </w:r>
    </w:p>
    <w:p w14:paraId="28FFCFC7" w14:textId="77777777" w:rsidR="00F910F6" w:rsidRPr="00F910F6" w:rsidRDefault="00964E11" w:rsidP="00964E11">
      <w:pPr>
        <w:pStyle w:val="ListParagraph"/>
        <w:numPr>
          <w:ilvl w:val="0"/>
          <w:numId w:val="1"/>
        </w:numPr>
      </w:pPr>
      <w:r w:rsidRPr="00964E11">
        <w:t>Что, по мнению Э. Дюркгейма, должно выступать предметом социологии?</w:t>
      </w:r>
    </w:p>
    <w:p w14:paraId="78D2DCF5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Социальные факты, которые следует изучать, как вещи</w:t>
      </w:r>
    </w:p>
    <w:p w14:paraId="4C7390C6" w14:textId="77777777" w:rsidR="00F910F6" w:rsidRPr="00F910F6" w:rsidRDefault="00964E11" w:rsidP="00964E11">
      <w:pPr>
        <w:pStyle w:val="ListParagraph"/>
        <w:numPr>
          <w:ilvl w:val="0"/>
          <w:numId w:val="1"/>
        </w:numPr>
        <w:ind w:left="0" w:firstLine="709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0885D9D2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 xml:space="preserve">Социальная структура </w:t>
      </w:r>
      <w:r w:rsidR="00964E11">
        <w:rPr>
          <w:lang w:val="en-US"/>
        </w:rPr>
        <w:t xml:space="preserve">| </w:t>
      </w:r>
      <w:r w:rsidR="00964E11" w:rsidRPr="00582D50">
        <w:rPr>
          <w:color w:val="00B050"/>
        </w:rPr>
        <w:t>Культура</w:t>
      </w:r>
      <w:r w:rsidR="00964E11">
        <w:t xml:space="preserve"> </w:t>
      </w:r>
      <w:r w:rsidR="00964E11">
        <w:rPr>
          <w:lang w:val="en-US"/>
        </w:rPr>
        <w:t xml:space="preserve">| </w:t>
      </w:r>
      <w:r w:rsidR="00964E11" w:rsidRPr="00582D50">
        <w:rPr>
          <w:color w:val="00B050"/>
        </w:rPr>
        <w:t>Личность</w:t>
      </w:r>
    </w:p>
    <w:p w14:paraId="1201F142" w14:textId="77777777" w:rsidR="00964E11" w:rsidRPr="00F910F6" w:rsidRDefault="008C4802" w:rsidP="008C4802">
      <w:pPr>
        <w:pStyle w:val="ListParagraph"/>
        <w:numPr>
          <w:ilvl w:val="0"/>
          <w:numId w:val="1"/>
        </w:numPr>
      </w:pPr>
      <w:r w:rsidRPr="008C4802">
        <w:t>Какие парадигмы существую в современной социологии?</w:t>
      </w:r>
    </w:p>
    <w:p w14:paraId="6F912BA5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582D50">
        <w:rPr>
          <w:color w:val="00B050"/>
        </w:rPr>
        <w:t>символический интеракционизмк</w:t>
      </w:r>
      <w:r w:rsidR="008C4802">
        <w:t xml:space="preserve"> </w:t>
      </w:r>
      <w:r w:rsidR="008C4802" w:rsidRPr="008C4802">
        <w:t xml:space="preserve">| </w:t>
      </w:r>
      <w:r w:rsidR="008C4802" w:rsidRPr="00582D50">
        <w:rPr>
          <w:color w:val="00B050"/>
        </w:rPr>
        <w:t>структурный функционализм и</w:t>
      </w:r>
      <w:r w:rsidR="008C4802" w:rsidRPr="008C4802">
        <w:t xml:space="preserve"> | </w:t>
      </w:r>
      <w:r w:rsidR="008C4802" w:rsidRPr="00582D50">
        <w:rPr>
          <w:color w:val="00B050"/>
        </w:rPr>
        <w:t>конфликтологический подход</w:t>
      </w:r>
    </w:p>
    <w:p w14:paraId="2F443B66" w14:textId="77777777" w:rsidR="00964E11" w:rsidRPr="00F910F6" w:rsidRDefault="008C4802" w:rsidP="008C4802">
      <w:pPr>
        <w:pStyle w:val="ListParagraph"/>
        <w:numPr>
          <w:ilvl w:val="0"/>
          <w:numId w:val="1"/>
        </w:numPr>
      </w:pPr>
      <w:r w:rsidRPr="008C4802">
        <w:t>Когда возникла социология как наука?</w:t>
      </w:r>
    </w:p>
    <w:p w14:paraId="67A7859A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582D50">
        <w:rPr>
          <w:color w:val="00B050"/>
        </w:rPr>
        <w:t>В первой половине XIX века;</w:t>
      </w:r>
    </w:p>
    <w:p w14:paraId="20BD6513" w14:textId="77777777" w:rsidR="00964E11" w:rsidRPr="00F910F6" w:rsidRDefault="008C4802" w:rsidP="008C4802">
      <w:pPr>
        <w:pStyle w:val="ListParagraph"/>
        <w:numPr>
          <w:ilvl w:val="0"/>
          <w:numId w:val="1"/>
        </w:numPr>
      </w:pPr>
      <w:r w:rsidRPr="008C4802">
        <w:lastRenderedPageBreak/>
        <w:t>Кто относится к классикам социологической теории?</w:t>
      </w:r>
    </w:p>
    <w:p w14:paraId="1CDB549C" w14:textId="77777777" w:rsidR="00964E11" w:rsidRPr="00111675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111675">
        <w:rPr>
          <w:color w:val="00B050"/>
        </w:rPr>
        <w:t xml:space="preserve">П. Сорокин </w:t>
      </w:r>
      <w:r w:rsidR="008C4802" w:rsidRPr="008C4802">
        <w:t xml:space="preserve">| </w:t>
      </w:r>
      <w:r w:rsidR="008C4802" w:rsidRPr="00111675">
        <w:rPr>
          <w:color w:val="00B050"/>
        </w:rPr>
        <w:t xml:space="preserve">М. Вебер </w:t>
      </w:r>
      <w:r w:rsidR="008C4802" w:rsidRPr="008C4802">
        <w:t xml:space="preserve">| </w:t>
      </w:r>
      <w:r w:rsidR="008C4802" w:rsidRPr="00111675">
        <w:rPr>
          <w:color w:val="00B050"/>
        </w:rPr>
        <w:t>К. Маркс</w:t>
      </w:r>
    </w:p>
    <w:p w14:paraId="25499BD2" w14:textId="77777777" w:rsidR="00964E11" w:rsidRPr="00F910F6" w:rsidRDefault="0085307B" w:rsidP="0085307B">
      <w:pPr>
        <w:pStyle w:val="ListParagraph"/>
        <w:numPr>
          <w:ilvl w:val="0"/>
          <w:numId w:val="1"/>
        </w:numPr>
        <w:ind w:left="0" w:firstLine="709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13EB9524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5307B" w:rsidRPr="00582D50">
        <w:rPr>
          <w:color w:val="00B050"/>
        </w:rPr>
        <w:t xml:space="preserve">«понимающая социология» </w:t>
      </w:r>
      <w:r w:rsidR="0085307B" w:rsidRPr="00FC11DF">
        <w:t xml:space="preserve">| </w:t>
      </w:r>
      <w:r w:rsidR="0085307B" w:rsidRPr="00582D50">
        <w:rPr>
          <w:color w:val="00B050"/>
        </w:rPr>
        <w:t>объективизм</w:t>
      </w:r>
    </w:p>
    <w:p w14:paraId="4FC5555A" w14:textId="77777777" w:rsidR="00964E11" w:rsidRPr="00F910F6" w:rsidRDefault="00FC11DF" w:rsidP="00FC11DF">
      <w:pPr>
        <w:pStyle w:val="ListParagraph"/>
        <w:numPr>
          <w:ilvl w:val="0"/>
          <w:numId w:val="1"/>
        </w:numPr>
      </w:pPr>
      <w:r w:rsidRPr="00FC11DF">
        <w:t>Основными признаками социального действия являются:</w:t>
      </w:r>
    </w:p>
    <w:p w14:paraId="60683E47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FC11DF" w:rsidRPr="00582D50">
        <w:rPr>
          <w:color w:val="00B050"/>
        </w:rPr>
        <w:t>осознанная мотивация</w:t>
      </w:r>
      <w:r w:rsidR="00FC11DF">
        <w:t xml:space="preserve"> </w:t>
      </w:r>
      <w:r w:rsidR="00FC11DF" w:rsidRPr="00FC11DF">
        <w:t xml:space="preserve">| </w:t>
      </w:r>
      <w:r w:rsidR="00FC11DF" w:rsidRPr="00582D50">
        <w:rPr>
          <w:color w:val="00B050"/>
        </w:rPr>
        <w:t>ориентация на других</w:t>
      </w:r>
      <w:r w:rsidR="00FC11DF">
        <w:t xml:space="preserve"> </w:t>
      </w:r>
    </w:p>
    <w:p w14:paraId="1A2A08CE" w14:textId="7EAC7942" w:rsidR="00964E11" w:rsidRPr="00F910F6" w:rsidRDefault="00582D50" w:rsidP="00582D50">
      <w:pPr>
        <w:pStyle w:val="ListParagraph"/>
        <w:numPr>
          <w:ilvl w:val="0"/>
          <w:numId w:val="1"/>
        </w:numPr>
        <w:ind w:left="0" w:firstLine="709"/>
      </w:pPr>
      <w:r w:rsidRPr="00582D50">
        <w:t>Какая из формулировок точнее других описывает предмет социологии как науки.</w:t>
      </w:r>
      <w:r>
        <w:t xml:space="preserve"> </w:t>
      </w:r>
    </w:p>
    <w:p w14:paraId="59A08699" w14:textId="2AEF03AD" w:rsidR="00964E11" w:rsidRPr="006B1D96" w:rsidRDefault="00964E11" w:rsidP="00964E11">
      <w:pPr>
        <w:spacing w:after="240"/>
        <w:rPr>
          <w:bCs/>
        </w:rPr>
      </w:pPr>
      <w:r w:rsidRPr="00F910F6">
        <w:rPr>
          <w:b/>
        </w:rPr>
        <w:t xml:space="preserve">ОТВЕТ: </w:t>
      </w:r>
      <w:r w:rsidR="006B1D96" w:rsidRPr="006B1D96">
        <w:rPr>
          <w:color w:val="00B050"/>
        </w:rPr>
        <w:t>система социальных взаимодействий (действий) любого вида и типа.</w:t>
      </w:r>
    </w:p>
    <w:p w14:paraId="7E588B85" w14:textId="77777777" w:rsidR="00964E11" w:rsidRPr="00F910F6" w:rsidRDefault="00111675" w:rsidP="00111675">
      <w:pPr>
        <w:pStyle w:val="ListParagraph"/>
        <w:numPr>
          <w:ilvl w:val="0"/>
          <w:numId w:val="1"/>
        </w:numPr>
        <w:ind w:left="0" w:firstLine="709"/>
      </w:pPr>
      <w:r w:rsidRPr="00111675"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25ED7BC2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111675"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22B1807E" w14:textId="77777777" w:rsidR="00964E11" w:rsidRPr="00F910F6" w:rsidRDefault="002C79E3" w:rsidP="00964E11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Какое определение социологии более точное?</w:t>
      </w:r>
    </w:p>
    <w:p w14:paraId="0E9B3266" w14:textId="77777777" w:rsidR="00964E11" w:rsidRPr="002C79E3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C79E3"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72E9379C" w14:textId="77777777" w:rsidR="00964E11" w:rsidRPr="00F910F6" w:rsidRDefault="008C3D86" w:rsidP="008C3D86">
      <w:pPr>
        <w:pStyle w:val="ListParagraph"/>
        <w:numPr>
          <w:ilvl w:val="0"/>
          <w:numId w:val="1"/>
        </w:numPr>
      </w:pPr>
      <w:r w:rsidRPr="008C3D86">
        <w:t>Какая из формулировок точнее других описывает предмет социологии как науки.</w:t>
      </w:r>
    </w:p>
    <w:p w14:paraId="78076397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3D86" w:rsidRPr="008C3D86">
        <w:rPr>
          <w:color w:val="00B050"/>
        </w:rPr>
        <w:t>система социальных взаимодействий (действий) любого вида и типа.</w:t>
      </w:r>
    </w:p>
    <w:p w14:paraId="4E8484E0" w14:textId="77777777" w:rsidR="00964E11" w:rsidRPr="00F910F6" w:rsidRDefault="00964E11" w:rsidP="00964E11">
      <w:pPr>
        <w:pStyle w:val="ListParagraph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4CEA6A4E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57FCFF83" w14:textId="77777777" w:rsidR="00964E11" w:rsidRPr="00F910F6" w:rsidRDefault="00964E11" w:rsidP="00964E11">
      <w:pPr>
        <w:pStyle w:val="ListParagraph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1FE321E1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67976DAF" w14:textId="77777777" w:rsidR="00964E11" w:rsidRPr="00F910F6" w:rsidRDefault="00964E11" w:rsidP="00964E11">
      <w:pPr>
        <w:pStyle w:val="ListParagraph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3757AE36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39C32D14" w14:textId="77777777" w:rsidR="00964E11" w:rsidRPr="00F910F6" w:rsidRDefault="00964E11" w:rsidP="00964E11">
      <w:pPr>
        <w:pStyle w:val="ListParagraph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0FA51B7B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4C1BEE89" w14:textId="77777777" w:rsidR="00964E11" w:rsidRPr="00F910F6" w:rsidRDefault="00964E11" w:rsidP="00964E11">
      <w:pPr>
        <w:pStyle w:val="ListParagraph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669AE817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5FC6B0E4" w14:textId="77777777" w:rsidR="00964E11" w:rsidRPr="00F910F6" w:rsidRDefault="00964E11" w:rsidP="00964E11">
      <w:pPr>
        <w:pStyle w:val="ListParagraph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647D024D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2ACE3E42" w14:textId="77777777" w:rsidR="00F910F6" w:rsidRPr="00F910F6" w:rsidRDefault="00F910F6" w:rsidP="00F910F6"/>
    <w:sectPr w:rsidR="00F910F6" w:rsidRPr="00F910F6" w:rsidSect="004A4438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4660891">
    <w:abstractNumId w:val="0"/>
  </w:num>
  <w:num w:numId="2" w16cid:durableId="571934354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111675"/>
    <w:rsid w:val="001F6BC8"/>
    <w:rsid w:val="002C79E3"/>
    <w:rsid w:val="0030442D"/>
    <w:rsid w:val="003D4D96"/>
    <w:rsid w:val="004A4438"/>
    <w:rsid w:val="005129FF"/>
    <w:rsid w:val="00582D50"/>
    <w:rsid w:val="006B1D96"/>
    <w:rsid w:val="00742499"/>
    <w:rsid w:val="0085307B"/>
    <w:rsid w:val="008C3D86"/>
    <w:rsid w:val="008C4802"/>
    <w:rsid w:val="00964E11"/>
    <w:rsid w:val="00D27DD3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F877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La Baguette</cp:lastModifiedBy>
  <cp:revision>8</cp:revision>
  <dcterms:created xsi:type="dcterms:W3CDTF">2020-06-14T13:35:00Z</dcterms:created>
  <dcterms:modified xsi:type="dcterms:W3CDTF">2023-12-26T11:58:00Z</dcterms:modified>
</cp:coreProperties>
</file>