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812" w:rsidRDefault="001F3812" w:rsidP="001F3812">
      <w:pPr>
        <w:keepNext/>
        <w:keepLines/>
        <w:tabs>
          <w:tab w:val="left" w:pos="993"/>
          <w:tab w:val="left" w:pos="5670"/>
        </w:tabs>
        <w:spacing w:before="360" w:after="120"/>
        <w:jc w:val="center"/>
        <w:rPr>
          <w:b/>
          <w:sz w:val="28"/>
          <w:szCs w:val="28"/>
        </w:rPr>
      </w:pPr>
      <w:r w:rsidRPr="001705CE">
        <w:rPr>
          <w:b/>
          <w:sz w:val="28"/>
          <w:szCs w:val="28"/>
        </w:rPr>
        <w:t xml:space="preserve">Вопросы к </w:t>
      </w:r>
      <w:r>
        <w:rPr>
          <w:b/>
          <w:sz w:val="28"/>
          <w:szCs w:val="28"/>
        </w:rPr>
        <w:t xml:space="preserve">экзамену </w:t>
      </w:r>
    </w:p>
    <w:p w:rsidR="001F3812" w:rsidRPr="001F3812" w:rsidRDefault="001F3812" w:rsidP="001F3812">
      <w:pPr>
        <w:spacing w:before="120" w:after="120"/>
        <w:ind w:firstLine="499"/>
        <w:jc w:val="center"/>
        <w:rPr>
          <w:i/>
          <w:color w:val="FF0000"/>
          <w:szCs w:val="28"/>
        </w:rPr>
      </w:pPr>
      <w:r w:rsidRPr="001F3812">
        <w:rPr>
          <w:i/>
          <w:color w:val="FF0000"/>
          <w:szCs w:val="28"/>
        </w:rPr>
        <w:t>Возможны незначительные изменения в течение сентября 2023 года</w:t>
      </w:r>
      <w:r>
        <w:rPr>
          <w:i/>
          <w:color w:val="FF0000"/>
          <w:szCs w:val="28"/>
        </w:rPr>
        <w:t>.</w:t>
      </w:r>
      <w:bookmarkStart w:id="0" w:name="_GoBack"/>
      <w:bookmarkEnd w:id="0"/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1.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>Операционные системы: определение, назначение, состав, функции.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2.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>Операционные системы: классификация, основные этапы развития, особенности современного этапа развития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3.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>Компоненты архитектуры вычислительных систем, их назначение и взаимодействие.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4.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 xml:space="preserve">Задачи операционной системы по управлению и организации работы компьютера. 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5.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 xml:space="preserve">Структура ядра и его функции. Объекты ядра. Основные операции над объектами ядра. 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6.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 xml:space="preserve">Утилиты. Системные обрабатывающие программы. Библиотеки процедур. Программы дополнительных услуг. 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7.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 xml:space="preserve">Понятие процесса. Системные и пользовательские процессы. Операции над процессами. 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8.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>Организация межпроцессного взаимодействия в ОС. Сигналы. Каналы. Классические проблемы межпроцессного взаимодействия.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9.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 xml:space="preserve">Концепция потока. Параллельное исполнение потоков. Главный поток процесса. 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10.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>Диаграммы состояния потоков. Понятие контекста и переключения контекста.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11.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 xml:space="preserve">Многозадачность в ОС. Типы многозадачности. 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12.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 xml:space="preserve">Иерархия, приоритеты и планирование потоков. Динамические уровни приоритетов. 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13.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>Синхронизация и взаимоблокировка ресурсов. Механизмы синхронизации.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14.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 xml:space="preserve">Взаимоблокировка ресурсов в многозадачных системах. Решение задачи взаимоблокировки ресурсов. 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15.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>Компьютерное время. Ожидаемые таймеры.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16.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 xml:space="preserve">Управление памятью: адресное пространство процесса, организация памяти, основные механизмы управления памятью, концепция рабочего множества. 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17.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>Классификация запоминающих устройств. Иерархия памяти. Оперативные и постоянные запоминающие устройства.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18.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>Виртуальная память. Структуризация адресного пространства виртуальной памяти. Задачи управления виртуальной памятью.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19.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>Подкачка. Алгоритмы замещения страниц. Куча (heap). Стек.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20.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 xml:space="preserve">Типы устройств ввода/вывода. Обработка внешних прерываний. Синхронный и асинхронный ввод/вывод. 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21.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 xml:space="preserve">Файловые системы. Файлы и директории. Управление внешней памятью. 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22.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>Принципы организации и структура ОС Windows. Обзор версий Windows. Методы инсталляции ОС Windows.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lastRenderedPageBreak/>
        <w:t>23.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 xml:space="preserve">ОС Windows: организация рабочей среды пользователя, работа с учетными записями пользователей и групп, работа с профилями пользователей. 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24.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 xml:space="preserve">Системный реестр ОС Windows, его назначение и использование. 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25.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>ОС Windows: планирование и назначение разрешений NTFS.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26.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>Средства автоматической настройки в ОС Windows.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27.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>Основные понятия системы UNIX. Поль</w:t>
      </w:r>
      <w:r>
        <w:rPr>
          <w:sz w:val="28"/>
          <w:szCs w:val="28"/>
        </w:rPr>
        <w:t>зователи системы, атрибуты поль</w:t>
      </w:r>
      <w:r w:rsidRPr="0098223D">
        <w:rPr>
          <w:sz w:val="28"/>
          <w:szCs w:val="28"/>
        </w:rPr>
        <w:t xml:space="preserve">зователя. Файловая структура ОС. 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28.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 xml:space="preserve">ОС UNIX: особенности процессов, сигналы, обработка сигналов. 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29.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 xml:space="preserve">Основные принципы функционирования Linux. Основные компоненты Linux. Дистрибутивы Linux. Файловая система Linux. 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30.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 xml:space="preserve">ОС Linux: управление процессами, выполнение задач в фоновом режиме, изменение приоритетов выполняющихся программ. 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31.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 xml:space="preserve">Понятие безопасности ОС. Основные угрозы безопасности ОС. Методы и защитные механизмы операционных систем. 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32.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>Механизмы безопасности в операционных системах семейства Windows.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  <w:r w:rsidRPr="0098223D">
        <w:rPr>
          <w:sz w:val="28"/>
          <w:szCs w:val="28"/>
        </w:rPr>
        <w:t>33.</w:t>
      </w:r>
      <w:r>
        <w:rPr>
          <w:sz w:val="28"/>
          <w:szCs w:val="28"/>
        </w:rPr>
        <w:t> </w:t>
      </w:r>
      <w:r w:rsidRPr="0098223D">
        <w:rPr>
          <w:sz w:val="28"/>
          <w:szCs w:val="28"/>
        </w:rPr>
        <w:t>Механизмы безопасности в операционных системах семейства Linux.</w:t>
      </w:r>
    </w:p>
    <w:p w:rsidR="001F3812" w:rsidRPr="0098223D" w:rsidRDefault="001F3812" w:rsidP="001F3812">
      <w:pPr>
        <w:ind w:firstLine="501"/>
        <w:jc w:val="both"/>
        <w:rPr>
          <w:sz w:val="28"/>
          <w:szCs w:val="28"/>
        </w:rPr>
      </w:pPr>
    </w:p>
    <w:p w:rsidR="00AC7B45" w:rsidRDefault="001F3812"/>
    <w:sectPr w:rsidR="00AC7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DC"/>
    <w:rsid w:val="001F3812"/>
    <w:rsid w:val="00225ECF"/>
    <w:rsid w:val="00446EBE"/>
    <w:rsid w:val="00752340"/>
    <w:rsid w:val="008B49DC"/>
    <w:rsid w:val="00F5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937C2-B443-4262-8019-467EC030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рисунка"/>
    <w:basedOn w:val="a"/>
    <w:qFormat/>
    <w:rsid w:val="00225ECF"/>
    <w:pPr>
      <w:spacing w:before="60" w:after="120" w:line="288" w:lineRule="auto"/>
      <w:jc w:val="center"/>
    </w:pPr>
    <w:rPr>
      <w:rFonts w:ascii="Verdana" w:hAnsi="Verdana"/>
      <w:color w:val="000000" w:themeColor="text1"/>
      <w:sz w:val="22"/>
      <w:szCs w:val="20"/>
    </w:rPr>
  </w:style>
  <w:style w:type="paragraph" w:customStyle="1" w:styleId="a4">
    <w:name w:val="Рисунок"/>
    <w:basedOn w:val="a"/>
    <w:qFormat/>
    <w:rsid w:val="00225ECF"/>
    <w:pPr>
      <w:keepNext/>
      <w:spacing w:before="120" w:after="60"/>
      <w:jc w:val="center"/>
    </w:pPr>
    <w:rPr>
      <w:rFonts w:ascii="Verdana" w:hAnsi="Verdana"/>
      <w:color w:val="000000" w:themeColor="text1"/>
      <w:sz w:val="22"/>
      <w:szCs w:val="20"/>
    </w:rPr>
  </w:style>
  <w:style w:type="paragraph" w:customStyle="1" w:styleId="IBAHeader2">
    <w:name w:val="IBAHeader2"/>
    <w:basedOn w:val="a"/>
    <w:qFormat/>
    <w:rsid w:val="00752340"/>
    <w:pPr>
      <w:keepNext/>
      <w:pageBreakBefore/>
      <w:shd w:val="clear" w:color="auto" w:fill="FFFFFF"/>
      <w:spacing w:after="120"/>
    </w:pPr>
    <w:rPr>
      <w:rFonts w:ascii="Verdana" w:hAnsi="Verdana"/>
      <w:color w:val="000000"/>
      <w:sz w:val="32"/>
      <w:bdr w:val="none" w:sz="0" w:space="0" w:color="auto" w:frame="1"/>
      <w:lang w:eastAsia="en-US"/>
    </w:rPr>
  </w:style>
  <w:style w:type="paragraph" w:customStyle="1" w:styleId="IBAHeader3">
    <w:name w:val="IBAHeader3"/>
    <w:basedOn w:val="a"/>
    <w:qFormat/>
    <w:rsid w:val="00752340"/>
    <w:pPr>
      <w:keepNext/>
      <w:shd w:val="clear" w:color="auto" w:fill="FFFFFF"/>
      <w:spacing w:before="120" w:after="60"/>
    </w:pPr>
    <w:rPr>
      <w:rFonts w:ascii="Verdana" w:hAnsi="Verdana"/>
      <w:color w:val="000000"/>
      <w:sz w:val="26"/>
      <w:bdr w:val="none" w:sz="0" w:space="0" w:color="auto" w:frame="1"/>
      <w:lang w:eastAsia="en-US"/>
    </w:rPr>
  </w:style>
  <w:style w:type="paragraph" w:customStyle="1" w:styleId="IBABody">
    <w:name w:val="IBABody"/>
    <w:basedOn w:val="a"/>
    <w:qFormat/>
    <w:rsid w:val="00752340"/>
    <w:pPr>
      <w:spacing w:after="40"/>
      <w:jc w:val="both"/>
    </w:pPr>
    <w:rPr>
      <w:color w:val="333333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Пилинога</dc:creator>
  <cp:keywords/>
  <dc:description/>
  <cp:lastModifiedBy>Михаил Пилинога</cp:lastModifiedBy>
  <cp:revision>2</cp:revision>
  <dcterms:created xsi:type="dcterms:W3CDTF">2023-09-04T12:47:00Z</dcterms:created>
  <dcterms:modified xsi:type="dcterms:W3CDTF">2023-09-04T12:49:00Z</dcterms:modified>
</cp:coreProperties>
</file>