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980CC" w14:textId="77777777" w:rsidR="004D7668" w:rsidRDefault="005A4642">
      <w:pPr>
        <w:spacing w:after="0" w:line="264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42EC73C" w14:textId="77777777" w:rsidR="004D7668" w:rsidRDefault="005A464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219E1A52" w14:textId="77777777" w:rsidR="004D7668" w:rsidRDefault="004D7668">
      <w:pPr>
        <w:spacing w:after="0"/>
        <w:jc w:val="center"/>
        <w:rPr>
          <w:sz w:val="28"/>
          <w:szCs w:val="28"/>
        </w:rPr>
      </w:pPr>
    </w:p>
    <w:p w14:paraId="4964873E" w14:textId="77777777" w:rsidR="004D7668" w:rsidRDefault="005A46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14:paraId="30A52BFE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4B957A47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4080C8D0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27A4B74B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75188904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494D5750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371B7174" w14:textId="77777777" w:rsidR="004D7668" w:rsidRDefault="005A46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№2»</w:t>
      </w:r>
    </w:p>
    <w:p w14:paraId="32DC3D5E" w14:textId="77777777" w:rsidR="004D7668" w:rsidRDefault="005A4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”</w:t>
      </w:r>
    </w:p>
    <w:p w14:paraId="462B0AE7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4E0BE4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2B3113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067A7F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9636C0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BF2AB4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D63C1E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CD2722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633432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D62AC5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33A1C8" w14:textId="77777777" w:rsidR="004D7668" w:rsidRDefault="005A4642">
      <w:pPr>
        <w:spacing w:after="0"/>
        <w:ind w:left="540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45D243CE" w14:textId="0368961D" w:rsidR="004D7668" w:rsidRDefault="00F8635A">
      <w:pPr>
        <w:spacing w:after="0"/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="005A4642">
        <w:rPr>
          <w:sz w:val="28"/>
          <w:szCs w:val="28"/>
        </w:rPr>
        <w:t xml:space="preserve"> группы специальности ПОИТ</w:t>
      </w:r>
    </w:p>
    <w:p w14:paraId="2E8020FC" w14:textId="613E25D7" w:rsidR="004D7668" w:rsidRPr="005A4642" w:rsidRDefault="00F8635A">
      <w:pPr>
        <w:spacing w:after="0"/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Мергель Каролина Андреевна</w:t>
      </w:r>
    </w:p>
    <w:p w14:paraId="047E33A6" w14:textId="77777777" w:rsidR="004D7668" w:rsidRDefault="005A4642">
      <w:pPr>
        <w:spacing w:after="0"/>
        <w:ind w:left="54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14:paraId="78902172" w14:textId="4A7F7C04" w:rsidR="004D7668" w:rsidRDefault="005A4642">
      <w:pPr>
        <w:spacing w:after="0"/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Копыток </w:t>
      </w:r>
    </w:p>
    <w:p w14:paraId="4C6010D1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1C720C40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5E4CC36C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41F1EDB6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79393309" w14:textId="77777777" w:rsidR="004D7668" w:rsidRDefault="005A464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2267CAE5" w14:textId="77777777" w:rsidR="004D7668" w:rsidRDefault="005A46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14:paraId="02DF78F4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522FE03D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</w:t>
      </w:r>
    </w:p>
    <w:p w14:paraId="11BA5576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6D5D6B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62A5ABA2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08B656EC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563152E1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в широком смысле– преобразование сообщения в сигнал.</w:t>
      </w:r>
    </w:p>
    <w:p w14:paraId="3D4575F4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в узком смысле – представление исходных знаков,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сообщениями.</w:t>
      </w:r>
    </w:p>
    <w:p w14:paraId="2CCAE0EB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7E235196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Информационной характеристикой алфавита (источника сообщений на основе этого алфавита) является энтропия.</w:t>
      </w:r>
    </w:p>
    <w:p w14:paraId="2BFDECDE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термин применительно к техническим системам был введен К. Шенноном и Р. Хартли.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748589D" wp14:editId="0D7C70C8">
                <wp:simplePos x="0" y="0"/>
                <wp:positionH relativeFrom="column">
                  <wp:posOffset>5410200</wp:posOffset>
                </wp:positionH>
                <wp:positionV relativeFrom="paragraph">
                  <wp:posOffset>947420</wp:posOffset>
                </wp:positionV>
                <wp:extent cx="534035" cy="295275"/>
                <wp:effectExtent l="0" t="0" r="0" b="0"/>
                <wp:wrapSquare wrapText="bothSides" distT="45720" distB="45720" distL="114300" distR="114300"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3745" y="3637125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2A8BD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748589D" id="Прямоугольник 221" o:spid="_x0000_s1026" style="position:absolute;left:0;text-align:left;margin-left:426pt;margin-top:74.6pt;width:42.05pt;height:23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" filled="f" stroked="f">
                <v:textbox inset="2.53958mm,1.2694mm,2.53958mm,1.2694mm">
                  <w:txbxContent>
                    <w:p w14:paraId="4592A8BD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(1.1)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74C06A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Энтропию алфавита А{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 по Шеннону рассчитывают по следующей формуле:</w:t>
      </w:r>
    </w:p>
    <w:p w14:paraId="65066C16" w14:textId="77777777" w:rsidR="004D7668" w:rsidRDefault="00F8635A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×P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6D7011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P(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вероятность P(ξ=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элемент алфавита,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i=1,N</m:t>
        </m:r>
        <m:r>
          <w:rPr>
            <w:rFonts w:ascii="Cambria Math" w:hAnsi="Cambria Math"/>
          </w:rPr>
          <m:t>⃑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71217A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3E1E3557" w14:textId="77777777" w:rsidR="004D7668" w:rsidRDefault="005A464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учетом этого формулу (1.1) можно преобразовать к виду: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9FF51CA" wp14:editId="52F1A7DF">
                <wp:simplePos x="0" y="0"/>
                <wp:positionH relativeFrom="column">
                  <wp:posOffset>5410200</wp:posOffset>
                </wp:positionH>
                <wp:positionV relativeFrom="paragraph">
                  <wp:posOffset>223520</wp:posOffset>
                </wp:positionV>
                <wp:extent cx="537845" cy="276225"/>
                <wp:effectExtent l="0" t="0" r="0" b="0"/>
                <wp:wrapSquare wrapText="bothSides" distT="45720" distB="45720" distL="114300" distR="114300"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64665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2448F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9FF51CA" id="Прямоугольник 220" o:spid="_x0000_s1027" style="position:absolute;left:0;text-align:left;margin-left:426pt;margin-top:17.6pt;width:42.35pt;height:21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" filled="f" stroked="f">
                <v:textbox inset="2.53958mm,1.2694mm,2.53958mm,1.2694mm">
                  <w:txbxContent>
                    <w:p w14:paraId="53C2448F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F1135D" w14:textId="77777777" w:rsidR="004D7668" w:rsidRDefault="00F8635A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=N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6809892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N&gt; 2).</w:t>
      </w:r>
    </w:p>
    <w:p w14:paraId="6E6A054F" w14:textId="77777777" w:rsidR="004D7668" w:rsidRDefault="005A464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M, которое состоит из n символов, должно характеризоваться определенным количеством информации I(M):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C1E8A9" wp14:editId="79075C47">
                <wp:simplePos x="0" y="0"/>
                <wp:positionH relativeFrom="column">
                  <wp:posOffset>5384800</wp:posOffset>
                </wp:positionH>
                <wp:positionV relativeFrom="paragraph">
                  <wp:posOffset>426720</wp:posOffset>
                </wp:positionV>
                <wp:extent cx="561340" cy="276225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0093" y="364665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D517D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C1E8A9" id="Прямоугольник 218" o:spid="_x0000_s1028" style="position:absolute;left:0;text-align:left;margin-left:424pt;margin-top:33.6pt;width:44.2pt;height:21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" filled="f" stroked="f">
                <v:textbox inset="2.53958mm,1.2694mm,2.53958mm,1.2694mm">
                  <w:txbxContent>
                    <w:p w14:paraId="7AAD517D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(1.3)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5A9398" w14:textId="77777777" w:rsidR="004D7668" w:rsidRDefault="005A4642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=H(A)×n</m:t>
          </m:r>
        </m:oMath>
      </m:oMathPara>
    </w:p>
    <w:p w14:paraId="51DD1DA3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AC6D3F4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28BDF409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1A47C02F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i=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1,N</m:t>
            </m:r>
          </m:e>
        </m:ba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Здесь имеет место использование моноалфавита: алфавита, состоящего из одного символа.</w:t>
      </w:r>
    </w:p>
    <w:p w14:paraId="4DA4866B" w14:textId="77777777" w:rsidR="004D7668" w:rsidRDefault="004D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58B51" w14:textId="77777777" w:rsidR="004D7668" w:rsidRDefault="005A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Практическая часть </w:t>
      </w:r>
    </w:p>
    <w:p w14:paraId="247E711A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лабораторной работе необходимо рассчитать энтропию указанного преподавателем алфавитов: английский или русский;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14:paraId="21C5C1A6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более точного анализа данных приложение автоматически убирает пробелы, точки, запятые и прочие символы-сепараторы, а также переводит текст в нижний регистр.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14:paraId="3AA2B08E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формулу Шеннона (формула 1.1) и полученные числа подсчитываем энтропию:</w:t>
      </w:r>
    </w:p>
    <w:p w14:paraId="0E5C1AB8" w14:textId="6FC6EDD8" w:rsidR="004D7668" w:rsidRDefault="00490B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0B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9F6B75" wp14:editId="4BC214F9">
            <wp:extent cx="5943600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B658" w14:textId="2EB10B56" w:rsidR="00901089" w:rsidRDefault="00901089" w:rsidP="0090108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 – расчет энтропии для литовского языка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088"/>
      </w:tblGrid>
      <w:tr w:rsidR="00901089" w:rsidRPr="00490BA8" w14:paraId="4575880A" w14:textId="77777777" w:rsidTr="00490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E013" w14:textId="77777777" w:rsidR="00901089" w:rsidRPr="00490BA8" w:rsidRDefault="00901089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90BA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4F13CB92" w14:textId="77777777" w:rsidR="00901089" w:rsidRPr="00490BA8" w:rsidRDefault="00901089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90BA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40829</w:t>
            </w:r>
          </w:p>
        </w:tc>
      </w:tr>
      <w:tr w:rsidR="00901089" w:rsidRPr="00490BA8" w14:paraId="42A55721" w14:textId="77777777" w:rsidTr="00490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C5F8" w14:textId="77777777" w:rsidR="00901089" w:rsidRPr="00490BA8" w:rsidRDefault="00901089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90BA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687A9B51" w14:textId="77777777" w:rsidR="00901089" w:rsidRPr="00490BA8" w:rsidRDefault="00901089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90BA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3.807540</w:t>
            </w:r>
          </w:p>
        </w:tc>
      </w:tr>
    </w:tbl>
    <w:p w14:paraId="2069FEE6" w14:textId="486211E5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представлена энтропия для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языка и частота появления каждого символа из алфавита.  </w:t>
      </w:r>
    </w:p>
    <w:p w14:paraId="1D6493F3" w14:textId="7FD3F99E" w:rsidR="004D7668" w:rsidRDefault="00490B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0B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1C1D96" wp14:editId="02D242FE">
            <wp:extent cx="5943600" cy="3518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550" w14:textId="2FA67E32" w:rsidR="004D7668" w:rsidRDefault="005A46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2.2 – энтропия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языка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088"/>
      </w:tblGrid>
      <w:tr w:rsidR="00901089" w:rsidRPr="00901089" w14:paraId="28C04AC9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92F3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608D45A6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38449</w:t>
            </w:r>
          </w:p>
        </w:tc>
      </w:tr>
      <w:tr w:rsidR="00901089" w:rsidRPr="00901089" w14:paraId="128AF777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CB45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03E0167F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3.536094</w:t>
            </w:r>
          </w:p>
        </w:tc>
      </w:tr>
    </w:tbl>
    <w:p w14:paraId="4A48F534" w14:textId="5D16C7CB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2.2 представлена энтропия для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языка и частота появления каждого символа из алфавита.</w:t>
      </w:r>
    </w:p>
    <w:p w14:paraId="6BF3AF3E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заданием было расчёт энтропии для текста, представленного в бинарном виде.</w:t>
      </w:r>
    </w:p>
    <w:p w14:paraId="7E96D82D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Двоичный канал передачи информации является дискретным – он основан на алфавите, состоящем из двух символов: 0 и 1 – A {0,1}. Используя (1.1), вычислим энтропию этого алфавита: </w: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46AD5E9" wp14:editId="319D1F0A">
                <wp:simplePos x="0" y="0"/>
                <wp:positionH relativeFrom="column">
                  <wp:posOffset>5410200</wp:posOffset>
                </wp:positionH>
                <wp:positionV relativeFrom="paragraph">
                  <wp:posOffset>655320</wp:posOffset>
                </wp:positionV>
                <wp:extent cx="533400" cy="3238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622838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7C6C9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46AD5E9" id="Прямоугольник 219" o:spid="_x0000_s1029" style="position:absolute;left:0;text-align:left;margin-left:426pt;margin-top:51.6pt;width:42pt;height:25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" filled="f" stroked="f">
                <v:textbox inset="2.53958mm,1.2694mm,2.53958mm,1.2694mm">
                  <w:txbxContent>
                    <w:p w14:paraId="60C7C6C9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(1.4)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BF043E2" w14:textId="77777777" w:rsidR="004D7668" w:rsidRDefault="005A4642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H(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 = –P(0) · (P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– P(1) · (P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B6939F3" w14:textId="77777777" w:rsidR="004D7668" w:rsidRDefault="005A464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 последующем двоичный формат записи символа мы будем получать из кодировки ASCII, на вход программы нужно подать последовательность любых символов, которые имеются в таблице ASCII. Программа переведет посимвольно в двоичную систему счисления и посчитает энтропию.</w:t>
      </w:r>
    </w:p>
    <w:p w14:paraId="1EE0FB11" w14:textId="67808CAB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задания были использованы два файла из предыдущего задания, для этого символы были переведены в символы ASCII и для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windows-1251 и посимвольно преобразованы в двоичный вид. </w:t>
      </w:r>
    </w:p>
    <w:p w14:paraId="52EC0C96" w14:textId="6B56EBD0" w:rsidR="004D7668" w:rsidRPr="00901089" w:rsidRDefault="005A4642" w:rsidP="0090108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Посчитаем энтропию для текста на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sz w:val="28"/>
          <w:szCs w:val="28"/>
        </w:rPr>
        <w:t>ом языке переведя в двоичный формат.</w:t>
      </w:r>
      <w:r w:rsidR="00901089" w:rsidRPr="00901089">
        <w:rPr>
          <w:noProof/>
          <w:lang w:eastAsia="ru-RU"/>
        </w:rPr>
        <w:t xml:space="preserve"> </w:t>
      </w:r>
      <w:r w:rsidR="00901089" w:rsidRPr="009010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B8FA6" wp14:editId="51111E3D">
            <wp:extent cx="5943600" cy="3557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E75" w14:textId="75093682" w:rsidR="004D7668" w:rsidRDefault="005A46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2.3 – энтропия двоичного алфавита (символы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088"/>
      </w:tblGrid>
      <w:tr w:rsidR="00901089" w:rsidRPr="00901089" w14:paraId="036B391A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FB6B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34AD9CF5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283394</w:t>
            </w:r>
          </w:p>
        </w:tc>
      </w:tr>
      <w:tr w:rsidR="00901089" w:rsidRPr="00901089" w14:paraId="0BF1D298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429B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4FEE81AE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0.988869</w:t>
            </w:r>
          </w:p>
        </w:tc>
      </w:tr>
    </w:tbl>
    <w:p w14:paraId="00A16B26" w14:textId="77777777" w:rsidR="00901089" w:rsidRDefault="0090108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50A1CA" w14:textId="6B732F1D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Посчитаем тоже самое, но для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ого. </w:t>
      </w:r>
      <w:r w:rsidR="00901089" w:rsidRPr="0090108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E34E11" wp14:editId="26FD38D3">
            <wp:extent cx="5943600" cy="3463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958" w14:textId="1FBBDE2F" w:rsidR="004D7668" w:rsidRDefault="005A46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2.4 - энтропия двоичного алфавита (символы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088"/>
      </w:tblGrid>
      <w:tr w:rsidR="00901089" w:rsidRPr="00901089" w14:paraId="14AFFF31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6162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15D5E431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290003</w:t>
            </w:r>
          </w:p>
        </w:tc>
      </w:tr>
      <w:tr w:rsidR="00901089" w:rsidRPr="00901089" w14:paraId="02D2369B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C44E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5CC0C571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0.988975</w:t>
            </w:r>
          </w:p>
        </w:tc>
      </w:tr>
    </w:tbl>
    <w:p w14:paraId="4EE54031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следующем задании подсчитать количество информации в сообщении из собственных фамилии, имени и отчества (на основе исходного алфавита – (а) и в кодах ASCII – (б));</w:t>
      </w:r>
    </w:p>
    <w:p w14:paraId="4BDC6EF1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Строки используемые для расчетов (пробелы исключаются)</w:t>
      </w:r>
    </w:p>
    <w:p w14:paraId="6298F6E7" w14:textId="23722342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78285B" w:rsidRPr="0078285B">
        <w:t xml:space="preserve"> </w:t>
      </w:r>
      <w:r w:rsidR="0078285B" w:rsidRPr="0078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Mergel Karolina Andreevna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2144F694" w14:textId="7A5481D0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78285B" w:rsidRPr="0078285B">
        <w:t xml:space="preserve"> </w:t>
      </w:r>
      <w:r w:rsidR="0078285B" w:rsidRPr="0078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Мергел Каролина Андреевна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6DB44C80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расчетов:</w:t>
      </w:r>
    </w:p>
    <w:p w14:paraId="38E7C84E" w14:textId="34FAB24C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информации на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 w:rsidR="0078285B">
        <w:rPr>
          <w:rFonts w:ascii="Times New Roman" w:eastAsia="Times New Roman" w:hAnsi="Times New Roman" w:cs="Times New Roman"/>
          <w:color w:val="000000"/>
          <w:sz w:val="28"/>
          <w:szCs w:val="28"/>
        </w:rPr>
        <w:t>ом: 115</w:t>
      </w:r>
    </w:p>
    <w:p w14:paraId="2EFC3147" w14:textId="20277A81" w:rsidR="004D7668" w:rsidRPr="0078285B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информации на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 ASCII: </w:t>
      </w:r>
      <w:r w:rsidR="0078285B" w:rsidRPr="0078285B">
        <w:rPr>
          <w:rFonts w:ascii="Times New Roman" w:eastAsia="Times New Roman" w:hAnsi="Times New Roman" w:cs="Times New Roman"/>
          <w:color w:val="000000"/>
          <w:sz w:val="28"/>
          <w:szCs w:val="28"/>
        </w:rPr>
        <w:t>184</w:t>
      </w:r>
    </w:p>
    <w:p w14:paraId="1BFB3B93" w14:textId="13AE643E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информации на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ом: </w:t>
      </w:r>
      <w:r w:rsidR="0078285B">
        <w:rPr>
          <w:color w:val="000000"/>
          <w:sz w:val="27"/>
          <w:szCs w:val="27"/>
        </w:rPr>
        <w:t>113.946508</w:t>
      </w:r>
    </w:p>
    <w:p w14:paraId="10293485" w14:textId="217EE776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 информации на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 w:rsidR="0078285B">
        <w:rPr>
          <w:rFonts w:ascii="Times New Roman" w:eastAsia="Times New Roman" w:hAnsi="Times New Roman" w:cs="Times New Roman"/>
          <w:color w:val="000000"/>
          <w:sz w:val="28"/>
          <w:szCs w:val="28"/>
        </w:rPr>
        <w:t>ом ASCII: 184</w:t>
      </w:r>
    </w:p>
    <w:p w14:paraId="17D09C0C" w14:textId="77777777" w:rsidR="004D7668" w:rsidRDefault="004D766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FF4802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необходимо подсчитать количество информации при условии, что вероятность ошибочной передачи единичного бита сообщения составляет: 0.1; 0.5; 1.0.</w:t>
      </w:r>
    </w:p>
    <w:p w14:paraId="347A51CA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Условной энтропией Источника дискретного сообщения X в ДСК называем величину</w:t>
      </w:r>
    </w:p>
    <w:p w14:paraId="53A07CC9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Примем p – количество ошибок, q – количество правильной информации, по формуле:</w:t>
      </w:r>
    </w:p>
    <w:p w14:paraId="4EE01305" w14:textId="77777777" w:rsidR="004D7668" w:rsidRPr="005A4642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H(x|y) = - q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 - p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14:paraId="05468528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Посчитаем количество потерянной информации для каждого случая:</w:t>
      </w:r>
    </w:p>
    <w:p w14:paraId="7D6EF6F1" w14:textId="77777777" w:rsidR="004D7668" w:rsidRPr="005A4642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H(x|y) = - 0.1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0.1 – 0.9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0.9 = 0.46899 </w:t>
      </w:r>
    </w:p>
    <w:p w14:paraId="25046A39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e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1 - 0.46899 = 0.53111</w:t>
      </w:r>
    </w:p>
    <w:p w14:paraId="1E1AE843" w14:textId="521B3EA5" w:rsidR="00862F6E" w:rsidRPr="00F8635A" w:rsidRDefault="00862F6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863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23*0.53111=12.21553</w:t>
      </w:r>
    </w:p>
    <w:p w14:paraId="356BCB20" w14:textId="77777777" w:rsidR="004D7668" w:rsidRPr="005A4642" w:rsidRDefault="004D766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35C49DE" w14:textId="77777777" w:rsidR="004D7668" w:rsidRPr="005A4642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H(x|y) = - 0.5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0.5 – 0.5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0.5 = 1</w:t>
      </w:r>
    </w:p>
    <w:p w14:paraId="068A88D1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e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1 - 1 = 0</w:t>
      </w:r>
    </w:p>
    <w:p w14:paraId="7FD5B01A" w14:textId="43D1DD84" w:rsidR="00862F6E" w:rsidRPr="005A4642" w:rsidRDefault="00862F6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</w:p>
    <w:p w14:paraId="64B9F1F1" w14:textId="18012ADA" w:rsidR="004D7668" w:rsidRPr="00862F6E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H(x|y) = - 1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 – 0 log</w:t>
      </w:r>
      <w:r w:rsidRPr="005A46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 =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NaN</w:t>
      </w:r>
    </w:p>
    <w:p w14:paraId="4C838CDB" w14:textId="7892C26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="003A76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данной лабораторной работе рассчитали энтропию для двух языков, для данного варианта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и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ого. Также энтропию для двоичного алфавита при больших значениях энтропия в этом алфавите приближается всегда к единице. При расчетах в третьем задании мы посчитали количество информации для конкретных алфавитов и информацию, которая нужна для кодировки этих символов в ASCII, исходя из результатов мы видим, что у нас присутствует избыточная информация, особенно для латинских символов, так как последний бит никогда не используется. В последнем задании можно сделать вывод о том,  что самый плохой исход при передаче информации получить половину некорректных данных, так как нам придется исправлять в любом случае ровно половину неправильных значений.</w:t>
      </w:r>
    </w:p>
    <w:p w14:paraId="6DBF9362" w14:textId="77777777" w:rsidR="004D7668" w:rsidRDefault="004D766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61108" w14:textId="77777777" w:rsidR="004D7668" w:rsidRDefault="004D766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D76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68"/>
    <w:rsid w:val="003A7675"/>
    <w:rsid w:val="00490BA8"/>
    <w:rsid w:val="004D7668"/>
    <w:rsid w:val="005A4642"/>
    <w:rsid w:val="0078285B"/>
    <w:rsid w:val="00862F6E"/>
    <w:rsid w:val="00901089"/>
    <w:rsid w:val="00B02193"/>
    <w:rsid w:val="00F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719F"/>
  <w15:docId w15:val="{F6F8C432-A956-4325-8D0C-0DC8E0F0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aa-ET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56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D256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2563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LnAnTGSPw7eDMwQnuN1ke/lRQ==">AMUW2mUs46qiLquuT+No8zaVX+naSgBZEjEjV0sK7bEhOfmx0HxxE7dnYz6RajN6v+H+1C/bw2apiTwLYWaKstySxTgHzEes4h5jooKb+OTJuta1vxrji2k=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Skvortsoff</dc:creator>
  <cp:lastModifiedBy>Каролина Мерель</cp:lastModifiedBy>
  <cp:revision>9</cp:revision>
  <dcterms:created xsi:type="dcterms:W3CDTF">2022-02-20T16:36:00Z</dcterms:created>
  <dcterms:modified xsi:type="dcterms:W3CDTF">2022-03-21T08:26:00Z</dcterms:modified>
</cp:coreProperties>
</file>