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80CC" w14:textId="77777777" w:rsidR="004D7668" w:rsidRDefault="005A4642">
      <w:pPr>
        <w:spacing w:after="0" w:line="264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42EC73C" w14:textId="77777777" w:rsidR="004D7668" w:rsidRDefault="005A464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219E1A52" w14:textId="77777777" w:rsidR="004D7668" w:rsidRDefault="004D7668">
      <w:pPr>
        <w:spacing w:after="0"/>
        <w:jc w:val="center"/>
        <w:rPr>
          <w:sz w:val="28"/>
          <w:szCs w:val="28"/>
        </w:rPr>
      </w:pPr>
    </w:p>
    <w:p w14:paraId="4964873E" w14:textId="77777777" w:rsidR="004D7668" w:rsidRDefault="005A46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14:paraId="30A52BFE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4B957A47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4080C8D0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27A4B74B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75188904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494D5750" w14:textId="77777777" w:rsidR="004D7668" w:rsidRDefault="004D7668">
      <w:pPr>
        <w:spacing w:after="0"/>
        <w:jc w:val="center"/>
        <w:rPr>
          <w:b/>
          <w:sz w:val="28"/>
          <w:szCs w:val="28"/>
        </w:rPr>
      </w:pPr>
    </w:p>
    <w:p w14:paraId="371B7174" w14:textId="77777777" w:rsidR="004D7668" w:rsidRDefault="005A46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№2»</w:t>
      </w:r>
    </w:p>
    <w:p w14:paraId="32DC3D5E" w14:textId="77777777" w:rsidR="004D7668" w:rsidRDefault="005A4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”</w:t>
      </w:r>
    </w:p>
    <w:p w14:paraId="462B0AE7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4E0BE4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2B3113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067A7F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9636C0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BF2AB4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D63C1E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CD2722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633432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D62AC5" w14:textId="77777777" w:rsidR="004D7668" w:rsidRDefault="004D7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33A1C8" w14:textId="77777777" w:rsidR="004D7668" w:rsidRDefault="005A4642">
      <w:pPr>
        <w:spacing w:after="0"/>
        <w:ind w:left="540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45D243CE" w14:textId="4533DF89" w:rsidR="004D7668" w:rsidRDefault="00E6035F">
      <w:pPr>
        <w:spacing w:after="0"/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A4642">
        <w:rPr>
          <w:sz w:val="28"/>
          <w:szCs w:val="28"/>
        </w:rPr>
        <w:t xml:space="preserve"> группы специальности </w:t>
      </w:r>
      <w:r>
        <w:rPr>
          <w:sz w:val="28"/>
          <w:szCs w:val="28"/>
        </w:rPr>
        <w:t>ИСИТ</w:t>
      </w:r>
    </w:p>
    <w:p w14:paraId="2E8020FC" w14:textId="74189F9D" w:rsidR="004D7668" w:rsidRPr="005A4642" w:rsidRDefault="005423CF">
      <w:pPr>
        <w:spacing w:after="0"/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Халалеенко Андрей Николаевич</w:t>
      </w:r>
    </w:p>
    <w:p w14:paraId="047E33A6" w14:textId="77777777" w:rsidR="004D7668" w:rsidRDefault="005A4642">
      <w:pPr>
        <w:spacing w:after="0"/>
        <w:ind w:left="540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14:paraId="78902172" w14:textId="16589184" w:rsidR="004D7668" w:rsidRDefault="00EC1D30">
      <w:pPr>
        <w:spacing w:after="0"/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Сазонова</w:t>
      </w:r>
      <w:r w:rsidR="005A4642">
        <w:rPr>
          <w:sz w:val="28"/>
          <w:szCs w:val="28"/>
        </w:rPr>
        <w:t xml:space="preserve"> </w:t>
      </w:r>
      <w:r w:rsidR="005423CF">
        <w:rPr>
          <w:sz w:val="28"/>
          <w:szCs w:val="28"/>
        </w:rPr>
        <w:t>Дарья Владимировна</w:t>
      </w:r>
    </w:p>
    <w:p w14:paraId="4C6010D1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1C720C40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5E4CC36C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41F1EDB6" w14:textId="77777777" w:rsidR="004D7668" w:rsidRDefault="004D7668">
      <w:pPr>
        <w:ind w:left="5400"/>
        <w:jc w:val="both"/>
        <w:rPr>
          <w:sz w:val="28"/>
          <w:szCs w:val="28"/>
        </w:rPr>
      </w:pPr>
    </w:p>
    <w:p w14:paraId="79393309" w14:textId="2F18FC13" w:rsidR="004D7668" w:rsidRDefault="005A464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8E1AEC">
        <w:rPr>
          <w:sz w:val="28"/>
          <w:szCs w:val="28"/>
        </w:rPr>
        <w:t>4</w:t>
      </w:r>
    </w:p>
    <w:p w14:paraId="2267CAE5" w14:textId="77777777" w:rsidR="004D7668" w:rsidRDefault="005A46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14:paraId="02DF78F4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522FE03D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</w:t>
      </w:r>
    </w:p>
    <w:p w14:paraId="11BA5576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6D5D6B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62A5ABA2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08B656EC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563152E1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в широком смысле– преобразование сообщения в сигнал.</w:t>
      </w:r>
    </w:p>
    <w:p w14:paraId="3D4575F4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в узком смысле – представление исходных знаков,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сообщениями.</w:t>
      </w:r>
    </w:p>
    <w:p w14:paraId="2CCAE0EB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7E235196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Информационной характеристикой алфавита (источника сообщений на основе этого алфавита) является энтропия.</w:t>
      </w:r>
    </w:p>
    <w:p w14:paraId="2BFDECDE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термин применительно к техническим системам был введен К. Шенноном и Р. Хартли.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748589D" wp14:editId="0D7C70C8">
                <wp:simplePos x="0" y="0"/>
                <wp:positionH relativeFrom="column">
                  <wp:posOffset>5410200</wp:posOffset>
                </wp:positionH>
                <wp:positionV relativeFrom="paragraph">
                  <wp:posOffset>947420</wp:posOffset>
                </wp:positionV>
                <wp:extent cx="534035" cy="295275"/>
                <wp:effectExtent l="0" t="0" r="0" b="0"/>
                <wp:wrapSquare wrapText="bothSides" distT="45720" distB="45720" distL="114300" distR="114300"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3745" y="3637125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92A8BD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8589D" id="Прямоугольник 221" o:spid="_x0000_s1026" style="position:absolute;left:0;text-align:left;margin-left:426pt;margin-top:74.6pt;width:42.05pt;height:23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" filled="f" stroked="f">
                <v:textbox inset="2.53958mm,1.2694mm,2.53958mm,1.2694mm">
                  <w:txbxContent>
                    <w:p w14:paraId="4592A8BD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(1.1)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74C06A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Энтропию алфавита А{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 по Шеннону рассчитывают по следующей формуле:</w:t>
      </w:r>
    </w:p>
    <w:p w14:paraId="65066C16" w14:textId="77777777" w:rsidR="004D7668" w:rsidRDefault="0089516E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×P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6D7011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P(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вероятность P(ξ=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элемент алфавита,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i=1,N</m:t>
        </m:r>
        <m:r>
          <w:rPr>
            <w:rFonts w:ascii="Cambria Math" w:hAnsi="Cambria Math"/>
          </w:rPr>
          <m:t>⃑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71217A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3E1E3557" w14:textId="77777777" w:rsidR="004D7668" w:rsidRDefault="005A464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учетом этого формулу (1.1) можно преобразовать к виду: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9FF51CA" wp14:editId="52F1A7DF">
                <wp:simplePos x="0" y="0"/>
                <wp:positionH relativeFrom="column">
                  <wp:posOffset>5410200</wp:posOffset>
                </wp:positionH>
                <wp:positionV relativeFrom="paragraph">
                  <wp:posOffset>223520</wp:posOffset>
                </wp:positionV>
                <wp:extent cx="537845" cy="276225"/>
                <wp:effectExtent l="0" t="0" r="0" b="0"/>
                <wp:wrapSquare wrapText="bothSides" distT="45720" distB="45720" distL="114300" distR="114300"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840" y="364665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2448F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F51CA" id="Прямоугольник 220" o:spid="_x0000_s1027" style="position:absolute;left:0;text-align:left;margin-left:426pt;margin-top:17.6pt;width:42.35pt;height:21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" filled="f" stroked="f">
                <v:textbox inset="2.53958mm,1.2694mm,2.53958mm,1.2694mm">
                  <w:txbxContent>
                    <w:p w14:paraId="53C2448F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F1135D" w14:textId="77777777" w:rsidR="004D7668" w:rsidRDefault="0089516E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=N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6809892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N&gt; 2).</w:t>
      </w:r>
    </w:p>
    <w:p w14:paraId="6E6A054F" w14:textId="77777777" w:rsidR="004D7668" w:rsidRDefault="005A464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M, которое состоит из n символов, должно характеризоваться определенным количеством информации I(M):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C1E8A9" wp14:editId="79075C47">
                <wp:simplePos x="0" y="0"/>
                <wp:positionH relativeFrom="column">
                  <wp:posOffset>5384800</wp:posOffset>
                </wp:positionH>
                <wp:positionV relativeFrom="paragraph">
                  <wp:posOffset>426720</wp:posOffset>
                </wp:positionV>
                <wp:extent cx="561340" cy="276225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0093" y="364665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D517D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1E8A9" id="Прямоугольник 218" o:spid="_x0000_s1028" style="position:absolute;left:0;text-align:left;margin-left:424pt;margin-top:33.6pt;width:44.2pt;height:21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" filled="f" stroked="f">
                <v:textbox inset="2.53958mm,1.2694mm,2.53958mm,1.2694mm">
                  <w:txbxContent>
                    <w:p w14:paraId="7AAD517D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(1.3)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5A9398" w14:textId="77777777" w:rsidR="004D7668" w:rsidRDefault="005A4642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=H(A)×n</m:t>
          </m:r>
        </m:oMath>
      </m:oMathPara>
    </w:p>
    <w:p w14:paraId="51DD1DA3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AC6D3F4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28BDF409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1A47C02F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i=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1,N</m:t>
            </m:r>
          </m:e>
        </m:ba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Здесь имеет место использование моноалфавита: алфавита, состоящего из одного символа.</w:t>
      </w:r>
    </w:p>
    <w:p w14:paraId="4DA4866B" w14:textId="77777777" w:rsidR="004D7668" w:rsidRDefault="004D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58B51" w14:textId="77777777" w:rsidR="004D7668" w:rsidRDefault="005A4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Практическая часть </w:t>
      </w:r>
    </w:p>
    <w:p w14:paraId="247E711A" w14:textId="60BFDC40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лабораторной работе необходимо рассчитать энтропию указанного преподавателем алфавитов: </w:t>
      </w:r>
      <w:r w:rsidR="005028BA">
        <w:rPr>
          <w:rFonts w:ascii="Times New Roman" w:eastAsia="Times New Roman" w:hAnsi="Times New Roman" w:cs="Times New Roman"/>
          <w:color w:val="000000"/>
          <w:sz w:val="28"/>
          <w:szCs w:val="28"/>
        </w:rPr>
        <w:t>латышский и таджикский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14:paraId="21C5C1A6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более точного анализа данных приложение автоматически убирает пробелы, точки, запятые и прочие символы-сепараторы, а также переводит текст в нижний регистр.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14:paraId="3AA2B08E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формулу Шеннона (формула 1.1) и полученные числа подсчитываем энтропию:</w:t>
      </w:r>
    </w:p>
    <w:p w14:paraId="0E5C1AB8" w14:textId="637258F2" w:rsidR="004D7668" w:rsidRDefault="009773C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73C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CB33E0" wp14:editId="7291EACB">
            <wp:extent cx="4534019" cy="27541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019" cy="27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B658" w14:textId="61A1E4BB" w:rsidR="00901089" w:rsidRPr="000D1782" w:rsidRDefault="00901089" w:rsidP="0090108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расчет энтропии для </w:t>
      </w:r>
      <w:r w:rsidR="00511986">
        <w:rPr>
          <w:rFonts w:ascii="Times New Roman" w:eastAsia="Times New Roman" w:hAnsi="Times New Roman" w:cs="Times New Roman"/>
          <w:color w:val="000000"/>
          <w:sz w:val="28"/>
          <w:szCs w:val="28"/>
        </w:rPr>
        <w:t>латышского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818"/>
      </w:tblGrid>
      <w:tr w:rsidR="00901089" w:rsidRPr="00490BA8" w14:paraId="4575880A" w14:textId="77777777" w:rsidTr="00490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E013" w14:textId="77777777" w:rsidR="00901089" w:rsidRPr="00490BA8" w:rsidRDefault="00901089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90BA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4F13CB92" w14:textId="6FA869C9" w:rsidR="00901089" w:rsidRPr="00490BA8" w:rsidRDefault="00895966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6562</w:t>
            </w:r>
          </w:p>
        </w:tc>
      </w:tr>
      <w:tr w:rsidR="00901089" w:rsidRPr="00490BA8" w14:paraId="42A55721" w14:textId="77777777" w:rsidTr="00490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C5F8" w14:textId="77777777" w:rsidR="00901089" w:rsidRPr="00490BA8" w:rsidRDefault="00901089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90BA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687A9B51" w14:textId="386EDE87" w:rsidR="00901089" w:rsidRPr="00490BA8" w:rsidRDefault="00D42E11" w:rsidP="00490B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3.8418</w:t>
            </w:r>
          </w:p>
        </w:tc>
      </w:tr>
    </w:tbl>
    <w:p w14:paraId="2069FEE6" w14:textId="486211E5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рисунке 2.1 представлена энтропия для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языка и частота появления каждого символа из алфавита.  </w:t>
      </w:r>
    </w:p>
    <w:p w14:paraId="1D6493F3" w14:textId="281A3D17" w:rsidR="004D7668" w:rsidRDefault="0061387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87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1A67174" wp14:editId="395B174E">
            <wp:extent cx="4583006" cy="2792259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006" cy="27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550" w14:textId="17D72527" w:rsidR="004D7668" w:rsidRDefault="005A46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2.2 – энтропия </w:t>
      </w:r>
      <w:r w:rsidR="006C448C">
        <w:rPr>
          <w:rFonts w:ascii="Times New Roman" w:eastAsia="Times New Roman" w:hAnsi="Times New Roman" w:cs="Times New Roman"/>
          <w:color w:val="000000"/>
          <w:sz w:val="28"/>
          <w:szCs w:val="28"/>
        </w:rPr>
        <w:t>таджикского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языка</w:t>
      </w:r>
    </w:p>
    <w:tbl>
      <w:tblPr>
        <w:tblW w:w="39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628"/>
      </w:tblGrid>
      <w:tr w:rsidR="00901089" w:rsidRPr="00901089" w14:paraId="28C04AC9" w14:textId="77777777" w:rsidTr="00D42E11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14:paraId="1FB792F3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608D45A6" w14:textId="7735D234" w:rsidR="00901089" w:rsidRPr="00901089" w:rsidRDefault="00483440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6693</w:t>
            </w:r>
          </w:p>
        </w:tc>
      </w:tr>
      <w:tr w:rsidR="00D42E11" w:rsidRPr="00901089" w14:paraId="128AF777" w14:textId="77777777" w:rsidTr="00D42E11">
        <w:trPr>
          <w:gridAfter w:val="1"/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14:paraId="7401CB45" w14:textId="7A2BA8E6" w:rsidR="00D42E11" w:rsidRPr="00901089" w:rsidRDefault="00D42E11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Энтропия алфавита: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3.6152</w:t>
            </w:r>
          </w:p>
        </w:tc>
      </w:tr>
    </w:tbl>
    <w:p w14:paraId="4A48F534" w14:textId="5D16C7CB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2.2 представлена энтропия для </w:t>
      </w:r>
      <w:r w:rsidR="00862F6E">
        <w:rPr>
          <w:rFonts w:ascii="Times New Roman" w:eastAsia="Times New Roman" w:hAnsi="Times New Roman" w:cs="Times New Roman"/>
          <w:color w:val="000000"/>
          <w:sz w:val="28"/>
          <w:szCs w:val="28"/>
        </w:rPr>
        <w:t>македонск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языка и частота появления каждого символа из алфавита.</w:t>
      </w:r>
    </w:p>
    <w:p w14:paraId="6BF3AF3E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заданием было расчёт энтропии для текста, представленного в бинарном виде.</w:t>
      </w:r>
    </w:p>
    <w:p w14:paraId="7E96D82D" w14:textId="77777777" w:rsidR="004D7668" w:rsidRDefault="005A4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Двоичный канал передачи информации является дискретным – он основан на алфавите, состоящем из двух символов: 0 и 1 – A {0,1}. Используя (1.1), вычислим энтропию этого алфавита: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46AD5E9" wp14:editId="319D1F0A">
                <wp:simplePos x="0" y="0"/>
                <wp:positionH relativeFrom="column">
                  <wp:posOffset>5410200</wp:posOffset>
                </wp:positionH>
                <wp:positionV relativeFrom="paragraph">
                  <wp:posOffset>655320</wp:posOffset>
                </wp:positionV>
                <wp:extent cx="533400" cy="3238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622838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7C6C9" w14:textId="77777777" w:rsidR="004D7668" w:rsidRDefault="005A4642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(1.4)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AD5E9" id="Прямоугольник 219" o:spid="_x0000_s1029" style="position:absolute;left:0;text-align:left;margin-left:426pt;margin-top:51.6pt;width:42pt;height:25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" filled="f" stroked="f">
                <v:textbox inset="2.53958mm,1.2694mm,2.53958mm,1.2694mm">
                  <w:txbxContent>
                    <w:p w14:paraId="60C7C6C9" w14:textId="77777777" w:rsidR="004D7668" w:rsidRDefault="005A4642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(1.4)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BF043E2" w14:textId="77777777" w:rsidR="004D7668" w:rsidRDefault="005A4642">
      <w:pPr>
        <w:jc w:val="center"/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H(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 = –P(0) · (P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– P(1) · (P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B6939F3" w14:textId="77777777" w:rsidR="004D7668" w:rsidRDefault="005A464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 последующем двоичный формат записи символа мы будем получать из кодировки ASCII, на вход программы нужно подать последовательность любых символов, которые имеются в таблице ASCII. Программа переведет посимвольно в двоичную систему счисления и посчитает энтропию.</w:t>
      </w:r>
    </w:p>
    <w:p w14:paraId="1EE0FB11" w14:textId="67808CAB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задания были использованы два файла из предыдущего задания, для этого символы были переведены в символы ASCII и для </w:t>
      </w:r>
      <w:r w:rsidR="00B02193">
        <w:rPr>
          <w:rFonts w:ascii="Times New Roman" w:eastAsia="Times New Roman" w:hAnsi="Times New Roman" w:cs="Times New Roman"/>
          <w:color w:val="000000"/>
          <w:sz w:val="28"/>
          <w:szCs w:val="28"/>
        </w:rPr>
        <w:t>литовск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windows-1251 и посимвольно преобразованы в двоичный вид. </w:t>
      </w:r>
    </w:p>
    <w:p w14:paraId="44ABAE75" w14:textId="2FD6C325" w:rsidR="004D7668" w:rsidRPr="008F31C6" w:rsidRDefault="005A4642" w:rsidP="008F31C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Посчитаем энтропию для текста на </w:t>
      </w:r>
      <w:r w:rsidR="008F31C6">
        <w:rPr>
          <w:rFonts w:ascii="Times New Roman" w:eastAsia="Times New Roman" w:hAnsi="Times New Roman" w:cs="Times New Roman"/>
          <w:color w:val="000000"/>
          <w:sz w:val="28"/>
          <w:szCs w:val="28"/>
        </w:rPr>
        <w:t>латышского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языке переведя в двоичный формат.</w:t>
      </w:r>
      <w:r w:rsidR="00901089" w:rsidRPr="00901089">
        <w:rPr>
          <w:noProof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818"/>
      </w:tblGrid>
      <w:tr w:rsidR="00901089" w:rsidRPr="00901089" w14:paraId="036B391A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FB6B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34AD9CF5" w14:textId="314097FC" w:rsidR="00901089" w:rsidRPr="00901089" w:rsidRDefault="000F52A1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6562</w:t>
            </w:r>
          </w:p>
        </w:tc>
      </w:tr>
      <w:tr w:rsidR="00901089" w:rsidRPr="00901089" w14:paraId="0BF1D298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429B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4FEE81AE" w14:textId="053CA898" w:rsidR="00901089" w:rsidRPr="00901089" w:rsidRDefault="00F83A3F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83A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Pr="00F83A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99</w:t>
            </w:r>
            <w:r w:rsidR="00AC4F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</w:t>
            </w:r>
          </w:p>
        </w:tc>
      </w:tr>
    </w:tbl>
    <w:p w14:paraId="00A16B26" w14:textId="77777777" w:rsidR="00901089" w:rsidRDefault="0090108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B6958" w14:textId="537177BC" w:rsidR="004D7668" w:rsidRDefault="005A4642" w:rsidP="0089516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Посчитаем тоже самое, но для </w:t>
      </w:r>
      <w:r w:rsidR="0089516E">
        <w:rPr>
          <w:rFonts w:ascii="Times New Roman" w:eastAsia="Times New Roman" w:hAnsi="Times New Roman" w:cs="Times New Roman"/>
          <w:color w:val="000000"/>
          <w:sz w:val="28"/>
          <w:szCs w:val="28"/>
        </w:rPr>
        <w:t>таджикский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818"/>
      </w:tblGrid>
      <w:tr w:rsidR="00901089" w:rsidRPr="00901089" w14:paraId="14AFFF31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6162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Всего символов текста:</w:t>
            </w:r>
          </w:p>
        </w:tc>
        <w:tc>
          <w:tcPr>
            <w:tcW w:w="0" w:type="auto"/>
            <w:vAlign w:val="center"/>
            <w:hideMark/>
          </w:tcPr>
          <w:p w14:paraId="15D5E431" w14:textId="05F994F0" w:rsidR="00901089" w:rsidRPr="00901089" w:rsidRDefault="007604B5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6693</w:t>
            </w:r>
          </w:p>
        </w:tc>
      </w:tr>
      <w:tr w:rsidR="00901089" w:rsidRPr="00901089" w14:paraId="02D2369B" w14:textId="77777777" w:rsidTr="00901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C44E" w14:textId="77777777" w:rsidR="00901089" w:rsidRPr="00901089" w:rsidRDefault="00901089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010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Энтропия алфавита:</w:t>
            </w:r>
          </w:p>
        </w:tc>
        <w:tc>
          <w:tcPr>
            <w:tcW w:w="0" w:type="auto"/>
            <w:vAlign w:val="center"/>
            <w:hideMark/>
          </w:tcPr>
          <w:p w14:paraId="5CC0C571" w14:textId="540761C6" w:rsidR="00901089" w:rsidRPr="00901089" w:rsidRDefault="0062183C" w:rsidP="00901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18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0,9</w:t>
            </w:r>
            <w:r w:rsidR="00AC4F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410</w:t>
            </w:r>
          </w:p>
        </w:tc>
      </w:tr>
    </w:tbl>
    <w:p w14:paraId="4EE54031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следующем задании подсчитать количество информации в сообщении из собственных фамилии, имени и отчества (на основе исходного алфавита – (а) и в кодах ASCII – (б));</w:t>
      </w:r>
    </w:p>
    <w:p w14:paraId="4BDC6EF1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Строки используемые для расчетов (пробелы исключаются)</w:t>
      </w:r>
    </w:p>
    <w:p w14:paraId="6298F6E7" w14:textId="2D98E6A4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78285B" w:rsidRPr="0078285B">
        <w:t xml:space="preserve"> </w:t>
      </w:r>
      <w:r w:rsidR="006242B1" w:rsidRPr="006242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Halaleenko Andrejs Nikolajevičs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2144F694" w14:textId="429B4513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78285B" w:rsidRPr="0078285B">
        <w:t xml:space="preserve"> </w:t>
      </w:r>
      <w:r w:rsidR="003D1F42">
        <w:rPr>
          <w:rFonts w:ascii="Times New Roman" w:eastAsia="Times New Roman" w:hAnsi="Times New Roman" w:cs="Times New Roman"/>
          <w:color w:val="000000"/>
          <w:sz w:val="28"/>
          <w:szCs w:val="28"/>
        </w:rPr>
        <w:t>Халалеенко Андрей Николаевич</w:t>
      </w:r>
      <w:r w:rsidR="003D1F42" w:rsidRPr="007828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6DB44C80" w14:textId="77777777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расчетов:</w:t>
      </w:r>
    </w:p>
    <w:p w14:paraId="17D09C0C" w14:textId="39D2D4AF" w:rsidR="004D7668" w:rsidRPr="00BB4F03" w:rsidRDefault="00F5201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201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8362306" wp14:editId="7FEA9B21">
            <wp:extent cx="5366798" cy="1458724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798" cy="1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4802" w14:textId="2574D856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необходимо подсчитать количество информации при условии, что вероятность ошибочной передачи единичного бита сообщения составляет: 0.1; 0.5; 1.0.</w:t>
      </w:r>
    </w:p>
    <w:p w14:paraId="0E9C1DEF" w14:textId="0EB649E5" w:rsidR="00421E14" w:rsidRDefault="00421E1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E1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3D7F1B" wp14:editId="0C41E908">
            <wp:extent cx="5530088" cy="56607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88" cy="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8CDB" w14:textId="2951414E" w:rsidR="004D7668" w:rsidRDefault="005A46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="003A76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данной лабораторной работе рассчитали энтропию для двух языков данного варианта</w:t>
      </w:r>
      <w:r w:rsidR="008D04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4F03">
        <w:rPr>
          <w:rFonts w:ascii="Times New Roman" w:eastAsia="Times New Roman" w:hAnsi="Times New Roman" w:cs="Times New Roman"/>
          <w:color w:val="000000"/>
          <w:sz w:val="28"/>
          <w:szCs w:val="28"/>
        </w:rPr>
        <w:t>латышского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BB4F03">
        <w:rPr>
          <w:rFonts w:ascii="Times New Roman" w:eastAsia="Times New Roman" w:hAnsi="Times New Roman" w:cs="Times New Roman"/>
          <w:color w:val="000000"/>
          <w:sz w:val="28"/>
          <w:szCs w:val="28"/>
        </w:rPr>
        <w:t>таджикского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энтропию для двоичного алфавита при больших значениях энтропия в этом алфавите приближается всегда к единице. При расчетах в третьем задании мы посчитали количество информации для конкретных алфавитов и информацию, которая нужна для кодировки этих символов в ASCII, исходя из результатов мы видим, что у нас присутствует избыточная информация, особенно для латинских символов, так как последний бит никогда не используется. В последнем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задании можно сделать вывод о том,  что самый плохой исход при передаче информации получить половину некорректных данных, так как нам придется исправлять в любом случае ровно половину неправильных значений.</w:t>
      </w:r>
    </w:p>
    <w:p w14:paraId="6DBF9362" w14:textId="77777777" w:rsidR="004D7668" w:rsidRDefault="004D766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61108" w14:textId="77777777" w:rsidR="004D7668" w:rsidRDefault="004D766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D76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68"/>
    <w:rsid w:val="000D1782"/>
    <w:rsid w:val="000F52A1"/>
    <w:rsid w:val="00106A9F"/>
    <w:rsid w:val="003A7675"/>
    <w:rsid w:val="003D1F42"/>
    <w:rsid w:val="00421E14"/>
    <w:rsid w:val="00465048"/>
    <w:rsid w:val="00483440"/>
    <w:rsid w:val="00490BA8"/>
    <w:rsid w:val="004D7668"/>
    <w:rsid w:val="005028BA"/>
    <w:rsid w:val="00511986"/>
    <w:rsid w:val="005423CF"/>
    <w:rsid w:val="005A4642"/>
    <w:rsid w:val="0061387B"/>
    <w:rsid w:val="0062183C"/>
    <w:rsid w:val="006242B1"/>
    <w:rsid w:val="006C448C"/>
    <w:rsid w:val="006D5EB2"/>
    <w:rsid w:val="007604B5"/>
    <w:rsid w:val="0078285B"/>
    <w:rsid w:val="00862F6E"/>
    <w:rsid w:val="0089516E"/>
    <w:rsid w:val="00895966"/>
    <w:rsid w:val="008D048A"/>
    <w:rsid w:val="008E1AEC"/>
    <w:rsid w:val="008F31C6"/>
    <w:rsid w:val="00901089"/>
    <w:rsid w:val="009773C2"/>
    <w:rsid w:val="00984462"/>
    <w:rsid w:val="00A84BF4"/>
    <w:rsid w:val="00AC4F89"/>
    <w:rsid w:val="00B02193"/>
    <w:rsid w:val="00BB4F03"/>
    <w:rsid w:val="00C14F1F"/>
    <w:rsid w:val="00D30C8A"/>
    <w:rsid w:val="00D42E11"/>
    <w:rsid w:val="00D84C92"/>
    <w:rsid w:val="00E6035F"/>
    <w:rsid w:val="00EC1D30"/>
    <w:rsid w:val="00F5201D"/>
    <w:rsid w:val="00F83A3F"/>
    <w:rsid w:val="00F8635A"/>
    <w:rsid w:val="00F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719F"/>
  <w15:docId w15:val="{F6F8C432-A956-4325-8D0C-0DC8E0F0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6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D256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D2563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LnAnTGSPw7eDMwQnuN1ke/lRQ==">AMUW2mUs46qiLquuT+No8zaVX+naSgBZEjEjV0sK7bEhOfmx0HxxE7dnYz6RajN6v+H+1C/bw2apiTwLYWaKstySxTgHzEes4h5jooKb+OTJuta1vxrji2k=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Skvortsoff</dc:creator>
  <cp:lastModifiedBy>Halwa Эм</cp:lastModifiedBy>
  <cp:revision>43</cp:revision>
  <dcterms:created xsi:type="dcterms:W3CDTF">2022-02-20T16:36:00Z</dcterms:created>
  <dcterms:modified xsi:type="dcterms:W3CDTF">2024-02-10T13:08:00Z</dcterms:modified>
</cp:coreProperties>
</file>