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C892" w14:textId="77777777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0D5FA9" w:rsidRPr="000D5FA9">
        <w:rPr>
          <w:rFonts w:ascii="Courier New" w:hAnsi="Courier New" w:cs="Courier New"/>
          <w:sz w:val="28"/>
          <w:szCs w:val="28"/>
        </w:rPr>
        <w:t>2</w:t>
      </w:r>
    </w:p>
    <w:p w14:paraId="3149497B" w14:textId="77777777" w:rsidR="00E2068B" w:rsidRPr="007421C8" w:rsidRDefault="000D5FA9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14:paraId="6394AF40" w14:textId="77777777" w:rsidR="00E2068B" w:rsidRPr="00774BD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  <w:r w:rsidR="00F2654D" w:rsidRPr="00774BDB">
        <w:rPr>
          <w:rFonts w:ascii="Courier New" w:hAnsi="Courier New" w:cs="Courier New"/>
          <w:sz w:val="28"/>
          <w:szCs w:val="28"/>
        </w:rPr>
        <w:t>-3</w:t>
      </w:r>
    </w:p>
    <w:p w14:paraId="5A141399" w14:textId="77777777"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14:paraId="4F40BD42" w14:textId="77777777" w:rsidR="00E2068B" w:rsidRPr="000D5FA9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01A95D4E" w14:textId="77777777"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596D2205" w14:textId="77777777"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ABF0BDC" w14:textId="77777777" w:rsidR="000D5FA9" w:rsidRP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2_COM.</w:t>
      </w:r>
    </w:p>
    <w:p w14:paraId="1E36C766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r>
        <w:rPr>
          <w:rFonts w:ascii="Courier New" w:hAnsi="Courier New" w:cs="Courier New"/>
          <w:sz w:val="28"/>
          <w:szCs w:val="28"/>
        </w:rPr>
        <w:t xml:space="preserve">), </w:t>
      </w:r>
      <w:r w:rsidR="004E7CB4">
        <w:rPr>
          <w:rFonts w:ascii="Courier New" w:hAnsi="Courier New" w:cs="Courier New"/>
          <w:sz w:val="28"/>
          <w:szCs w:val="28"/>
        </w:rPr>
        <w:t>реализующую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.</w:t>
      </w:r>
    </w:p>
    <w:p w14:paraId="368C4AAE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реализует два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интерфейса:</w:t>
      </w:r>
      <w:r w:rsidRPr="000D5FA9">
        <w:rPr>
          <w:rFonts w:ascii="Courier New" w:hAnsi="Courier New" w:cs="Courier New"/>
          <w:sz w:val="28"/>
          <w:szCs w:val="28"/>
        </w:rPr>
        <w:t xml:space="preserve"> </w:t>
      </w:r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r w:rsidRPr="000D5F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r w:rsidRPr="000D5FA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3F19B8A6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58CD7E10" w14:textId="77777777" w:rsidR="000D5FA9" w:rsidRDefault="00E51EC0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4A835FB" wp14:editId="742BD28B">
            <wp:extent cx="5931535" cy="2242185"/>
            <wp:effectExtent l="19050" t="1905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4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6A09C5" w14:textId="77777777" w:rsidR="000D5FA9" w:rsidRPr="000D5FA9" w:rsidRDefault="000D5FA9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D5FA9">
        <w:rPr>
          <w:rFonts w:ascii="Courier New" w:hAnsi="Courier New" w:cs="Courier New"/>
          <w:sz w:val="28"/>
          <w:szCs w:val="28"/>
        </w:rPr>
        <w:tab/>
      </w:r>
    </w:p>
    <w:p w14:paraId="2505C23B" w14:textId="77777777" w:rsidR="00B61090" w:rsidRDefault="00B61090" w:rsidP="00B610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68F907FB" w14:textId="77777777" w:rsidR="00B61090" w:rsidRDefault="00E51EC0" w:rsidP="00B6109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0392225" wp14:editId="3ADFC4D3">
            <wp:extent cx="5931535" cy="2122805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22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B40B04" w14:textId="77777777" w:rsidR="00B61090" w:rsidRDefault="00B6109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 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реестре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B61090">
        <w:rPr>
          <w:rFonts w:ascii="Courier New" w:hAnsi="Courier New" w:cs="Courier New"/>
          <w:sz w:val="28"/>
          <w:szCs w:val="28"/>
        </w:rPr>
        <w:t>.</w:t>
      </w:r>
    </w:p>
    <w:p w14:paraId="7A176254" w14:textId="77777777" w:rsidR="00E51EC0" w:rsidRDefault="00E51EC0" w:rsidP="00D1407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6E243476" w14:textId="77777777" w:rsidR="00D1407C" w:rsidRPr="00416B5F" w:rsidRDefault="00D1407C" w:rsidP="00D14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DFD8E1F" w14:textId="77777777" w:rsidR="00D1407C" w:rsidRP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034233D3" w14:textId="77777777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2_02 </w:t>
      </w:r>
      <w:r>
        <w:rPr>
          <w:rFonts w:ascii="Courier New" w:hAnsi="Courier New" w:cs="Courier New"/>
          <w:sz w:val="28"/>
          <w:szCs w:val="28"/>
        </w:rPr>
        <w:t xml:space="preserve">реализует клиент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1DCAE32C" w14:textId="77777777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="00305CEC" w:rsidRPr="00305CEC">
        <w:rPr>
          <w:rFonts w:ascii="Courier New" w:hAnsi="Courier New" w:cs="Courier New"/>
          <w:sz w:val="28"/>
          <w:szCs w:val="28"/>
        </w:rPr>
        <w:t xml:space="preserve"> </w:t>
      </w:r>
      <w:r w:rsidR="00305CEC">
        <w:rPr>
          <w:rFonts w:ascii="Courier New" w:hAnsi="Courier New" w:cs="Courier New"/>
          <w:sz w:val="28"/>
          <w:szCs w:val="28"/>
        </w:rPr>
        <w:t>фрагмент</w:t>
      </w:r>
      <w:r>
        <w:rPr>
          <w:rFonts w:ascii="Courier New" w:hAnsi="Courier New" w:cs="Courier New"/>
          <w:sz w:val="28"/>
          <w:szCs w:val="28"/>
        </w:rPr>
        <w:t xml:space="preserve"> исходн</w:t>
      </w:r>
      <w:r w:rsidR="00305CEC">
        <w:rPr>
          <w:rFonts w:ascii="Courier New" w:hAnsi="Courier New" w:cs="Courier New"/>
          <w:sz w:val="28"/>
          <w:szCs w:val="28"/>
        </w:rPr>
        <w:t>ого</w:t>
      </w:r>
      <w:r>
        <w:rPr>
          <w:rFonts w:ascii="Courier New" w:hAnsi="Courier New" w:cs="Courier New"/>
          <w:sz w:val="28"/>
          <w:szCs w:val="28"/>
        </w:rPr>
        <w:t xml:space="preserve"> код</w:t>
      </w:r>
      <w:r w:rsidR="00305CE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2_02</w:t>
      </w:r>
      <w:r>
        <w:rPr>
          <w:rFonts w:ascii="Courier New" w:hAnsi="Courier New" w:cs="Courier New"/>
          <w:sz w:val="28"/>
          <w:szCs w:val="28"/>
        </w:rPr>
        <w:t>.</w:t>
      </w:r>
    </w:p>
    <w:p w14:paraId="0B79C756" w14:textId="77777777" w:rsidR="00D1407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58EB542" wp14:editId="3ECC8051">
            <wp:extent cx="5939790" cy="1423035"/>
            <wp:effectExtent l="19050" t="1905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E0E922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6636703" wp14:editId="6E73B1C8">
            <wp:extent cx="5939790" cy="2425065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5CB4B7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77841BC" wp14:editId="0B7EC1B6">
            <wp:extent cx="5931535" cy="3244215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4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8D9185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9146845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EF0E772" w14:textId="77777777" w:rsidR="00D1407C" w:rsidRPr="00E51EC0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8DA12A0" wp14:editId="01093DC0">
            <wp:extent cx="5931535" cy="1383665"/>
            <wp:effectExtent l="19050" t="1905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83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EBEC16" w14:textId="77777777" w:rsidR="00D1407C" w:rsidRPr="00D1407C" w:rsidRDefault="004E7CB4" w:rsidP="004E7CB4">
      <w:pPr>
        <w:tabs>
          <w:tab w:val="left" w:pos="1540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D1407C" w:rsidRPr="00D1407C">
        <w:rPr>
          <w:rFonts w:ascii="Courier New" w:hAnsi="Courier New" w:cs="Courier New"/>
          <w:sz w:val="28"/>
          <w:szCs w:val="28"/>
        </w:rPr>
        <w:t xml:space="preserve">  </w:t>
      </w:r>
    </w:p>
    <w:p w14:paraId="27CCE282" w14:textId="77777777" w:rsidR="00E4219B" w:rsidRPr="004E7CB4" w:rsidRDefault="00305C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OS12_02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A1A58E2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FD0D720" w14:textId="77777777" w:rsidR="004E7CB4" w:rsidRPr="00416B5F" w:rsidRDefault="004E7CB4" w:rsidP="004E7CB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9D9DEBC" w14:textId="77777777" w:rsidR="004E7CB4" w:rsidRPr="009F102B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2_LIB.</w:t>
      </w:r>
    </w:p>
    <w:p w14:paraId="6642B2A7" w14:textId="77777777" w:rsidR="004E7CB4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LIB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), реализующую следующие функции</w:t>
      </w:r>
      <w:r w:rsidR="00FC770D" w:rsidRPr="00FC770D">
        <w:rPr>
          <w:rFonts w:ascii="Courier New" w:hAnsi="Courier New" w:cs="Courier New"/>
          <w:sz w:val="28"/>
          <w:szCs w:val="28"/>
        </w:rPr>
        <w:t xml:space="preserve"> (</w:t>
      </w:r>
      <w:r w:rsidR="00FC770D">
        <w:rPr>
          <w:rFonts w:ascii="Courier New" w:hAnsi="Courier New" w:cs="Courier New"/>
          <w:sz w:val="28"/>
          <w:szCs w:val="28"/>
          <w:lang w:val="en-US"/>
        </w:rPr>
        <w:t>OS</w:t>
      </w:r>
      <w:r w:rsidR="00FC770D" w:rsidRPr="00FC770D">
        <w:rPr>
          <w:rFonts w:ascii="Courier New" w:hAnsi="Courier New" w:cs="Courier New"/>
          <w:sz w:val="28"/>
          <w:szCs w:val="28"/>
        </w:rPr>
        <w:t>12</w:t>
      </w:r>
      <w:r w:rsidR="00142B7F" w:rsidRPr="00142B7F">
        <w:rPr>
          <w:rFonts w:ascii="Courier New" w:hAnsi="Courier New" w:cs="Courier New"/>
          <w:sz w:val="28"/>
          <w:szCs w:val="28"/>
        </w:rPr>
        <w:t>.</w:t>
      </w:r>
      <w:r w:rsidR="00FC770D">
        <w:rPr>
          <w:rFonts w:ascii="Courier New" w:hAnsi="Courier New" w:cs="Courier New"/>
          <w:sz w:val="28"/>
          <w:szCs w:val="28"/>
          <w:lang w:val="en-US"/>
        </w:rPr>
        <w:t>h</w:t>
      </w:r>
      <w:r w:rsidR="00FC770D" w:rsidRPr="00FC770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27CCA123" w14:textId="77777777" w:rsidR="004E7CB4" w:rsidRDefault="009F102B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A929603" wp14:editId="4491D1D3">
            <wp:extent cx="5939790" cy="3752850"/>
            <wp:effectExtent l="19050" t="1905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4E87D7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FBE31ED" w14:textId="77777777" w:rsidR="009F102B" w:rsidRDefault="009F102B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используют соответствующие   методы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9F102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9F102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F102B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F102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разработанного в предыдущем задании</w:t>
      </w:r>
      <w:r w:rsidRPr="009F102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0E8E1D74" w14:textId="77777777" w:rsidR="009F102B" w:rsidRDefault="009F102B" w:rsidP="009F10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F102B">
        <w:rPr>
          <w:rFonts w:ascii="Courier New" w:hAnsi="Courier New" w:cs="Courier New"/>
          <w:sz w:val="28"/>
          <w:szCs w:val="28"/>
        </w:rPr>
        <w:t>должны</w:t>
      </w:r>
      <w:r>
        <w:rPr>
          <w:rFonts w:ascii="Courier New" w:hAnsi="Courier New" w:cs="Courier New"/>
          <w:sz w:val="28"/>
          <w:szCs w:val="28"/>
        </w:rPr>
        <w:t xml:space="preserve"> быть устойчивы к ошибочным аргументам</w:t>
      </w:r>
      <w:r w:rsidR="00D1597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внутренним ошибкам и генерировать соответствующие исключения.  </w:t>
      </w:r>
      <w:r w:rsidRPr="009F10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D0CA222" w14:textId="77777777" w:rsidR="009F102B" w:rsidRDefault="009F102B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8B4FEFD" w14:textId="77777777" w:rsidR="00F2654D" w:rsidRDefault="00F2654D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2A72DDE" w14:textId="77777777" w:rsidR="009F102B" w:rsidRDefault="009F102B" w:rsidP="009F102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2975E16" w14:textId="77777777" w:rsidR="00D15976" w:rsidRPr="00416B5F" w:rsidRDefault="00D15976" w:rsidP="00D1597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40153ED" w14:textId="77777777" w:rsidR="00D15976" w:rsidRPr="00D1407C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21FD8517" w14:textId="77777777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</w:t>
      </w:r>
      <w:r w:rsidRPr="00D15976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15976">
        <w:rPr>
          <w:rFonts w:ascii="Courier New" w:hAnsi="Courier New" w:cs="Courier New"/>
          <w:sz w:val="28"/>
          <w:szCs w:val="28"/>
        </w:rPr>
        <w:t>использует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библиотеку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</w:t>
      </w:r>
      <w:r w:rsidRPr="00D159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ее функций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15E77C9B" w14:textId="77777777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Pr="00305C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фрагмент исходного кода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2_04</w:t>
      </w:r>
      <w:r>
        <w:rPr>
          <w:rFonts w:ascii="Courier New" w:hAnsi="Courier New" w:cs="Courier New"/>
          <w:sz w:val="28"/>
          <w:szCs w:val="28"/>
        </w:rPr>
        <w:t>.</w:t>
      </w:r>
    </w:p>
    <w:p w14:paraId="6CA3F117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92B5DB3" wp14:editId="7FB671E4">
            <wp:extent cx="5936615" cy="3691890"/>
            <wp:effectExtent l="19050" t="1905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9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4F4B1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40C1587" w14:textId="77777777" w:rsidR="00B62285" w:rsidRPr="004E7CB4" w:rsidRDefault="00B62285" w:rsidP="00B622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OS12_0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EA28CBF" w14:textId="77777777" w:rsidR="00B62285" w:rsidRDefault="00B62285" w:rsidP="00B6228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CFE57C7" w14:textId="77777777" w:rsidR="00B62285" w:rsidRPr="00416B5F" w:rsidRDefault="00B62285" w:rsidP="00B62285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62285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47A1F58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программирование?</w:t>
      </w:r>
    </w:p>
    <w:p w14:paraId="3C1159B2" w14:textId="77777777" w:rsidR="00BB29F3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-объект(компонент)? </w:t>
      </w:r>
      <w:r>
        <w:rPr>
          <w:rFonts w:ascii="Courier New" w:hAnsi="Courier New" w:cs="Courier New"/>
          <w:sz w:val="28"/>
          <w:szCs w:val="28"/>
          <w:lang w:val="en-US"/>
        </w:rPr>
        <w:t>CLSID?</w:t>
      </w:r>
    </w:p>
    <w:p w14:paraId="00AADCA2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 xml:space="preserve">Где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идентификатора?</w:t>
      </w:r>
    </w:p>
    <w:p w14:paraId="35DED399" w14:textId="77777777" w:rsidR="00BB29F3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типы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контейнеров бывают?</w:t>
      </w:r>
    </w:p>
    <w:p w14:paraId="40685685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является клиентом и сервером в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?</w:t>
      </w:r>
    </w:p>
    <w:p w14:paraId="7DCC0B9F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</w:t>
      </w:r>
      <w:r w:rsidR="00342EF4">
        <w:rPr>
          <w:rFonts w:ascii="Courier New" w:hAnsi="Courier New" w:cs="Courier New"/>
          <w:sz w:val="28"/>
          <w:szCs w:val="28"/>
        </w:rPr>
        <w:t>однокомпонентный</w:t>
      </w:r>
      <w:r>
        <w:rPr>
          <w:rFonts w:ascii="Courier New" w:hAnsi="Courier New" w:cs="Courier New"/>
          <w:sz w:val="28"/>
          <w:szCs w:val="28"/>
        </w:rPr>
        <w:t>»</w:t>
      </w:r>
      <w:r w:rsidR="00342EF4">
        <w:rPr>
          <w:rFonts w:ascii="Courier New" w:hAnsi="Courier New" w:cs="Courier New"/>
          <w:sz w:val="28"/>
          <w:szCs w:val="28"/>
        </w:rPr>
        <w:t xml:space="preserve"> и «многокомпонентный» </w:t>
      </w:r>
      <w:r w:rsidR="00342EF4">
        <w:rPr>
          <w:rFonts w:ascii="Courier New" w:hAnsi="Courier New" w:cs="Courier New"/>
          <w:sz w:val="28"/>
          <w:szCs w:val="28"/>
          <w:lang w:val="en-US"/>
        </w:rPr>
        <w:t>COM</w:t>
      </w:r>
      <w:r w:rsidR="00342EF4" w:rsidRPr="00342EF4">
        <w:rPr>
          <w:rFonts w:ascii="Courier New" w:hAnsi="Courier New" w:cs="Courier New"/>
          <w:sz w:val="28"/>
          <w:szCs w:val="28"/>
        </w:rPr>
        <w:t>-</w:t>
      </w:r>
      <w:r w:rsidR="00342EF4">
        <w:rPr>
          <w:rFonts w:ascii="Courier New" w:hAnsi="Courier New" w:cs="Courier New"/>
          <w:sz w:val="28"/>
          <w:szCs w:val="28"/>
        </w:rPr>
        <w:t xml:space="preserve">сервер. Б </w:t>
      </w:r>
    </w:p>
    <w:p w14:paraId="17E6D4C4" w14:textId="77777777" w:rsidR="00B62285" w:rsidRPr="00774BDB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774BD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типы</w:t>
      </w:r>
      <w:r w:rsidRPr="00774BD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774BDB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серверов</w:t>
      </w:r>
      <w:r w:rsidRPr="00774BDB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774BDB">
        <w:rPr>
          <w:rFonts w:ascii="Courier New" w:hAnsi="Courier New" w:cs="Courier New"/>
          <w:noProof/>
          <w:sz w:val="28"/>
          <w:szCs w:val="28"/>
          <w:lang w:val="en-US"/>
        </w:rPr>
        <w:t xml:space="preserve">CLSCTX_INPROC_SERVER, CLSCTX_LOCAL_SERVER, </w:t>
      </w:r>
      <w:r w:rsidRPr="00342EF4">
        <w:rPr>
          <w:rFonts w:ascii="Courier New" w:hAnsi="Courier New" w:cs="Courier New"/>
          <w:noProof/>
          <w:sz w:val="28"/>
          <w:szCs w:val="28"/>
        </w:rPr>
        <w:t>С</w:t>
      </w:r>
      <w:r w:rsidRPr="00774BDB">
        <w:rPr>
          <w:rFonts w:ascii="Courier New" w:hAnsi="Courier New" w:cs="Courier New"/>
          <w:noProof/>
          <w:sz w:val="28"/>
          <w:szCs w:val="28"/>
          <w:lang w:val="en-US"/>
        </w:rPr>
        <w:t>LSCTX_REMOTE_SERVER.</w:t>
      </w:r>
      <w:r w:rsidRPr="00774BDB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0D7D1C60" w14:textId="77777777" w:rsidR="00B62285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называется имя библиотеки, обеспечивающей работу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42E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приложений.   </w:t>
      </w:r>
    </w:p>
    <w:p w14:paraId="13B6590F" w14:textId="77777777" w:rsidR="00B62285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типа и структуру </w:t>
      </w:r>
      <w:r>
        <w:rPr>
          <w:rFonts w:ascii="Courier New" w:hAnsi="Courier New" w:cs="Courier New"/>
          <w:sz w:val="28"/>
          <w:szCs w:val="28"/>
          <w:lang w:val="en-US"/>
        </w:rPr>
        <w:t>HRESULT</w:t>
      </w:r>
      <w:r>
        <w:rPr>
          <w:rFonts w:ascii="Courier New" w:hAnsi="Courier New" w:cs="Courier New"/>
          <w:sz w:val="28"/>
          <w:szCs w:val="28"/>
        </w:rPr>
        <w:t>.</w:t>
      </w:r>
      <w:r w:rsidRPr="00342EF4">
        <w:rPr>
          <w:rFonts w:ascii="Courier New" w:hAnsi="Courier New" w:cs="Courier New"/>
          <w:sz w:val="28"/>
          <w:szCs w:val="28"/>
        </w:rPr>
        <w:t xml:space="preserve">  </w:t>
      </w:r>
    </w:p>
    <w:p w14:paraId="5583412E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</w:p>
    <w:p w14:paraId="27686C69" w14:textId="77777777"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характеризуется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14:paraId="6C13C4CB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значит «стандартный»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14:paraId="4D7198FB" w14:textId="77777777"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два стандартных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интерфейса.</w:t>
      </w:r>
    </w:p>
    <w:p w14:paraId="1A06AB21" w14:textId="77777777" w:rsidR="00B62285" w:rsidRP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r>
        <w:rPr>
          <w:rFonts w:ascii="Courier New" w:hAnsi="Courier New" w:cs="Courier New"/>
          <w:sz w:val="28"/>
          <w:szCs w:val="28"/>
          <w:lang w:val="en-US"/>
        </w:rPr>
        <w:t>IUnknown</w:t>
      </w:r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  <w:r w:rsidR="003F710E">
        <w:rPr>
          <w:rFonts w:ascii="Courier New" w:hAnsi="Courier New" w:cs="Courier New"/>
          <w:sz w:val="28"/>
          <w:szCs w:val="28"/>
        </w:rPr>
        <w:t xml:space="preserve"> </w:t>
      </w:r>
    </w:p>
    <w:p w14:paraId="0CDFD194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«фабрика классов» и для чего она нужна?</w:t>
      </w:r>
    </w:p>
    <w:p w14:paraId="0177E446" w14:textId="77777777" w:rsidR="00D40780" w:rsidRDefault="00D40780" w:rsidP="00D407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r>
        <w:rPr>
          <w:rFonts w:ascii="Courier New" w:hAnsi="Courier New" w:cs="Courier New"/>
          <w:sz w:val="28"/>
          <w:szCs w:val="28"/>
          <w:lang w:val="en-US"/>
        </w:rPr>
        <w:t>IClassFactory</w:t>
      </w:r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</w:p>
    <w:p w14:paraId="6F7D0C2C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«счетчик ссылок на интерфейсы»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Для чего он нужен? Каким образом и когда этот счетчик увеличивается и умень</w:t>
      </w:r>
      <w:r w:rsidR="00C66C67">
        <w:rPr>
          <w:rFonts w:ascii="Courier New" w:hAnsi="Courier New" w:cs="Courier New"/>
          <w:sz w:val="28"/>
          <w:szCs w:val="28"/>
        </w:rPr>
        <w:t>ш</w:t>
      </w:r>
      <w:r>
        <w:rPr>
          <w:rFonts w:ascii="Courier New" w:hAnsi="Courier New" w:cs="Courier New"/>
          <w:sz w:val="28"/>
          <w:szCs w:val="28"/>
        </w:rPr>
        <w:t xml:space="preserve">ается?  </w:t>
      </w:r>
    </w:p>
    <w:p w14:paraId="2B48DD69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Какое соглашение о вызове</w:t>
      </w:r>
      <w:r w:rsidR="00C66C67">
        <w:rPr>
          <w:rFonts w:ascii="Courier New" w:hAnsi="Courier New" w:cs="Courier New"/>
          <w:sz w:val="28"/>
          <w:szCs w:val="28"/>
        </w:rPr>
        <w:t xml:space="preserve"> и возврате</w:t>
      </w:r>
      <w:r>
        <w:rPr>
          <w:rFonts w:ascii="Courier New" w:hAnsi="Courier New" w:cs="Courier New"/>
          <w:sz w:val="28"/>
          <w:szCs w:val="28"/>
        </w:rPr>
        <w:t xml:space="preserve"> должен обеспечивать </w:t>
      </w:r>
      <w:r w:rsidR="00C66C67">
        <w:rPr>
          <w:rFonts w:ascii="Courier New" w:hAnsi="Courier New" w:cs="Courier New"/>
          <w:sz w:val="28"/>
          <w:szCs w:val="28"/>
        </w:rPr>
        <w:t xml:space="preserve">метод </w:t>
      </w:r>
      <w:r w:rsidR="00C66C67">
        <w:rPr>
          <w:rFonts w:ascii="Courier New" w:hAnsi="Courier New" w:cs="Courier New"/>
          <w:sz w:val="28"/>
          <w:szCs w:val="28"/>
          <w:lang w:val="en-US"/>
        </w:rPr>
        <w:t>COM</w:t>
      </w:r>
      <w:r w:rsidR="00C66C67" w:rsidRPr="00C66C67">
        <w:rPr>
          <w:rFonts w:ascii="Courier New" w:hAnsi="Courier New" w:cs="Courier New"/>
          <w:sz w:val="28"/>
          <w:szCs w:val="28"/>
        </w:rPr>
        <w:t>-</w:t>
      </w:r>
      <w:r w:rsidR="00C66C67">
        <w:rPr>
          <w:rFonts w:ascii="Courier New" w:hAnsi="Courier New" w:cs="Courier New"/>
          <w:sz w:val="28"/>
          <w:szCs w:val="28"/>
        </w:rPr>
        <w:t>объекта? Какие методы являются исключением?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562DA0A" w14:textId="77777777" w:rsidR="00E414A9" w:rsidRDefault="00D43372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должен «знать»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чтобы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объект?</w:t>
      </w:r>
    </w:p>
    <w:p w14:paraId="5C5383C1" w14:textId="77777777" w:rsidR="0046793D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в чем заключается процесс регистрации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объекта?  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14:paraId="0AF25FF4" w14:textId="77777777" w:rsidR="00D43372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regsvr</w:t>
      </w:r>
      <w:r>
        <w:rPr>
          <w:rFonts w:ascii="Courier New" w:hAnsi="Courier New" w:cs="Courier New"/>
          <w:sz w:val="28"/>
          <w:szCs w:val="28"/>
        </w:rPr>
        <w:t>32 и принцип ее работы.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14:paraId="0F57C925" w14:textId="77777777" w:rsidR="00D40780" w:rsidRP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regedit</w:t>
      </w:r>
      <w:r w:rsidRPr="00E414A9">
        <w:rPr>
          <w:rFonts w:ascii="Courier New" w:hAnsi="Courier New" w:cs="Courier New"/>
          <w:sz w:val="28"/>
          <w:szCs w:val="28"/>
        </w:rPr>
        <w:t>.</w:t>
      </w:r>
    </w:p>
    <w:p w14:paraId="35CC3814" w14:textId="77777777" w:rsid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пять функций, которые экспортируются 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46793D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46793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контейнером</w:t>
      </w:r>
      <w:r w:rsidRPr="0046793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 w:rsidR="00E414A9">
        <w:rPr>
          <w:rFonts w:ascii="Courier New" w:hAnsi="Courier New" w:cs="Courier New"/>
          <w:sz w:val="28"/>
          <w:szCs w:val="28"/>
        </w:rPr>
        <w:t>этих функций.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76903479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контейнера, которая вызывается </w:t>
      </w:r>
      <w:r>
        <w:rPr>
          <w:rFonts w:ascii="Courier New" w:hAnsi="Courier New" w:cs="Courier New"/>
          <w:sz w:val="28"/>
          <w:szCs w:val="28"/>
          <w:lang w:val="en-US"/>
        </w:rPr>
        <w:t>OLE</w:t>
      </w:r>
      <w:r w:rsidRPr="00E414A9">
        <w:rPr>
          <w:rFonts w:ascii="Courier New" w:hAnsi="Courier New" w:cs="Courier New"/>
          <w:sz w:val="28"/>
          <w:szCs w:val="28"/>
        </w:rPr>
        <w:t xml:space="preserve">32 </w:t>
      </w:r>
      <w:r>
        <w:rPr>
          <w:rFonts w:ascii="Courier New" w:hAnsi="Courier New" w:cs="Courier New"/>
          <w:sz w:val="28"/>
          <w:szCs w:val="28"/>
        </w:rPr>
        <w:t xml:space="preserve">для получения указатель на фабрику классов.   </w:t>
      </w:r>
    </w:p>
    <w:p w14:paraId="153A04AA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 w14:paraId="6DD1A73A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«счетчика экземпляров компонент». Где этот счетчик увеличивается и где уменьшается</w:t>
      </w:r>
      <w:r w:rsidRPr="00E414A9">
        <w:rPr>
          <w:rFonts w:ascii="Courier New" w:hAnsi="Courier New" w:cs="Courier New"/>
          <w:sz w:val="28"/>
          <w:szCs w:val="28"/>
        </w:rPr>
        <w:t>?</w:t>
      </w:r>
    </w:p>
    <w:p w14:paraId="1F094220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условие, при котором объект компонента </w:t>
      </w:r>
      <w:r w:rsidR="003F710E">
        <w:rPr>
          <w:rFonts w:ascii="Courier New" w:hAnsi="Courier New" w:cs="Courier New"/>
          <w:sz w:val="28"/>
          <w:szCs w:val="28"/>
        </w:rPr>
        <w:t>удаляется.</w:t>
      </w:r>
    </w:p>
    <w:p w14:paraId="413A8863" w14:textId="77777777" w:rsidR="003F710E" w:rsidRDefault="003F710E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 механизм блокировки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F710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(функция </w:t>
      </w:r>
      <w:r>
        <w:rPr>
          <w:rFonts w:ascii="Courier New" w:hAnsi="Courier New" w:cs="Courier New"/>
          <w:sz w:val="28"/>
          <w:szCs w:val="28"/>
          <w:lang w:val="en-US"/>
        </w:rPr>
        <w:t>LockServer</w:t>
      </w:r>
      <w:r w:rsidRPr="003F71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фабрики классов). </w:t>
      </w:r>
    </w:p>
    <w:p w14:paraId="7D8F11BB" w14:textId="30503876" w:rsidR="00D15976" w:rsidRDefault="00D15976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092E175" w14:textId="6DE01021" w:rsidR="00774BDB" w:rsidRDefault="00774BDB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7D7BEE5" w14:textId="3AC3293D" w:rsidR="00774BDB" w:rsidRDefault="00774BDB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C11DF07" w14:textId="04A5EF88" w:rsidR="00774BDB" w:rsidRDefault="00774BDB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CE2DBBE" w14:textId="5614EFB9" w:rsidR="00774BDB" w:rsidRDefault="00774BDB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AA20220" w14:textId="77777777" w:rsidR="00774BDB" w:rsidRPr="003B2C9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1. Что такое COM? COM</w:t>
      </w:r>
      <w:r w:rsidRPr="003B2C9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программирование</w:t>
      </w:r>
      <w:r w:rsidRPr="003B2C9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4388814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Common</w:t>
      </w:r>
      <w:r w:rsidRPr="003B2C95">
        <w:rPr>
          <w:rFonts w:ascii="Times New Roman" w:hAnsi="Times New Roman" w:cs="Times New Roman"/>
          <w:sz w:val="28"/>
          <w:szCs w:val="28"/>
        </w:rPr>
        <w:t xml:space="preserve"> </w:t>
      </w:r>
      <w:r w:rsidRPr="00374E35">
        <w:rPr>
          <w:rFonts w:ascii="Times New Roman" w:hAnsi="Times New Roman" w:cs="Times New Roman"/>
          <w:sz w:val="28"/>
          <w:szCs w:val="28"/>
        </w:rPr>
        <w:t>Object</w:t>
      </w:r>
      <w:r w:rsidRPr="003B2C95">
        <w:rPr>
          <w:rFonts w:ascii="Times New Roman" w:hAnsi="Times New Roman" w:cs="Times New Roman"/>
          <w:sz w:val="28"/>
          <w:szCs w:val="28"/>
        </w:rPr>
        <w:t xml:space="preserve"> </w:t>
      </w:r>
      <w:r w:rsidRPr="00374E35">
        <w:rPr>
          <w:rFonts w:ascii="Times New Roman" w:hAnsi="Times New Roman" w:cs="Times New Roman"/>
          <w:sz w:val="28"/>
          <w:szCs w:val="28"/>
        </w:rPr>
        <w:t>Model</w:t>
      </w:r>
      <w:r w:rsidRPr="003B2C95">
        <w:rPr>
          <w:rFonts w:ascii="Times New Roman" w:hAnsi="Times New Roman" w:cs="Times New Roman"/>
          <w:sz w:val="28"/>
          <w:szCs w:val="28"/>
        </w:rPr>
        <w:t xml:space="preserve">. </w:t>
      </w:r>
      <w:r w:rsidRPr="00374E35">
        <w:rPr>
          <w:rFonts w:ascii="Times New Roman" w:hAnsi="Times New Roman" w:cs="Times New Roman"/>
          <w:sz w:val="28"/>
          <w:szCs w:val="28"/>
        </w:rPr>
        <w:t xml:space="preserve">COM – модель программного обеспечения. Модель разработана Microsoft. </w:t>
      </w:r>
    </w:p>
    <w:p w14:paraId="77C923E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Может применяться во всех операционных системах, но прижилась только в Windows.</w:t>
      </w:r>
    </w:p>
    <w:p w14:paraId="7A726CEA" w14:textId="77777777" w:rsidR="00774BDB" w:rsidRPr="00245190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COM-программирование: разработка программного обеспечения, имеющего модель COM.</w:t>
      </w:r>
    </w:p>
    <w:p w14:paraId="12C948B8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F76A1F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2. Что такое COM-объект(компонент)? CLSID?</w:t>
      </w:r>
    </w:p>
    <w:p w14:paraId="04AF18B5" w14:textId="77777777" w:rsidR="00774BDB" w:rsidRPr="00845293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COM-объект: специализированный объект времени исполнения (экземпляр)</w:t>
      </w:r>
      <w:r w:rsidRPr="008452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предоставляет стандартизированный интерфейс для взаимодействия с другими объектами.</w:t>
      </w:r>
    </w:p>
    <w:p w14:paraId="4C538B6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CLSID - это идентификатор COM-компонента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16E7D9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C940FA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3. Что такое GUID? Где применяется GUID? Размер GUID-идентификатора?</w:t>
      </w:r>
    </w:p>
    <w:p w14:paraId="24CEAC29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GUID - тип данных размером 128 бит, который используется для идентификации com-компонета или com-интерфейса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AF659B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9B47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4. Какие типы COM-контейнеров бывают?</w:t>
      </w:r>
    </w:p>
    <w:p w14:paraId="50EC115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exe и dll</w:t>
      </w:r>
    </w:p>
    <w:p w14:paraId="0B612818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4BE82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5. Что является клиентом и сервером в COM?</w:t>
      </w:r>
    </w:p>
    <w:p w14:paraId="6014F16F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74E35">
        <w:rPr>
          <w:rFonts w:ascii="Times New Roman" w:hAnsi="Times New Roman" w:cs="Times New Roman"/>
          <w:sz w:val="28"/>
          <w:szCs w:val="28"/>
        </w:rPr>
        <w:t xml:space="preserve">ервер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4E35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74E35">
        <w:rPr>
          <w:rFonts w:ascii="Times New Roman" w:hAnsi="Times New Roman" w:cs="Times New Roman"/>
          <w:sz w:val="28"/>
          <w:szCs w:val="28"/>
        </w:rPr>
        <w:t xml:space="preserve"> программный модуль, который реализует COM-компоненты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7F190D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374E35">
        <w:rPr>
          <w:rFonts w:ascii="Times New Roman" w:hAnsi="Times New Roman" w:cs="Times New Roman"/>
          <w:sz w:val="28"/>
          <w:szCs w:val="28"/>
        </w:rPr>
        <w:t xml:space="preserve">лиент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4E35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74E35">
        <w:rPr>
          <w:rFonts w:ascii="Times New Roman" w:hAnsi="Times New Roman" w:cs="Times New Roman"/>
          <w:sz w:val="28"/>
          <w:szCs w:val="28"/>
        </w:rPr>
        <w:t xml:space="preserve"> программный модуль, который создает экземпляры com-компонентов и использует 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F0C684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 xml:space="preserve">*в качестве COM-клиента может выступать COM-сервер.  </w:t>
      </w:r>
    </w:p>
    <w:p w14:paraId="0BFC71AD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6. Поясните понятия «однокомпонентный» и «многокомпонентный» COM-сервер.</w:t>
      </w:r>
      <w:r w:rsidRPr="00374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A1A468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</w:t>
      </w:r>
      <w:r w:rsidRPr="00374E35">
        <w:rPr>
          <w:rFonts w:ascii="Times New Roman" w:hAnsi="Times New Roman" w:cs="Times New Roman"/>
          <w:sz w:val="28"/>
          <w:szCs w:val="28"/>
        </w:rPr>
        <w:t>om-сервер называется "однокомпонентым" если состоит из одного пользовательского компонента помимо стандартного компонента, который реализует интерфейс IClassFactory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2D0A37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74E35">
        <w:rPr>
          <w:rFonts w:ascii="Times New Roman" w:hAnsi="Times New Roman" w:cs="Times New Roman"/>
          <w:sz w:val="28"/>
          <w:szCs w:val="28"/>
        </w:rPr>
        <w:t>ногокомпонентный" сервер состоит из нескольких пользовательских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EDB12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B10DF7" w14:textId="77777777" w:rsidR="00774BDB" w:rsidRP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B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7.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Поясните</w:t>
      </w:r>
      <w:r w:rsidRPr="00774B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типы</w:t>
      </w:r>
      <w:r w:rsidRPr="00774B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COM-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серверов</w:t>
      </w:r>
      <w:r w:rsidRPr="00774B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: CLSCTX_INPROC_SERVER, CLSCTX_LOCAL_SERVER,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Pr="00774B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LSCTX_REMOTE_SERVER.</w:t>
      </w:r>
      <w:r w:rsidRPr="00774B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718170" w14:textId="77777777" w:rsidR="00774BDB" w:rsidRP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BDB">
        <w:rPr>
          <w:rFonts w:ascii="Times New Roman" w:hAnsi="Times New Roman" w:cs="Times New Roman"/>
          <w:sz w:val="28"/>
          <w:szCs w:val="28"/>
          <w:lang w:val="en-US"/>
        </w:rPr>
        <w:t>CLSCTX_INPROC_SERVER - dll-</w:t>
      </w:r>
      <w:r w:rsidRPr="00374E35">
        <w:rPr>
          <w:rFonts w:ascii="Times New Roman" w:hAnsi="Times New Roman" w:cs="Times New Roman"/>
          <w:sz w:val="28"/>
          <w:szCs w:val="28"/>
        </w:rPr>
        <w:t>сервер</w:t>
      </w:r>
      <w:r w:rsidRPr="00774B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4E35">
        <w:rPr>
          <w:rFonts w:ascii="Times New Roman" w:hAnsi="Times New Roman" w:cs="Times New Roman"/>
          <w:sz w:val="28"/>
          <w:szCs w:val="28"/>
        </w:rPr>
        <w:t>внутрипроцессовый</w:t>
      </w:r>
    </w:p>
    <w:p w14:paraId="417F952E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CLSCTX_LOCAL_SERVER - exe-сервер, который работает за пределами процесса, но на той же машине</w:t>
      </w:r>
    </w:p>
    <w:p w14:paraId="568AEA57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СLSCTX_REMOTE_SERVER - exe-сервер, который работает на удаленной машине</w:t>
      </w:r>
    </w:p>
    <w:p w14:paraId="2A4CE346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B7BBD6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8. Как называется имя библиотеки, обеспечивающей работу COM-приложений.</w:t>
      </w:r>
      <w:r w:rsidRPr="00374E3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DADDE8E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OLE32</w:t>
      </w:r>
    </w:p>
    <w:p w14:paraId="523FB0F2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74191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9. Поясните назначение типа и структуру HRESULT.</w:t>
      </w:r>
      <w:r w:rsidRPr="00374E3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0F28342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 xml:space="preserve">HRESULT тип данных который хранит информацию о результате вызова функции компонента </w:t>
      </w:r>
    </w:p>
    <w:p w14:paraId="62A24BF9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размер 32 бит</w:t>
      </w:r>
    </w:p>
    <w:p w14:paraId="074976DD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первый бит указывает на успешность выполнения функции</w:t>
      </w:r>
    </w:p>
    <w:p w14:paraId="2861A2E0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следующие 15 бит хранят информацию о типе ошибке</w:t>
      </w:r>
    </w:p>
    <w:p w14:paraId="44B233C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и последние 16 бит хранят специфическую информацию об ошибке</w:t>
      </w:r>
    </w:p>
    <w:p w14:paraId="03785ECA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D91F89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10. Что такое COM-интерфейс?</w:t>
      </w:r>
      <w:r w:rsidRPr="00374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9B8E6F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COM-интерфейс представляет собой способ взаимодействия между компонентами в рамках архитектуры COM.</w:t>
      </w:r>
    </w:p>
    <w:p w14:paraId="51B3ECA0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8987B8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11. Чем характеризуется COM-интерфейс?</w:t>
      </w:r>
    </w:p>
    <w:p w14:paraId="7D2896A0" w14:textId="77777777" w:rsid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E35">
        <w:rPr>
          <w:rFonts w:ascii="Times New Roman" w:hAnsi="Times New Roman" w:cs="Times New Roman"/>
          <w:sz w:val="28"/>
          <w:szCs w:val="28"/>
        </w:rPr>
        <w:t>идентификатор, который имеет тип GUID</w:t>
      </w:r>
    </w:p>
    <w:p w14:paraId="192770D6" w14:textId="77777777" w:rsid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E35">
        <w:rPr>
          <w:rFonts w:ascii="Times New Roman" w:hAnsi="Times New Roman" w:cs="Times New Roman"/>
          <w:sz w:val="28"/>
          <w:szCs w:val="28"/>
        </w:rPr>
        <w:t>методы</w:t>
      </w:r>
    </w:p>
    <w:p w14:paraId="19208D33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E35">
        <w:rPr>
          <w:rFonts w:ascii="Times New Roman" w:hAnsi="Times New Roman" w:cs="Times New Roman"/>
          <w:sz w:val="28"/>
          <w:szCs w:val="28"/>
        </w:rPr>
        <w:t>свойства</w:t>
      </w:r>
    </w:p>
    <w:p w14:paraId="10D58DA2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A74ADA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12. Что значит «стандартный» COM-интерфейс?</w:t>
      </w:r>
    </w:p>
    <w:p w14:paraId="0BEF8695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74E35">
        <w:rPr>
          <w:rFonts w:ascii="Times New Roman" w:hAnsi="Times New Roman" w:cs="Times New Roman"/>
          <w:sz w:val="28"/>
          <w:szCs w:val="28"/>
        </w:rPr>
        <w:t>тандартный" com-интерфейс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374E35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74E35">
        <w:rPr>
          <w:rFonts w:ascii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74E35">
        <w:rPr>
          <w:rFonts w:ascii="Times New Roman" w:hAnsi="Times New Roman" w:cs="Times New Roman"/>
          <w:sz w:val="28"/>
          <w:szCs w:val="28"/>
        </w:rPr>
        <w:t xml:space="preserve"> который описан в спецификации COM - все знают его IID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ABF7E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613BE8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13. Назовите два стандартных COM-интерфейса.</w:t>
      </w:r>
    </w:p>
    <w:p w14:paraId="5F442C4A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IUnknown</w:t>
      </w:r>
    </w:p>
    <w:p w14:paraId="5563FA22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IClassFactory</w:t>
      </w:r>
    </w:p>
    <w:p w14:paraId="777FCFBA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51098E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14. Перечислите методы интерфейса IUnknown и поясните их назначение.</w:t>
      </w:r>
      <w:r w:rsidRPr="00374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E87783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* QueryInterface (находит интерфейсы по IID)</w:t>
      </w:r>
    </w:p>
    <w:p w14:paraId="793D97DB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* AddRef (инкрементирует счетчик ссылок на интерфейс)</w:t>
      </w:r>
    </w:p>
    <w:p w14:paraId="4AF7A066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* Release (декрементирует счетчик ссылок на интерфейс)</w:t>
      </w:r>
    </w:p>
    <w:p w14:paraId="18D13C0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F7A8C3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15. Что такое «фабрика классов» и для чего она нужна?</w:t>
      </w:r>
    </w:p>
    <w:p w14:paraId="111215BD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374E35">
        <w:rPr>
          <w:rFonts w:ascii="Times New Roman" w:hAnsi="Times New Roman" w:cs="Times New Roman"/>
          <w:sz w:val="28"/>
          <w:szCs w:val="28"/>
        </w:rPr>
        <w:t>то компонент, реализующий интерфейс IClassFactory, который создает экземпляры пользовательских компонентов</w:t>
      </w:r>
    </w:p>
    <w:p w14:paraId="7DD89F6A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68A8B4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16. Перечислите методы интерфейса IClassFactory и поясните их назначение.</w:t>
      </w:r>
    </w:p>
    <w:p w14:paraId="1C1D03B2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* CreateInstance (возвращает экземляр пользовательского компонента)</w:t>
      </w:r>
    </w:p>
    <w:p w14:paraId="20237259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* LockServer (запрещает разрушение экземпляра фабрики классов)</w:t>
      </w:r>
    </w:p>
    <w:p w14:paraId="0AE67A08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43323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17. Что такое «счетчик ссылок на интерфейсы»? Для чего он нужен? Каким образом и когда этот счетчик увеличивается и уменьшается?</w:t>
      </w:r>
    </w:p>
    <w:p w14:paraId="3B8AA254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Данный механиз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74E35">
        <w:rPr>
          <w:rFonts w:ascii="Times New Roman" w:hAnsi="Times New Roman" w:cs="Times New Roman"/>
          <w:sz w:val="28"/>
          <w:szCs w:val="28"/>
        </w:rPr>
        <w:t xml:space="preserve"> позволяет узнать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74E35">
        <w:rPr>
          <w:rFonts w:ascii="Times New Roman" w:hAnsi="Times New Roman" w:cs="Times New Roman"/>
          <w:sz w:val="28"/>
          <w:szCs w:val="28"/>
        </w:rPr>
        <w:t xml:space="preserve"> когда можно удалить экземпляр компонента из памяти. </w:t>
      </w:r>
    </w:p>
    <w:p w14:paraId="50823779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AddRef - увеличивает</w:t>
      </w:r>
    </w:p>
    <w:p w14:paraId="2E96F752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Release - уменьшает</w:t>
      </w:r>
    </w:p>
    <w:p w14:paraId="709AE0E0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B1D449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18. Какое соглашение о вызове и возврате должен обеспечивать метод COM-объекта? Какие методы являются исключением?</w:t>
      </w:r>
    </w:p>
    <w:p w14:paraId="41299F0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 xml:space="preserve">Все методы компонента должны возвращать тип данных HRESULT, </w:t>
      </w:r>
      <w:r>
        <w:rPr>
          <w:rFonts w:ascii="Times New Roman" w:hAnsi="Times New Roman" w:cs="Times New Roman"/>
          <w:sz w:val="28"/>
          <w:szCs w:val="28"/>
        </w:rPr>
        <w:t xml:space="preserve">соглашение о вызове: </w:t>
      </w:r>
      <w:r w:rsidRPr="00374E35">
        <w:rPr>
          <w:rFonts w:ascii="Times New Roman" w:eastAsia="Malgun Gothic" w:hAnsi="Times New Roman" w:cs="Times New Roman"/>
          <w:b/>
          <w:sz w:val="28"/>
          <w:szCs w:val="28"/>
        </w:rPr>
        <w:t>stdcall</w:t>
      </w:r>
    </w:p>
    <w:p w14:paraId="74C5C2D3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(исключение AddRef и Release)</w:t>
      </w:r>
    </w:p>
    <w:p w14:paraId="61D01FAC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5BEF9E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19. Что должен «знать» COM-клиент, чтобы использовать COM-объект?</w:t>
      </w:r>
    </w:p>
    <w:p w14:paraId="4A04239D" w14:textId="77777777" w:rsid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 xml:space="preserve">1) CLSID компонента </w:t>
      </w:r>
    </w:p>
    <w:p w14:paraId="1BD7261D" w14:textId="77777777" w:rsid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 xml:space="preserve">2) тип DLL-сервера (контейнера) </w:t>
      </w:r>
    </w:p>
    <w:p w14:paraId="27DDE57A" w14:textId="77777777" w:rsid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3) ID интерфейсов объекта.</w:t>
      </w:r>
    </w:p>
    <w:p w14:paraId="06B942FB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4B398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20. Объясните в чем заключается процесс регистрации COM-объекта?</w:t>
      </w:r>
      <w:r w:rsidRPr="00374E3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CE9C4AF" w14:textId="77777777" w:rsid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Записать в реест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374E35">
        <w:rPr>
          <w:rFonts w:ascii="Times New Roman" w:hAnsi="Times New Roman" w:cs="Times New Roman"/>
          <w:sz w:val="28"/>
          <w:szCs w:val="28"/>
        </w:rPr>
        <w:t xml:space="preserve"> путь к dll и его CLSID</w:t>
      </w:r>
    </w:p>
    <w:p w14:paraId="6F2B379A" w14:textId="77777777" w:rsid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00FA77" w14:textId="77777777" w:rsid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959A40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4B35C1" w14:textId="77777777" w:rsid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21. Поясните назначение утилиты regsvr32 и принцип ее работы.</w:t>
      </w:r>
      <w:r w:rsidRPr="00374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5A2945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374E35">
        <w:rPr>
          <w:rFonts w:ascii="Times New Roman" w:hAnsi="Times New Roman" w:cs="Times New Roman"/>
          <w:sz w:val="28"/>
          <w:szCs w:val="28"/>
        </w:rPr>
        <w:t>ля регистрации и отмены регистрации COM-серверов в системном реестре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74E35">
        <w:rPr>
          <w:rFonts w:ascii="Times New Roman" w:hAnsi="Times New Roman" w:cs="Times New Roman"/>
          <w:sz w:val="28"/>
          <w:szCs w:val="28"/>
        </w:rPr>
        <w:t>Она вызывает функцию DllRegisterServer или DllUnregisterServer в COM-библиотеке для выполнения соответствующих действий.</w:t>
      </w:r>
    </w:p>
    <w:p w14:paraId="5BEE1528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E783F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22. Поясните назначение утилиты regedit.</w:t>
      </w:r>
    </w:p>
    <w:p w14:paraId="5B47E51F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74E35">
        <w:rPr>
          <w:rFonts w:ascii="Times New Roman" w:hAnsi="Times New Roman" w:cs="Times New Roman"/>
          <w:sz w:val="28"/>
          <w:szCs w:val="28"/>
        </w:rPr>
        <w:t>озволяет просматривать и изменять реестр</w:t>
      </w:r>
    </w:p>
    <w:p w14:paraId="702DC71A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3C1F6A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23. Перечислите пять функций, которые экспортируются COM/DLL-контейнером. Поясните назначение этих функций.</w:t>
      </w:r>
      <w:r w:rsidRPr="00374E3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88DFFCC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DllRegisterServer - исп. regsvr32 для регистрации dll в реестре</w:t>
      </w:r>
    </w:p>
    <w:p w14:paraId="0A9B0A3B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DllUnregisterServer - исп. regsvr32 для удаления dll из реестра</w:t>
      </w:r>
    </w:p>
    <w:p w14:paraId="78E43A18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DllInstall - исп. regsvr32 чтобы понять можно ли вызывать другие функции</w:t>
      </w:r>
    </w:p>
    <w:p w14:paraId="6695A18E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DllGetClassObject - исп. OLE32 для получения компонента по CLSID</w:t>
      </w:r>
    </w:p>
    <w:p w14:paraId="1563A1BA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DllCanUnloadNow - исп. OLE32 чтобы узнать можно ли выгрузить dll</w:t>
      </w:r>
    </w:p>
    <w:p w14:paraId="2A400795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F9CA4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24. Назовите функцию COM-контейнера, которая вызывается OLE32 для получения указатель на фабрику классов.</w:t>
      </w:r>
    </w:p>
    <w:p w14:paraId="55D944A6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DllGetClassObject</w:t>
      </w:r>
    </w:p>
    <w:p w14:paraId="0B2B84ED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972BCD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25. Назовите функцию фабрики классов, в которой создается объект компонента.</w:t>
      </w:r>
      <w:r w:rsidRPr="00374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817B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CreateInstance</w:t>
      </w:r>
    </w:p>
    <w:p w14:paraId="6B3187F6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39DE14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26. Поясните назначение «счетчика экземпляров компонент». Где этот счетчик увеличивается и где уменьшается?</w:t>
      </w:r>
    </w:p>
    <w:p w14:paraId="55098CE4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Показывает количество активных компонентов</w:t>
      </w:r>
    </w:p>
    <w:p w14:paraId="6A6EE8AF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Изменяется в конструкторе/деструкторе компонента</w:t>
      </w:r>
    </w:p>
    <w:p w14:paraId="3BE163F5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C47470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27. Назовите условие, при котором объект компонента удаляется.</w:t>
      </w:r>
    </w:p>
    <w:p w14:paraId="1BB3BCA3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счетчик ссылок на интерфейс == 0 и счетчик экземпляров компонента == 0</w:t>
      </w:r>
    </w:p>
    <w:p w14:paraId="59588BC9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F77E4E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28. Объясните на механизм блокировки COM-сервера (функция LockServer фабрики классов).</w:t>
      </w:r>
      <w:r w:rsidRPr="00374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53979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Механизм блокировки COM-сервера используется для управления его жизненным циклом. Если сервер заблокирован, он не будет выгружаться из памяти, даже если нет активных ссылок на COM-объекты.</w:t>
      </w:r>
    </w:p>
    <w:p w14:paraId="646AA734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LockServer(TRUE) счетчик активных блокировок увеличивается на 1. Если счетчик блокировки COM-сервера установлен в значение больше нуля, это предотвращает выгрузку сервера из памяти, даже если все клиенты освободили свои ссылки на объекты.</w:t>
      </w:r>
    </w:p>
    <w:p w14:paraId="6A9D6455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LockServer(FALSE): клиент вызывает функцию LockServer с параметром FALSE. Это уменьшает счетчик блокировки на 1. Когда счетчик блокировки достигнет нуля (то есть, сервер разблокирован), COM-сервер может быть выгружен из памяти, если не существует активных клиентов.</w:t>
      </w:r>
    </w:p>
    <w:p w14:paraId="3C574294" w14:textId="77777777" w:rsidR="00774BDB" w:rsidRPr="004E7CB4" w:rsidRDefault="00774BDB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774BDB" w:rsidRPr="004E7CB4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A639F"/>
    <w:rsid w:val="000C5561"/>
    <w:rsid w:val="000D5FA9"/>
    <w:rsid w:val="000F2B04"/>
    <w:rsid w:val="00106980"/>
    <w:rsid w:val="001143CD"/>
    <w:rsid w:val="00125064"/>
    <w:rsid w:val="00142B7F"/>
    <w:rsid w:val="00223F26"/>
    <w:rsid w:val="002552EE"/>
    <w:rsid w:val="002E1B15"/>
    <w:rsid w:val="00305CEC"/>
    <w:rsid w:val="00342EF4"/>
    <w:rsid w:val="003E503A"/>
    <w:rsid w:val="003F710E"/>
    <w:rsid w:val="0046793D"/>
    <w:rsid w:val="004C17F0"/>
    <w:rsid w:val="004C3C9C"/>
    <w:rsid w:val="004E7CB4"/>
    <w:rsid w:val="005C6859"/>
    <w:rsid w:val="00626733"/>
    <w:rsid w:val="0064781A"/>
    <w:rsid w:val="006513E3"/>
    <w:rsid w:val="006A7198"/>
    <w:rsid w:val="006F16BE"/>
    <w:rsid w:val="00702EA2"/>
    <w:rsid w:val="00722773"/>
    <w:rsid w:val="00732CA0"/>
    <w:rsid w:val="00774BDB"/>
    <w:rsid w:val="007875B5"/>
    <w:rsid w:val="007A2E1F"/>
    <w:rsid w:val="00887C7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B68FF"/>
    <w:rsid w:val="00AE15A6"/>
    <w:rsid w:val="00B3214D"/>
    <w:rsid w:val="00B44E7F"/>
    <w:rsid w:val="00B61090"/>
    <w:rsid w:val="00B62285"/>
    <w:rsid w:val="00BB29F3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E2068B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120C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D63EA-3565-4F77-85DA-D67A4A8D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11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Halwa Эм</cp:lastModifiedBy>
  <cp:revision>35</cp:revision>
  <dcterms:created xsi:type="dcterms:W3CDTF">2021-02-03T20:49:00Z</dcterms:created>
  <dcterms:modified xsi:type="dcterms:W3CDTF">2024-03-05T07:31:00Z</dcterms:modified>
</cp:coreProperties>
</file>