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65A"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2: Что такое цветовые каналы?</w:t>
      </w:r>
    </w:p>
    <w:p w14:paraId="034CE2D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37A7D32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Цветовые каналы — это основа любого цифрового изображения. Современные системы отображения изображений используют несколько цветовых каналов, чтобы создать полный спектр цветов. В традиционных системах, таких как RGB (Red, Green, Blue), изображение разделено на три канала, каждый из которых хранит информацию о яркости одного из основных цветов: красного, зелёного и синего.</w:t>
      </w:r>
    </w:p>
    <w:p w14:paraId="6D010AD8" w14:textId="04877DC9"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Именно через небольшие изменения значений в </w:t>
      </w:r>
      <w:r w:rsidR="00A84DF2">
        <w:rPr>
          <w:rFonts w:ascii="Times New Roman" w:eastAsia="Times New Roman" w:hAnsi="Times New Roman" w:cs="Times New Roman"/>
          <w:kern w:val="0"/>
          <w:sz w:val="24"/>
          <w:szCs w:val="24"/>
          <w:lang w:eastAsia="ru-RU" w:bidi="ar-SA"/>
          <w14:ligatures w14:val="none"/>
        </w:rPr>
        <w:t>цвето</w:t>
      </w:r>
      <w:r w:rsidR="00322D95">
        <w:rPr>
          <w:rFonts w:ascii="Times New Roman" w:eastAsia="Times New Roman" w:hAnsi="Times New Roman" w:cs="Times New Roman"/>
          <w:kern w:val="0"/>
          <w:sz w:val="24"/>
          <w:szCs w:val="24"/>
          <w:lang w:eastAsia="ru-RU" w:bidi="ar-SA"/>
          <w14:ligatures w14:val="none"/>
        </w:rPr>
        <w:t>в</w:t>
      </w:r>
      <w:r w:rsidR="00A84DF2">
        <w:rPr>
          <w:rFonts w:ascii="Times New Roman" w:eastAsia="Times New Roman" w:hAnsi="Times New Roman" w:cs="Times New Roman"/>
          <w:kern w:val="0"/>
          <w:sz w:val="24"/>
          <w:szCs w:val="24"/>
          <w:lang w:eastAsia="ru-RU" w:bidi="ar-SA"/>
          <w14:ligatures w14:val="none"/>
        </w:rPr>
        <w:t>ых</w:t>
      </w:r>
      <w:r w:rsidRPr="00A93FB3">
        <w:rPr>
          <w:rFonts w:ascii="Times New Roman" w:eastAsia="Times New Roman" w:hAnsi="Times New Roman" w:cs="Times New Roman"/>
          <w:kern w:val="0"/>
          <w:sz w:val="24"/>
          <w:szCs w:val="24"/>
          <w:lang w:eastAsia="ru-RU" w:bidi="ar-SA"/>
          <w14:ligatures w14:val="none"/>
        </w:rPr>
        <w:t xml:space="preserve"> каналах можно скрывать информацию. Так как человеческий глаз не способен различать минимальные изменения в яркости пикселей,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данные могут быть интегрированы в изображение без видимых изменений. Например, изменение младшего значащего бита в одном из каналов, как правило, не оказывает значительного влияния на воспринимаемое изображение, но даёт возможность хранить информацию.</w:t>
      </w:r>
    </w:p>
    <w:p w14:paraId="5C09E43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Таким образом, цветовые каналы не только составляют основу изображения, но и предоставляют инструмент для скрытого внедрения данных, что делает их важным компонентом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стеганографических</w:t>
      </w:r>
      <w:proofErr w:type="spellEnd"/>
      <w:r w:rsidRPr="00A93FB3">
        <w:rPr>
          <w:rFonts w:ascii="Times New Roman" w:eastAsia="Times New Roman" w:hAnsi="Times New Roman" w:cs="Times New Roman"/>
          <w:kern w:val="0"/>
          <w:sz w:val="24"/>
          <w:szCs w:val="24"/>
          <w:lang w:eastAsia="ru-RU" w:bidi="ar-SA"/>
          <w14:ligatures w14:val="none"/>
        </w:rPr>
        <w:t xml:space="preserve"> методов.</w:t>
      </w:r>
    </w:p>
    <w:p w14:paraId="02844961" w14:textId="77777777" w:rsidR="00A93FB3" w:rsidRPr="00A93FB3" w:rsidRDefault="009F5084"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43487126">
          <v:rect id="_x0000_i1025" style="width:0;height:1.5pt" o:hralign="center" o:hrstd="t" o:hr="t" fillcolor="#a0a0a0" stroked="f"/>
        </w:pict>
      </w:r>
    </w:p>
    <w:p w14:paraId="27FFC157"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3: История стеганографии</w:t>
      </w:r>
    </w:p>
    <w:p w14:paraId="19A8FBCE"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02D0C61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 древнее искусство скрытия информации. Её корни уходят в глубокую древность, когда люди использовали физические объекты для передачи тайных сообщений. Один из ранних примеров — сообщение, написанное на бритой голове посланника, которое оставалось незамеченным, пока волосы снова не отрастали. Это было примером простейшей формы физической стеганографии.</w:t>
      </w:r>
    </w:p>
    <w:p w14:paraId="1E4CE376"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С развитием письменности и печати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методы стали сложнее. Во время Второй мировой войны разведчики передавали скрытые сообщения с помощью микроточек — уменьшенных фотографий текстов, которые вшивались в письма или другие документы. Этот метод позволял передавать большие объемы информации, оставаясь незаметным для вражеских служб.</w:t>
      </w:r>
    </w:p>
    <w:p w14:paraId="06BEDDB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 переходом в цифровую эпоху стеганография эволюционировала в новые формы. Современные технологии позволяют скрывать данные в цифровых изображениях, аудио- и видеофайлах. Преимущества цифровой стеганографии заключаются в том, что она предлагает высокую степень незаметности и может использоваться в сочетании с другими методами защиты, такими как криптография.</w:t>
      </w:r>
    </w:p>
    <w:p w14:paraId="634BA62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В наши дни стеганография используется для передачи информации в условиях, где традиционные методы шифрования могут привлекать ненужное внимание. Она также находит применение в области защиты авторских прав, когда информация о владельце изображения скрывается внутри самого изображения, делая её невидимой для обычного пользователя.</w:t>
      </w:r>
    </w:p>
    <w:p w14:paraId="6831A0EC" w14:textId="77777777" w:rsidR="00A93FB3" w:rsidRPr="00A93FB3" w:rsidRDefault="009F5084"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4D298443">
          <v:rect id="_x0000_i1026" style="width:0;height:1.5pt" o:hralign="center" o:hrstd="t" o:hr="t" fillcolor="#a0a0a0" stroked="f"/>
        </w:pict>
      </w:r>
    </w:p>
    <w:p w14:paraId="52F76283"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lastRenderedPageBreak/>
        <w:t>Слайд 4: Принципы стеганографии</w:t>
      </w:r>
    </w:p>
    <w:p w14:paraId="778B213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F853A5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Основной принцип стеганографии заключается в том, что информация скрывается внутри другого объекта таким образом, чтобы этот объект казался обычным и не привлекал подозрений. В случае изображений это достигается за счёт изменения значений пикселей на уровнях, которые невидимы для человеческого глаза.</w:t>
      </w:r>
    </w:p>
    <w:p w14:paraId="2C1CA675"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Другим важным принципом является сохранение качества исходного изображения. При внедрении информации нужно обеспечить, чтобы изменения в пикселях не изменили визуальные характеристики изображения. Это требует тщательной обработки и продумывания алгоритмов внедрения данных. Если скрытая информация внедрена слишком агрессивно, то изображение может стать искажённым или заметным для анализа.</w:t>
      </w:r>
    </w:p>
    <w:p w14:paraId="15A2EC5C" w14:textId="77777777" w:rsidR="00A93FB3" w:rsidRPr="00A93FB3" w:rsidRDefault="009F5084"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4CC3E6CA">
          <v:rect id="_x0000_i1027" style="width:0;height:1.5pt" o:hralign="center" o:hrstd="t" o:hr="t" fillcolor="#a0a0a0" stroked="f"/>
        </w:pict>
      </w:r>
    </w:p>
    <w:p w14:paraId="26522F9C"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5: Методы скрытия данных</w:t>
      </w:r>
    </w:p>
    <w:p w14:paraId="39F93143"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7E3BD05"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Существует несколько основных методов скрытия данных в изображениях. Наиболее популярные из них — это метод наименее значимого бита (LSB) и метод дискретного косинусного преобразования (DCT).</w:t>
      </w:r>
    </w:p>
    <w:p w14:paraId="66D72EF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Метод LSB (</w:t>
      </w:r>
      <w:proofErr w:type="spellStart"/>
      <w:r w:rsidRPr="00A93FB3">
        <w:rPr>
          <w:rFonts w:ascii="Times New Roman" w:eastAsia="Times New Roman" w:hAnsi="Times New Roman" w:cs="Times New Roman"/>
          <w:b/>
          <w:bCs/>
          <w:kern w:val="0"/>
          <w:sz w:val="24"/>
          <w:szCs w:val="24"/>
          <w:lang w:eastAsia="ru-RU" w:bidi="ar-SA"/>
          <w14:ligatures w14:val="none"/>
        </w:rPr>
        <w:t>Least</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Significant</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Bit</w:t>
      </w:r>
      <w:proofErr w:type="spellEnd"/>
      <w:r w:rsidRPr="00A93FB3">
        <w:rPr>
          <w:rFonts w:ascii="Times New Roman" w:eastAsia="Times New Roman" w:hAnsi="Times New Roman" w:cs="Times New Roman"/>
          <w:b/>
          <w:bCs/>
          <w:kern w:val="0"/>
          <w:sz w:val="24"/>
          <w:szCs w:val="24"/>
          <w:lang w:eastAsia="ru-RU" w:bidi="ar-SA"/>
          <w14:ligatures w14:val="none"/>
        </w:rPr>
        <w:t>):</w:t>
      </w:r>
      <w:r w:rsidRPr="00A93FB3">
        <w:rPr>
          <w:rFonts w:ascii="Times New Roman" w:eastAsia="Times New Roman" w:hAnsi="Times New Roman" w:cs="Times New Roman"/>
          <w:kern w:val="0"/>
          <w:sz w:val="24"/>
          <w:szCs w:val="24"/>
          <w:lang w:eastAsia="ru-RU" w:bidi="ar-SA"/>
          <w14:ligatures w14:val="none"/>
        </w:rPr>
        <w:br/>
        <w:t>Метод LSB заключается в замене последнего бита в значении пикселя на бит скрытого сообщения. Этот метод является одним из самых простых и широко используемых. Он позволяет скрывать данные, практически не изменяя визуальную часть изображения, но обладает низкой устойчивостью к сжатию и модификации изображения. Например, если изображение будет перекодировано в другой формат или подвергнуто обработке, скрытая информация может быть утрачена.</w:t>
      </w:r>
    </w:p>
    <w:p w14:paraId="6830FAB7"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Метод DCT (</w:t>
      </w:r>
      <w:proofErr w:type="spellStart"/>
      <w:r w:rsidRPr="00A93FB3">
        <w:rPr>
          <w:rFonts w:ascii="Times New Roman" w:eastAsia="Times New Roman" w:hAnsi="Times New Roman" w:cs="Times New Roman"/>
          <w:b/>
          <w:bCs/>
          <w:kern w:val="0"/>
          <w:sz w:val="24"/>
          <w:szCs w:val="24"/>
          <w:lang w:eastAsia="ru-RU" w:bidi="ar-SA"/>
          <w14:ligatures w14:val="none"/>
        </w:rPr>
        <w:t>Discrete</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Cosine</w:t>
      </w:r>
      <w:proofErr w:type="spellEnd"/>
      <w:r w:rsidRPr="00A93FB3">
        <w:rPr>
          <w:rFonts w:ascii="Times New Roman" w:eastAsia="Times New Roman" w:hAnsi="Times New Roman" w:cs="Times New Roman"/>
          <w:b/>
          <w:bCs/>
          <w:kern w:val="0"/>
          <w:sz w:val="24"/>
          <w:szCs w:val="24"/>
          <w:lang w:eastAsia="ru-RU" w:bidi="ar-SA"/>
          <w14:ligatures w14:val="none"/>
        </w:rPr>
        <w:t xml:space="preserve"> </w:t>
      </w:r>
      <w:proofErr w:type="spellStart"/>
      <w:r w:rsidRPr="00A93FB3">
        <w:rPr>
          <w:rFonts w:ascii="Times New Roman" w:eastAsia="Times New Roman" w:hAnsi="Times New Roman" w:cs="Times New Roman"/>
          <w:b/>
          <w:bCs/>
          <w:kern w:val="0"/>
          <w:sz w:val="24"/>
          <w:szCs w:val="24"/>
          <w:lang w:eastAsia="ru-RU" w:bidi="ar-SA"/>
          <w14:ligatures w14:val="none"/>
        </w:rPr>
        <w:t>Transform</w:t>
      </w:r>
      <w:proofErr w:type="spellEnd"/>
      <w:r w:rsidRPr="00A93FB3">
        <w:rPr>
          <w:rFonts w:ascii="Times New Roman" w:eastAsia="Times New Roman" w:hAnsi="Times New Roman" w:cs="Times New Roman"/>
          <w:b/>
          <w:bCs/>
          <w:kern w:val="0"/>
          <w:sz w:val="24"/>
          <w:szCs w:val="24"/>
          <w:lang w:eastAsia="ru-RU" w:bidi="ar-SA"/>
          <w14:ligatures w14:val="none"/>
        </w:rPr>
        <w:t>):</w:t>
      </w:r>
      <w:r w:rsidRPr="00A93FB3">
        <w:rPr>
          <w:rFonts w:ascii="Times New Roman" w:eastAsia="Times New Roman" w:hAnsi="Times New Roman" w:cs="Times New Roman"/>
          <w:kern w:val="0"/>
          <w:sz w:val="24"/>
          <w:szCs w:val="24"/>
          <w:lang w:eastAsia="ru-RU" w:bidi="ar-SA"/>
          <w14:ligatures w14:val="none"/>
        </w:rPr>
        <w:br/>
        <w:t>Метод DCT используется, например, при сжатии изображений в формате JPEG. Этот метод позволяет скрывать данные в частотных компонентах изображения. В отличие от LSB, DCT изменяет не сами пиксели, а частотные характеристики изображения, что делает его более устойчивым к модификациям, таким как сжатие. Однако его сложность выше, и он требует больше ресурсов для реализации и извлечения данных.</w:t>
      </w:r>
    </w:p>
    <w:p w14:paraId="436AF3AE" w14:textId="680EED6A" w:rsidR="00423769"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Каждый из этих методов имеет свои преимущества и недостатки. LSB прост в реализации и позволяет скрывать большие объёмы информации, но уязвим к анализу. DCT, напротив, более устойчив, но требует сложных вычислений и может скрывать меньшее количество информации. Выбор метода зависит от требований к безопасности и устойчивости к изменениям.</w:t>
      </w:r>
    </w:p>
    <w:p w14:paraId="554E1BAA" w14:textId="77777777" w:rsidR="00D334FE" w:rsidRDefault="00D334FE" w:rsidP="00D334FE">
      <w:pPr>
        <w:pStyle w:val="3"/>
        <w:shd w:val="clear" w:color="auto" w:fill="F7F7F7"/>
        <w:spacing w:after="0" w:afterAutospacing="0"/>
        <w:rPr>
          <w:rFonts w:ascii="Roboto" w:hAnsi="Roboto"/>
          <w:color w:val="111111"/>
        </w:rPr>
      </w:pPr>
      <w:r>
        <w:rPr>
          <w:rFonts w:ascii="Roboto" w:hAnsi="Roboto"/>
          <w:color w:val="111111"/>
        </w:rPr>
        <w:t>Метод изменения цветового пространства в стеганографии</w:t>
      </w:r>
    </w:p>
    <w:p w14:paraId="30882C30" w14:textId="77777777" w:rsidR="00D334FE" w:rsidRDefault="00D334FE" w:rsidP="00D334FE">
      <w:pPr>
        <w:pStyle w:val="4"/>
        <w:shd w:val="clear" w:color="auto" w:fill="F7F7F7"/>
        <w:spacing w:before="180"/>
        <w:rPr>
          <w:rFonts w:ascii="Roboto" w:hAnsi="Roboto"/>
          <w:color w:val="111111"/>
        </w:rPr>
      </w:pPr>
      <w:r>
        <w:rPr>
          <w:rFonts w:ascii="Roboto" w:hAnsi="Roboto"/>
          <w:color w:val="111111"/>
        </w:rPr>
        <w:t>Введение</w:t>
      </w:r>
    </w:p>
    <w:p w14:paraId="731408B3" w14:textId="77777777" w:rsidR="00D334FE" w:rsidRDefault="00D334FE" w:rsidP="00D334FE">
      <w:pPr>
        <w:pStyle w:val="a4"/>
        <w:shd w:val="clear" w:color="auto" w:fill="F7F7F7"/>
        <w:spacing w:before="180" w:beforeAutospacing="0" w:after="0" w:afterAutospacing="0"/>
        <w:rPr>
          <w:rFonts w:ascii="Roboto" w:hAnsi="Roboto"/>
          <w:color w:val="111111"/>
        </w:rPr>
      </w:pPr>
      <w:r>
        <w:rPr>
          <w:rFonts w:ascii="Roboto" w:hAnsi="Roboto"/>
          <w:color w:val="111111"/>
        </w:rPr>
        <w:t xml:space="preserve">Метод изменения цветового пространства является одним из более сложных и эффективных методов стеганографии. Он основан на преобразовании </w:t>
      </w:r>
      <w:r>
        <w:rPr>
          <w:rFonts w:ascii="Roboto" w:hAnsi="Roboto"/>
          <w:color w:val="111111"/>
        </w:rPr>
        <w:lastRenderedPageBreak/>
        <w:t xml:space="preserve">изображения из стандартного цветового пространства RGB в другое цветовое пространство, такое как </w:t>
      </w:r>
      <w:proofErr w:type="spellStart"/>
      <w:r>
        <w:rPr>
          <w:rFonts w:ascii="Roboto" w:hAnsi="Roboto"/>
          <w:color w:val="111111"/>
        </w:rPr>
        <w:t>YCbCr</w:t>
      </w:r>
      <w:proofErr w:type="spellEnd"/>
      <w:r>
        <w:rPr>
          <w:rFonts w:ascii="Roboto" w:hAnsi="Roboto"/>
          <w:color w:val="111111"/>
        </w:rPr>
        <w:t xml:space="preserve"> или HSV, и скрытии информации в компонентах этих пространств. Это позволяет минимизировать визуальные изменения в изображении и усложнить обнаружение скрытой информации.</w:t>
      </w:r>
    </w:p>
    <w:p w14:paraId="629E9E01" w14:textId="77777777" w:rsidR="00D334FE" w:rsidRDefault="00D334FE" w:rsidP="00D334FE">
      <w:pPr>
        <w:pStyle w:val="4"/>
        <w:shd w:val="clear" w:color="auto" w:fill="F7F7F7"/>
        <w:spacing w:before="180"/>
        <w:rPr>
          <w:rFonts w:ascii="Roboto" w:hAnsi="Roboto"/>
          <w:color w:val="111111"/>
        </w:rPr>
      </w:pPr>
      <w:r>
        <w:rPr>
          <w:rFonts w:ascii="Roboto" w:hAnsi="Roboto"/>
          <w:color w:val="111111"/>
        </w:rPr>
        <w:t>Основные цветовые пространства</w:t>
      </w:r>
    </w:p>
    <w:p w14:paraId="7A208A9D" w14:textId="77777777" w:rsidR="00D334FE" w:rsidRDefault="00D334FE" w:rsidP="00D334FE">
      <w:pPr>
        <w:pStyle w:val="a4"/>
        <w:numPr>
          <w:ilvl w:val="0"/>
          <w:numId w:val="3"/>
        </w:numPr>
        <w:shd w:val="clear" w:color="auto" w:fill="F7F7F7"/>
        <w:spacing w:before="0" w:beforeAutospacing="0" w:after="0" w:afterAutospacing="0"/>
        <w:rPr>
          <w:rFonts w:ascii="Roboto" w:hAnsi="Roboto"/>
          <w:color w:val="111111"/>
        </w:rPr>
      </w:pPr>
      <w:proofErr w:type="spellStart"/>
      <w:r>
        <w:rPr>
          <w:rStyle w:val="a3"/>
          <w:rFonts w:ascii="Roboto" w:hAnsi="Roboto"/>
          <w:color w:val="111111"/>
        </w:rPr>
        <w:t>YCbCr</w:t>
      </w:r>
      <w:proofErr w:type="spellEnd"/>
    </w:p>
    <w:p w14:paraId="4D72ABB6" w14:textId="77777777" w:rsidR="00D334FE" w:rsidRDefault="00D334FE" w:rsidP="00D334FE">
      <w:pPr>
        <w:numPr>
          <w:ilvl w:val="1"/>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Описание</w:t>
      </w:r>
      <w:r>
        <w:rPr>
          <w:rFonts w:ascii="Roboto" w:hAnsi="Roboto"/>
          <w:color w:val="111111"/>
        </w:rPr>
        <w:t xml:space="preserve">: </w:t>
      </w:r>
      <w:proofErr w:type="spellStart"/>
      <w:r>
        <w:rPr>
          <w:rFonts w:ascii="Roboto" w:hAnsi="Roboto"/>
          <w:color w:val="111111"/>
        </w:rPr>
        <w:t>YCbCr</w:t>
      </w:r>
      <w:proofErr w:type="spellEnd"/>
      <w:r>
        <w:rPr>
          <w:rFonts w:ascii="Roboto" w:hAnsi="Roboto"/>
          <w:color w:val="111111"/>
        </w:rPr>
        <w:t xml:space="preserve"> — это цветовое пространство, используемое в видео и изображениях. Оно разделяет изображение на яркость (Y) и два цветовых компонента (</w:t>
      </w:r>
      <w:proofErr w:type="spellStart"/>
      <w:r>
        <w:rPr>
          <w:rFonts w:ascii="Roboto" w:hAnsi="Roboto"/>
          <w:color w:val="111111"/>
        </w:rPr>
        <w:t>Cb</w:t>
      </w:r>
      <w:proofErr w:type="spellEnd"/>
      <w:r>
        <w:rPr>
          <w:rFonts w:ascii="Roboto" w:hAnsi="Roboto"/>
          <w:color w:val="111111"/>
        </w:rPr>
        <w:t xml:space="preserve"> и </w:t>
      </w:r>
      <w:proofErr w:type="spellStart"/>
      <w:r>
        <w:rPr>
          <w:rFonts w:ascii="Roboto" w:hAnsi="Roboto"/>
          <w:color w:val="111111"/>
        </w:rPr>
        <w:t>Cr</w:t>
      </w:r>
      <w:proofErr w:type="spellEnd"/>
      <w:r>
        <w:rPr>
          <w:rFonts w:ascii="Roboto" w:hAnsi="Roboto"/>
          <w:color w:val="111111"/>
        </w:rPr>
        <w:t>).</w:t>
      </w:r>
    </w:p>
    <w:p w14:paraId="43323690" w14:textId="77777777" w:rsidR="00D334FE" w:rsidRDefault="00D334FE" w:rsidP="00D334FE">
      <w:pPr>
        <w:numPr>
          <w:ilvl w:val="1"/>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Компоненты</w:t>
      </w:r>
      <w:r>
        <w:rPr>
          <w:rFonts w:ascii="Roboto" w:hAnsi="Roboto"/>
          <w:color w:val="111111"/>
        </w:rPr>
        <w:t>:</w:t>
      </w:r>
    </w:p>
    <w:p w14:paraId="78641D28" w14:textId="77777777" w:rsidR="00D334FE" w:rsidRDefault="00D334FE" w:rsidP="00D334FE">
      <w:pPr>
        <w:numPr>
          <w:ilvl w:val="2"/>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Y (</w:t>
      </w:r>
      <w:proofErr w:type="spellStart"/>
      <w:r>
        <w:rPr>
          <w:rStyle w:val="a3"/>
          <w:rFonts w:ascii="Roboto" w:hAnsi="Roboto"/>
          <w:color w:val="111111"/>
        </w:rPr>
        <w:t>Luminance</w:t>
      </w:r>
      <w:proofErr w:type="spellEnd"/>
      <w:r>
        <w:rPr>
          <w:rStyle w:val="a3"/>
          <w:rFonts w:ascii="Roboto" w:hAnsi="Roboto"/>
          <w:color w:val="111111"/>
        </w:rPr>
        <w:t>)</w:t>
      </w:r>
      <w:r>
        <w:rPr>
          <w:rFonts w:ascii="Roboto" w:hAnsi="Roboto"/>
          <w:color w:val="111111"/>
        </w:rPr>
        <w:t>: Отвечает за яркость изображения.</w:t>
      </w:r>
    </w:p>
    <w:p w14:paraId="33BF887C" w14:textId="77777777" w:rsidR="00D334FE" w:rsidRDefault="00D334FE" w:rsidP="00D334FE">
      <w:pPr>
        <w:numPr>
          <w:ilvl w:val="2"/>
          <w:numId w:val="3"/>
        </w:numPr>
        <w:shd w:val="clear" w:color="auto" w:fill="F7F7F7"/>
        <w:spacing w:before="100" w:beforeAutospacing="1" w:after="100" w:afterAutospacing="1" w:line="240" w:lineRule="auto"/>
        <w:rPr>
          <w:rFonts w:ascii="Roboto" w:hAnsi="Roboto"/>
          <w:color w:val="111111"/>
        </w:rPr>
      </w:pPr>
      <w:proofErr w:type="spellStart"/>
      <w:r>
        <w:rPr>
          <w:rStyle w:val="a3"/>
          <w:rFonts w:ascii="Roboto" w:hAnsi="Roboto"/>
          <w:color w:val="111111"/>
        </w:rPr>
        <w:t>Cb</w:t>
      </w:r>
      <w:proofErr w:type="spellEnd"/>
      <w:r>
        <w:rPr>
          <w:rStyle w:val="a3"/>
          <w:rFonts w:ascii="Roboto" w:hAnsi="Roboto"/>
          <w:color w:val="111111"/>
        </w:rPr>
        <w:t xml:space="preserve"> (</w:t>
      </w:r>
      <w:proofErr w:type="spellStart"/>
      <w:r>
        <w:rPr>
          <w:rStyle w:val="a3"/>
          <w:rFonts w:ascii="Roboto" w:hAnsi="Roboto"/>
          <w:color w:val="111111"/>
        </w:rPr>
        <w:t>Chrominance</w:t>
      </w:r>
      <w:proofErr w:type="spellEnd"/>
      <w:r>
        <w:rPr>
          <w:rStyle w:val="a3"/>
          <w:rFonts w:ascii="Roboto" w:hAnsi="Roboto"/>
          <w:color w:val="111111"/>
        </w:rPr>
        <w:t>-Blue)</w:t>
      </w:r>
      <w:r>
        <w:rPr>
          <w:rFonts w:ascii="Roboto" w:hAnsi="Roboto"/>
          <w:color w:val="111111"/>
        </w:rPr>
        <w:t>: Отвечает за синий цветовой компонент.</w:t>
      </w:r>
    </w:p>
    <w:p w14:paraId="55E3C7C0" w14:textId="77777777" w:rsidR="00D334FE" w:rsidRDefault="00D334FE" w:rsidP="00D334FE">
      <w:pPr>
        <w:numPr>
          <w:ilvl w:val="2"/>
          <w:numId w:val="3"/>
        </w:numPr>
        <w:shd w:val="clear" w:color="auto" w:fill="F7F7F7"/>
        <w:spacing w:before="100" w:beforeAutospacing="1" w:after="100" w:afterAutospacing="1" w:line="240" w:lineRule="auto"/>
        <w:rPr>
          <w:rFonts w:ascii="Roboto" w:hAnsi="Roboto"/>
          <w:color w:val="111111"/>
        </w:rPr>
      </w:pPr>
      <w:proofErr w:type="spellStart"/>
      <w:r>
        <w:rPr>
          <w:rStyle w:val="a3"/>
          <w:rFonts w:ascii="Roboto" w:hAnsi="Roboto"/>
          <w:color w:val="111111"/>
        </w:rPr>
        <w:t>Cr</w:t>
      </w:r>
      <w:proofErr w:type="spellEnd"/>
      <w:r>
        <w:rPr>
          <w:rStyle w:val="a3"/>
          <w:rFonts w:ascii="Roboto" w:hAnsi="Roboto"/>
          <w:color w:val="111111"/>
        </w:rPr>
        <w:t xml:space="preserve"> (</w:t>
      </w:r>
      <w:proofErr w:type="spellStart"/>
      <w:r>
        <w:rPr>
          <w:rStyle w:val="a3"/>
          <w:rFonts w:ascii="Roboto" w:hAnsi="Roboto"/>
          <w:color w:val="111111"/>
        </w:rPr>
        <w:t>Chrominance</w:t>
      </w:r>
      <w:proofErr w:type="spellEnd"/>
      <w:r>
        <w:rPr>
          <w:rStyle w:val="a3"/>
          <w:rFonts w:ascii="Roboto" w:hAnsi="Roboto"/>
          <w:color w:val="111111"/>
        </w:rPr>
        <w:t>-Red)</w:t>
      </w:r>
      <w:r>
        <w:rPr>
          <w:rFonts w:ascii="Roboto" w:hAnsi="Roboto"/>
          <w:color w:val="111111"/>
        </w:rPr>
        <w:t>: Отвечает за красный цветовой компонент.</w:t>
      </w:r>
    </w:p>
    <w:p w14:paraId="1E72EE43" w14:textId="77777777" w:rsidR="00D334FE" w:rsidRDefault="00D334FE" w:rsidP="00D334FE">
      <w:pPr>
        <w:numPr>
          <w:ilvl w:val="1"/>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Преимущества</w:t>
      </w:r>
      <w:r>
        <w:rPr>
          <w:rFonts w:ascii="Roboto" w:hAnsi="Roboto"/>
          <w:color w:val="111111"/>
        </w:rPr>
        <w:t xml:space="preserve">: Скрытие информации в компонентах </w:t>
      </w:r>
      <w:proofErr w:type="spellStart"/>
      <w:r>
        <w:rPr>
          <w:rFonts w:ascii="Roboto" w:hAnsi="Roboto"/>
          <w:color w:val="111111"/>
        </w:rPr>
        <w:t>Cb</w:t>
      </w:r>
      <w:proofErr w:type="spellEnd"/>
      <w:r>
        <w:rPr>
          <w:rFonts w:ascii="Roboto" w:hAnsi="Roboto"/>
          <w:color w:val="111111"/>
        </w:rPr>
        <w:t xml:space="preserve"> и </w:t>
      </w:r>
      <w:proofErr w:type="spellStart"/>
      <w:r>
        <w:rPr>
          <w:rFonts w:ascii="Roboto" w:hAnsi="Roboto"/>
          <w:color w:val="111111"/>
        </w:rPr>
        <w:t>Cr</w:t>
      </w:r>
      <w:proofErr w:type="spellEnd"/>
      <w:r>
        <w:rPr>
          <w:rFonts w:ascii="Roboto" w:hAnsi="Roboto"/>
          <w:color w:val="111111"/>
        </w:rPr>
        <w:t xml:space="preserve"> минимально влияет на восприятие яркости изображения, что делает изменения менее заметными.</w:t>
      </w:r>
    </w:p>
    <w:p w14:paraId="3A2B4E31" w14:textId="77777777" w:rsidR="00D334FE" w:rsidRDefault="00D334FE" w:rsidP="00D334FE">
      <w:pPr>
        <w:pStyle w:val="a4"/>
        <w:numPr>
          <w:ilvl w:val="0"/>
          <w:numId w:val="3"/>
        </w:numPr>
        <w:shd w:val="clear" w:color="auto" w:fill="F7F7F7"/>
        <w:spacing w:before="0" w:beforeAutospacing="0" w:after="0" w:afterAutospacing="0"/>
        <w:rPr>
          <w:rFonts w:ascii="Roboto" w:hAnsi="Roboto"/>
          <w:color w:val="111111"/>
        </w:rPr>
      </w:pPr>
      <w:r>
        <w:rPr>
          <w:rStyle w:val="a3"/>
          <w:rFonts w:ascii="Roboto" w:hAnsi="Roboto"/>
          <w:color w:val="111111"/>
        </w:rPr>
        <w:t>HSV</w:t>
      </w:r>
    </w:p>
    <w:p w14:paraId="2A637D14" w14:textId="77777777" w:rsidR="00D334FE" w:rsidRDefault="00D334FE" w:rsidP="00D334FE">
      <w:pPr>
        <w:numPr>
          <w:ilvl w:val="1"/>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Описание</w:t>
      </w:r>
      <w:r>
        <w:rPr>
          <w:rFonts w:ascii="Roboto" w:hAnsi="Roboto"/>
          <w:color w:val="111111"/>
        </w:rPr>
        <w:t>: HSV — это цветовое пространство, которое разделяет изображение на оттенок (</w:t>
      </w:r>
      <w:proofErr w:type="spellStart"/>
      <w:r>
        <w:rPr>
          <w:rFonts w:ascii="Roboto" w:hAnsi="Roboto"/>
          <w:color w:val="111111"/>
        </w:rPr>
        <w:t>Hue</w:t>
      </w:r>
      <w:proofErr w:type="spellEnd"/>
      <w:r>
        <w:rPr>
          <w:rFonts w:ascii="Roboto" w:hAnsi="Roboto"/>
          <w:color w:val="111111"/>
        </w:rPr>
        <w:t>), насыщенность (</w:t>
      </w:r>
      <w:proofErr w:type="spellStart"/>
      <w:r>
        <w:rPr>
          <w:rFonts w:ascii="Roboto" w:hAnsi="Roboto"/>
          <w:color w:val="111111"/>
        </w:rPr>
        <w:t>Saturation</w:t>
      </w:r>
      <w:proofErr w:type="spellEnd"/>
      <w:r>
        <w:rPr>
          <w:rFonts w:ascii="Roboto" w:hAnsi="Roboto"/>
          <w:color w:val="111111"/>
        </w:rPr>
        <w:t>) и значение (Value).</w:t>
      </w:r>
    </w:p>
    <w:p w14:paraId="45C2227C" w14:textId="77777777" w:rsidR="00D334FE" w:rsidRDefault="00D334FE" w:rsidP="00D334FE">
      <w:pPr>
        <w:numPr>
          <w:ilvl w:val="1"/>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Компоненты</w:t>
      </w:r>
      <w:r>
        <w:rPr>
          <w:rFonts w:ascii="Roboto" w:hAnsi="Roboto"/>
          <w:color w:val="111111"/>
        </w:rPr>
        <w:t>:</w:t>
      </w:r>
    </w:p>
    <w:p w14:paraId="43B1CE0E" w14:textId="77777777" w:rsidR="00D334FE" w:rsidRDefault="00D334FE" w:rsidP="00D334FE">
      <w:pPr>
        <w:numPr>
          <w:ilvl w:val="2"/>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H (</w:t>
      </w:r>
      <w:proofErr w:type="spellStart"/>
      <w:r>
        <w:rPr>
          <w:rStyle w:val="a3"/>
          <w:rFonts w:ascii="Roboto" w:hAnsi="Roboto"/>
          <w:color w:val="111111"/>
        </w:rPr>
        <w:t>Hue</w:t>
      </w:r>
      <w:proofErr w:type="spellEnd"/>
      <w:r>
        <w:rPr>
          <w:rStyle w:val="a3"/>
          <w:rFonts w:ascii="Roboto" w:hAnsi="Roboto"/>
          <w:color w:val="111111"/>
        </w:rPr>
        <w:t>)</w:t>
      </w:r>
      <w:r>
        <w:rPr>
          <w:rFonts w:ascii="Roboto" w:hAnsi="Roboto"/>
          <w:color w:val="111111"/>
        </w:rPr>
        <w:t>: Отвечает за оттенок цвета.</w:t>
      </w:r>
    </w:p>
    <w:p w14:paraId="173AD537" w14:textId="77777777" w:rsidR="00D334FE" w:rsidRDefault="00D334FE" w:rsidP="00D334FE">
      <w:pPr>
        <w:numPr>
          <w:ilvl w:val="2"/>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S (</w:t>
      </w:r>
      <w:proofErr w:type="spellStart"/>
      <w:r>
        <w:rPr>
          <w:rStyle w:val="a3"/>
          <w:rFonts w:ascii="Roboto" w:hAnsi="Roboto"/>
          <w:color w:val="111111"/>
        </w:rPr>
        <w:t>Saturation</w:t>
      </w:r>
      <w:proofErr w:type="spellEnd"/>
      <w:r>
        <w:rPr>
          <w:rStyle w:val="a3"/>
          <w:rFonts w:ascii="Roboto" w:hAnsi="Roboto"/>
          <w:color w:val="111111"/>
        </w:rPr>
        <w:t>)</w:t>
      </w:r>
      <w:r>
        <w:rPr>
          <w:rFonts w:ascii="Roboto" w:hAnsi="Roboto"/>
          <w:color w:val="111111"/>
        </w:rPr>
        <w:t>: Отвечает за насыщенность цвета.</w:t>
      </w:r>
    </w:p>
    <w:p w14:paraId="4712688F" w14:textId="77777777" w:rsidR="00D334FE" w:rsidRDefault="00D334FE" w:rsidP="00D334FE">
      <w:pPr>
        <w:numPr>
          <w:ilvl w:val="2"/>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V (Value)</w:t>
      </w:r>
      <w:r>
        <w:rPr>
          <w:rFonts w:ascii="Roboto" w:hAnsi="Roboto"/>
          <w:color w:val="111111"/>
        </w:rPr>
        <w:t>: Отвечает за яркость цвета.</w:t>
      </w:r>
    </w:p>
    <w:p w14:paraId="28421E07" w14:textId="77777777" w:rsidR="00D334FE" w:rsidRDefault="00D334FE" w:rsidP="00D334FE">
      <w:pPr>
        <w:numPr>
          <w:ilvl w:val="1"/>
          <w:numId w:val="3"/>
        </w:numPr>
        <w:shd w:val="clear" w:color="auto" w:fill="F7F7F7"/>
        <w:spacing w:before="100" w:beforeAutospacing="1" w:after="100" w:afterAutospacing="1" w:line="240" w:lineRule="auto"/>
        <w:rPr>
          <w:rFonts w:ascii="Roboto" w:hAnsi="Roboto"/>
          <w:color w:val="111111"/>
        </w:rPr>
      </w:pPr>
      <w:r>
        <w:rPr>
          <w:rStyle w:val="a3"/>
          <w:rFonts w:ascii="Roboto" w:hAnsi="Roboto"/>
          <w:color w:val="111111"/>
        </w:rPr>
        <w:t>Преимущества</w:t>
      </w:r>
      <w:r>
        <w:rPr>
          <w:rFonts w:ascii="Roboto" w:hAnsi="Roboto"/>
          <w:color w:val="111111"/>
        </w:rPr>
        <w:t>: Скрытие информации в компонентах S и V позволяет минимизировать изменения в оттенке, что делает изменения менее заметными.</w:t>
      </w:r>
    </w:p>
    <w:p w14:paraId="17E982AF" w14:textId="77777777" w:rsidR="00B43A0F" w:rsidRDefault="00B43A0F" w:rsidP="00B43A0F">
      <w:pPr>
        <w:pStyle w:val="4"/>
        <w:shd w:val="clear" w:color="auto" w:fill="F7F7F7"/>
        <w:spacing w:before="180"/>
        <w:rPr>
          <w:rFonts w:ascii="Roboto" w:hAnsi="Roboto"/>
          <w:color w:val="111111"/>
        </w:rPr>
      </w:pPr>
      <w:r>
        <w:rPr>
          <w:rFonts w:ascii="Roboto" w:hAnsi="Roboto"/>
          <w:color w:val="111111"/>
        </w:rPr>
        <w:t xml:space="preserve">Пример использования </w:t>
      </w:r>
      <w:proofErr w:type="spellStart"/>
      <w:r>
        <w:rPr>
          <w:rFonts w:ascii="Roboto" w:hAnsi="Roboto"/>
          <w:color w:val="111111"/>
        </w:rPr>
        <w:t>YCbCr</w:t>
      </w:r>
      <w:proofErr w:type="spellEnd"/>
    </w:p>
    <w:p w14:paraId="74471EF4" w14:textId="77777777" w:rsidR="00B43A0F" w:rsidRDefault="00B43A0F" w:rsidP="00B43A0F">
      <w:pPr>
        <w:pStyle w:val="a4"/>
        <w:numPr>
          <w:ilvl w:val="0"/>
          <w:numId w:val="4"/>
        </w:numPr>
        <w:shd w:val="clear" w:color="auto" w:fill="F7F7F7"/>
        <w:spacing w:before="0" w:beforeAutospacing="0" w:after="0" w:afterAutospacing="0"/>
        <w:rPr>
          <w:rFonts w:ascii="Roboto" w:hAnsi="Roboto"/>
          <w:color w:val="111111"/>
        </w:rPr>
      </w:pPr>
      <w:r>
        <w:rPr>
          <w:rStyle w:val="a3"/>
          <w:rFonts w:ascii="Roboto" w:eastAsiaTheme="majorEastAsia" w:hAnsi="Roboto"/>
          <w:color w:val="111111"/>
        </w:rPr>
        <w:t>Преобразование изображения</w:t>
      </w:r>
      <w:r>
        <w:rPr>
          <w:rFonts w:ascii="Roboto" w:hAnsi="Roboto"/>
          <w:color w:val="111111"/>
        </w:rPr>
        <w:t xml:space="preserve">: Первым шагом является преобразование изображения из RGB в </w:t>
      </w:r>
      <w:proofErr w:type="spellStart"/>
      <w:r>
        <w:rPr>
          <w:rFonts w:ascii="Roboto" w:hAnsi="Roboto"/>
          <w:color w:val="111111"/>
        </w:rPr>
        <w:t>YCbCr</w:t>
      </w:r>
      <w:proofErr w:type="spellEnd"/>
      <w:r>
        <w:rPr>
          <w:rFonts w:ascii="Roboto" w:hAnsi="Roboto"/>
          <w:color w:val="111111"/>
        </w:rPr>
        <w:t>.</w:t>
      </w:r>
    </w:p>
    <w:p w14:paraId="1FB6E2B0" w14:textId="148CBF69" w:rsidR="00FA158E" w:rsidRPr="009F5084" w:rsidRDefault="00F813B1" w:rsidP="00952262">
      <w:pPr>
        <w:pStyle w:val="a5"/>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952262">
        <w:rPr>
          <w:rStyle w:val="a3"/>
          <w:rFonts w:ascii="Roboto" w:hAnsi="Roboto"/>
          <w:color w:val="111111"/>
          <w:shd w:val="clear" w:color="auto" w:fill="F7F7F7"/>
        </w:rPr>
        <w:t>Скрытие информации</w:t>
      </w:r>
      <w:r w:rsidRPr="00952262">
        <w:rPr>
          <w:rFonts w:ascii="Roboto" w:hAnsi="Roboto"/>
          <w:color w:val="111111"/>
          <w:shd w:val="clear" w:color="auto" w:fill="F7F7F7"/>
        </w:rPr>
        <w:t xml:space="preserve">: После преобразования изображения информация скрывается в компонентах </w:t>
      </w:r>
      <w:proofErr w:type="spellStart"/>
      <w:r w:rsidRPr="00952262">
        <w:rPr>
          <w:rFonts w:ascii="Roboto" w:hAnsi="Roboto"/>
          <w:color w:val="111111"/>
          <w:shd w:val="clear" w:color="auto" w:fill="F7F7F7"/>
        </w:rPr>
        <w:t>Cb</w:t>
      </w:r>
      <w:proofErr w:type="spellEnd"/>
      <w:r w:rsidRPr="00952262">
        <w:rPr>
          <w:rFonts w:ascii="Roboto" w:hAnsi="Roboto"/>
          <w:color w:val="111111"/>
          <w:shd w:val="clear" w:color="auto" w:fill="F7F7F7"/>
        </w:rPr>
        <w:t xml:space="preserve"> и </w:t>
      </w:r>
      <w:proofErr w:type="spellStart"/>
      <w:r w:rsidRPr="00952262">
        <w:rPr>
          <w:rFonts w:ascii="Roboto" w:hAnsi="Roboto"/>
          <w:color w:val="111111"/>
          <w:shd w:val="clear" w:color="auto" w:fill="F7F7F7"/>
        </w:rPr>
        <w:t>Cr</w:t>
      </w:r>
      <w:proofErr w:type="spellEnd"/>
      <w:r w:rsidRPr="00952262">
        <w:rPr>
          <w:rFonts w:ascii="Roboto" w:hAnsi="Roboto"/>
          <w:color w:val="111111"/>
          <w:shd w:val="clear" w:color="auto" w:fill="F7F7F7"/>
        </w:rPr>
        <w:t>. Например, можно использовать метод наименее значащего бита (LSB) для изменения значений этих компонентов.</w:t>
      </w:r>
    </w:p>
    <w:p w14:paraId="7697D35E" w14:textId="11C6B093" w:rsidR="009F5084" w:rsidRPr="00952262" w:rsidRDefault="009F5084" w:rsidP="00952262">
      <w:pPr>
        <w:pStyle w:val="a5"/>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Pr>
          <w:rStyle w:val="a3"/>
          <w:rFonts w:ascii="Roboto" w:hAnsi="Roboto"/>
          <w:color w:val="111111"/>
          <w:shd w:val="clear" w:color="auto" w:fill="F7F7F7"/>
        </w:rPr>
        <w:t>Обратное преобразование</w:t>
      </w:r>
      <w:r>
        <w:rPr>
          <w:rFonts w:ascii="Roboto" w:hAnsi="Roboto"/>
          <w:color w:val="111111"/>
          <w:shd w:val="clear" w:color="auto" w:fill="F7F7F7"/>
        </w:rPr>
        <w:t>: После скрытия информации изображение преобразуется обратно в RGB для сохранения или передачи.</w:t>
      </w:r>
    </w:p>
    <w:p w14:paraId="7186638D" w14:textId="77777777" w:rsidR="00A93FB3" w:rsidRPr="00A93FB3" w:rsidRDefault="009F5084"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1279B52B">
          <v:rect id="_x0000_i1028" style="width:0;height:1.5pt" o:hralign="center" o:hrstd="t" o:hr="t" fillcolor="#a0a0a0" stroked="f"/>
        </w:pict>
      </w:r>
    </w:p>
    <w:p w14:paraId="4BA60FCF"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6: Применение стеганографии</w:t>
      </w:r>
    </w:p>
    <w:p w14:paraId="3CB94E2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BF7A208"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находит широкое применение в современных технологиях и различных отраслях. Одной из главных областей её применения является защита данных. В условиях, когда традиционные методы шифрования могут быть недостаточно эффективными или могут привлекать внимание, стеганография позволяет передавать информацию незаметно.</w:t>
      </w:r>
    </w:p>
    <w:p w14:paraId="560FD669"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Безопасность данных:</w:t>
      </w:r>
      <w:r w:rsidRPr="00A93FB3">
        <w:rPr>
          <w:rFonts w:ascii="Times New Roman" w:eastAsia="Times New Roman" w:hAnsi="Times New Roman" w:cs="Times New Roman"/>
          <w:kern w:val="0"/>
          <w:sz w:val="24"/>
          <w:szCs w:val="24"/>
          <w:lang w:eastAsia="ru-RU" w:bidi="ar-SA"/>
          <w14:ligatures w14:val="none"/>
        </w:rPr>
        <w:br/>
        <w:t xml:space="preserve">Стеганография может использоваться для скрытия важных данных в изображениях, аудиофайлах или видеоматериалах, чтобы избежать их перехвата. Например, в корпоративных или военных структурах она может применяться для передачи </w:t>
      </w:r>
      <w:r w:rsidRPr="00A93FB3">
        <w:rPr>
          <w:rFonts w:ascii="Times New Roman" w:eastAsia="Times New Roman" w:hAnsi="Times New Roman" w:cs="Times New Roman"/>
          <w:kern w:val="0"/>
          <w:sz w:val="24"/>
          <w:szCs w:val="24"/>
          <w:lang w:eastAsia="ru-RU" w:bidi="ar-SA"/>
          <w14:ligatures w14:val="none"/>
        </w:rPr>
        <w:lastRenderedPageBreak/>
        <w:t>конфиденциальных сообщений. Даже если злоумышленники получат доступ к передаваемым файлам, скрытая информация останется невидимой.</w:t>
      </w:r>
    </w:p>
    <w:p w14:paraId="38A15B4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Цифровая подпись и защита авторских прав:</w:t>
      </w:r>
      <w:r w:rsidRPr="00A93FB3">
        <w:rPr>
          <w:rFonts w:ascii="Times New Roman" w:eastAsia="Times New Roman" w:hAnsi="Times New Roman" w:cs="Times New Roman"/>
          <w:kern w:val="0"/>
          <w:sz w:val="24"/>
          <w:szCs w:val="24"/>
          <w:lang w:eastAsia="ru-RU" w:bidi="ar-SA"/>
          <w14:ligatures w14:val="none"/>
        </w:rPr>
        <w:br/>
        <w:t>Стеганография также используется для защиты авторских прав. В изображениях, аудио- и видеоматериалах можно скрывать информацию о владельце или создателе контента. Этот подход помогает защитить работы от нелегального копирования и распространения. При возникновении спора можно будет доказать право собственности на произведение, извлекая скрытую информацию.</w:t>
      </w:r>
    </w:p>
    <w:p w14:paraId="21368FA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Цифровая идентификация:</w:t>
      </w:r>
      <w:r w:rsidRPr="00A93FB3">
        <w:rPr>
          <w:rFonts w:ascii="Times New Roman" w:eastAsia="Times New Roman" w:hAnsi="Times New Roman" w:cs="Times New Roman"/>
          <w:kern w:val="0"/>
          <w:sz w:val="24"/>
          <w:szCs w:val="24"/>
          <w:lang w:eastAsia="ru-RU" w:bidi="ar-SA"/>
          <w14:ligatures w14:val="none"/>
        </w:rPr>
        <w:br/>
        <w:t>Скрытие данных в изображениях также применяется для цифровой идентификации. Например, в паспортах и других идентификационных документах можно скрывать дополнительную информацию для проверки подлинности документа. Это усложняет подделку документов, так как скрытая информация может быть использована для верификации личности.</w:t>
      </w:r>
    </w:p>
    <w:p w14:paraId="4532A921" w14:textId="77777777" w:rsidR="00A93FB3" w:rsidRPr="00A93FB3" w:rsidRDefault="009F5084"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6227E7AB">
          <v:rect id="_x0000_i1029" style="width:0;height:1.5pt" o:hralign="center" o:hrstd="t" o:hr="t" fillcolor="#a0a0a0" stroked="f"/>
        </w:pict>
      </w:r>
    </w:p>
    <w:p w14:paraId="438F2331"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7: Проблемы и вызовы</w:t>
      </w:r>
    </w:p>
    <w:p w14:paraId="6545DE39"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446B1F3A"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Несмотря на многочисленные преимущества, стеганография сталкивается с рядом проблем и вызовов, особенно в условиях роста вычислительных мощностей и методов анализа данных.</w:t>
      </w:r>
    </w:p>
    <w:p w14:paraId="5C99CAD6"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Обнаружение стеганографии:</w:t>
      </w:r>
      <w:r w:rsidRPr="00A93FB3">
        <w:rPr>
          <w:rFonts w:ascii="Times New Roman" w:eastAsia="Times New Roman" w:hAnsi="Times New Roman" w:cs="Times New Roman"/>
          <w:kern w:val="0"/>
          <w:sz w:val="24"/>
          <w:szCs w:val="24"/>
          <w:lang w:eastAsia="ru-RU" w:bidi="ar-SA"/>
          <w14:ligatures w14:val="none"/>
        </w:rPr>
        <w:br/>
        <w:t>Существуют специализированные методы и инструменты для обнаружения стеганографии в изображениях и других цифровых носителях. Современные алгоритмы могут анализировать изображения и находить аномалии в распределении пикселей или частотных характеристик, которые могут указывать на наличие скрытых данных. Это делает стеганографию уязвимой, особенно если скрытая информация внедрена небрежно или с использованием устаревших методов.</w:t>
      </w:r>
    </w:p>
    <w:p w14:paraId="13075A9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Защита от атак:</w:t>
      </w:r>
      <w:r w:rsidRPr="00A93FB3">
        <w:rPr>
          <w:rFonts w:ascii="Times New Roman" w:eastAsia="Times New Roman" w:hAnsi="Times New Roman" w:cs="Times New Roman"/>
          <w:kern w:val="0"/>
          <w:sz w:val="24"/>
          <w:szCs w:val="24"/>
          <w:lang w:eastAsia="ru-RU" w:bidi="ar-SA"/>
          <w14:ligatures w14:val="none"/>
        </w:rPr>
        <w:br/>
        <w:t>Другой вызов — это защита от активных атак. Злоумышленники могут модифицировать изображение или другие носители с целью удалить или изменить скрытые данные. Например, сжатие изображения может уничтожить скрытую информацию, если используется метод LSB. Чтобы противостоять этим атакам, разрабатываются новые методы стеганографии, которые более устойчивы к изменениям и внешним воздействиям.</w:t>
      </w:r>
    </w:p>
    <w:p w14:paraId="1C2C484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Баланс между объёмом данных и качеством:</w:t>
      </w:r>
      <w:r w:rsidRPr="00A93FB3">
        <w:rPr>
          <w:rFonts w:ascii="Times New Roman" w:eastAsia="Times New Roman" w:hAnsi="Times New Roman" w:cs="Times New Roman"/>
          <w:kern w:val="0"/>
          <w:sz w:val="24"/>
          <w:szCs w:val="24"/>
          <w:lang w:eastAsia="ru-RU" w:bidi="ar-SA"/>
          <w14:ligatures w14:val="none"/>
        </w:rPr>
        <w:br/>
        <w:t>Стеганография также сталкивается с ограничениями по объёму данных, которые можно скрыть в одном изображении. Чем больше данных внедряется, тем выше вероятность того, что изображение изменится до такой степени, что это станет заметно для человеческого глаза или аналитических инструментов. Важно находить баланс между количеством скрытых данных и сохранением визуального качества изображения.</w:t>
      </w:r>
    </w:p>
    <w:p w14:paraId="69DE70D6" w14:textId="77777777" w:rsidR="00A93FB3" w:rsidRPr="00A93FB3" w:rsidRDefault="009F5084"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2FEF7C0A">
          <v:rect id="_x0000_i1030" style="width:0;height:1.5pt" o:hralign="center" o:hrstd="t" o:hr="t" fillcolor="#a0a0a0" stroked="f"/>
        </w:pict>
      </w:r>
    </w:p>
    <w:p w14:paraId="159BAACB"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8: Будущее стеганографии</w:t>
      </w:r>
    </w:p>
    <w:p w14:paraId="0FF3FA8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lastRenderedPageBreak/>
        <w:t>Текст для презентации:</w:t>
      </w:r>
    </w:p>
    <w:p w14:paraId="1DDFADAB"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 xml:space="preserve">С развитием технологий будущее стеганографии выглядит многообещающе. Мы уже видим интеграцию этой технологии в такие области, как кибербезопасность, защита авторских прав и цифровая идентификация. Однако, по мере роста вычислительных мощностей и совершенствования методов анализа изображений, </w:t>
      </w:r>
      <w:proofErr w:type="spellStart"/>
      <w:r w:rsidRPr="00A93FB3">
        <w:rPr>
          <w:rFonts w:ascii="Times New Roman" w:eastAsia="Times New Roman" w:hAnsi="Times New Roman" w:cs="Times New Roman"/>
          <w:kern w:val="0"/>
          <w:sz w:val="24"/>
          <w:szCs w:val="24"/>
          <w:lang w:eastAsia="ru-RU" w:bidi="ar-SA"/>
          <w14:ligatures w14:val="none"/>
        </w:rPr>
        <w:t>стеганографы</w:t>
      </w:r>
      <w:proofErr w:type="spellEnd"/>
      <w:r w:rsidRPr="00A93FB3">
        <w:rPr>
          <w:rFonts w:ascii="Times New Roman" w:eastAsia="Times New Roman" w:hAnsi="Times New Roman" w:cs="Times New Roman"/>
          <w:kern w:val="0"/>
          <w:sz w:val="24"/>
          <w:szCs w:val="24"/>
          <w:lang w:eastAsia="ru-RU" w:bidi="ar-SA"/>
          <w14:ligatures w14:val="none"/>
        </w:rPr>
        <w:t xml:space="preserve"> должны адаптироваться к новым вызовам.</w:t>
      </w:r>
    </w:p>
    <w:p w14:paraId="291646A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Инновации в алгоритмах:</w:t>
      </w:r>
      <w:r w:rsidRPr="00A93FB3">
        <w:rPr>
          <w:rFonts w:ascii="Times New Roman" w:eastAsia="Times New Roman" w:hAnsi="Times New Roman" w:cs="Times New Roman"/>
          <w:kern w:val="0"/>
          <w:sz w:val="24"/>
          <w:szCs w:val="24"/>
          <w:lang w:eastAsia="ru-RU" w:bidi="ar-SA"/>
          <w14:ligatures w14:val="none"/>
        </w:rPr>
        <w:br/>
        <w:t>Одним из направлений развития стеганографии является создание новых, более устойчивых алгоритмов. Уже сегодня ведутся исследования в области квантовой стеганографии, которая использует принципы квантовой механики для скрытия информации. Эти методы могут предложить абсолютно новые уровни защиты данных.</w:t>
      </w:r>
    </w:p>
    <w:p w14:paraId="56A20E3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Совместное использование с другими технологиями:</w:t>
      </w:r>
      <w:r w:rsidRPr="00A93FB3">
        <w:rPr>
          <w:rFonts w:ascii="Times New Roman" w:eastAsia="Times New Roman" w:hAnsi="Times New Roman" w:cs="Times New Roman"/>
          <w:kern w:val="0"/>
          <w:sz w:val="24"/>
          <w:szCs w:val="24"/>
          <w:lang w:eastAsia="ru-RU" w:bidi="ar-SA"/>
          <w14:ligatures w14:val="none"/>
        </w:rPr>
        <w:br/>
        <w:t xml:space="preserve">Стеганография также может быть использована в сочетании с криптографией и </w:t>
      </w:r>
      <w:proofErr w:type="spellStart"/>
      <w:r w:rsidRPr="00A93FB3">
        <w:rPr>
          <w:rFonts w:ascii="Times New Roman" w:eastAsia="Times New Roman" w:hAnsi="Times New Roman" w:cs="Times New Roman"/>
          <w:kern w:val="0"/>
          <w:sz w:val="24"/>
          <w:szCs w:val="24"/>
          <w:lang w:eastAsia="ru-RU" w:bidi="ar-SA"/>
          <w14:ligatures w14:val="none"/>
        </w:rPr>
        <w:t>блокчейн</w:t>
      </w:r>
      <w:proofErr w:type="spellEnd"/>
      <w:r w:rsidRPr="00A93FB3">
        <w:rPr>
          <w:rFonts w:ascii="Times New Roman" w:eastAsia="Times New Roman" w:hAnsi="Times New Roman" w:cs="Times New Roman"/>
          <w:kern w:val="0"/>
          <w:sz w:val="24"/>
          <w:szCs w:val="24"/>
          <w:lang w:eastAsia="ru-RU" w:bidi="ar-SA"/>
          <w14:ligatures w14:val="none"/>
        </w:rPr>
        <w:t xml:space="preserve">-технологиями. Например, можно шифровать данные перед их внедрением в изображение или использовать </w:t>
      </w:r>
      <w:proofErr w:type="spellStart"/>
      <w:r w:rsidRPr="00A93FB3">
        <w:rPr>
          <w:rFonts w:ascii="Times New Roman" w:eastAsia="Times New Roman" w:hAnsi="Times New Roman" w:cs="Times New Roman"/>
          <w:kern w:val="0"/>
          <w:sz w:val="24"/>
          <w:szCs w:val="24"/>
          <w:lang w:eastAsia="ru-RU" w:bidi="ar-SA"/>
          <w14:ligatures w14:val="none"/>
        </w:rPr>
        <w:t>блокчейн</w:t>
      </w:r>
      <w:proofErr w:type="spellEnd"/>
      <w:r w:rsidRPr="00A93FB3">
        <w:rPr>
          <w:rFonts w:ascii="Times New Roman" w:eastAsia="Times New Roman" w:hAnsi="Times New Roman" w:cs="Times New Roman"/>
          <w:kern w:val="0"/>
          <w:sz w:val="24"/>
          <w:szCs w:val="24"/>
          <w:lang w:eastAsia="ru-RU" w:bidi="ar-SA"/>
          <w14:ligatures w14:val="none"/>
        </w:rPr>
        <w:t xml:space="preserve"> для верификации подлинности передаваемых изображений. Эти комбинации могут существенно повысить уровень безопасности и прозрачности передаваемых данных.</w:t>
      </w:r>
    </w:p>
    <w:p w14:paraId="220977F5" w14:textId="3145AA2F"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Расширение применения:</w:t>
      </w:r>
      <w:r w:rsidRPr="00A93FB3">
        <w:rPr>
          <w:rFonts w:ascii="Times New Roman" w:eastAsia="Times New Roman" w:hAnsi="Times New Roman" w:cs="Times New Roman"/>
          <w:kern w:val="0"/>
          <w:sz w:val="24"/>
          <w:szCs w:val="24"/>
          <w:lang w:eastAsia="ru-RU" w:bidi="ar-SA"/>
          <w14:ligatures w14:val="none"/>
        </w:rPr>
        <w:br/>
        <w:t>Будущие применения стеганографии могут охватывать не только изображения, аудио- и видеофайлы, но и более сложные</w:t>
      </w:r>
      <w:r w:rsidR="005D0AA5">
        <w:rPr>
          <w:rFonts w:ascii="Times New Roman" w:eastAsia="Times New Roman" w:hAnsi="Times New Roman" w:cs="Times New Roman"/>
          <w:kern w:val="0"/>
          <w:sz w:val="24"/>
          <w:szCs w:val="24"/>
          <w:lang w:eastAsia="ru-RU" w:bidi="ar-SA"/>
          <w14:ligatures w14:val="none"/>
        </w:rPr>
        <w:t xml:space="preserve"> виды </w:t>
      </w:r>
      <w:r w:rsidRPr="00A93FB3">
        <w:rPr>
          <w:rFonts w:ascii="Times New Roman" w:eastAsia="Times New Roman" w:hAnsi="Times New Roman" w:cs="Times New Roman"/>
          <w:kern w:val="0"/>
          <w:sz w:val="24"/>
          <w:szCs w:val="24"/>
          <w:lang w:eastAsia="ru-RU" w:bidi="ar-SA"/>
          <w14:ligatures w14:val="none"/>
        </w:rPr>
        <w:t>данных, такие как 3D-объекты, виртуальная реальность и даже биометрические данные. Возможности для интеграции скрытых данных будут расти по мере того, как мы разрабатываем новые цифровые носители.</w:t>
      </w:r>
    </w:p>
    <w:p w14:paraId="604BA926" w14:textId="77777777" w:rsidR="00A93FB3" w:rsidRPr="00A93FB3" w:rsidRDefault="009F5084" w:rsidP="00A93FB3">
      <w:pPr>
        <w:spacing w:after="0" w:line="240" w:lineRule="auto"/>
        <w:rPr>
          <w:rFonts w:ascii="Times New Roman" w:eastAsia="Times New Roman" w:hAnsi="Times New Roman" w:cs="Times New Roman"/>
          <w:kern w:val="0"/>
          <w:sz w:val="24"/>
          <w:szCs w:val="24"/>
          <w:lang w:eastAsia="ru-RU" w:bidi="ar-SA"/>
          <w14:ligatures w14:val="none"/>
        </w:rPr>
      </w:pPr>
      <w:r>
        <w:rPr>
          <w:rFonts w:ascii="Times New Roman" w:eastAsia="Times New Roman" w:hAnsi="Times New Roman" w:cs="Times New Roman"/>
          <w:kern w:val="0"/>
          <w:sz w:val="24"/>
          <w:szCs w:val="24"/>
          <w:lang w:eastAsia="ru-RU" w:bidi="ar-SA"/>
          <w14:ligatures w14:val="none"/>
        </w:rPr>
        <w:pict w14:anchorId="11765B36">
          <v:rect id="_x0000_i1031" style="width:0;height:1.5pt" o:hralign="center" o:hrstd="t" o:hr="t" fillcolor="#a0a0a0" stroked="f"/>
        </w:pict>
      </w:r>
    </w:p>
    <w:p w14:paraId="51A50B05"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9: Творческий подход к стеганографии</w:t>
      </w:r>
    </w:p>
    <w:p w14:paraId="43A48E17"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1AEBE8F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не ограничивается только скрытием данных в изображениях. Она предлагает уникальные возможности для креативного подхода к защите информации. Использование различных цветовых каналов, частотных компонентов и математических преобразований позволяет создавать сложные схемы скрытия данных.</w:t>
      </w:r>
    </w:p>
    <w:p w14:paraId="67541E3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Комбинация искусства и технологии:</w:t>
      </w:r>
      <w:r w:rsidRPr="00A93FB3">
        <w:rPr>
          <w:rFonts w:ascii="Times New Roman" w:eastAsia="Times New Roman" w:hAnsi="Times New Roman" w:cs="Times New Roman"/>
          <w:kern w:val="0"/>
          <w:sz w:val="24"/>
          <w:szCs w:val="24"/>
          <w:lang w:eastAsia="ru-RU" w:bidi="ar-SA"/>
          <w14:ligatures w14:val="none"/>
        </w:rPr>
        <w:br/>
        <w:t xml:space="preserve">Стеганография, по сути, сочетает науку и искусство. Визуальное искусство может стать мощным инструментом для передачи информации. Художники и дизайнеры могут использовать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методы для передачи сообщений через свои работы, скрывая текстовые и графические элементы, которые будут видны только при применении специальных алгоритмов.</w:t>
      </w:r>
    </w:p>
    <w:p w14:paraId="21174A4B"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Разнообразие подходов:</w:t>
      </w:r>
      <w:r w:rsidRPr="00A93FB3">
        <w:rPr>
          <w:rFonts w:ascii="Times New Roman" w:eastAsia="Times New Roman" w:hAnsi="Times New Roman" w:cs="Times New Roman"/>
          <w:kern w:val="0"/>
          <w:sz w:val="24"/>
          <w:szCs w:val="24"/>
          <w:lang w:eastAsia="ru-RU" w:bidi="ar-SA"/>
          <w14:ligatures w14:val="none"/>
        </w:rPr>
        <w:br/>
        <w:t xml:space="preserve">Различные </w:t>
      </w:r>
      <w:proofErr w:type="spellStart"/>
      <w:r w:rsidRPr="00A93FB3">
        <w:rPr>
          <w:rFonts w:ascii="Times New Roman" w:eastAsia="Times New Roman" w:hAnsi="Times New Roman" w:cs="Times New Roman"/>
          <w:kern w:val="0"/>
          <w:sz w:val="24"/>
          <w:szCs w:val="24"/>
          <w:lang w:eastAsia="ru-RU" w:bidi="ar-SA"/>
          <w14:ligatures w14:val="none"/>
        </w:rPr>
        <w:t>стеганографические</w:t>
      </w:r>
      <w:proofErr w:type="spellEnd"/>
      <w:r w:rsidRPr="00A93FB3">
        <w:rPr>
          <w:rFonts w:ascii="Times New Roman" w:eastAsia="Times New Roman" w:hAnsi="Times New Roman" w:cs="Times New Roman"/>
          <w:kern w:val="0"/>
          <w:sz w:val="24"/>
          <w:szCs w:val="24"/>
          <w:lang w:eastAsia="ru-RU" w:bidi="ar-SA"/>
          <w14:ligatures w14:val="none"/>
        </w:rPr>
        <w:t xml:space="preserve"> методы предоставляют широкие возможности для экспериментов. Использование нестандартных цветовых палитр, геометрических форм или даже движущихся изображений может предложить совершенно новые способы скрытия информации. Этот творческий потенциал можно использовать в области </w:t>
      </w:r>
      <w:proofErr w:type="spellStart"/>
      <w:r w:rsidRPr="00A93FB3">
        <w:rPr>
          <w:rFonts w:ascii="Times New Roman" w:eastAsia="Times New Roman" w:hAnsi="Times New Roman" w:cs="Times New Roman"/>
          <w:kern w:val="0"/>
          <w:sz w:val="24"/>
          <w:szCs w:val="24"/>
          <w:lang w:eastAsia="ru-RU" w:bidi="ar-SA"/>
          <w14:ligatures w14:val="none"/>
        </w:rPr>
        <w:t>медиаискусства</w:t>
      </w:r>
      <w:proofErr w:type="spellEnd"/>
      <w:r w:rsidRPr="00A93FB3">
        <w:rPr>
          <w:rFonts w:ascii="Times New Roman" w:eastAsia="Times New Roman" w:hAnsi="Times New Roman" w:cs="Times New Roman"/>
          <w:kern w:val="0"/>
          <w:sz w:val="24"/>
          <w:szCs w:val="24"/>
          <w:lang w:eastAsia="ru-RU" w:bidi="ar-SA"/>
          <w14:ligatures w14:val="none"/>
        </w:rPr>
        <w:t xml:space="preserve"> и дизайна, создавая многослойные произведения, которые содержат как видимые, так и скрытые элементы.</w:t>
      </w:r>
    </w:p>
    <w:p w14:paraId="1589E8D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lastRenderedPageBreak/>
        <w:t>Будущее креативной стеганографии:</w:t>
      </w:r>
      <w:r w:rsidRPr="00A93FB3">
        <w:rPr>
          <w:rFonts w:ascii="Times New Roman" w:eastAsia="Times New Roman" w:hAnsi="Times New Roman" w:cs="Times New Roman"/>
          <w:kern w:val="0"/>
          <w:sz w:val="24"/>
          <w:szCs w:val="24"/>
          <w:lang w:eastAsia="ru-RU" w:bidi="ar-SA"/>
          <w14:ligatures w14:val="none"/>
        </w:rPr>
        <w:br/>
        <w:t>С развитием технологий мы можем ожидать, что стеганография станет более популярной среди художников и дизайнеров, особенно в эпоху цифрового искусства. Это открывает новые горизонты для использования искусства в сочетании с защитой данных и созданием интерактивных произведений, которые будут содержать скрытые послания.</w:t>
      </w:r>
    </w:p>
    <w:p w14:paraId="0272E2F8" w14:textId="77777777" w:rsidR="000264CA" w:rsidRDefault="000264CA"/>
    <w:sectPr w:rsidR="000264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CC"/>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5C43"/>
    <w:multiLevelType w:val="multilevel"/>
    <w:tmpl w:val="91F02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75FE4"/>
    <w:multiLevelType w:val="multilevel"/>
    <w:tmpl w:val="E1C8536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DBC71DD"/>
    <w:multiLevelType w:val="multilevel"/>
    <w:tmpl w:val="E9FC0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A7274D"/>
    <w:multiLevelType w:val="multilevel"/>
    <w:tmpl w:val="D276B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77"/>
    <w:rsid w:val="000264CA"/>
    <w:rsid w:val="00307E8D"/>
    <w:rsid w:val="00322D95"/>
    <w:rsid w:val="00355005"/>
    <w:rsid w:val="003A01BD"/>
    <w:rsid w:val="00423769"/>
    <w:rsid w:val="005B5E3B"/>
    <w:rsid w:val="005D0AA5"/>
    <w:rsid w:val="006E2C17"/>
    <w:rsid w:val="00793B77"/>
    <w:rsid w:val="00952262"/>
    <w:rsid w:val="009F5084"/>
    <w:rsid w:val="00A213D2"/>
    <w:rsid w:val="00A84DF2"/>
    <w:rsid w:val="00A93FB3"/>
    <w:rsid w:val="00B43A0F"/>
    <w:rsid w:val="00BB0D8A"/>
    <w:rsid w:val="00D32752"/>
    <w:rsid w:val="00D334FE"/>
    <w:rsid w:val="00F813B1"/>
    <w:rsid w:val="00FA158E"/>
  </w:rsids>
  <m:mathPr>
    <m:mathFont m:val="Cambria Math"/>
    <m:brkBin m:val="before"/>
    <m:brkBinSub m:val="--"/>
    <m:smallFrac m:val="0"/>
    <m:dispDef/>
    <m:lMargin m:val="0"/>
    <m:rMargin m:val="0"/>
    <m:defJc m:val="centerGroup"/>
    <m:wrapIndent m:val="1440"/>
    <m:intLim m:val="subSup"/>
    <m:naryLim m:val="undOvr"/>
  </m:mathPr>
  <w:themeFontLang w:val="ru-R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9B59"/>
  <w15:chartTrackingRefBased/>
  <w15:docId w15:val="{F21F51BC-BF7D-4BF8-AD13-379CD49A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ru-R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93F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bidi="ar-SA"/>
      <w14:ligatures w14:val="none"/>
    </w:rPr>
  </w:style>
  <w:style w:type="paragraph" w:styleId="4">
    <w:name w:val="heading 4"/>
    <w:basedOn w:val="a"/>
    <w:next w:val="a"/>
    <w:link w:val="40"/>
    <w:uiPriority w:val="9"/>
    <w:semiHidden/>
    <w:unhideWhenUsed/>
    <w:qFormat/>
    <w:rsid w:val="00D334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3FB3"/>
    <w:rPr>
      <w:rFonts w:ascii="Times New Roman" w:eastAsia="Times New Roman" w:hAnsi="Times New Roman" w:cs="Times New Roman"/>
      <w:b/>
      <w:bCs/>
      <w:kern w:val="0"/>
      <w:sz w:val="27"/>
      <w:szCs w:val="27"/>
      <w:lang w:eastAsia="ru-RU" w:bidi="ar-SA"/>
      <w14:ligatures w14:val="none"/>
    </w:rPr>
  </w:style>
  <w:style w:type="character" w:styleId="a3">
    <w:name w:val="Strong"/>
    <w:basedOn w:val="a0"/>
    <w:uiPriority w:val="22"/>
    <w:qFormat/>
    <w:rsid w:val="00A93FB3"/>
    <w:rPr>
      <w:b/>
      <w:bCs/>
    </w:rPr>
  </w:style>
  <w:style w:type="paragraph" w:styleId="a4">
    <w:name w:val="Normal (Web)"/>
    <w:basedOn w:val="a"/>
    <w:uiPriority w:val="99"/>
    <w:semiHidden/>
    <w:unhideWhenUsed/>
    <w:rsid w:val="00A93FB3"/>
    <w:pPr>
      <w:spacing w:before="100" w:beforeAutospacing="1" w:after="100" w:afterAutospacing="1" w:line="240" w:lineRule="auto"/>
    </w:pPr>
    <w:rPr>
      <w:rFonts w:ascii="Times New Roman" w:eastAsia="Times New Roman" w:hAnsi="Times New Roman" w:cs="Times New Roman"/>
      <w:kern w:val="0"/>
      <w:sz w:val="24"/>
      <w:szCs w:val="24"/>
      <w:lang w:eastAsia="ru-RU" w:bidi="ar-SA"/>
      <w14:ligatures w14:val="none"/>
    </w:rPr>
  </w:style>
  <w:style w:type="character" w:customStyle="1" w:styleId="40">
    <w:name w:val="Заголовок 4 Знак"/>
    <w:basedOn w:val="a0"/>
    <w:link w:val="4"/>
    <w:uiPriority w:val="9"/>
    <w:semiHidden/>
    <w:rsid w:val="00D334FE"/>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952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16813">
      <w:bodyDiv w:val="1"/>
      <w:marLeft w:val="0"/>
      <w:marRight w:val="0"/>
      <w:marTop w:val="0"/>
      <w:marBottom w:val="0"/>
      <w:divBdr>
        <w:top w:val="none" w:sz="0" w:space="0" w:color="auto"/>
        <w:left w:val="none" w:sz="0" w:space="0" w:color="auto"/>
        <w:bottom w:val="none" w:sz="0" w:space="0" w:color="auto"/>
        <w:right w:val="none" w:sz="0" w:space="0" w:color="auto"/>
      </w:divBdr>
    </w:div>
    <w:div w:id="586615803">
      <w:bodyDiv w:val="1"/>
      <w:marLeft w:val="0"/>
      <w:marRight w:val="0"/>
      <w:marTop w:val="0"/>
      <w:marBottom w:val="0"/>
      <w:divBdr>
        <w:top w:val="none" w:sz="0" w:space="0" w:color="auto"/>
        <w:left w:val="none" w:sz="0" w:space="0" w:color="auto"/>
        <w:bottom w:val="none" w:sz="0" w:space="0" w:color="auto"/>
        <w:right w:val="none" w:sz="0" w:space="0" w:color="auto"/>
      </w:divBdr>
    </w:div>
    <w:div w:id="1267957748">
      <w:bodyDiv w:val="1"/>
      <w:marLeft w:val="0"/>
      <w:marRight w:val="0"/>
      <w:marTop w:val="0"/>
      <w:marBottom w:val="0"/>
      <w:divBdr>
        <w:top w:val="none" w:sz="0" w:space="0" w:color="auto"/>
        <w:left w:val="none" w:sz="0" w:space="0" w:color="auto"/>
        <w:bottom w:val="none" w:sz="0" w:space="0" w:color="auto"/>
        <w:right w:val="none" w:sz="0" w:space="0" w:color="auto"/>
      </w:divBdr>
    </w:div>
    <w:div w:id="1406025307">
      <w:bodyDiv w:val="1"/>
      <w:marLeft w:val="0"/>
      <w:marRight w:val="0"/>
      <w:marTop w:val="0"/>
      <w:marBottom w:val="0"/>
      <w:divBdr>
        <w:top w:val="none" w:sz="0" w:space="0" w:color="auto"/>
        <w:left w:val="none" w:sz="0" w:space="0" w:color="auto"/>
        <w:bottom w:val="none" w:sz="0" w:space="0" w:color="auto"/>
        <w:right w:val="none" w:sz="0" w:space="0" w:color="auto"/>
      </w:divBdr>
    </w:div>
    <w:div w:id="1860267745">
      <w:bodyDiv w:val="1"/>
      <w:marLeft w:val="0"/>
      <w:marRight w:val="0"/>
      <w:marTop w:val="0"/>
      <w:marBottom w:val="0"/>
      <w:divBdr>
        <w:top w:val="none" w:sz="0" w:space="0" w:color="auto"/>
        <w:left w:val="none" w:sz="0" w:space="0" w:color="auto"/>
        <w:bottom w:val="none" w:sz="0" w:space="0" w:color="auto"/>
        <w:right w:val="none" w:sz="0" w:space="0" w:color="auto"/>
      </w:divBdr>
    </w:div>
    <w:div w:id="211674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1893</Words>
  <Characters>10792</Characters>
  <Application>Microsoft Office Word</Application>
  <DocSecurity>0</DocSecurity>
  <Lines>89</Lines>
  <Paragraphs>25</Paragraphs>
  <ScaleCrop>false</ScaleCrop>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Halwa Эм</dc:creator>
  <cp:keywords/>
  <dc:description/>
  <cp:lastModifiedBy>Halwa Эм</cp:lastModifiedBy>
  <cp:revision>20</cp:revision>
  <dcterms:created xsi:type="dcterms:W3CDTF">2024-09-22T14:13:00Z</dcterms:created>
  <dcterms:modified xsi:type="dcterms:W3CDTF">2024-10-02T07:54:00Z</dcterms:modified>
</cp:coreProperties>
</file>