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D2F88" w14:textId="66ACBDF5" w:rsidR="0030468D" w:rsidRPr="00E113B6" w:rsidRDefault="0030468D" w:rsidP="00300826">
      <w:pPr>
        <w:jc w:val="center"/>
        <w:rPr>
          <w:sz w:val="28"/>
          <w:szCs w:val="28"/>
        </w:rPr>
      </w:pPr>
      <w:bookmarkStart w:id="0" w:name="_Hlk158799029"/>
      <w:bookmarkEnd w:id="0"/>
      <w:r w:rsidRPr="00E113B6">
        <w:rPr>
          <w:sz w:val="28"/>
          <w:szCs w:val="28"/>
        </w:rPr>
        <w:t>Учреждение образования</w:t>
      </w:r>
    </w:p>
    <w:p w14:paraId="5CF54A33" w14:textId="77777777" w:rsidR="0030468D" w:rsidRPr="00E113B6" w:rsidRDefault="0030468D" w:rsidP="00300826">
      <w:pPr>
        <w:jc w:val="center"/>
        <w:rPr>
          <w:sz w:val="28"/>
          <w:szCs w:val="28"/>
        </w:rPr>
      </w:pPr>
      <w:r w:rsidRPr="00E113B6">
        <w:rPr>
          <w:sz w:val="28"/>
          <w:szCs w:val="28"/>
        </w:rPr>
        <w:t>Белорусский государственный технологический университет</w:t>
      </w:r>
    </w:p>
    <w:p w14:paraId="492C5F8B" w14:textId="77777777" w:rsidR="0030468D" w:rsidRPr="00E113B6" w:rsidRDefault="0030468D" w:rsidP="0030468D">
      <w:pPr>
        <w:jc w:val="center"/>
        <w:rPr>
          <w:sz w:val="28"/>
          <w:szCs w:val="28"/>
        </w:rPr>
      </w:pPr>
    </w:p>
    <w:p w14:paraId="465A293E" w14:textId="77777777" w:rsidR="0030468D" w:rsidRPr="00E113B6" w:rsidRDefault="0030468D" w:rsidP="0030468D">
      <w:pPr>
        <w:rPr>
          <w:sz w:val="28"/>
          <w:szCs w:val="28"/>
        </w:rPr>
      </w:pPr>
    </w:p>
    <w:p w14:paraId="0BED0FE2" w14:textId="77777777" w:rsidR="0030468D" w:rsidRPr="00E113B6" w:rsidRDefault="0030468D" w:rsidP="0030468D">
      <w:pPr>
        <w:rPr>
          <w:sz w:val="28"/>
          <w:szCs w:val="28"/>
        </w:rPr>
      </w:pPr>
    </w:p>
    <w:p w14:paraId="20871B35" w14:textId="77777777" w:rsidR="0030468D" w:rsidRPr="00E113B6" w:rsidRDefault="0030468D" w:rsidP="0030468D">
      <w:pPr>
        <w:rPr>
          <w:sz w:val="28"/>
          <w:szCs w:val="28"/>
        </w:rPr>
      </w:pPr>
    </w:p>
    <w:p w14:paraId="7A2B8C61" w14:textId="77777777" w:rsidR="0030468D" w:rsidRPr="00E113B6" w:rsidRDefault="0030468D" w:rsidP="0030468D">
      <w:pPr>
        <w:jc w:val="center"/>
        <w:rPr>
          <w:sz w:val="28"/>
          <w:szCs w:val="28"/>
        </w:rPr>
      </w:pPr>
      <w:r w:rsidRPr="00E113B6">
        <w:rPr>
          <w:sz w:val="28"/>
          <w:szCs w:val="28"/>
        </w:rPr>
        <w:t xml:space="preserve">Кафедра полиграфического оборудования и </w:t>
      </w:r>
    </w:p>
    <w:p w14:paraId="73B5540E" w14:textId="77777777" w:rsidR="0030468D" w:rsidRPr="00E113B6" w:rsidRDefault="0030468D" w:rsidP="0030468D">
      <w:pPr>
        <w:jc w:val="center"/>
        <w:rPr>
          <w:b/>
          <w:sz w:val="28"/>
          <w:szCs w:val="28"/>
        </w:rPr>
      </w:pPr>
      <w:r w:rsidRPr="00E113B6">
        <w:rPr>
          <w:sz w:val="28"/>
          <w:szCs w:val="28"/>
        </w:rPr>
        <w:t>системы обработки информации</w:t>
      </w:r>
    </w:p>
    <w:p w14:paraId="0E668FCE" w14:textId="77777777" w:rsidR="0030468D" w:rsidRPr="00E113B6" w:rsidRDefault="0030468D" w:rsidP="0030468D">
      <w:pPr>
        <w:jc w:val="both"/>
        <w:rPr>
          <w:b/>
          <w:sz w:val="28"/>
          <w:szCs w:val="28"/>
        </w:rPr>
      </w:pPr>
    </w:p>
    <w:p w14:paraId="0FA788E9" w14:textId="77777777" w:rsidR="0030468D" w:rsidRPr="00E113B6" w:rsidRDefault="0030468D" w:rsidP="0030468D">
      <w:pPr>
        <w:jc w:val="both"/>
        <w:rPr>
          <w:b/>
          <w:sz w:val="28"/>
          <w:szCs w:val="28"/>
        </w:rPr>
      </w:pPr>
    </w:p>
    <w:p w14:paraId="293C1987" w14:textId="77777777" w:rsidR="0030468D" w:rsidRPr="00E113B6" w:rsidRDefault="0030468D" w:rsidP="0030468D">
      <w:pPr>
        <w:jc w:val="both"/>
        <w:rPr>
          <w:b/>
          <w:sz w:val="28"/>
          <w:szCs w:val="28"/>
        </w:rPr>
      </w:pPr>
    </w:p>
    <w:p w14:paraId="01AC2371" w14:textId="77777777" w:rsidR="0030468D" w:rsidRPr="00E113B6" w:rsidRDefault="0030468D" w:rsidP="0030468D">
      <w:pPr>
        <w:jc w:val="both"/>
        <w:rPr>
          <w:b/>
          <w:sz w:val="28"/>
          <w:szCs w:val="28"/>
        </w:rPr>
      </w:pPr>
    </w:p>
    <w:p w14:paraId="43D85FE5" w14:textId="77777777" w:rsidR="0030468D" w:rsidRPr="00E113B6" w:rsidRDefault="0030468D" w:rsidP="0030468D">
      <w:pPr>
        <w:jc w:val="both"/>
        <w:rPr>
          <w:b/>
          <w:sz w:val="28"/>
          <w:szCs w:val="28"/>
        </w:rPr>
      </w:pPr>
    </w:p>
    <w:p w14:paraId="5EE3B6B9" w14:textId="77777777" w:rsidR="0030468D" w:rsidRPr="00E113B6" w:rsidRDefault="0030468D" w:rsidP="0030468D">
      <w:pPr>
        <w:jc w:val="both"/>
        <w:rPr>
          <w:b/>
          <w:sz w:val="28"/>
          <w:szCs w:val="28"/>
        </w:rPr>
      </w:pPr>
    </w:p>
    <w:p w14:paraId="60E5C294" w14:textId="77777777" w:rsidR="0030468D" w:rsidRPr="00E113B6" w:rsidRDefault="0030468D" w:rsidP="0030468D">
      <w:pPr>
        <w:jc w:val="both"/>
        <w:rPr>
          <w:b/>
          <w:sz w:val="28"/>
          <w:szCs w:val="28"/>
        </w:rPr>
      </w:pPr>
    </w:p>
    <w:p w14:paraId="69668CC4" w14:textId="77777777" w:rsidR="0030468D" w:rsidRPr="00E113B6" w:rsidRDefault="0030468D" w:rsidP="0030468D">
      <w:pPr>
        <w:jc w:val="both"/>
        <w:rPr>
          <w:b/>
          <w:sz w:val="28"/>
          <w:szCs w:val="28"/>
        </w:rPr>
      </w:pPr>
    </w:p>
    <w:p w14:paraId="1E3335B7" w14:textId="77777777" w:rsidR="0030468D" w:rsidRPr="00E113B6" w:rsidRDefault="0030468D" w:rsidP="0030468D">
      <w:pPr>
        <w:jc w:val="both"/>
        <w:rPr>
          <w:b/>
          <w:sz w:val="28"/>
          <w:szCs w:val="28"/>
        </w:rPr>
      </w:pPr>
    </w:p>
    <w:p w14:paraId="2DA06049" w14:textId="77777777" w:rsidR="0030468D" w:rsidRPr="00E113B6" w:rsidRDefault="0030468D" w:rsidP="0030468D">
      <w:pPr>
        <w:jc w:val="both"/>
        <w:rPr>
          <w:b/>
          <w:sz w:val="28"/>
          <w:szCs w:val="28"/>
        </w:rPr>
      </w:pPr>
    </w:p>
    <w:p w14:paraId="7C9A89D6" w14:textId="77777777" w:rsidR="0030468D" w:rsidRPr="00E113B6" w:rsidRDefault="0030468D" w:rsidP="0030468D">
      <w:pPr>
        <w:jc w:val="both"/>
        <w:rPr>
          <w:b/>
          <w:sz w:val="28"/>
          <w:szCs w:val="28"/>
        </w:rPr>
      </w:pPr>
    </w:p>
    <w:p w14:paraId="4FA6D538" w14:textId="52CD90C1" w:rsidR="0030468D" w:rsidRPr="00E113B6" w:rsidRDefault="00F84CAA" w:rsidP="0030468D">
      <w:pPr>
        <w:jc w:val="center"/>
        <w:rPr>
          <w:b/>
          <w:sz w:val="28"/>
          <w:szCs w:val="28"/>
        </w:rPr>
      </w:pPr>
      <w:r w:rsidRPr="00E113B6">
        <w:rPr>
          <w:b/>
          <w:sz w:val="28"/>
          <w:szCs w:val="28"/>
        </w:rPr>
        <w:t>Отчет по лабораторной работе</w:t>
      </w:r>
    </w:p>
    <w:p w14:paraId="4E4EB68F" w14:textId="77777777" w:rsidR="0030468D" w:rsidRPr="00E113B6" w:rsidRDefault="0030468D" w:rsidP="0030468D">
      <w:pPr>
        <w:jc w:val="center"/>
        <w:rPr>
          <w:sz w:val="28"/>
          <w:szCs w:val="28"/>
        </w:rPr>
      </w:pPr>
    </w:p>
    <w:p w14:paraId="448522B4" w14:textId="376517CD" w:rsidR="00FE45A7" w:rsidRPr="00E113B6" w:rsidRDefault="00FE45A7" w:rsidP="00CF623A">
      <w:pPr>
        <w:jc w:val="center"/>
        <w:rPr>
          <w:sz w:val="28"/>
          <w:szCs w:val="28"/>
        </w:rPr>
      </w:pPr>
      <w:r w:rsidRPr="00E113B6">
        <w:rPr>
          <w:sz w:val="28"/>
          <w:szCs w:val="28"/>
        </w:rPr>
        <w:t>«</w:t>
      </w:r>
      <w:r w:rsidR="008C05FD">
        <w:rPr>
          <w:sz w:val="28"/>
          <w:szCs w:val="28"/>
        </w:rPr>
        <w:t>Стандарты безопасности</w:t>
      </w:r>
      <w:r w:rsidRPr="00E113B6">
        <w:rPr>
          <w:sz w:val="28"/>
          <w:szCs w:val="28"/>
        </w:rPr>
        <w:t>»</w:t>
      </w:r>
    </w:p>
    <w:p w14:paraId="211D8198" w14:textId="77777777" w:rsidR="00FE45A7" w:rsidRPr="00E113B6" w:rsidRDefault="00FE45A7" w:rsidP="00360F4A">
      <w:pPr>
        <w:jc w:val="center"/>
        <w:rPr>
          <w:sz w:val="28"/>
          <w:szCs w:val="28"/>
        </w:rPr>
      </w:pPr>
    </w:p>
    <w:p w14:paraId="05649EFE" w14:textId="610893DD" w:rsidR="00360F4A" w:rsidRPr="00E113B6" w:rsidRDefault="00360F4A" w:rsidP="00360F4A">
      <w:pPr>
        <w:jc w:val="center"/>
        <w:rPr>
          <w:sz w:val="28"/>
          <w:szCs w:val="28"/>
        </w:rPr>
      </w:pPr>
      <w:r w:rsidRPr="00E113B6">
        <w:rPr>
          <w:sz w:val="28"/>
          <w:szCs w:val="28"/>
        </w:rPr>
        <w:t xml:space="preserve">по дисциплине «Стандартизация и сертификация </w:t>
      </w:r>
    </w:p>
    <w:p w14:paraId="00341BD1" w14:textId="77777777" w:rsidR="00360F4A" w:rsidRPr="00E113B6" w:rsidRDefault="00360F4A" w:rsidP="00360F4A">
      <w:pPr>
        <w:jc w:val="center"/>
        <w:rPr>
          <w:sz w:val="28"/>
          <w:szCs w:val="28"/>
        </w:rPr>
      </w:pPr>
      <w:r w:rsidRPr="00E113B6">
        <w:rPr>
          <w:sz w:val="28"/>
          <w:szCs w:val="28"/>
        </w:rPr>
        <w:t xml:space="preserve">информационных систем и технологий» </w:t>
      </w:r>
    </w:p>
    <w:p w14:paraId="6A1BD479" w14:textId="77777777" w:rsidR="00360F4A" w:rsidRPr="00E113B6" w:rsidRDefault="00360F4A" w:rsidP="00360F4A">
      <w:pPr>
        <w:jc w:val="center"/>
        <w:rPr>
          <w:sz w:val="28"/>
          <w:szCs w:val="28"/>
        </w:rPr>
      </w:pPr>
    </w:p>
    <w:p w14:paraId="5B8BF406" w14:textId="77777777" w:rsidR="0030468D" w:rsidRPr="00E113B6" w:rsidRDefault="0030468D" w:rsidP="0030468D">
      <w:pPr>
        <w:jc w:val="center"/>
        <w:rPr>
          <w:sz w:val="28"/>
          <w:szCs w:val="28"/>
        </w:rPr>
      </w:pPr>
    </w:p>
    <w:p w14:paraId="231D7D59" w14:textId="77777777" w:rsidR="0030468D" w:rsidRPr="00E113B6" w:rsidRDefault="0030468D" w:rsidP="0030468D">
      <w:pPr>
        <w:jc w:val="center"/>
        <w:rPr>
          <w:sz w:val="28"/>
          <w:szCs w:val="28"/>
        </w:rPr>
      </w:pPr>
    </w:p>
    <w:p w14:paraId="3D5E79C7" w14:textId="77777777" w:rsidR="0030468D" w:rsidRPr="00E113B6" w:rsidRDefault="0030468D" w:rsidP="0030468D">
      <w:pPr>
        <w:jc w:val="center"/>
        <w:rPr>
          <w:sz w:val="28"/>
          <w:szCs w:val="28"/>
        </w:rPr>
      </w:pPr>
    </w:p>
    <w:p w14:paraId="6C7294D7" w14:textId="77777777" w:rsidR="0030468D" w:rsidRPr="00E113B6" w:rsidRDefault="0030468D" w:rsidP="0030468D">
      <w:pPr>
        <w:jc w:val="right"/>
        <w:rPr>
          <w:sz w:val="28"/>
          <w:szCs w:val="28"/>
        </w:rPr>
      </w:pPr>
    </w:p>
    <w:p w14:paraId="02C4FC3D" w14:textId="77777777" w:rsidR="0030468D" w:rsidRPr="00E113B6" w:rsidRDefault="0030468D" w:rsidP="0030468D">
      <w:pPr>
        <w:jc w:val="right"/>
        <w:rPr>
          <w:sz w:val="28"/>
          <w:szCs w:val="28"/>
        </w:rPr>
      </w:pPr>
      <w:r w:rsidRPr="00E113B6">
        <w:rPr>
          <w:sz w:val="28"/>
          <w:szCs w:val="28"/>
        </w:rPr>
        <w:t>Выполнил студент</w:t>
      </w:r>
    </w:p>
    <w:p w14:paraId="021390A5" w14:textId="5B3B7068" w:rsidR="0030468D" w:rsidRPr="00E113B6" w:rsidRDefault="00FE45A7" w:rsidP="0030468D">
      <w:pPr>
        <w:jc w:val="right"/>
        <w:rPr>
          <w:sz w:val="28"/>
          <w:szCs w:val="28"/>
        </w:rPr>
      </w:pPr>
      <w:r w:rsidRPr="00E113B6">
        <w:rPr>
          <w:sz w:val="28"/>
          <w:szCs w:val="28"/>
        </w:rPr>
        <w:t xml:space="preserve">ФИТ ПОИТ 5-2 </w:t>
      </w:r>
      <w:r w:rsidR="0030468D" w:rsidRPr="00E113B6">
        <w:rPr>
          <w:sz w:val="28"/>
          <w:szCs w:val="28"/>
        </w:rPr>
        <w:t>Валдайцев А</w:t>
      </w:r>
      <w:r w:rsidRPr="00E113B6">
        <w:rPr>
          <w:sz w:val="28"/>
          <w:szCs w:val="28"/>
        </w:rPr>
        <w:t>. Д.</w:t>
      </w:r>
    </w:p>
    <w:p w14:paraId="4C754FC1" w14:textId="079534B4" w:rsidR="0030468D" w:rsidRPr="00E113B6" w:rsidRDefault="0030468D" w:rsidP="0030468D">
      <w:pPr>
        <w:jc w:val="right"/>
        <w:rPr>
          <w:sz w:val="28"/>
          <w:szCs w:val="28"/>
        </w:rPr>
      </w:pPr>
      <w:r w:rsidRPr="00E113B6">
        <w:rPr>
          <w:sz w:val="28"/>
          <w:szCs w:val="28"/>
        </w:rPr>
        <w:t xml:space="preserve">                                                                                  Проверил</w:t>
      </w:r>
    </w:p>
    <w:p w14:paraId="4B817BB9" w14:textId="77777777" w:rsidR="0030468D" w:rsidRPr="00E113B6" w:rsidRDefault="0030468D" w:rsidP="0030468D">
      <w:pPr>
        <w:jc w:val="right"/>
        <w:rPr>
          <w:sz w:val="28"/>
          <w:szCs w:val="28"/>
        </w:rPr>
      </w:pPr>
      <w:r w:rsidRPr="00E113B6">
        <w:rPr>
          <w:sz w:val="28"/>
          <w:szCs w:val="28"/>
        </w:rPr>
        <w:t xml:space="preserve">кандидат технических наук </w:t>
      </w:r>
    </w:p>
    <w:p w14:paraId="41745587" w14:textId="77777777" w:rsidR="0030468D" w:rsidRPr="00E113B6" w:rsidRDefault="0030468D" w:rsidP="0030468D">
      <w:pPr>
        <w:jc w:val="right"/>
        <w:rPr>
          <w:sz w:val="28"/>
          <w:szCs w:val="28"/>
        </w:rPr>
      </w:pPr>
      <w:r w:rsidRPr="00E113B6">
        <w:rPr>
          <w:sz w:val="28"/>
          <w:szCs w:val="28"/>
        </w:rPr>
        <w:t>Сулим П.Е.</w:t>
      </w:r>
    </w:p>
    <w:p w14:paraId="2701F669" w14:textId="77777777" w:rsidR="0030468D" w:rsidRPr="00E113B6" w:rsidRDefault="0030468D" w:rsidP="0030468D">
      <w:pPr>
        <w:jc w:val="right"/>
        <w:rPr>
          <w:sz w:val="28"/>
          <w:szCs w:val="28"/>
        </w:rPr>
      </w:pPr>
    </w:p>
    <w:p w14:paraId="1156CFDF" w14:textId="77777777" w:rsidR="0030468D" w:rsidRPr="00E113B6" w:rsidRDefault="0030468D" w:rsidP="0030468D">
      <w:pPr>
        <w:jc w:val="center"/>
        <w:rPr>
          <w:sz w:val="28"/>
          <w:szCs w:val="28"/>
        </w:rPr>
      </w:pPr>
    </w:p>
    <w:p w14:paraId="4A715A8E" w14:textId="77777777" w:rsidR="0030468D" w:rsidRPr="00E113B6" w:rsidRDefault="0030468D" w:rsidP="0030468D">
      <w:pPr>
        <w:jc w:val="right"/>
        <w:rPr>
          <w:sz w:val="28"/>
          <w:szCs w:val="28"/>
        </w:rPr>
      </w:pPr>
      <w:r w:rsidRPr="00E113B6">
        <w:rPr>
          <w:sz w:val="28"/>
          <w:szCs w:val="28"/>
        </w:rPr>
        <w:t>Отчет по лабораторной работе</w:t>
      </w:r>
    </w:p>
    <w:p w14:paraId="79ABCA6E" w14:textId="6FB14577" w:rsidR="0030468D" w:rsidRPr="00E113B6" w:rsidRDefault="0030468D" w:rsidP="0030468D">
      <w:pPr>
        <w:jc w:val="right"/>
        <w:rPr>
          <w:sz w:val="28"/>
          <w:szCs w:val="28"/>
        </w:rPr>
      </w:pPr>
      <w:r w:rsidRPr="00E113B6">
        <w:rPr>
          <w:sz w:val="28"/>
          <w:szCs w:val="28"/>
        </w:rPr>
        <w:t>защищен с отметкой         баллов</w:t>
      </w:r>
    </w:p>
    <w:p w14:paraId="4E81DDCA" w14:textId="77777777" w:rsidR="0030468D" w:rsidRPr="00E113B6" w:rsidRDefault="0030468D" w:rsidP="0030468D">
      <w:pPr>
        <w:jc w:val="center"/>
        <w:rPr>
          <w:sz w:val="28"/>
          <w:szCs w:val="28"/>
        </w:rPr>
      </w:pPr>
    </w:p>
    <w:p w14:paraId="672663B9" w14:textId="77777777" w:rsidR="0030468D" w:rsidRPr="00E113B6" w:rsidRDefault="0030468D" w:rsidP="0030468D">
      <w:pPr>
        <w:rPr>
          <w:sz w:val="28"/>
          <w:szCs w:val="28"/>
        </w:rPr>
      </w:pPr>
    </w:p>
    <w:p w14:paraId="4745B63B" w14:textId="77777777" w:rsidR="00732AF3" w:rsidRPr="00E113B6" w:rsidRDefault="00732AF3" w:rsidP="0030468D">
      <w:pPr>
        <w:rPr>
          <w:sz w:val="28"/>
          <w:szCs w:val="28"/>
        </w:rPr>
      </w:pPr>
    </w:p>
    <w:p w14:paraId="46CCAC23" w14:textId="77777777" w:rsidR="0030468D" w:rsidRPr="00E113B6" w:rsidRDefault="0030468D" w:rsidP="0030468D">
      <w:pPr>
        <w:jc w:val="center"/>
        <w:rPr>
          <w:sz w:val="28"/>
          <w:szCs w:val="28"/>
        </w:rPr>
      </w:pPr>
    </w:p>
    <w:p w14:paraId="2A8091E2" w14:textId="7BDE727A" w:rsidR="00A12AD4" w:rsidRPr="00E113B6" w:rsidRDefault="0030468D" w:rsidP="00A6683D">
      <w:pPr>
        <w:jc w:val="center"/>
        <w:rPr>
          <w:sz w:val="28"/>
          <w:szCs w:val="28"/>
        </w:rPr>
      </w:pPr>
      <w:r w:rsidRPr="00E113B6">
        <w:rPr>
          <w:sz w:val="28"/>
          <w:szCs w:val="28"/>
        </w:rPr>
        <w:t>Минск 2024</w:t>
      </w:r>
    </w:p>
    <w:p w14:paraId="7E0DDDB9" w14:textId="77777777" w:rsidR="003176E6" w:rsidRDefault="003176E6" w:rsidP="003176E6">
      <w:pPr>
        <w:rPr>
          <w:b/>
          <w:i/>
          <w:sz w:val="28"/>
          <w:szCs w:val="28"/>
        </w:rPr>
      </w:pPr>
    </w:p>
    <w:p w14:paraId="23192DB1" w14:textId="6FCEEC36" w:rsidR="00513E06" w:rsidRDefault="00513E06" w:rsidP="00513E06">
      <w:pPr>
        <w:rPr>
          <w:sz w:val="28"/>
          <w:szCs w:val="28"/>
        </w:rPr>
      </w:pPr>
      <w:r w:rsidRPr="008348E5">
        <w:rPr>
          <w:sz w:val="28"/>
          <w:szCs w:val="28"/>
        </w:rPr>
        <w:lastRenderedPageBreak/>
        <w:t xml:space="preserve">Найти отечественные </w:t>
      </w:r>
      <w:r>
        <w:rPr>
          <w:sz w:val="28"/>
          <w:szCs w:val="28"/>
        </w:rPr>
        <w:t>с</w:t>
      </w:r>
      <w:r w:rsidRPr="008348E5">
        <w:rPr>
          <w:sz w:val="28"/>
          <w:szCs w:val="28"/>
        </w:rPr>
        <w:t xml:space="preserve">тандарты в области безопасности информационных систем. Провести их сравнительный анализ. </w:t>
      </w:r>
    </w:p>
    <w:p w14:paraId="17FAB6F8" w14:textId="77777777" w:rsidR="00513E06" w:rsidRDefault="00513E06" w:rsidP="00513E06">
      <w:pPr>
        <w:rPr>
          <w:sz w:val="28"/>
          <w:szCs w:val="28"/>
        </w:rPr>
      </w:pPr>
    </w:p>
    <w:p w14:paraId="084A0F81" w14:textId="77777777" w:rsidR="00513E06" w:rsidRPr="001D0A87" w:rsidRDefault="00513E06" w:rsidP="00513E06">
      <w:pPr>
        <w:rPr>
          <w:sz w:val="28"/>
          <w:szCs w:val="28"/>
        </w:rPr>
      </w:pPr>
      <w:r w:rsidRPr="001D0A87">
        <w:rPr>
          <w:sz w:val="28"/>
          <w:szCs w:val="28"/>
        </w:rPr>
        <w:t xml:space="preserve">Приведите выводы по содержанию работы. </w:t>
      </w:r>
    </w:p>
    <w:p w14:paraId="35E4BC51" w14:textId="77777777" w:rsidR="00513E06" w:rsidRPr="003176E6" w:rsidRDefault="00513E06" w:rsidP="003176E6">
      <w:pPr>
        <w:rPr>
          <w:b/>
          <w:i/>
          <w:sz w:val="28"/>
          <w:szCs w:val="28"/>
        </w:rPr>
      </w:pPr>
    </w:p>
    <w:p w14:paraId="3C980EC9" w14:textId="100CD5A8" w:rsidR="0016333C" w:rsidRDefault="00A11CC2" w:rsidP="0016333C">
      <w:pPr>
        <w:pStyle w:val="2"/>
        <w:numPr>
          <w:ilvl w:val="0"/>
          <w:numId w:val="26"/>
        </w:numPr>
        <w:ind w:left="0" w:firstLine="709"/>
        <w:rPr>
          <w:szCs w:val="28"/>
          <w:lang w:val="en-US"/>
        </w:rPr>
      </w:pPr>
      <w:r>
        <w:rPr>
          <w:szCs w:val="28"/>
          <w:lang w:val="ru-RU"/>
        </w:rPr>
        <w:t>Стандарты безопасности</w:t>
      </w:r>
    </w:p>
    <w:p w14:paraId="721EF7EA" w14:textId="040D72AB" w:rsidR="002854D9" w:rsidRPr="0092535A" w:rsidRDefault="002854D9" w:rsidP="00A11CC2">
      <w:pPr>
        <w:ind w:firstLine="709"/>
        <w:rPr>
          <w:sz w:val="28"/>
          <w:szCs w:val="28"/>
        </w:rPr>
      </w:pPr>
      <w:r w:rsidRPr="0092535A">
        <w:rPr>
          <w:sz w:val="28"/>
          <w:szCs w:val="28"/>
        </w:rPr>
        <w:t xml:space="preserve">В сфере информационной безопасности главным зарубежным стандартом является </w:t>
      </w:r>
      <w:r w:rsidRPr="0092535A">
        <w:rPr>
          <w:b/>
          <w:bCs/>
          <w:sz w:val="28"/>
          <w:szCs w:val="28"/>
        </w:rPr>
        <w:t>ISO/IEC 27001</w:t>
      </w:r>
      <w:r w:rsidRPr="0092535A">
        <w:rPr>
          <w:sz w:val="28"/>
          <w:szCs w:val="28"/>
        </w:rPr>
        <w:t>, который был разработан совместно Международной организацией по стандартизации и Международной электротехнической комиссией. Он определяет основные понятия информационной безопасности, такие как конфиденциальность, целостность и доступность информации. Кроме того, этот стандарт включает и другие свойства, например, подлинность, невозможность отказа от авторства и достоверность.</w:t>
      </w:r>
    </w:p>
    <w:p w14:paraId="5A214EF4" w14:textId="12F4C7A4" w:rsidR="002854D9" w:rsidRPr="0092535A" w:rsidRDefault="002854D9" w:rsidP="00A11CC2">
      <w:pPr>
        <w:ind w:firstLine="709"/>
        <w:rPr>
          <w:sz w:val="28"/>
          <w:szCs w:val="28"/>
        </w:rPr>
      </w:pPr>
      <w:r w:rsidRPr="0092535A">
        <w:rPr>
          <w:sz w:val="28"/>
          <w:szCs w:val="28"/>
        </w:rPr>
        <w:t xml:space="preserve">ISO/IEC 27001 основан на британском стандарте </w:t>
      </w:r>
      <w:r w:rsidRPr="00DC7081">
        <w:rPr>
          <w:b/>
          <w:bCs/>
          <w:sz w:val="28"/>
          <w:szCs w:val="28"/>
        </w:rPr>
        <w:t>BS 7799-2</w:t>
      </w:r>
      <w:r w:rsidRPr="0092535A">
        <w:rPr>
          <w:sz w:val="28"/>
          <w:szCs w:val="28"/>
        </w:rPr>
        <w:t xml:space="preserve"> и описывает </w:t>
      </w:r>
      <w:r w:rsidRPr="0092535A">
        <w:rPr>
          <w:sz w:val="28"/>
          <w:szCs w:val="28"/>
          <w:u w:val="single"/>
        </w:rPr>
        <w:t>127 механизмов контроля, необходимых для построения системы управления информационной безопасностью</w:t>
      </w:r>
      <w:r w:rsidRPr="0092535A">
        <w:rPr>
          <w:sz w:val="28"/>
          <w:szCs w:val="28"/>
        </w:rPr>
        <w:t xml:space="preserve"> (СУИБ) в организации. Эти механизмы определены на основе лучших примеров мирового опыта (</w:t>
      </w:r>
      <w:proofErr w:type="spellStart"/>
      <w:r w:rsidRPr="0092535A">
        <w:rPr>
          <w:sz w:val="28"/>
          <w:szCs w:val="28"/>
        </w:rPr>
        <w:t>best</w:t>
      </w:r>
      <w:proofErr w:type="spellEnd"/>
      <w:r w:rsidRPr="0092535A">
        <w:rPr>
          <w:sz w:val="28"/>
          <w:szCs w:val="28"/>
        </w:rPr>
        <w:t xml:space="preserve"> </w:t>
      </w:r>
      <w:proofErr w:type="spellStart"/>
      <w:r w:rsidRPr="0092535A">
        <w:rPr>
          <w:sz w:val="28"/>
          <w:szCs w:val="28"/>
        </w:rPr>
        <w:t>practices</w:t>
      </w:r>
      <w:proofErr w:type="spellEnd"/>
      <w:r w:rsidRPr="0092535A">
        <w:rPr>
          <w:sz w:val="28"/>
          <w:szCs w:val="28"/>
        </w:rPr>
        <w:t>) в данной области.</w:t>
      </w:r>
    </w:p>
    <w:p w14:paraId="5D96AB59" w14:textId="539B96EC" w:rsidR="002854D9" w:rsidRPr="0092535A" w:rsidRDefault="002854D9" w:rsidP="00A11CC2">
      <w:pPr>
        <w:ind w:firstLine="709"/>
        <w:rPr>
          <w:sz w:val="28"/>
          <w:szCs w:val="28"/>
        </w:rPr>
      </w:pPr>
      <w:r w:rsidRPr="0092535A">
        <w:rPr>
          <w:sz w:val="28"/>
          <w:szCs w:val="28"/>
        </w:rPr>
        <w:t xml:space="preserve">В США существует </w:t>
      </w:r>
      <w:r w:rsidRPr="0092535A">
        <w:rPr>
          <w:b/>
          <w:bCs/>
          <w:sz w:val="28"/>
          <w:szCs w:val="28"/>
        </w:rPr>
        <w:t>Радужная серия стандартов</w:t>
      </w:r>
      <w:r w:rsidRPr="0092535A">
        <w:rPr>
          <w:sz w:val="28"/>
          <w:szCs w:val="28"/>
        </w:rPr>
        <w:t xml:space="preserve"> информационной безопасности, разработанная и опубликованная в период с 1980 по 1990 гг. Эти стандарты были изначально опубликованы Министерством обороны США и затем получили широкое распространение через Центр национальной компьютерной безопасности США. Например, стандарт "Критерии определения безопасности компьютерных систем" неофициально известен как </w:t>
      </w:r>
      <w:r w:rsidRPr="009A468F">
        <w:rPr>
          <w:b/>
          <w:bCs/>
          <w:sz w:val="28"/>
          <w:szCs w:val="28"/>
        </w:rPr>
        <w:t>Оранжевая Книга</w:t>
      </w:r>
      <w:r w:rsidRPr="0092535A">
        <w:rPr>
          <w:sz w:val="28"/>
          <w:szCs w:val="28"/>
        </w:rPr>
        <w:t>. Его аналогом является международный стандарт ISO/IEC 15408, опубликованный в 2005 году. В отличие от распространенного заблуждения, ISO/IEC 15408 не заменил Оранжевую Книгу, так как они имеют разную юрисдикцию. Оранжевая Книга используется исключительно Министерством обороны США, в то время как ISO/IEC 15408 был ратифицирован множеством стран, включая Беларусь.</w:t>
      </w:r>
    </w:p>
    <w:p w14:paraId="6BB2CC20" w14:textId="77777777" w:rsidR="00453803" w:rsidRPr="0092535A" w:rsidRDefault="00453803" w:rsidP="00453803">
      <w:pPr>
        <w:ind w:firstLine="709"/>
        <w:rPr>
          <w:sz w:val="28"/>
          <w:szCs w:val="28"/>
        </w:rPr>
      </w:pPr>
      <w:r w:rsidRPr="0092535A">
        <w:rPr>
          <w:sz w:val="28"/>
          <w:szCs w:val="28"/>
        </w:rPr>
        <w:t>Одним из главных международных стандартов информационной безопасности является ISO/IEC 27001. Этот стандарт определяет требования к системе управления информационной безопасностью (СУИБ) в организации. ISO/IEC 27001 устанавливает процессный подход к управлению информационной безопасностью и включает в себя такие этапы, как оценка рисков, выбор и реализация контрмер, а также мониторинг и улучшение системы. Сертификация по ISO/IEC 27001 подтверждает соответствие организации международным стандартам в области информационной безопасности.</w:t>
      </w:r>
    </w:p>
    <w:p w14:paraId="454DCD01" w14:textId="77777777" w:rsidR="00453803" w:rsidRPr="0092535A" w:rsidRDefault="00453803" w:rsidP="00453803">
      <w:pPr>
        <w:ind w:firstLine="709"/>
        <w:rPr>
          <w:sz w:val="28"/>
          <w:szCs w:val="28"/>
        </w:rPr>
      </w:pPr>
      <w:r w:rsidRPr="0092535A">
        <w:rPr>
          <w:sz w:val="28"/>
          <w:szCs w:val="28"/>
        </w:rPr>
        <w:t xml:space="preserve">Еще одним важным международным стандартом является </w:t>
      </w:r>
      <w:r w:rsidRPr="0092535A">
        <w:rPr>
          <w:b/>
          <w:bCs/>
          <w:sz w:val="28"/>
          <w:szCs w:val="28"/>
        </w:rPr>
        <w:t>NIST SP 800-53</w:t>
      </w:r>
      <w:r w:rsidRPr="0092535A">
        <w:rPr>
          <w:sz w:val="28"/>
          <w:szCs w:val="28"/>
        </w:rPr>
        <w:t xml:space="preserve">, разработанный Национальным институтом стандартов и технологий (NIST) в США. Этот стандарт определяет набор контрольных мер, которые </w:t>
      </w:r>
      <w:r w:rsidRPr="0092535A">
        <w:rPr>
          <w:sz w:val="28"/>
          <w:szCs w:val="28"/>
        </w:rPr>
        <w:lastRenderedPageBreak/>
        <w:t>должны быть реализованы для обеспечения безопасности информационных систем в федеральных агентствах США. NIST SP 800-53 широко используется также в коммерческом секторе и за его пределами в качестве основы для разработки политик и практик информационной безопасности.</w:t>
      </w:r>
    </w:p>
    <w:p w14:paraId="2E396A61" w14:textId="40B5EA23" w:rsidR="00453803" w:rsidRPr="0092535A" w:rsidRDefault="00453803" w:rsidP="00767776">
      <w:pPr>
        <w:ind w:firstLine="709"/>
        <w:rPr>
          <w:sz w:val="28"/>
          <w:szCs w:val="28"/>
        </w:rPr>
      </w:pPr>
      <w:r w:rsidRPr="0092535A">
        <w:rPr>
          <w:sz w:val="28"/>
          <w:szCs w:val="28"/>
        </w:rPr>
        <w:t>В Европейском союзе действует Общий регламент по защите данных (</w:t>
      </w:r>
      <w:r w:rsidRPr="0092535A">
        <w:rPr>
          <w:b/>
          <w:bCs/>
          <w:sz w:val="28"/>
          <w:szCs w:val="28"/>
        </w:rPr>
        <w:t>GDPR</w:t>
      </w:r>
      <w:r w:rsidRPr="0092535A">
        <w:rPr>
          <w:sz w:val="28"/>
          <w:szCs w:val="28"/>
        </w:rPr>
        <w:t>), который устанавливает правила по обработке персональных данных и требования к их защите. GDPR применим ко всем организациям, обрабатывающим персональные данные граждан ЕС, независимо от их местоположения. Регламент включает требования к безопасности обработки данных и предусматривает штрафы за нарушение правил.</w:t>
      </w:r>
    </w:p>
    <w:p w14:paraId="23F174C5" w14:textId="2FC69918" w:rsidR="002854D9" w:rsidRPr="0092535A" w:rsidRDefault="002854D9" w:rsidP="00A11CC2">
      <w:pPr>
        <w:ind w:firstLine="709"/>
        <w:rPr>
          <w:sz w:val="28"/>
          <w:szCs w:val="28"/>
        </w:rPr>
      </w:pPr>
      <w:r w:rsidRPr="0092535A">
        <w:rPr>
          <w:sz w:val="28"/>
          <w:szCs w:val="28"/>
        </w:rPr>
        <w:t xml:space="preserve">В Беларуси стандарты информационной безопасности </w:t>
      </w:r>
      <w:r w:rsidR="00502E77">
        <w:rPr>
          <w:sz w:val="28"/>
          <w:szCs w:val="28"/>
        </w:rPr>
        <w:t>р</w:t>
      </w:r>
      <w:r w:rsidRPr="0092535A">
        <w:rPr>
          <w:sz w:val="28"/>
          <w:szCs w:val="28"/>
        </w:rPr>
        <w:t>аспространяются в виде документов СТБ. Например, СТБ 34.101.</w:t>
      </w:r>
      <w:r w:rsidRPr="0092535A">
        <w:rPr>
          <w:b/>
          <w:bCs/>
          <w:sz w:val="28"/>
          <w:szCs w:val="28"/>
        </w:rPr>
        <w:t>73</w:t>
      </w:r>
      <w:r w:rsidRPr="0092535A">
        <w:rPr>
          <w:sz w:val="28"/>
          <w:szCs w:val="28"/>
        </w:rPr>
        <w:t xml:space="preserve">-2017 устанавливает </w:t>
      </w:r>
      <w:r w:rsidRPr="0092535A">
        <w:rPr>
          <w:sz w:val="28"/>
          <w:szCs w:val="28"/>
          <w:u w:val="single"/>
        </w:rPr>
        <w:t>общие требования</w:t>
      </w:r>
      <w:r w:rsidRPr="0092535A">
        <w:rPr>
          <w:sz w:val="28"/>
          <w:szCs w:val="28"/>
        </w:rPr>
        <w:t xml:space="preserve"> к программным и программно-аппаратным средствам </w:t>
      </w:r>
      <w:r w:rsidRPr="0092535A">
        <w:rPr>
          <w:sz w:val="28"/>
          <w:szCs w:val="28"/>
          <w:u w:val="single"/>
        </w:rPr>
        <w:t>межсетевого экранирования</w:t>
      </w:r>
      <w:r w:rsidRPr="0092535A">
        <w:rPr>
          <w:sz w:val="28"/>
          <w:szCs w:val="28"/>
        </w:rPr>
        <w:t>. Этот стандарт применяется при сертификационных испытаниях и государственной экспертизе для оценки соответствия требованиям.</w:t>
      </w:r>
    </w:p>
    <w:p w14:paraId="479723B3" w14:textId="142172C3" w:rsidR="002854D9" w:rsidRPr="0092535A" w:rsidRDefault="002854D9" w:rsidP="00A11CC2">
      <w:pPr>
        <w:ind w:firstLine="709"/>
        <w:rPr>
          <w:sz w:val="28"/>
          <w:szCs w:val="28"/>
        </w:rPr>
      </w:pPr>
      <w:r w:rsidRPr="0092535A">
        <w:rPr>
          <w:sz w:val="28"/>
          <w:szCs w:val="28"/>
        </w:rPr>
        <w:t>Другой стандарт, СТБ 34.101.</w:t>
      </w:r>
      <w:r w:rsidRPr="0092535A">
        <w:rPr>
          <w:b/>
          <w:bCs/>
          <w:sz w:val="28"/>
          <w:szCs w:val="28"/>
        </w:rPr>
        <w:t>74</w:t>
      </w:r>
      <w:r w:rsidRPr="0092535A">
        <w:rPr>
          <w:sz w:val="28"/>
          <w:szCs w:val="28"/>
        </w:rPr>
        <w:t xml:space="preserve">-2017, устанавливает общие требования к </w:t>
      </w:r>
      <w:r w:rsidRPr="0092535A">
        <w:rPr>
          <w:sz w:val="28"/>
          <w:szCs w:val="28"/>
          <w:u w:val="single"/>
        </w:rPr>
        <w:t>программным и программно-аппаратным системам сбора и обработки данных</w:t>
      </w:r>
      <w:r w:rsidRPr="0092535A">
        <w:rPr>
          <w:sz w:val="28"/>
          <w:szCs w:val="28"/>
        </w:rPr>
        <w:t xml:space="preserve"> событий информационной безопасности. Этот стандарт также применяется при сертификационных испытаниях и государственной экспертизе.</w:t>
      </w:r>
    </w:p>
    <w:p w14:paraId="4333DDB3" w14:textId="5A63BC9F" w:rsidR="002854D9" w:rsidRPr="0092535A" w:rsidRDefault="002854D9" w:rsidP="00A11CC2">
      <w:pPr>
        <w:ind w:firstLine="709"/>
        <w:rPr>
          <w:sz w:val="28"/>
          <w:szCs w:val="28"/>
        </w:rPr>
      </w:pPr>
      <w:r w:rsidRPr="0092535A">
        <w:rPr>
          <w:sz w:val="28"/>
          <w:szCs w:val="28"/>
        </w:rPr>
        <w:t>Стандарт СТБ 34.101.</w:t>
      </w:r>
      <w:r w:rsidRPr="0092535A">
        <w:rPr>
          <w:b/>
          <w:bCs/>
          <w:sz w:val="28"/>
          <w:szCs w:val="28"/>
        </w:rPr>
        <w:t>78</w:t>
      </w:r>
      <w:r w:rsidRPr="0092535A">
        <w:rPr>
          <w:sz w:val="28"/>
          <w:szCs w:val="28"/>
        </w:rPr>
        <w:t xml:space="preserve">-2019 определяет </w:t>
      </w:r>
      <w:r w:rsidRPr="0092535A">
        <w:rPr>
          <w:sz w:val="28"/>
          <w:szCs w:val="28"/>
          <w:u w:val="single"/>
        </w:rPr>
        <w:t>профиль инфраструктуры открытых ключей</w:t>
      </w:r>
      <w:r w:rsidRPr="0092535A">
        <w:rPr>
          <w:sz w:val="28"/>
          <w:szCs w:val="28"/>
        </w:rPr>
        <w:t>, рекомендуемый для использования в Беларуси. Он устанавливает стороны инфраструктуры, процессы их взаимодействия, протоколы взаимодействия и форматы объектов инфраструк</w:t>
      </w:r>
      <w:r w:rsidR="00393E5B" w:rsidRPr="0092535A">
        <w:rPr>
          <w:sz w:val="28"/>
          <w:szCs w:val="28"/>
        </w:rPr>
        <w:t>туры.</w:t>
      </w:r>
    </w:p>
    <w:p w14:paraId="475BD6E8" w14:textId="28301FF6" w:rsidR="00062B0B" w:rsidRDefault="002854D9" w:rsidP="002854D9">
      <w:pPr>
        <w:ind w:firstLine="709"/>
        <w:rPr>
          <w:sz w:val="28"/>
          <w:szCs w:val="28"/>
        </w:rPr>
      </w:pPr>
      <w:r w:rsidRPr="0092535A">
        <w:rPr>
          <w:sz w:val="28"/>
          <w:szCs w:val="28"/>
        </w:rPr>
        <w:t>Кроме того, существуют и другие национальные и отраслевые стандарты информационной безопасности, которые могут быть применимы в различных странах и отраслях. Эти стандарты могут определять конкретные требования и рекомендации по защите информации в соответствующих контекстах.</w:t>
      </w:r>
    </w:p>
    <w:p w14:paraId="5A366CF2" w14:textId="5B3DE4CE" w:rsidR="00570E1B" w:rsidRDefault="00570E1B" w:rsidP="00E43C7A">
      <w:pPr>
        <w:spacing w:before="240" w:after="24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43D1E00" wp14:editId="374BCDEC">
            <wp:extent cx="5766369" cy="2390016"/>
            <wp:effectExtent l="19050" t="19050" r="25400" b="10795"/>
            <wp:docPr id="10241103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893" cy="2392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B99893" w14:textId="28FCFFE2" w:rsidR="00570E1B" w:rsidRPr="00570E1B" w:rsidRDefault="00570E1B" w:rsidP="001F1267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1.1 – Стандарты </w:t>
      </w:r>
      <w:r>
        <w:rPr>
          <w:sz w:val="28"/>
          <w:szCs w:val="28"/>
          <w:lang w:val="en-US"/>
        </w:rPr>
        <w:t>ISO</w:t>
      </w:r>
      <w:r>
        <w:rPr>
          <w:sz w:val="28"/>
          <w:szCs w:val="28"/>
        </w:rPr>
        <w:t xml:space="preserve"> 27000</w:t>
      </w:r>
    </w:p>
    <w:p w14:paraId="399053A4" w14:textId="1A9A4A8D" w:rsidR="0091689D" w:rsidRPr="0092535A" w:rsidRDefault="0091689D" w:rsidP="002A5287">
      <w:pPr>
        <w:pStyle w:val="2"/>
        <w:numPr>
          <w:ilvl w:val="0"/>
          <w:numId w:val="26"/>
        </w:numPr>
        <w:ind w:left="0" w:firstLine="709"/>
        <w:rPr>
          <w:szCs w:val="28"/>
          <w:lang w:val="en-US"/>
        </w:rPr>
      </w:pPr>
      <w:r w:rsidRPr="0092535A">
        <w:rPr>
          <w:szCs w:val="28"/>
          <w:lang w:val="ru-RU"/>
        </w:rPr>
        <w:lastRenderedPageBreak/>
        <w:t>Источники</w:t>
      </w:r>
    </w:p>
    <w:p w14:paraId="08B77C49" w14:textId="5D0DC2BE" w:rsidR="00062B0B" w:rsidRDefault="0015228B" w:rsidP="00AD670A">
      <w:pPr>
        <w:ind w:left="709"/>
        <w:rPr>
          <w:rStyle w:val="a6"/>
          <w:rFonts w:eastAsiaTheme="majorEastAsia"/>
          <w:sz w:val="28"/>
          <w:szCs w:val="28"/>
        </w:rPr>
      </w:pPr>
      <w:hyperlink r:id="rId6" w:history="1">
        <w:r w:rsidRPr="0092535A">
          <w:rPr>
            <w:rStyle w:val="a6"/>
            <w:rFonts w:eastAsiaTheme="majorEastAsia"/>
            <w:sz w:val="28"/>
            <w:szCs w:val="28"/>
          </w:rPr>
          <w:t xml:space="preserve">Википедия. </w:t>
        </w:r>
        <w:r w:rsidRPr="0092535A">
          <w:rPr>
            <w:rStyle w:val="a6"/>
            <w:rFonts w:eastAsiaTheme="majorEastAsia"/>
            <w:sz w:val="28"/>
            <w:szCs w:val="28"/>
            <w:lang w:val="en-US"/>
          </w:rPr>
          <w:t>ISO</w:t>
        </w:r>
        <w:r w:rsidRPr="0092535A">
          <w:rPr>
            <w:rStyle w:val="a6"/>
            <w:rFonts w:eastAsiaTheme="majorEastAsia"/>
            <w:sz w:val="28"/>
            <w:szCs w:val="28"/>
          </w:rPr>
          <w:t>/</w:t>
        </w:r>
        <w:r w:rsidRPr="0092535A">
          <w:rPr>
            <w:rStyle w:val="a6"/>
            <w:rFonts w:eastAsiaTheme="majorEastAsia"/>
            <w:sz w:val="28"/>
            <w:szCs w:val="28"/>
            <w:lang w:val="en-US"/>
          </w:rPr>
          <w:t>IEC</w:t>
        </w:r>
        <w:r w:rsidRPr="0092535A">
          <w:rPr>
            <w:rStyle w:val="a6"/>
            <w:rFonts w:eastAsiaTheme="majorEastAsia"/>
            <w:sz w:val="28"/>
            <w:szCs w:val="28"/>
          </w:rPr>
          <w:t xml:space="preserve"> 27001</w:t>
        </w:r>
      </w:hyperlink>
    </w:p>
    <w:p w14:paraId="05BB73BE" w14:textId="7603B3E4" w:rsidR="0077454B" w:rsidRDefault="0077454B" w:rsidP="00AD670A">
      <w:pPr>
        <w:ind w:left="709"/>
        <w:rPr>
          <w:sz w:val="28"/>
          <w:szCs w:val="28"/>
        </w:rPr>
      </w:pPr>
      <w:hyperlink r:id="rId7" w:history="1">
        <w:r w:rsidRPr="0077454B">
          <w:rPr>
            <w:rStyle w:val="a6"/>
            <w:sz w:val="28"/>
            <w:szCs w:val="28"/>
          </w:rPr>
          <w:t>BS 7799, ISO 27001, ISO 27002, ISO 27005, ГОСТ 17799 и ГОСТ 27001 (npo-echelon.ru)</w:t>
        </w:r>
      </w:hyperlink>
    </w:p>
    <w:p w14:paraId="7FAE3CCE" w14:textId="1C48F861" w:rsidR="00365B28" w:rsidRPr="0092535A" w:rsidRDefault="00365B28" w:rsidP="00AD670A">
      <w:pPr>
        <w:ind w:left="709"/>
        <w:rPr>
          <w:sz w:val="28"/>
          <w:szCs w:val="28"/>
        </w:rPr>
      </w:pPr>
      <w:hyperlink r:id="rId8" w:history="1">
        <w:r w:rsidRPr="00365B28">
          <w:rPr>
            <w:rStyle w:val="a6"/>
            <w:sz w:val="28"/>
            <w:szCs w:val="28"/>
          </w:rPr>
          <w:t>"Оранжевая книга" (htmlweb.ru)</w:t>
        </w:r>
      </w:hyperlink>
    </w:p>
    <w:p w14:paraId="4BBB5096" w14:textId="0D384E72" w:rsidR="009C0E65" w:rsidRPr="0092535A" w:rsidRDefault="009C0E65" w:rsidP="00F81D45">
      <w:pPr>
        <w:pStyle w:val="2"/>
        <w:numPr>
          <w:ilvl w:val="0"/>
          <w:numId w:val="26"/>
        </w:numPr>
        <w:rPr>
          <w:szCs w:val="28"/>
          <w:lang w:val="en-US"/>
        </w:rPr>
      </w:pPr>
      <w:r w:rsidRPr="0092535A">
        <w:rPr>
          <w:szCs w:val="28"/>
          <w:lang w:val="ru-RU"/>
        </w:rPr>
        <w:t>Выводы</w:t>
      </w:r>
    </w:p>
    <w:p w14:paraId="165F3B8D" w14:textId="77777777" w:rsidR="005051D7" w:rsidRPr="005051D7" w:rsidRDefault="005051D7" w:rsidP="00430F44">
      <w:pPr>
        <w:ind w:firstLine="709"/>
        <w:rPr>
          <w:sz w:val="28"/>
          <w:szCs w:val="28"/>
        </w:rPr>
      </w:pPr>
      <w:r w:rsidRPr="005051D7">
        <w:rPr>
          <w:sz w:val="28"/>
          <w:szCs w:val="28"/>
        </w:rPr>
        <w:t>В ходе исследования были рассмотрены различные стандарты информационной безопасности, включая международные (например, ISO/IEC 27001 и NIST SP 800-53) и национальные (например, СТБ в Беларуси).</w:t>
      </w:r>
    </w:p>
    <w:p w14:paraId="1D7BD041" w14:textId="322DF860" w:rsidR="005051D7" w:rsidRPr="005051D7" w:rsidRDefault="000373DE" w:rsidP="00430F44">
      <w:pPr>
        <w:ind w:firstLine="709"/>
        <w:rPr>
          <w:sz w:val="28"/>
          <w:szCs w:val="28"/>
        </w:rPr>
      </w:pPr>
      <w:r w:rsidRPr="0092535A">
        <w:rPr>
          <w:sz w:val="28"/>
          <w:szCs w:val="28"/>
        </w:rPr>
        <w:t>Н</w:t>
      </w:r>
      <w:r w:rsidR="005051D7" w:rsidRPr="005051D7">
        <w:rPr>
          <w:sz w:val="28"/>
          <w:szCs w:val="28"/>
        </w:rPr>
        <w:t>ациональные и отраслевые стандарты информационной безопасности также могут иметь значение в определенных контекстах. Они могут определять специфические требования и рекомендации, соответствующие особенностям конкретных стран и отраслей.</w:t>
      </w:r>
    </w:p>
    <w:p w14:paraId="47D6D877" w14:textId="72695872" w:rsidR="00062B0B" w:rsidRPr="0092535A" w:rsidRDefault="008A7322" w:rsidP="00430F44">
      <w:pPr>
        <w:ind w:firstLine="709"/>
        <w:rPr>
          <w:sz w:val="28"/>
          <w:szCs w:val="28"/>
        </w:rPr>
      </w:pPr>
      <w:r w:rsidRPr="0092535A">
        <w:rPr>
          <w:sz w:val="28"/>
          <w:szCs w:val="28"/>
        </w:rPr>
        <w:t>И</w:t>
      </w:r>
      <w:r w:rsidR="005051D7" w:rsidRPr="005051D7">
        <w:rPr>
          <w:sz w:val="28"/>
          <w:szCs w:val="28"/>
        </w:rPr>
        <w:t>зучение стандартов информационной безопасности является важным для организаций, стремящихся обеспечить защиту информации и соответствовать международным и национальным требованиям. Эти стандарты предоставляют ценные руководства и основы для разработки и внедрения мер безопасности информации</w:t>
      </w:r>
      <w:r w:rsidR="005051D7" w:rsidRPr="0092535A">
        <w:rPr>
          <w:sz w:val="28"/>
          <w:szCs w:val="28"/>
        </w:rPr>
        <w:t>.</w:t>
      </w:r>
    </w:p>
    <w:p w14:paraId="420BE14B" w14:textId="7A823772" w:rsidR="0091689D" w:rsidRPr="00E113B6" w:rsidRDefault="0091689D" w:rsidP="00DC52F1">
      <w:pPr>
        <w:ind w:firstLine="709"/>
        <w:rPr>
          <w:sz w:val="28"/>
          <w:szCs w:val="28"/>
        </w:rPr>
      </w:pPr>
    </w:p>
    <w:sectPr w:rsidR="0091689D" w:rsidRPr="00E113B6" w:rsidSect="00060B49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6AF3"/>
    <w:multiLevelType w:val="multilevel"/>
    <w:tmpl w:val="90F8E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B3693C"/>
    <w:multiLevelType w:val="multilevel"/>
    <w:tmpl w:val="03AA1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AE7966"/>
    <w:multiLevelType w:val="multilevel"/>
    <w:tmpl w:val="FCEC9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5E1D61"/>
    <w:multiLevelType w:val="hybridMultilevel"/>
    <w:tmpl w:val="98B4D588"/>
    <w:lvl w:ilvl="0" w:tplc="AF606186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73135"/>
    <w:multiLevelType w:val="hybridMultilevel"/>
    <w:tmpl w:val="475AB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092567"/>
    <w:multiLevelType w:val="hybridMultilevel"/>
    <w:tmpl w:val="0CF42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A757B0"/>
    <w:multiLevelType w:val="hybridMultilevel"/>
    <w:tmpl w:val="260C1BCE"/>
    <w:lvl w:ilvl="0" w:tplc="FFFFFFFF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113763"/>
    <w:multiLevelType w:val="multilevel"/>
    <w:tmpl w:val="08589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9F458B6"/>
    <w:multiLevelType w:val="hybridMultilevel"/>
    <w:tmpl w:val="62DC0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EA346D"/>
    <w:multiLevelType w:val="hybridMultilevel"/>
    <w:tmpl w:val="F6E09DCC"/>
    <w:lvl w:ilvl="0" w:tplc="FDAC417E">
      <w:start w:val="1"/>
      <w:numFmt w:val="decimal"/>
      <w:suff w:val="space"/>
      <w:lvlText w:val="1.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911AF1"/>
    <w:multiLevelType w:val="hybridMultilevel"/>
    <w:tmpl w:val="B942CCD4"/>
    <w:lvl w:ilvl="0" w:tplc="95489A0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5AA33AD"/>
    <w:multiLevelType w:val="hybridMultilevel"/>
    <w:tmpl w:val="4CCED1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711E15"/>
    <w:multiLevelType w:val="hybridMultilevel"/>
    <w:tmpl w:val="FC062650"/>
    <w:lvl w:ilvl="0" w:tplc="FFFFFFFF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1F77AC1"/>
    <w:multiLevelType w:val="hybridMultilevel"/>
    <w:tmpl w:val="85C67036"/>
    <w:lvl w:ilvl="0" w:tplc="183C292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646E31"/>
    <w:multiLevelType w:val="multilevel"/>
    <w:tmpl w:val="4B38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30C7E21"/>
    <w:multiLevelType w:val="hybridMultilevel"/>
    <w:tmpl w:val="08306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D86ED2"/>
    <w:multiLevelType w:val="hybridMultilevel"/>
    <w:tmpl w:val="35C89532"/>
    <w:lvl w:ilvl="0" w:tplc="FFFFFFFF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A70B8F"/>
    <w:multiLevelType w:val="multilevel"/>
    <w:tmpl w:val="D2E40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AD37968"/>
    <w:multiLevelType w:val="hybridMultilevel"/>
    <w:tmpl w:val="8DA67F9E"/>
    <w:lvl w:ilvl="0" w:tplc="288CD0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707104"/>
    <w:multiLevelType w:val="hybridMultilevel"/>
    <w:tmpl w:val="FA60F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A66068"/>
    <w:multiLevelType w:val="multilevel"/>
    <w:tmpl w:val="A22A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16E6617"/>
    <w:multiLevelType w:val="hybridMultilevel"/>
    <w:tmpl w:val="E88E46AE"/>
    <w:lvl w:ilvl="0" w:tplc="6758360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AC5EAE"/>
    <w:multiLevelType w:val="multilevel"/>
    <w:tmpl w:val="255CC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261839"/>
    <w:multiLevelType w:val="multilevel"/>
    <w:tmpl w:val="E758D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5480DD5"/>
    <w:multiLevelType w:val="hybridMultilevel"/>
    <w:tmpl w:val="AD3AF878"/>
    <w:lvl w:ilvl="0" w:tplc="FFFFFFFF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291BE6"/>
    <w:multiLevelType w:val="hybridMultilevel"/>
    <w:tmpl w:val="E2547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1F366C"/>
    <w:multiLevelType w:val="hybridMultilevel"/>
    <w:tmpl w:val="E4066FD2"/>
    <w:lvl w:ilvl="0" w:tplc="FFFFFFFF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656F0B"/>
    <w:multiLevelType w:val="hybridMultilevel"/>
    <w:tmpl w:val="06A44416"/>
    <w:lvl w:ilvl="0" w:tplc="052A6A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61827A9"/>
    <w:multiLevelType w:val="hybridMultilevel"/>
    <w:tmpl w:val="B57CE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E909C30">
      <w:start w:val="1"/>
      <w:numFmt w:val="lowerLetter"/>
      <w:lvlText w:val="%2."/>
      <w:lvlJc w:val="left"/>
      <w:pPr>
        <w:ind w:left="1440" w:hanging="360"/>
      </w:pPr>
      <w:rPr>
        <w:i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C559B9"/>
    <w:multiLevelType w:val="hybridMultilevel"/>
    <w:tmpl w:val="31306A02"/>
    <w:lvl w:ilvl="0" w:tplc="B88A1CA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4F4753D"/>
    <w:multiLevelType w:val="hybridMultilevel"/>
    <w:tmpl w:val="F3B282F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79C5DF5"/>
    <w:multiLevelType w:val="hybridMultilevel"/>
    <w:tmpl w:val="E8F24E32"/>
    <w:lvl w:ilvl="0" w:tplc="F01E72A2">
      <w:start w:val="1"/>
      <w:numFmt w:val="decimal"/>
      <w:suff w:val="space"/>
      <w:lvlText w:val="1.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ACD6263"/>
    <w:multiLevelType w:val="hybridMultilevel"/>
    <w:tmpl w:val="5D2A6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D002EA"/>
    <w:multiLevelType w:val="multilevel"/>
    <w:tmpl w:val="EBC2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E6C508B"/>
    <w:multiLevelType w:val="hybridMultilevel"/>
    <w:tmpl w:val="E7C875B6"/>
    <w:lvl w:ilvl="0" w:tplc="FCD05F9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822249">
    <w:abstractNumId w:val="13"/>
  </w:num>
  <w:num w:numId="2" w16cid:durableId="214512230">
    <w:abstractNumId w:val="5"/>
  </w:num>
  <w:num w:numId="3" w16cid:durableId="1371341090">
    <w:abstractNumId w:val="8"/>
  </w:num>
  <w:num w:numId="4" w16cid:durableId="1381704460">
    <w:abstractNumId w:val="21"/>
  </w:num>
  <w:num w:numId="5" w16cid:durableId="2053386985">
    <w:abstractNumId w:val="2"/>
  </w:num>
  <w:num w:numId="6" w16cid:durableId="1826967950">
    <w:abstractNumId w:val="19"/>
  </w:num>
  <w:num w:numId="7" w16cid:durableId="449671832">
    <w:abstractNumId w:val="15"/>
  </w:num>
  <w:num w:numId="8" w16cid:durableId="338237307">
    <w:abstractNumId w:val="27"/>
  </w:num>
  <w:num w:numId="9" w16cid:durableId="579559872">
    <w:abstractNumId w:val="3"/>
  </w:num>
  <w:num w:numId="10" w16cid:durableId="1632974688">
    <w:abstractNumId w:val="34"/>
  </w:num>
  <w:num w:numId="11" w16cid:durableId="979263874">
    <w:abstractNumId w:val="10"/>
  </w:num>
  <w:num w:numId="12" w16cid:durableId="823816834">
    <w:abstractNumId w:val="6"/>
  </w:num>
  <w:num w:numId="13" w16cid:durableId="1027870799">
    <w:abstractNumId w:val="16"/>
  </w:num>
  <w:num w:numId="14" w16cid:durableId="133570647">
    <w:abstractNumId w:val="32"/>
  </w:num>
  <w:num w:numId="15" w16cid:durableId="975110545">
    <w:abstractNumId w:val="14"/>
  </w:num>
  <w:num w:numId="16" w16cid:durableId="705520411">
    <w:abstractNumId w:val="20"/>
  </w:num>
  <w:num w:numId="17" w16cid:durableId="774443168">
    <w:abstractNumId w:val="17"/>
  </w:num>
  <w:num w:numId="18" w16cid:durableId="1343627028">
    <w:abstractNumId w:val="24"/>
  </w:num>
  <w:num w:numId="19" w16cid:durableId="592201108">
    <w:abstractNumId w:val="18"/>
  </w:num>
  <w:num w:numId="20" w16cid:durableId="17053107">
    <w:abstractNumId w:val="26"/>
  </w:num>
  <w:num w:numId="21" w16cid:durableId="2047632149">
    <w:abstractNumId w:val="25"/>
  </w:num>
  <w:num w:numId="22" w16cid:durableId="129635393">
    <w:abstractNumId w:val="4"/>
  </w:num>
  <w:num w:numId="23" w16cid:durableId="1306007915">
    <w:abstractNumId w:val="11"/>
  </w:num>
  <w:num w:numId="24" w16cid:durableId="1713925142">
    <w:abstractNumId w:val="0"/>
  </w:num>
  <w:num w:numId="25" w16cid:durableId="570042383">
    <w:abstractNumId w:val="22"/>
  </w:num>
  <w:num w:numId="26" w16cid:durableId="206067949">
    <w:abstractNumId w:val="29"/>
  </w:num>
  <w:num w:numId="27" w16cid:durableId="2062635202">
    <w:abstractNumId w:val="30"/>
  </w:num>
  <w:num w:numId="28" w16cid:durableId="1235775077">
    <w:abstractNumId w:val="12"/>
  </w:num>
  <w:num w:numId="29" w16cid:durableId="1089541327">
    <w:abstractNumId w:val="28"/>
  </w:num>
  <w:num w:numId="30" w16cid:durableId="114521690">
    <w:abstractNumId w:val="9"/>
  </w:num>
  <w:num w:numId="31" w16cid:durableId="1109661656">
    <w:abstractNumId w:val="33"/>
  </w:num>
  <w:num w:numId="32" w16cid:durableId="509224442">
    <w:abstractNumId w:val="23"/>
  </w:num>
  <w:num w:numId="33" w16cid:durableId="2116558642">
    <w:abstractNumId w:val="7"/>
  </w:num>
  <w:num w:numId="34" w16cid:durableId="1775513712">
    <w:abstractNumId w:val="31"/>
  </w:num>
  <w:num w:numId="35" w16cid:durableId="1093864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68D"/>
    <w:rsid w:val="000013EF"/>
    <w:rsid w:val="000123EC"/>
    <w:rsid w:val="000142B1"/>
    <w:rsid w:val="0002117B"/>
    <w:rsid w:val="00031995"/>
    <w:rsid w:val="00031C26"/>
    <w:rsid w:val="000320F4"/>
    <w:rsid w:val="00033558"/>
    <w:rsid w:val="00035421"/>
    <w:rsid w:val="000373DE"/>
    <w:rsid w:val="00040549"/>
    <w:rsid w:val="00041BD3"/>
    <w:rsid w:val="00055EEC"/>
    <w:rsid w:val="000576B2"/>
    <w:rsid w:val="00057A01"/>
    <w:rsid w:val="00060B49"/>
    <w:rsid w:val="00060EAC"/>
    <w:rsid w:val="00062B0B"/>
    <w:rsid w:val="00062BA5"/>
    <w:rsid w:val="00064A03"/>
    <w:rsid w:val="0006699F"/>
    <w:rsid w:val="00073B06"/>
    <w:rsid w:val="000740A1"/>
    <w:rsid w:val="00091A69"/>
    <w:rsid w:val="000920A1"/>
    <w:rsid w:val="0009735A"/>
    <w:rsid w:val="000A00E1"/>
    <w:rsid w:val="000A6DA2"/>
    <w:rsid w:val="000B3530"/>
    <w:rsid w:val="000B37CB"/>
    <w:rsid w:val="000B483E"/>
    <w:rsid w:val="000B5ABA"/>
    <w:rsid w:val="000B6AAE"/>
    <w:rsid w:val="000B788F"/>
    <w:rsid w:val="000C14D7"/>
    <w:rsid w:val="000D6FFC"/>
    <w:rsid w:val="000D72AF"/>
    <w:rsid w:val="000F00A3"/>
    <w:rsid w:val="000F1BB3"/>
    <w:rsid w:val="001115A5"/>
    <w:rsid w:val="00111E23"/>
    <w:rsid w:val="00112AD8"/>
    <w:rsid w:val="001157A8"/>
    <w:rsid w:val="00115841"/>
    <w:rsid w:val="00131882"/>
    <w:rsid w:val="00137B0D"/>
    <w:rsid w:val="0014116A"/>
    <w:rsid w:val="001430B5"/>
    <w:rsid w:val="00144343"/>
    <w:rsid w:val="00147E55"/>
    <w:rsid w:val="0015228B"/>
    <w:rsid w:val="001558C9"/>
    <w:rsid w:val="0016333C"/>
    <w:rsid w:val="00166A90"/>
    <w:rsid w:val="00173E22"/>
    <w:rsid w:val="00176D79"/>
    <w:rsid w:val="00177DAB"/>
    <w:rsid w:val="00182A29"/>
    <w:rsid w:val="00193DA5"/>
    <w:rsid w:val="00195641"/>
    <w:rsid w:val="001A1F97"/>
    <w:rsid w:val="001A39D3"/>
    <w:rsid w:val="001A6420"/>
    <w:rsid w:val="001C5243"/>
    <w:rsid w:val="001D0AE2"/>
    <w:rsid w:val="001E21A2"/>
    <w:rsid w:val="001E244E"/>
    <w:rsid w:val="001E7C2D"/>
    <w:rsid w:val="001F1267"/>
    <w:rsid w:val="001F1A6B"/>
    <w:rsid w:val="00200A04"/>
    <w:rsid w:val="00222864"/>
    <w:rsid w:val="0022610F"/>
    <w:rsid w:val="00232298"/>
    <w:rsid w:val="0023599C"/>
    <w:rsid w:val="00241417"/>
    <w:rsid w:val="002419B5"/>
    <w:rsid w:val="0024728A"/>
    <w:rsid w:val="00253A95"/>
    <w:rsid w:val="00254DA1"/>
    <w:rsid w:val="002609D8"/>
    <w:rsid w:val="00260A22"/>
    <w:rsid w:val="00260DAB"/>
    <w:rsid w:val="00266EA4"/>
    <w:rsid w:val="00270D71"/>
    <w:rsid w:val="002724EC"/>
    <w:rsid w:val="00273F56"/>
    <w:rsid w:val="002854D9"/>
    <w:rsid w:val="00285720"/>
    <w:rsid w:val="00292D75"/>
    <w:rsid w:val="00295857"/>
    <w:rsid w:val="002A5287"/>
    <w:rsid w:val="002A5DB3"/>
    <w:rsid w:val="002B18C1"/>
    <w:rsid w:val="002B287A"/>
    <w:rsid w:val="002B5011"/>
    <w:rsid w:val="002B7BA6"/>
    <w:rsid w:val="002C18DC"/>
    <w:rsid w:val="002C6AD4"/>
    <w:rsid w:val="002C77BE"/>
    <w:rsid w:val="002D1BFE"/>
    <w:rsid w:val="002D3912"/>
    <w:rsid w:val="002E01CB"/>
    <w:rsid w:val="002E1A84"/>
    <w:rsid w:val="002E5ADC"/>
    <w:rsid w:val="002F467F"/>
    <w:rsid w:val="002F51AB"/>
    <w:rsid w:val="00300826"/>
    <w:rsid w:val="0030438B"/>
    <w:rsid w:val="0030468D"/>
    <w:rsid w:val="003128A1"/>
    <w:rsid w:val="003176E6"/>
    <w:rsid w:val="00320CB3"/>
    <w:rsid w:val="00323B99"/>
    <w:rsid w:val="00330628"/>
    <w:rsid w:val="0033277F"/>
    <w:rsid w:val="0033310B"/>
    <w:rsid w:val="003337AA"/>
    <w:rsid w:val="00333EA4"/>
    <w:rsid w:val="00346F13"/>
    <w:rsid w:val="00353F5E"/>
    <w:rsid w:val="00360F4A"/>
    <w:rsid w:val="00363513"/>
    <w:rsid w:val="00365B28"/>
    <w:rsid w:val="003704BF"/>
    <w:rsid w:val="00372FBF"/>
    <w:rsid w:val="003755B1"/>
    <w:rsid w:val="00375967"/>
    <w:rsid w:val="003770B2"/>
    <w:rsid w:val="00381058"/>
    <w:rsid w:val="0038106A"/>
    <w:rsid w:val="003857BC"/>
    <w:rsid w:val="0038794C"/>
    <w:rsid w:val="00387B33"/>
    <w:rsid w:val="00390AD0"/>
    <w:rsid w:val="00391CDF"/>
    <w:rsid w:val="00393C5B"/>
    <w:rsid w:val="00393E5B"/>
    <w:rsid w:val="003A24C9"/>
    <w:rsid w:val="003A2A3C"/>
    <w:rsid w:val="003A631B"/>
    <w:rsid w:val="003B02FC"/>
    <w:rsid w:val="003C78DF"/>
    <w:rsid w:val="003D2447"/>
    <w:rsid w:val="003D28AE"/>
    <w:rsid w:val="003E1691"/>
    <w:rsid w:val="003E2C64"/>
    <w:rsid w:val="003F0D69"/>
    <w:rsid w:val="003F35C0"/>
    <w:rsid w:val="003F5593"/>
    <w:rsid w:val="004028E5"/>
    <w:rsid w:val="00403A58"/>
    <w:rsid w:val="0040675D"/>
    <w:rsid w:val="004104AA"/>
    <w:rsid w:val="00415E66"/>
    <w:rsid w:val="0042656D"/>
    <w:rsid w:val="00430F44"/>
    <w:rsid w:val="00433A9D"/>
    <w:rsid w:val="004414E3"/>
    <w:rsid w:val="004415E5"/>
    <w:rsid w:val="0044160B"/>
    <w:rsid w:val="00442F99"/>
    <w:rsid w:val="00453803"/>
    <w:rsid w:val="004557AE"/>
    <w:rsid w:val="00460738"/>
    <w:rsid w:val="004608F8"/>
    <w:rsid w:val="00461133"/>
    <w:rsid w:val="00464B6D"/>
    <w:rsid w:val="00466BE7"/>
    <w:rsid w:val="0047668E"/>
    <w:rsid w:val="0048374B"/>
    <w:rsid w:val="004931E8"/>
    <w:rsid w:val="0049374F"/>
    <w:rsid w:val="004A05B5"/>
    <w:rsid w:val="004A1874"/>
    <w:rsid w:val="004A7372"/>
    <w:rsid w:val="004B7F6A"/>
    <w:rsid w:val="004C07E0"/>
    <w:rsid w:val="004C3685"/>
    <w:rsid w:val="004C36B0"/>
    <w:rsid w:val="004C69E4"/>
    <w:rsid w:val="004D0D9C"/>
    <w:rsid w:val="004D110B"/>
    <w:rsid w:val="004D2C7E"/>
    <w:rsid w:val="004D41CD"/>
    <w:rsid w:val="004E1DA5"/>
    <w:rsid w:val="004E5D11"/>
    <w:rsid w:val="004F22BE"/>
    <w:rsid w:val="004F2A32"/>
    <w:rsid w:val="004F536B"/>
    <w:rsid w:val="005005DA"/>
    <w:rsid w:val="00501704"/>
    <w:rsid w:val="00502E77"/>
    <w:rsid w:val="0050391D"/>
    <w:rsid w:val="00504DCD"/>
    <w:rsid w:val="005051D7"/>
    <w:rsid w:val="005055EA"/>
    <w:rsid w:val="0050591B"/>
    <w:rsid w:val="00512C17"/>
    <w:rsid w:val="00513E06"/>
    <w:rsid w:val="00514C0A"/>
    <w:rsid w:val="00520D27"/>
    <w:rsid w:val="005239F9"/>
    <w:rsid w:val="00523A8C"/>
    <w:rsid w:val="005242C7"/>
    <w:rsid w:val="00524B8A"/>
    <w:rsid w:val="00536CF5"/>
    <w:rsid w:val="00540065"/>
    <w:rsid w:val="00542904"/>
    <w:rsid w:val="00542950"/>
    <w:rsid w:val="00550296"/>
    <w:rsid w:val="00552B29"/>
    <w:rsid w:val="00554753"/>
    <w:rsid w:val="00570E1B"/>
    <w:rsid w:val="00573F17"/>
    <w:rsid w:val="005803E1"/>
    <w:rsid w:val="00587C39"/>
    <w:rsid w:val="005A0F5B"/>
    <w:rsid w:val="005A2862"/>
    <w:rsid w:val="005D667C"/>
    <w:rsid w:val="005E7B07"/>
    <w:rsid w:val="005F74BA"/>
    <w:rsid w:val="00600DD0"/>
    <w:rsid w:val="00603AF4"/>
    <w:rsid w:val="00606FA2"/>
    <w:rsid w:val="00613CD6"/>
    <w:rsid w:val="0061519B"/>
    <w:rsid w:val="0062565A"/>
    <w:rsid w:val="00626896"/>
    <w:rsid w:val="006308C8"/>
    <w:rsid w:val="00632D21"/>
    <w:rsid w:val="0063752B"/>
    <w:rsid w:val="00650FA9"/>
    <w:rsid w:val="00653A47"/>
    <w:rsid w:val="0065456C"/>
    <w:rsid w:val="00655C1F"/>
    <w:rsid w:val="006605BC"/>
    <w:rsid w:val="00662237"/>
    <w:rsid w:val="0066637F"/>
    <w:rsid w:val="00666F7C"/>
    <w:rsid w:val="00675F2A"/>
    <w:rsid w:val="006772BA"/>
    <w:rsid w:val="006879CA"/>
    <w:rsid w:val="00695673"/>
    <w:rsid w:val="006A068A"/>
    <w:rsid w:val="006A53AE"/>
    <w:rsid w:val="006C0B77"/>
    <w:rsid w:val="006D4CD8"/>
    <w:rsid w:val="006E160F"/>
    <w:rsid w:val="006E2224"/>
    <w:rsid w:val="006E6441"/>
    <w:rsid w:val="006E65E5"/>
    <w:rsid w:val="006F3161"/>
    <w:rsid w:val="006F6081"/>
    <w:rsid w:val="006F615A"/>
    <w:rsid w:val="006F774E"/>
    <w:rsid w:val="00715495"/>
    <w:rsid w:val="007159CD"/>
    <w:rsid w:val="00725274"/>
    <w:rsid w:val="007254AF"/>
    <w:rsid w:val="00732AF3"/>
    <w:rsid w:val="00734E01"/>
    <w:rsid w:val="007418B1"/>
    <w:rsid w:val="00741AA5"/>
    <w:rsid w:val="00741B8C"/>
    <w:rsid w:val="007422DD"/>
    <w:rsid w:val="00744154"/>
    <w:rsid w:val="007476FE"/>
    <w:rsid w:val="00747DE2"/>
    <w:rsid w:val="007504CC"/>
    <w:rsid w:val="0076039A"/>
    <w:rsid w:val="00767776"/>
    <w:rsid w:val="00773E83"/>
    <w:rsid w:val="0077454B"/>
    <w:rsid w:val="007753F2"/>
    <w:rsid w:val="007779F2"/>
    <w:rsid w:val="007A21F2"/>
    <w:rsid w:val="007A2674"/>
    <w:rsid w:val="007A5411"/>
    <w:rsid w:val="007B0817"/>
    <w:rsid w:val="007B11CD"/>
    <w:rsid w:val="007B4D2B"/>
    <w:rsid w:val="007D16F8"/>
    <w:rsid w:val="007D7D3E"/>
    <w:rsid w:val="007E0978"/>
    <w:rsid w:val="007E75C0"/>
    <w:rsid w:val="007E7D73"/>
    <w:rsid w:val="007F1E8F"/>
    <w:rsid w:val="008019F1"/>
    <w:rsid w:val="00802563"/>
    <w:rsid w:val="0080662C"/>
    <w:rsid w:val="00806846"/>
    <w:rsid w:val="00813BCF"/>
    <w:rsid w:val="00814D9B"/>
    <w:rsid w:val="00815A34"/>
    <w:rsid w:val="008242FF"/>
    <w:rsid w:val="008409E1"/>
    <w:rsid w:val="00842BC3"/>
    <w:rsid w:val="00844DEA"/>
    <w:rsid w:val="00850BD3"/>
    <w:rsid w:val="00852860"/>
    <w:rsid w:val="00853E74"/>
    <w:rsid w:val="00857B9B"/>
    <w:rsid w:val="00860CAC"/>
    <w:rsid w:val="00861838"/>
    <w:rsid w:val="00863A00"/>
    <w:rsid w:val="00864556"/>
    <w:rsid w:val="00865636"/>
    <w:rsid w:val="0086605F"/>
    <w:rsid w:val="00870751"/>
    <w:rsid w:val="00871E6A"/>
    <w:rsid w:val="0087274E"/>
    <w:rsid w:val="00875F5D"/>
    <w:rsid w:val="00876184"/>
    <w:rsid w:val="00893F20"/>
    <w:rsid w:val="0089796D"/>
    <w:rsid w:val="008A0117"/>
    <w:rsid w:val="008A7312"/>
    <w:rsid w:val="008A7322"/>
    <w:rsid w:val="008A7FFC"/>
    <w:rsid w:val="008B1977"/>
    <w:rsid w:val="008B3F65"/>
    <w:rsid w:val="008B5A0E"/>
    <w:rsid w:val="008C05FD"/>
    <w:rsid w:val="008C7F44"/>
    <w:rsid w:val="008D5FAC"/>
    <w:rsid w:val="008E3AC7"/>
    <w:rsid w:val="008E43E4"/>
    <w:rsid w:val="008E4E61"/>
    <w:rsid w:val="008F3BD0"/>
    <w:rsid w:val="0091125F"/>
    <w:rsid w:val="0091286F"/>
    <w:rsid w:val="00914C8B"/>
    <w:rsid w:val="0091689D"/>
    <w:rsid w:val="00922BBB"/>
    <w:rsid w:val="00922C48"/>
    <w:rsid w:val="00924123"/>
    <w:rsid w:val="0092535A"/>
    <w:rsid w:val="00935A61"/>
    <w:rsid w:val="009377D0"/>
    <w:rsid w:val="00940840"/>
    <w:rsid w:val="00940E6F"/>
    <w:rsid w:val="009444D1"/>
    <w:rsid w:val="00950404"/>
    <w:rsid w:val="009543B7"/>
    <w:rsid w:val="00966804"/>
    <w:rsid w:val="00970C2F"/>
    <w:rsid w:val="0097193E"/>
    <w:rsid w:val="0097199A"/>
    <w:rsid w:val="00973353"/>
    <w:rsid w:val="009925A3"/>
    <w:rsid w:val="009951F1"/>
    <w:rsid w:val="009976A4"/>
    <w:rsid w:val="009A1EB9"/>
    <w:rsid w:val="009A468F"/>
    <w:rsid w:val="009B2A7F"/>
    <w:rsid w:val="009B5CB4"/>
    <w:rsid w:val="009C0E65"/>
    <w:rsid w:val="009C18A8"/>
    <w:rsid w:val="00A11CC2"/>
    <w:rsid w:val="00A12AD4"/>
    <w:rsid w:val="00A21C1C"/>
    <w:rsid w:val="00A228F7"/>
    <w:rsid w:val="00A236AD"/>
    <w:rsid w:val="00A25F2A"/>
    <w:rsid w:val="00A2649E"/>
    <w:rsid w:val="00A27F2F"/>
    <w:rsid w:val="00A308E2"/>
    <w:rsid w:val="00A3227A"/>
    <w:rsid w:val="00A325DD"/>
    <w:rsid w:val="00A330EB"/>
    <w:rsid w:val="00A37975"/>
    <w:rsid w:val="00A457C9"/>
    <w:rsid w:val="00A460E7"/>
    <w:rsid w:val="00A461DE"/>
    <w:rsid w:val="00A50BF1"/>
    <w:rsid w:val="00A51E51"/>
    <w:rsid w:val="00A57520"/>
    <w:rsid w:val="00A60650"/>
    <w:rsid w:val="00A6440F"/>
    <w:rsid w:val="00A6494C"/>
    <w:rsid w:val="00A6683D"/>
    <w:rsid w:val="00A752D7"/>
    <w:rsid w:val="00A81291"/>
    <w:rsid w:val="00A83D3C"/>
    <w:rsid w:val="00A83FFC"/>
    <w:rsid w:val="00A86290"/>
    <w:rsid w:val="00A86B97"/>
    <w:rsid w:val="00A93388"/>
    <w:rsid w:val="00A95A30"/>
    <w:rsid w:val="00AA2CD3"/>
    <w:rsid w:val="00AC218B"/>
    <w:rsid w:val="00AC6626"/>
    <w:rsid w:val="00AD1C88"/>
    <w:rsid w:val="00AD4FD1"/>
    <w:rsid w:val="00AD524B"/>
    <w:rsid w:val="00AD59CD"/>
    <w:rsid w:val="00AD670A"/>
    <w:rsid w:val="00AD7CC8"/>
    <w:rsid w:val="00AE14C6"/>
    <w:rsid w:val="00AF2476"/>
    <w:rsid w:val="00AF29B8"/>
    <w:rsid w:val="00AF2F34"/>
    <w:rsid w:val="00AF5859"/>
    <w:rsid w:val="00AF5B45"/>
    <w:rsid w:val="00AF7DC2"/>
    <w:rsid w:val="00B24BFA"/>
    <w:rsid w:val="00B30BCE"/>
    <w:rsid w:val="00B31221"/>
    <w:rsid w:val="00B40964"/>
    <w:rsid w:val="00B41083"/>
    <w:rsid w:val="00B413C2"/>
    <w:rsid w:val="00B5153D"/>
    <w:rsid w:val="00B60E60"/>
    <w:rsid w:val="00B64770"/>
    <w:rsid w:val="00B703F9"/>
    <w:rsid w:val="00B70D43"/>
    <w:rsid w:val="00B724AB"/>
    <w:rsid w:val="00B745DA"/>
    <w:rsid w:val="00B75B7C"/>
    <w:rsid w:val="00B75F5F"/>
    <w:rsid w:val="00B77C7F"/>
    <w:rsid w:val="00B86687"/>
    <w:rsid w:val="00B915B7"/>
    <w:rsid w:val="00B94BA8"/>
    <w:rsid w:val="00B96D35"/>
    <w:rsid w:val="00BA4DCB"/>
    <w:rsid w:val="00BB4795"/>
    <w:rsid w:val="00BD027E"/>
    <w:rsid w:val="00BD1283"/>
    <w:rsid w:val="00BD1B6E"/>
    <w:rsid w:val="00BD6BD7"/>
    <w:rsid w:val="00BE1CF5"/>
    <w:rsid w:val="00BE753F"/>
    <w:rsid w:val="00BF04E6"/>
    <w:rsid w:val="00BF1CCB"/>
    <w:rsid w:val="00BF2F1C"/>
    <w:rsid w:val="00C0055A"/>
    <w:rsid w:val="00C01CE5"/>
    <w:rsid w:val="00C05458"/>
    <w:rsid w:val="00C12537"/>
    <w:rsid w:val="00C1556A"/>
    <w:rsid w:val="00C269D0"/>
    <w:rsid w:val="00C35449"/>
    <w:rsid w:val="00C357DC"/>
    <w:rsid w:val="00C40CCF"/>
    <w:rsid w:val="00C474C2"/>
    <w:rsid w:val="00C478D0"/>
    <w:rsid w:val="00C50EA7"/>
    <w:rsid w:val="00C61F46"/>
    <w:rsid w:val="00C6379E"/>
    <w:rsid w:val="00C704CA"/>
    <w:rsid w:val="00C70E71"/>
    <w:rsid w:val="00C7632F"/>
    <w:rsid w:val="00C76DAA"/>
    <w:rsid w:val="00C8027F"/>
    <w:rsid w:val="00C83305"/>
    <w:rsid w:val="00C844C4"/>
    <w:rsid w:val="00C94953"/>
    <w:rsid w:val="00C96A92"/>
    <w:rsid w:val="00C9701B"/>
    <w:rsid w:val="00CA2D18"/>
    <w:rsid w:val="00CA4C1B"/>
    <w:rsid w:val="00CA72E1"/>
    <w:rsid w:val="00CA763F"/>
    <w:rsid w:val="00CB66F4"/>
    <w:rsid w:val="00CB7ABD"/>
    <w:rsid w:val="00CC6B2C"/>
    <w:rsid w:val="00CD1DBB"/>
    <w:rsid w:val="00CD57D2"/>
    <w:rsid w:val="00CD679C"/>
    <w:rsid w:val="00CE0710"/>
    <w:rsid w:val="00CE0A0A"/>
    <w:rsid w:val="00CE16A6"/>
    <w:rsid w:val="00CE50F3"/>
    <w:rsid w:val="00CF4155"/>
    <w:rsid w:val="00CF623A"/>
    <w:rsid w:val="00D04A18"/>
    <w:rsid w:val="00D06F16"/>
    <w:rsid w:val="00D168CC"/>
    <w:rsid w:val="00D17280"/>
    <w:rsid w:val="00D24884"/>
    <w:rsid w:val="00D25E99"/>
    <w:rsid w:val="00D44459"/>
    <w:rsid w:val="00D44542"/>
    <w:rsid w:val="00D53363"/>
    <w:rsid w:val="00D57A71"/>
    <w:rsid w:val="00D671B4"/>
    <w:rsid w:val="00D673A1"/>
    <w:rsid w:val="00D70E9F"/>
    <w:rsid w:val="00D76F8F"/>
    <w:rsid w:val="00D82F0C"/>
    <w:rsid w:val="00D92DF0"/>
    <w:rsid w:val="00D95555"/>
    <w:rsid w:val="00DA67EA"/>
    <w:rsid w:val="00DB253E"/>
    <w:rsid w:val="00DB312D"/>
    <w:rsid w:val="00DB55C5"/>
    <w:rsid w:val="00DB60CF"/>
    <w:rsid w:val="00DB72DB"/>
    <w:rsid w:val="00DC52F1"/>
    <w:rsid w:val="00DC5E8F"/>
    <w:rsid w:val="00DC7081"/>
    <w:rsid w:val="00DC77BC"/>
    <w:rsid w:val="00DD3872"/>
    <w:rsid w:val="00DD5B05"/>
    <w:rsid w:val="00DE5431"/>
    <w:rsid w:val="00DE54D4"/>
    <w:rsid w:val="00DE64D4"/>
    <w:rsid w:val="00DE7A46"/>
    <w:rsid w:val="00DF30DD"/>
    <w:rsid w:val="00E03E9E"/>
    <w:rsid w:val="00E113B6"/>
    <w:rsid w:val="00E11A74"/>
    <w:rsid w:val="00E12679"/>
    <w:rsid w:val="00E14F70"/>
    <w:rsid w:val="00E17130"/>
    <w:rsid w:val="00E32DEC"/>
    <w:rsid w:val="00E43C7A"/>
    <w:rsid w:val="00E44CB0"/>
    <w:rsid w:val="00E45BCD"/>
    <w:rsid w:val="00E4745A"/>
    <w:rsid w:val="00E5344B"/>
    <w:rsid w:val="00E57200"/>
    <w:rsid w:val="00E57B5A"/>
    <w:rsid w:val="00E61369"/>
    <w:rsid w:val="00E63514"/>
    <w:rsid w:val="00E63CC4"/>
    <w:rsid w:val="00E65342"/>
    <w:rsid w:val="00E6671D"/>
    <w:rsid w:val="00E7589A"/>
    <w:rsid w:val="00E83811"/>
    <w:rsid w:val="00E84CCD"/>
    <w:rsid w:val="00E8757C"/>
    <w:rsid w:val="00E879F6"/>
    <w:rsid w:val="00EA59DF"/>
    <w:rsid w:val="00EA64E4"/>
    <w:rsid w:val="00EB1C6F"/>
    <w:rsid w:val="00EB2F14"/>
    <w:rsid w:val="00EB54CA"/>
    <w:rsid w:val="00EB58F0"/>
    <w:rsid w:val="00EB6E90"/>
    <w:rsid w:val="00EC0BEB"/>
    <w:rsid w:val="00ED4C3B"/>
    <w:rsid w:val="00EE4070"/>
    <w:rsid w:val="00EE533C"/>
    <w:rsid w:val="00EF0B12"/>
    <w:rsid w:val="00EF1374"/>
    <w:rsid w:val="00EF758F"/>
    <w:rsid w:val="00F01B1D"/>
    <w:rsid w:val="00F043E5"/>
    <w:rsid w:val="00F12C76"/>
    <w:rsid w:val="00F14CF9"/>
    <w:rsid w:val="00F16AA7"/>
    <w:rsid w:val="00F16BFF"/>
    <w:rsid w:val="00F20D16"/>
    <w:rsid w:val="00F254D9"/>
    <w:rsid w:val="00F26D2D"/>
    <w:rsid w:val="00F37162"/>
    <w:rsid w:val="00F409BD"/>
    <w:rsid w:val="00F44A0F"/>
    <w:rsid w:val="00F56F93"/>
    <w:rsid w:val="00F66A6A"/>
    <w:rsid w:val="00F66EA0"/>
    <w:rsid w:val="00F67E6F"/>
    <w:rsid w:val="00F7114F"/>
    <w:rsid w:val="00F72868"/>
    <w:rsid w:val="00F7657B"/>
    <w:rsid w:val="00F7744D"/>
    <w:rsid w:val="00F81D45"/>
    <w:rsid w:val="00F84482"/>
    <w:rsid w:val="00F84CAA"/>
    <w:rsid w:val="00F85CDC"/>
    <w:rsid w:val="00F85EC3"/>
    <w:rsid w:val="00F94399"/>
    <w:rsid w:val="00F95345"/>
    <w:rsid w:val="00F96131"/>
    <w:rsid w:val="00FA5A05"/>
    <w:rsid w:val="00FB3DD6"/>
    <w:rsid w:val="00FC2BF7"/>
    <w:rsid w:val="00FC5EBC"/>
    <w:rsid w:val="00FC696B"/>
    <w:rsid w:val="00FC706F"/>
    <w:rsid w:val="00FD2740"/>
    <w:rsid w:val="00FD5202"/>
    <w:rsid w:val="00FD7BC5"/>
    <w:rsid w:val="00FE045E"/>
    <w:rsid w:val="00FE0691"/>
    <w:rsid w:val="00FE2B7F"/>
    <w:rsid w:val="00FE45A7"/>
    <w:rsid w:val="00FE6FD2"/>
    <w:rsid w:val="00FF266E"/>
    <w:rsid w:val="00FF2FE8"/>
    <w:rsid w:val="00FF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E8FDA"/>
  <w15:chartTrackingRefBased/>
  <w15:docId w15:val="{3F330230-5B96-4D32-A01C-F330055E0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5DB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C78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6F615A"/>
    <w:pPr>
      <w:keepNext/>
      <w:spacing w:before="360" w:after="240"/>
      <w:ind w:left="709"/>
      <w:jc w:val="both"/>
      <w:outlineLvl w:val="1"/>
    </w:pPr>
    <w:rPr>
      <w:b/>
      <w:sz w:val="28"/>
      <w:szCs w:val="20"/>
      <w:lang w:val="be-BY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F615A"/>
    <w:rPr>
      <w:rFonts w:ascii="Times New Roman" w:eastAsia="Times New Roman" w:hAnsi="Times New Roman" w:cs="Times New Roman"/>
      <w:b/>
      <w:kern w:val="0"/>
      <w:sz w:val="28"/>
      <w:szCs w:val="20"/>
      <w:lang w:val="be-BY" w:eastAsia="ru-RU"/>
      <w14:ligatures w14:val="none"/>
    </w:rPr>
  </w:style>
  <w:style w:type="paragraph" w:customStyle="1" w:styleId="a3">
    <w:name w:val="ЗАГОЛОВОК"/>
    <w:basedOn w:val="a"/>
    <w:link w:val="a4"/>
    <w:qFormat/>
    <w:rsid w:val="0097193E"/>
  </w:style>
  <w:style w:type="character" w:customStyle="1" w:styleId="a4">
    <w:name w:val="ЗАГОЛОВОК Знак"/>
    <w:basedOn w:val="a0"/>
    <w:link w:val="a3"/>
    <w:rsid w:val="0097193E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3C78D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677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72B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DA67EA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2656D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F84CAA"/>
    <w:rPr>
      <w:color w:val="954F72" w:themeColor="followedHyperlink"/>
      <w:u w:val="single"/>
    </w:rPr>
  </w:style>
  <w:style w:type="character" w:styleId="a8">
    <w:name w:val="Unresolved Mention"/>
    <w:basedOn w:val="a0"/>
    <w:uiPriority w:val="99"/>
    <w:semiHidden/>
    <w:unhideWhenUsed/>
    <w:rsid w:val="00111E23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864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9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3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tect.htmlweb.ru/orange1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po-echelon.ru/news/56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ISO/IEC_27001" TargetMode="External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880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273</cp:revision>
  <dcterms:created xsi:type="dcterms:W3CDTF">2024-02-24T09:06:00Z</dcterms:created>
  <dcterms:modified xsi:type="dcterms:W3CDTF">2024-03-13T07:11:00Z</dcterms:modified>
</cp:coreProperties>
</file>