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3F07BC" w:rsidRPr="000960A9" w:rsidRDefault="003F07BC" w:rsidP="003F07BC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>
        <w:rPr>
          <w:lang w:val="uk-UA"/>
        </w:rPr>
        <w:t>ЕОМ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452C6A" w:rsidRDefault="003F07BC" w:rsidP="003F07BC">
      <w:pPr>
        <w:jc w:val="center"/>
        <w:rPr>
          <w:lang w:val="en-US"/>
        </w:rPr>
      </w:pPr>
      <w:r w:rsidRPr="00452C6A">
        <w:rPr>
          <w:noProof/>
        </w:rPr>
        <w:drawing>
          <wp:inline distT="0" distB="0" distL="0" distR="0" wp14:anchorId="3E0A813B" wp14:editId="340C7FF6">
            <wp:extent cx="3131974" cy="2971800"/>
            <wp:effectExtent l="0" t="0" r="0" b="0"/>
            <wp:docPr id="1" name="Рисунок 1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0960A9" w:rsidRDefault="003F07BC" w:rsidP="003F07BC">
      <w:pPr>
        <w:jc w:val="center"/>
        <w:rPr>
          <w:sz w:val="52"/>
          <w:lang w:val="uk-UA"/>
        </w:rPr>
      </w:pPr>
    </w:p>
    <w:p w:rsidR="003F07BC" w:rsidRPr="000960A9" w:rsidRDefault="003F07BC" w:rsidP="003F07B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3F07BC" w:rsidRPr="003F07BC" w:rsidRDefault="003F07BC" w:rsidP="003F07BC">
      <w:pPr>
        <w:jc w:val="center"/>
      </w:pPr>
      <w:r w:rsidRPr="000960A9">
        <w:rPr>
          <w:lang w:val="uk-UA"/>
        </w:rPr>
        <w:t>з лабораторної роботи №</w:t>
      </w:r>
      <w:r w:rsidRPr="003F07BC">
        <w:t>4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475311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 xml:space="preserve">на тему: </w:t>
      </w:r>
    </w:p>
    <w:p w:rsidR="003F07BC" w:rsidRPr="00475311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“</w:t>
      </w:r>
      <w:r w:rsidRPr="00780368">
        <w:t xml:space="preserve"> </w:t>
      </w:r>
      <w:r w:rsidRPr="00475311">
        <w:rPr>
          <w:bCs/>
          <w:szCs w:val="28"/>
        </w:rPr>
        <w:t>Аналіз програмної моделі процесу роботи арифметичного конвеєра, ч.2.</w:t>
      </w:r>
      <w:r w:rsidRPr="00475311">
        <w:t>”</w:t>
      </w:r>
    </w:p>
    <w:p w:rsidR="003F07BC" w:rsidRPr="00780368" w:rsidRDefault="003F07BC" w:rsidP="003F07BC">
      <w:pPr>
        <w:jc w:val="center"/>
        <w:rPr>
          <w:color w:val="000000"/>
          <w:spacing w:val="-1"/>
          <w:w w:val="108"/>
          <w:szCs w:val="28"/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rPr>
          <w:lang w:val="uk-UA"/>
        </w:rPr>
      </w:pPr>
    </w:p>
    <w:p w:rsidR="003F07BC" w:rsidRPr="000960A9" w:rsidRDefault="003F07BC" w:rsidP="003F07BC">
      <w:pPr>
        <w:tabs>
          <w:tab w:val="left" w:pos="7655"/>
        </w:tabs>
        <w:ind w:firstLine="6096"/>
        <w:jc w:val="both"/>
        <w:rPr>
          <w:lang w:val="uk-UA"/>
        </w:rPr>
      </w:pPr>
      <w:r>
        <w:rPr>
          <w:lang w:val="uk-UA"/>
        </w:rPr>
        <w:t>Виконала</w:t>
      </w:r>
      <w:r w:rsidRPr="000960A9">
        <w:rPr>
          <w:lang w:val="uk-UA"/>
        </w:rPr>
        <w:t>:</w:t>
      </w:r>
      <w:r w:rsidRPr="000960A9">
        <w:rPr>
          <w:lang w:val="uk-UA"/>
        </w:rPr>
        <w:tab/>
        <w:t>ст. гр. КІ-</w:t>
      </w:r>
      <w:r>
        <w:rPr>
          <w:lang w:val="uk-UA"/>
        </w:rPr>
        <w:t>32</w:t>
      </w:r>
    </w:p>
    <w:p w:rsidR="003F07BC" w:rsidRPr="007D5DC5" w:rsidRDefault="003F07BC" w:rsidP="003F07BC">
      <w:pPr>
        <w:tabs>
          <w:tab w:val="left" w:pos="7655"/>
        </w:tabs>
        <w:ind w:left="1550" w:firstLine="4546"/>
        <w:rPr>
          <w:lang w:val="uk-UA"/>
        </w:rPr>
      </w:pPr>
      <w:r>
        <w:rPr>
          <w:lang w:val="uk-UA"/>
        </w:rPr>
        <w:tab/>
        <w:t>Фоменко Г. Ю.</w:t>
      </w:r>
    </w:p>
    <w:p w:rsidR="003F07BC" w:rsidRPr="00D55192" w:rsidRDefault="003F07BC" w:rsidP="003F07BC">
      <w:pPr>
        <w:tabs>
          <w:tab w:val="left" w:pos="7655"/>
        </w:tabs>
        <w:ind w:firstLine="6096"/>
        <w:rPr>
          <w:lang w:val="uk-UA"/>
        </w:rPr>
      </w:pPr>
      <w:r w:rsidRPr="000960A9">
        <w:rPr>
          <w:lang w:val="uk-UA"/>
        </w:rPr>
        <w:t>П</w:t>
      </w:r>
      <w:r>
        <w:rPr>
          <w:lang w:val="uk-UA"/>
        </w:rPr>
        <w:t>еревірив</w:t>
      </w:r>
      <w:r w:rsidRPr="000960A9">
        <w:rPr>
          <w:lang w:val="uk-UA"/>
        </w:rPr>
        <w:t>:</w:t>
      </w:r>
      <w:r w:rsidRPr="000960A9">
        <w:rPr>
          <w:lang w:val="uk-UA"/>
        </w:rPr>
        <w:tab/>
      </w:r>
      <w:r>
        <w:rPr>
          <w:lang w:val="uk-UA"/>
        </w:rPr>
        <w:t>Козак Н.Б</w:t>
      </w:r>
      <w:r w:rsidRPr="00D55192">
        <w:rPr>
          <w:lang w:val="uk-UA"/>
        </w:rPr>
        <w:t>.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D45D9F" w:rsidP="003F07BC">
      <w:pPr>
        <w:jc w:val="center"/>
        <w:rPr>
          <w:lang w:val="uk-UA"/>
        </w:rPr>
      </w:pPr>
      <w:r w:rsidRPr="000960A9">
        <w:rPr>
          <w:lang w:val="uk-UA"/>
        </w:rPr>
        <w:t>Львів</w:t>
      </w:r>
      <w:r w:rsidR="00D5154A">
        <w:rPr>
          <w:lang w:val="uk-UA"/>
        </w:rPr>
        <w:t xml:space="preserve"> </w:t>
      </w:r>
      <w:r w:rsidR="00034FA3" w:rsidRPr="000960A9">
        <w:rPr>
          <w:lang w:val="uk-UA"/>
        </w:rPr>
        <w:t xml:space="preserve"> </w:t>
      </w:r>
      <w:r w:rsidR="00C84251" w:rsidRPr="000960A9">
        <w:rPr>
          <w:lang w:val="uk-UA"/>
        </w:rPr>
        <w:t>20</w:t>
      </w:r>
      <w:r w:rsidR="00D5154A">
        <w:rPr>
          <w:lang w:val="uk-UA"/>
        </w:rPr>
        <w:t>20</w:t>
      </w:r>
    </w:p>
    <w:p w:rsidR="00C84251" w:rsidRPr="00770524" w:rsidRDefault="00C22848" w:rsidP="003F07BC">
      <w:pPr>
        <w:rPr>
          <w:b/>
          <w:szCs w:val="28"/>
          <w:lang w:val="en-US"/>
        </w:rPr>
      </w:pPr>
      <w:r w:rsidRPr="00770524">
        <w:rPr>
          <w:b/>
          <w:szCs w:val="28"/>
          <w:lang w:val="uk-UA"/>
        </w:rPr>
        <w:lastRenderedPageBreak/>
        <w:t>Мета лабораторної роботи</w:t>
      </w:r>
      <w:r w:rsidR="003F07BC" w:rsidRPr="00770524">
        <w:rPr>
          <w:b/>
          <w:szCs w:val="28"/>
          <w:lang w:val="en-US"/>
        </w:rPr>
        <w:t>:</w:t>
      </w:r>
    </w:p>
    <w:p w:rsidR="000E792E" w:rsidRPr="00770524" w:rsidRDefault="000E792E" w:rsidP="00F674B1">
      <w:pPr>
        <w:ind w:firstLine="567"/>
        <w:jc w:val="both"/>
        <w:rPr>
          <w:szCs w:val="28"/>
          <w:lang w:val="uk-UA"/>
        </w:rPr>
      </w:pPr>
    </w:p>
    <w:p w:rsidR="00735218" w:rsidRDefault="00780368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  <w:r w:rsidRPr="00770524">
        <w:rPr>
          <w:color w:val="000000"/>
          <w:spacing w:val="-1"/>
          <w:w w:val="108"/>
          <w:szCs w:val="28"/>
          <w:lang w:val="uk-UA"/>
        </w:rPr>
        <w:t>Навчитись здійснювати аналіз програмних моделей комп’ютерних систем, виконаних на мові System C</w:t>
      </w:r>
      <w:r w:rsidR="00C013CE" w:rsidRPr="00770524">
        <w:rPr>
          <w:color w:val="000000"/>
          <w:spacing w:val="-1"/>
          <w:w w:val="108"/>
          <w:szCs w:val="28"/>
          <w:lang w:val="uk-UA"/>
        </w:rPr>
        <w:t>.</w:t>
      </w:r>
    </w:p>
    <w:p w:rsidR="00475311" w:rsidRPr="00770524" w:rsidRDefault="00475311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</w:p>
    <w:p w:rsidR="003F07BC" w:rsidRPr="00475311" w:rsidRDefault="00475311" w:rsidP="00475311">
      <w:pPr>
        <w:rPr>
          <w:b/>
          <w:szCs w:val="28"/>
          <w:lang w:val="uk-UA"/>
        </w:rPr>
      </w:pPr>
      <w:r>
        <w:rPr>
          <w:b/>
          <w:szCs w:val="28"/>
        </w:rPr>
        <w:t>Завдання</w:t>
      </w:r>
      <w:r>
        <w:rPr>
          <w:b/>
          <w:szCs w:val="28"/>
          <w:lang w:val="uk-UA"/>
        </w:rPr>
        <w:t>:</w:t>
      </w:r>
    </w:p>
    <w:p w:rsidR="003F07BC" w:rsidRPr="00770524" w:rsidRDefault="003F07BC" w:rsidP="003F07BC">
      <w:pPr>
        <w:rPr>
          <w:b/>
          <w:szCs w:val="28"/>
        </w:rPr>
      </w:pP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1. Проаналізувати склад програмної моделі арифметичного конвеєра, (програма </w:t>
      </w:r>
      <w:r w:rsidRPr="00770524">
        <w:rPr>
          <w:szCs w:val="28"/>
          <w:lang w:val="en-US"/>
        </w:rPr>
        <w:t>PIPE</w:t>
      </w:r>
      <w:r w:rsidRPr="00770524">
        <w:rPr>
          <w:szCs w:val="28"/>
        </w:rPr>
        <w:t xml:space="preserve">), яка  виконана на мові </w:t>
      </w:r>
      <w:r w:rsidRPr="00770524">
        <w:rPr>
          <w:szCs w:val="28"/>
          <w:lang w:val="en-US"/>
        </w:rPr>
        <w:t>System</w:t>
      </w:r>
      <w:r w:rsidRPr="00770524">
        <w:rPr>
          <w:szCs w:val="28"/>
        </w:rPr>
        <w:t xml:space="preserve"> </w:t>
      </w:r>
      <w:r w:rsidRPr="00770524">
        <w:rPr>
          <w:szCs w:val="28"/>
          <w:lang w:val="en-US"/>
        </w:rPr>
        <w:t>C</w:t>
      </w:r>
      <w:r w:rsidRPr="00770524">
        <w:rPr>
          <w:szCs w:val="28"/>
        </w:rPr>
        <w:t>.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770524">
        <w:rPr>
          <w:szCs w:val="28"/>
          <w:lang w:val="en-US"/>
        </w:rPr>
        <w:t>S</w:t>
      </w:r>
      <w:r w:rsidRPr="00770524">
        <w:rPr>
          <w:szCs w:val="28"/>
        </w:rPr>
        <w:t xml:space="preserve">1 та </w:t>
      </w:r>
      <w:r w:rsidRPr="00770524">
        <w:rPr>
          <w:szCs w:val="28"/>
          <w:lang w:val="en-US"/>
        </w:rPr>
        <w:t>S</w:t>
      </w:r>
      <w:r w:rsidRPr="00770524">
        <w:rPr>
          <w:szCs w:val="28"/>
        </w:rPr>
        <w:t xml:space="preserve"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>3. Накреслити кінцеву структурну схему отриманої програмної моделі.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>4. Навести стисло код та внесені нові зміни.</w:t>
      </w:r>
    </w:p>
    <w:p w:rsidR="003F07BC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>5. Навести результати тестування та використання програмної моделі.</w:t>
      </w:r>
    </w:p>
    <w:p w:rsidR="00475311" w:rsidRPr="00770524" w:rsidRDefault="00475311" w:rsidP="003F07BC">
      <w:pPr>
        <w:ind w:left="360"/>
        <w:jc w:val="both"/>
        <w:rPr>
          <w:szCs w:val="28"/>
        </w:rPr>
      </w:pPr>
    </w:p>
    <w:p w:rsidR="00370846" w:rsidRPr="00770524" w:rsidRDefault="00370846" w:rsidP="00370846">
      <w:pPr>
        <w:rPr>
          <w:b/>
          <w:szCs w:val="28"/>
        </w:rPr>
      </w:pPr>
      <w:r w:rsidRPr="00770524">
        <w:rPr>
          <w:b/>
          <w:szCs w:val="28"/>
        </w:rPr>
        <w:t>Варіант – 19</w:t>
      </w:r>
    </w:p>
    <w:p w:rsidR="00370846" w:rsidRPr="00770524" w:rsidRDefault="00370846" w:rsidP="00770524">
      <w:pPr>
        <w:pStyle w:val="11"/>
        <w:rPr>
          <w:sz w:val="28"/>
          <w:szCs w:val="28"/>
          <w:lang w:val="en-US"/>
        </w:rPr>
      </w:pPr>
      <w:r w:rsidRPr="00770524">
        <w:rPr>
          <w:b/>
          <w:sz w:val="28"/>
          <w:szCs w:val="28"/>
          <w:lang w:val="en-US"/>
        </w:rPr>
        <w:t xml:space="preserve">            </w:t>
      </w:r>
      <w:r w:rsidRPr="00770524">
        <w:rPr>
          <w:b/>
          <w:sz w:val="28"/>
          <w:szCs w:val="28"/>
          <w:lang w:val="en-US"/>
        </w:rPr>
        <w:t>S1</w:t>
      </w:r>
      <w:r w:rsidR="00770524">
        <w:rPr>
          <w:b/>
          <w:sz w:val="28"/>
          <w:szCs w:val="28"/>
          <w:lang w:val="uk-UA"/>
        </w:rPr>
        <w:t>-</w:t>
      </w:r>
      <w:r w:rsidRPr="00770524">
        <w:rPr>
          <w:sz w:val="28"/>
          <w:szCs w:val="28"/>
          <w:lang w:val="en-US"/>
        </w:rPr>
        <w:t xml:space="preserve"> 2 вихідних порта power, f1</w:t>
      </w:r>
    </w:p>
    <w:p w:rsidR="00370846" w:rsidRPr="00770524" w:rsidRDefault="00370846" w:rsidP="00370846">
      <w:pPr>
        <w:rPr>
          <w:szCs w:val="28"/>
          <w:lang w:val="en-US"/>
        </w:rPr>
      </w:pPr>
      <w:r w:rsidRPr="00770524">
        <w:rPr>
          <w:szCs w:val="28"/>
          <w:lang w:val="en-US"/>
        </w:rPr>
        <w:t>power = Pow(X,  Y) ;</w:t>
      </w:r>
    </w:p>
    <w:p w:rsidR="00370846" w:rsidRPr="00770524" w:rsidRDefault="00370846" w:rsidP="00370846">
      <w:pPr>
        <w:rPr>
          <w:szCs w:val="28"/>
          <w:lang w:val="en-US"/>
        </w:rPr>
      </w:pPr>
      <w:r w:rsidRPr="00770524">
        <w:rPr>
          <w:szCs w:val="28"/>
          <w:lang w:val="en-US"/>
        </w:rPr>
        <w:t>f1 = X * 1 + X * 2 + X * 3 + …. + X * Y;</w:t>
      </w:r>
    </w:p>
    <w:p w:rsidR="00370846" w:rsidRPr="00770524" w:rsidRDefault="00370846" w:rsidP="00370846">
      <w:pPr>
        <w:rPr>
          <w:szCs w:val="28"/>
          <w:lang w:val="en-US"/>
        </w:rPr>
      </w:pPr>
      <w:r w:rsidRPr="00770524">
        <w:rPr>
          <w:b/>
          <w:szCs w:val="28"/>
          <w:lang w:val="en-US"/>
        </w:rPr>
        <w:tab/>
        <w:t>S2</w:t>
      </w:r>
      <w:r w:rsidR="00770524">
        <w:rPr>
          <w:b/>
          <w:szCs w:val="28"/>
          <w:lang w:val="uk-UA"/>
        </w:rPr>
        <w:t xml:space="preserve">-  </w:t>
      </w:r>
      <w:r w:rsidRPr="00770524">
        <w:rPr>
          <w:szCs w:val="28"/>
          <w:lang w:val="en-US"/>
        </w:rPr>
        <w:t xml:space="preserve">r1 = OR  (a,  b) , r2 = NOT( OR (a, b)); </w:t>
      </w:r>
    </w:p>
    <w:p w:rsidR="00D354A6" w:rsidRPr="00770524" w:rsidRDefault="00D354A6" w:rsidP="00735218">
      <w:pPr>
        <w:rPr>
          <w:b/>
          <w:szCs w:val="28"/>
          <w:lang w:val="en-US"/>
        </w:rPr>
      </w:pPr>
    </w:p>
    <w:p w:rsidR="00996252" w:rsidRPr="00770524" w:rsidRDefault="00996252" w:rsidP="00996252">
      <w:pPr>
        <w:pStyle w:val="af0"/>
        <w:jc w:val="center"/>
        <w:rPr>
          <w:b/>
          <w:sz w:val="28"/>
          <w:szCs w:val="28"/>
        </w:rPr>
      </w:pPr>
      <w:r w:rsidRPr="00770524">
        <w:rPr>
          <w:b/>
          <w:sz w:val="28"/>
          <w:szCs w:val="28"/>
        </w:rPr>
        <w:t>Послідовність виконання роботи</w:t>
      </w:r>
    </w:p>
    <w:p w:rsidR="00996252" w:rsidRPr="00996252" w:rsidRDefault="00996252" w:rsidP="00996252">
      <w:pPr>
        <w:pStyle w:val="af0"/>
        <w:rPr>
          <w:sz w:val="22"/>
        </w:rPr>
      </w:pPr>
      <w:r w:rsidRPr="00996252">
        <w:rPr>
          <w:sz w:val="22"/>
        </w:rPr>
        <w:tab/>
      </w:r>
    </w:p>
    <w:p w:rsidR="00770524" w:rsidRPr="00475311" w:rsidRDefault="00D32FC3" w:rsidP="00770524">
      <w:pPr>
        <w:jc w:val="both"/>
        <w:rPr>
          <w:bCs/>
          <w:sz w:val="24"/>
        </w:rPr>
      </w:pPr>
      <w:r w:rsidRPr="00475311">
        <w:rPr>
          <w:szCs w:val="28"/>
        </w:rPr>
        <w:t>Аналіз програмної моделі:</w:t>
      </w:r>
    </w:p>
    <w:p w:rsidR="00D32FC3" w:rsidRPr="00D71041" w:rsidRDefault="00770524" w:rsidP="00770524">
      <w:pPr>
        <w:jc w:val="both"/>
        <w:rPr>
          <w:b/>
          <w:szCs w:val="28"/>
        </w:rPr>
      </w:pPr>
      <w:r w:rsidRPr="00D71041">
        <w:rPr>
          <w:b/>
          <w:szCs w:val="28"/>
        </w:rPr>
        <w:t xml:space="preserve"> </w:t>
      </w:r>
    </w:p>
    <w:p w:rsidR="00996252" w:rsidRPr="00996252" w:rsidRDefault="00770524" w:rsidP="00996252">
      <w:pPr>
        <w:rPr>
          <w:sz w:val="22"/>
        </w:rPr>
      </w:pPr>
      <w:r w:rsidRPr="00770524">
        <w:rPr>
          <w:noProof/>
          <w:sz w:val="22"/>
        </w:rPr>
        <w:drawing>
          <wp:inline distT="0" distB="0" distL="0" distR="0">
            <wp:extent cx="6120130" cy="1256266"/>
            <wp:effectExtent l="0" t="0" r="0" b="0"/>
            <wp:docPr id="2" name="Рисунок 2" descr="C:\Users\kmn\Downloads\lab4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n\Downloads\lab44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52" w:rsidRPr="00996252" w:rsidRDefault="00996252" w:rsidP="00996252">
      <w:pPr>
        <w:rPr>
          <w:sz w:val="24"/>
          <w:szCs w:val="28"/>
        </w:rPr>
      </w:pPr>
    </w:p>
    <w:p w:rsidR="00996252" w:rsidRPr="00475311" w:rsidRDefault="00475311" w:rsidP="00996252">
      <w:pPr>
        <w:rPr>
          <w:szCs w:val="28"/>
        </w:rPr>
      </w:pPr>
      <w:r w:rsidRPr="00475311">
        <w:rPr>
          <w:szCs w:val="28"/>
        </w:rPr>
        <w:t>Лістинг</w:t>
      </w:r>
      <w:r w:rsidR="00996252" w:rsidRPr="00475311">
        <w:rPr>
          <w:szCs w:val="28"/>
        </w:rPr>
        <w:t xml:space="preserve"> програм</w:t>
      </w:r>
      <w:r w:rsidRPr="00475311">
        <w:rPr>
          <w:szCs w:val="28"/>
          <w:lang w:val="uk-UA"/>
        </w:rPr>
        <w:t>и з</w:t>
      </w:r>
      <w:r w:rsidRPr="00475311">
        <w:rPr>
          <w:szCs w:val="28"/>
        </w:rPr>
        <w:t xml:space="preserve"> додатковими функціональними блок</w:t>
      </w:r>
      <w:r w:rsidRPr="00475311">
        <w:rPr>
          <w:szCs w:val="28"/>
          <w:lang w:val="uk-UA"/>
        </w:rPr>
        <w:t>ами</w:t>
      </w:r>
      <w:r w:rsidR="00996252" w:rsidRPr="00475311">
        <w:rPr>
          <w:szCs w:val="28"/>
        </w:rPr>
        <w:t>:</w:t>
      </w:r>
    </w:p>
    <w:p w:rsidR="00770524" w:rsidRDefault="00770524" w:rsidP="00996252">
      <w:pPr>
        <w:rPr>
          <w:sz w:val="24"/>
          <w:szCs w:val="28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"stage1.h"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"stage2.h"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"stage3.h"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"display.h"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"numgen.h"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1e-9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in1, in2;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input port 1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clk;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clock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power, f1;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do_add()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in1.read();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in2.read();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power.write(pow(X, Y));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Y;i++)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+= X*i;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f1.write(temp);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(do_add);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declare print as SC_METHOD and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sensitive_pos 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power, f1;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input port 1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clk;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clock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do_next()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power.read();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f1.read();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r1.write(a|b);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r2.write(~(a|b));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(do_next);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declare print as SC_METHOD and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sensitive_pos 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sc_main(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//Signals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in1;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in2;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power;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f1;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sum;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diff;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prod;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quot;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powr;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//Clock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  clk;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"numgen"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//instance of `numgen' module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in1, in2, 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in1 = 4;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//in2 = 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"module1"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in1, in2, clk, power, f1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M2(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"module2"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power, f1, clk, r1, r2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 display D("display");             //instance of `display' module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//D(mod2_1,clk, mod2_2);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"stage1"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//instance of `stage1' module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//Named port binding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S1.in1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S1.in2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S1.sum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S1.diff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S1.clk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"stage2"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//instance of `stage2' module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sum, diff, prod, quot, 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S3(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"stage3"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//instance of `stage3' module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S3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prod, quot, powr, 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//Positional port binding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//instance of `display' module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powr, clk, 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//Positional port binding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sc_initialize();                  </w:t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>//Initialize simulation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clk.write(1);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sc_cycle(10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clk.write(0);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sc_cycle(10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P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  <w:r w:rsidRPr="00770524">
        <w:rPr>
          <w:color w:val="000000"/>
          <w:sz w:val="32"/>
          <w:szCs w:val="32"/>
          <w:lang w:val="uk-UA"/>
        </w:rPr>
        <w:lastRenderedPageBreak/>
        <w:t>Результат виконання програми</w:t>
      </w:r>
      <w:bookmarkStart w:id="0" w:name="_GoBack"/>
      <w:bookmarkEnd w:id="0"/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</w:p>
    <w:p w:rsidR="00BF5EBE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</w:rPr>
        <w:drawing>
          <wp:inline distT="0" distB="0" distL="0" distR="0" wp14:anchorId="1F96DF45" wp14:editId="7A001089">
            <wp:extent cx="5455920" cy="343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867"/>
                    <a:stretch/>
                  </pic:blipFill>
                  <pic:spPr bwMode="auto">
                    <a:xfrm>
                      <a:off x="0" y="0"/>
                      <a:ext cx="5457693" cy="343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EBE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rPr>
          <w:sz w:val="24"/>
          <w:szCs w:val="28"/>
        </w:rPr>
      </w:pPr>
      <w:r w:rsidRPr="00770524">
        <w:rPr>
          <w:b/>
          <w:sz w:val="32"/>
          <w:szCs w:val="28"/>
        </w:rPr>
        <w:t>Висновок:</w:t>
      </w:r>
      <w:r w:rsidRPr="00770524">
        <w:rPr>
          <w:szCs w:val="28"/>
        </w:rPr>
        <w:t xml:space="preserve"> </w:t>
      </w:r>
      <w:r w:rsidRPr="00770524">
        <w:rPr>
          <w:szCs w:val="28"/>
          <w:lang w:val="uk-UA"/>
        </w:rPr>
        <w:t>виконуючи</w:t>
      </w:r>
      <w:r w:rsidRPr="00770524">
        <w:rPr>
          <w:sz w:val="24"/>
          <w:szCs w:val="28"/>
        </w:rPr>
        <w:t xml:space="preserve"> </w:t>
      </w:r>
      <w:r>
        <w:rPr>
          <w:szCs w:val="28"/>
        </w:rPr>
        <w:t>дан</w:t>
      </w:r>
      <w:r>
        <w:rPr>
          <w:szCs w:val="28"/>
          <w:lang w:val="uk-UA"/>
        </w:rPr>
        <w:t>у</w:t>
      </w:r>
      <w:r>
        <w:rPr>
          <w:szCs w:val="28"/>
        </w:rPr>
        <w:t xml:space="preserve"> лабораторну роботу навчила</w:t>
      </w:r>
      <w:r w:rsidRPr="00770524">
        <w:rPr>
          <w:szCs w:val="28"/>
        </w:rPr>
        <w:t>ся здійснювати аналіз програмних моделей комп’ютерних систем, виконаних на мові System C.</w:t>
      </w:r>
    </w:p>
    <w:p w:rsidR="00D32FC3" w:rsidRPr="00996252" w:rsidRDefault="00D32FC3" w:rsidP="00996252">
      <w:pPr>
        <w:jc w:val="center"/>
        <w:rPr>
          <w:color w:val="000000"/>
          <w:spacing w:val="-1"/>
          <w:w w:val="108"/>
          <w:sz w:val="22"/>
          <w:szCs w:val="28"/>
        </w:rPr>
      </w:pPr>
    </w:p>
    <w:sectPr w:rsidR="00D32FC3" w:rsidRPr="00996252" w:rsidSect="007C3C68">
      <w:footerReference w:type="default" r:id="rId11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7A7" w:rsidRDefault="003507A7" w:rsidP="007C3C68">
      <w:r>
        <w:separator/>
      </w:r>
    </w:p>
  </w:endnote>
  <w:endnote w:type="continuationSeparator" w:id="0">
    <w:p w:rsidR="003507A7" w:rsidRDefault="003507A7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68" w:rsidRDefault="00277465">
    <w:pPr>
      <w:pStyle w:val="a9"/>
      <w:jc w:val="right"/>
    </w:pPr>
    <w:r>
      <w:fldChar w:fldCharType="begin"/>
    </w:r>
    <w:r w:rsidR="007C3C68">
      <w:instrText>PAGE   \* MERGEFORMAT</w:instrText>
    </w:r>
    <w:r>
      <w:fldChar w:fldCharType="separate"/>
    </w:r>
    <w:r w:rsidR="00AD39DD">
      <w:rPr>
        <w:noProof/>
      </w:rPr>
      <w:t>5</w:t>
    </w:r>
    <w:r>
      <w:fldChar w:fldCharType="end"/>
    </w:r>
  </w:p>
  <w:p w:rsidR="007C3C68" w:rsidRDefault="007C3C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7A7" w:rsidRDefault="003507A7" w:rsidP="007C3C68">
      <w:r>
        <w:separator/>
      </w:r>
    </w:p>
  </w:footnote>
  <w:footnote w:type="continuationSeparator" w:id="0">
    <w:p w:rsidR="003507A7" w:rsidRDefault="003507A7" w:rsidP="007C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pt;height:9pt" o:bullet="t">
        <v:imagedata r:id="rId1" o:title=""/>
      </v:shape>
    </w:pict>
  </w:numPicBullet>
  <w:numPicBullet w:numPicBulletId="1">
    <w:pict>
      <v:shape id="_x0000_i1111" type="#_x0000_t75" style="width:9pt;height:9pt" o:bullet="t">
        <v:imagedata r:id="rId2" o:title=""/>
      </v:shape>
    </w:pict>
  </w:numPicBullet>
  <w:numPicBullet w:numPicBulletId="2">
    <w:pict>
      <v:shape id="_x0000_i1112" type="#_x0000_t75" style="width:9pt;height:9pt" o:bullet="t">
        <v:imagedata r:id="rId3" o:title=""/>
      </v:shape>
    </w:pict>
  </w:numPicBullet>
  <w:abstractNum w:abstractNumId="0" w15:restartNumberingAfterBreak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 w15:restartNumberingAfterBreak="0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5C5"/>
    <w:multiLevelType w:val="hybridMultilevel"/>
    <w:tmpl w:val="491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96240E"/>
    <w:multiLevelType w:val="hybridMultilevel"/>
    <w:tmpl w:val="EA94C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 w15:restartNumberingAfterBreak="0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7" w15:restartNumberingAfterBreak="0">
    <w:nsid w:val="75505DE0"/>
    <w:multiLevelType w:val="hybridMultilevel"/>
    <w:tmpl w:val="ED1E15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1C1C66"/>
    <w:multiLevelType w:val="hybridMultilevel"/>
    <w:tmpl w:val="BDCA5E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0"/>
  </w:num>
  <w:num w:numId="16">
    <w:abstractNumId w:val="1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13FB8"/>
    <w:rsid w:val="00017517"/>
    <w:rsid w:val="00032CE1"/>
    <w:rsid w:val="00034FA3"/>
    <w:rsid w:val="00035098"/>
    <w:rsid w:val="00052571"/>
    <w:rsid w:val="0007025A"/>
    <w:rsid w:val="00083C7B"/>
    <w:rsid w:val="00093C5B"/>
    <w:rsid w:val="000960A9"/>
    <w:rsid w:val="000A4A39"/>
    <w:rsid w:val="000B3B95"/>
    <w:rsid w:val="000B6E7F"/>
    <w:rsid w:val="000E18A9"/>
    <w:rsid w:val="000E792E"/>
    <w:rsid w:val="000F0883"/>
    <w:rsid w:val="001243FC"/>
    <w:rsid w:val="00153922"/>
    <w:rsid w:val="00167F5B"/>
    <w:rsid w:val="00176967"/>
    <w:rsid w:val="00186112"/>
    <w:rsid w:val="00186E31"/>
    <w:rsid w:val="00192886"/>
    <w:rsid w:val="00192B0F"/>
    <w:rsid w:val="001948E5"/>
    <w:rsid w:val="001B3E9B"/>
    <w:rsid w:val="001B4156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77465"/>
    <w:rsid w:val="0029578E"/>
    <w:rsid w:val="00297FDA"/>
    <w:rsid w:val="002A136F"/>
    <w:rsid w:val="002B0A16"/>
    <w:rsid w:val="002D39FA"/>
    <w:rsid w:val="0034124B"/>
    <w:rsid w:val="00345CD4"/>
    <w:rsid w:val="003507A7"/>
    <w:rsid w:val="00352EB1"/>
    <w:rsid w:val="00367711"/>
    <w:rsid w:val="00370846"/>
    <w:rsid w:val="003716FB"/>
    <w:rsid w:val="00371F4A"/>
    <w:rsid w:val="003776F2"/>
    <w:rsid w:val="00381962"/>
    <w:rsid w:val="003A3455"/>
    <w:rsid w:val="003B615F"/>
    <w:rsid w:val="003C5467"/>
    <w:rsid w:val="003E0446"/>
    <w:rsid w:val="003F07BC"/>
    <w:rsid w:val="00414B6F"/>
    <w:rsid w:val="004150FC"/>
    <w:rsid w:val="004167E1"/>
    <w:rsid w:val="004216B5"/>
    <w:rsid w:val="00442003"/>
    <w:rsid w:val="00452C6A"/>
    <w:rsid w:val="00475311"/>
    <w:rsid w:val="004914CB"/>
    <w:rsid w:val="004A2023"/>
    <w:rsid w:val="004A50A2"/>
    <w:rsid w:val="004B5BF1"/>
    <w:rsid w:val="004E00E9"/>
    <w:rsid w:val="004F6416"/>
    <w:rsid w:val="005108C9"/>
    <w:rsid w:val="005168CA"/>
    <w:rsid w:val="00522993"/>
    <w:rsid w:val="00522CD7"/>
    <w:rsid w:val="00530262"/>
    <w:rsid w:val="0053753D"/>
    <w:rsid w:val="00555A38"/>
    <w:rsid w:val="00595F09"/>
    <w:rsid w:val="005C37A2"/>
    <w:rsid w:val="005C67D0"/>
    <w:rsid w:val="005D32E4"/>
    <w:rsid w:val="005E0B26"/>
    <w:rsid w:val="005E1748"/>
    <w:rsid w:val="005E3588"/>
    <w:rsid w:val="005F3B72"/>
    <w:rsid w:val="00614B73"/>
    <w:rsid w:val="0067355E"/>
    <w:rsid w:val="0068045E"/>
    <w:rsid w:val="0068249F"/>
    <w:rsid w:val="00684F21"/>
    <w:rsid w:val="006B7BAE"/>
    <w:rsid w:val="006F4079"/>
    <w:rsid w:val="0073051C"/>
    <w:rsid w:val="007307F1"/>
    <w:rsid w:val="00735218"/>
    <w:rsid w:val="007363F0"/>
    <w:rsid w:val="00742347"/>
    <w:rsid w:val="007552EA"/>
    <w:rsid w:val="007566DB"/>
    <w:rsid w:val="00757B55"/>
    <w:rsid w:val="00770524"/>
    <w:rsid w:val="00780368"/>
    <w:rsid w:val="007A217B"/>
    <w:rsid w:val="007B16AC"/>
    <w:rsid w:val="007B5CCC"/>
    <w:rsid w:val="007B6293"/>
    <w:rsid w:val="007C00EF"/>
    <w:rsid w:val="007C3C68"/>
    <w:rsid w:val="007D5352"/>
    <w:rsid w:val="007D5ACF"/>
    <w:rsid w:val="007D5DC5"/>
    <w:rsid w:val="007E05AF"/>
    <w:rsid w:val="007E15C8"/>
    <w:rsid w:val="007E4EA6"/>
    <w:rsid w:val="0080249B"/>
    <w:rsid w:val="008046B0"/>
    <w:rsid w:val="0081522E"/>
    <w:rsid w:val="00827CA0"/>
    <w:rsid w:val="00832695"/>
    <w:rsid w:val="0083467B"/>
    <w:rsid w:val="00846F26"/>
    <w:rsid w:val="00854674"/>
    <w:rsid w:val="00860B09"/>
    <w:rsid w:val="008647D7"/>
    <w:rsid w:val="008718BB"/>
    <w:rsid w:val="00882300"/>
    <w:rsid w:val="00885815"/>
    <w:rsid w:val="008941DF"/>
    <w:rsid w:val="00897A64"/>
    <w:rsid w:val="008E412D"/>
    <w:rsid w:val="00914CE6"/>
    <w:rsid w:val="00927E9C"/>
    <w:rsid w:val="00947338"/>
    <w:rsid w:val="0095154A"/>
    <w:rsid w:val="00957B6E"/>
    <w:rsid w:val="00974CDA"/>
    <w:rsid w:val="00996252"/>
    <w:rsid w:val="009A426A"/>
    <w:rsid w:val="009C159B"/>
    <w:rsid w:val="009C2633"/>
    <w:rsid w:val="009E72C1"/>
    <w:rsid w:val="00A01E95"/>
    <w:rsid w:val="00A02AE3"/>
    <w:rsid w:val="00A24A7D"/>
    <w:rsid w:val="00A27907"/>
    <w:rsid w:val="00A31C05"/>
    <w:rsid w:val="00A344A6"/>
    <w:rsid w:val="00A40B0F"/>
    <w:rsid w:val="00A6675C"/>
    <w:rsid w:val="00A671D4"/>
    <w:rsid w:val="00A7660F"/>
    <w:rsid w:val="00A93E0D"/>
    <w:rsid w:val="00A960B6"/>
    <w:rsid w:val="00AD39DD"/>
    <w:rsid w:val="00AE245B"/>
    <w:rsid w:val="00AE3CCD"/>
    <w:rsid w:val="00AE63F0"/>
    <w:rsid w:val="00AE6B03"/>
    <w:rsid w:val="00AF0036"/>
    <w:rsid w:val="00AF4126"/>
    <w:rsid w:val="00B02D17"/>
    <w:rsid w:val="00B0301F"/>
    <w:rsid w:val="00B14CD8"/>
    <w:rsid w:val="00B14D2D"/>
    <w:rsid w:val="00B35A2E"/>
    <w:rsid w:val="00B54959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F1914"/>
    <w:rsid w:val="00BF21A5"/>
    <w:rsid w:val="00BF5EBE"/>
    <w:rsid w:val="00C013CE"/>
    <w:rsid w:val="00C01462"/>
    <w:rsid w:val="00C0206C"/>
    <w:rsid w:val="00C22848"/>
    <w:rsid w:val="00C555FE"/>
    <w:rsid w:val="00C83260"/>
    <w:rsid w:val="00C84251"/>
    <w:rsid w:val="00CA1B50"/>
    <w:rsid w:val="00CA3EEA"/>
    <w:rsid w:val="00CD461E"/>
    <w:rsid w:val="00CD56BE"/>
    <w:rsid w:val="00CE443F"/>
    <w:rsid w:val="00CF6771"/>
    <w:rsid w:val="00D13E1A"/>
    <w:rsid w:val="00D168B5"/>
    <w:rsid w:val="00D32FC3"/>
    <w:rsid w:val="00D354A6"/>
    <w:rsid w:val="00D3617F"/>
    <w:rsid w:val="00D36F3C"/>
    <w:rsid w:val="00D43428"/>
    <w:rsid w:val="00D45D9F"/>
    <w:rsid w:val="00D5154A"/>
    <w:rsid w:val="00D55192"/>
    <w:rsid w:val="00D562B5"/>
    <w:rsid w:val="00D57E59"/>
    <w:rsid w:val="00D60C01"/>
    <w:rsid w:val="00D6686B"/>
    <w:rsid w:val="00D719C2"/>
    <w:rsid w:val="00D741A9"/>
    <w:rsid w:val="00D8134E"/>
    <w:rsid w:val="00D846C0"/>
    <w:rsid w:val="00DA600D"/>
    <w:rsid w:val="00DB35E1"/>
    <w:rsid w:val="00DC1294"/>
    <w:rsid w:val="00DD3420"/>
    <w:rsid w:val="00DE6513"/>
    <w:rsid w:val="00DF6190"/>
    <w:rsid w:val="00E01949"/>
    <w:rsid w:val="00E02293"/>
    <w:rsid w:val="00E053AA"/>
    <w:rsid w:val="00E10DF7"/>
    <w:rsid w:val="00E32978"/>
    <w:rsid w:val="00E40007"/>
    <w:rsid w:val="00E8330B"/>
    <w:rsid w:val="00E84551"/>
    <w:rsid w:val="00E930D8"/>
    <w:rsid w:val="00EA6F10"/>
    <w:rsid w:val="00EA7B61"/>
    <w:rsid w:val="00ED2A8D"/>
    <w:rsid w:val="00ED762A"/>
    <w:rsid w:val="00EF57EB"/>
    <w:rsid w:val="00F01B11"/>
    <w:rsid w:val="00F16D30"/>
    <w:rsid w:val="00F23FDD"/>
    <w:rsid w:val="00F25751"/>
    <w:rsid w:val="00F33002"/>
    <w:rsid w:val="00F464A0"/>
    <w:rsid w:val="00F50854"/>
    <w:rsid w:val="00F54176"/>
    <w:rsid w:val="00F64F6B"/>
    <w:rsid w:val="00F674B1"/>
    <w:rsid w:val="00F8343E"/>
    <w:rsid w:val="00FA2AC5"/>
    <w:rsid w:val="00FB41F3"/>
    <w:rsid w:val="00FB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95DDCD"/>
  <w15:docId w15:val="{E7FD44A8-7111-4FD9-9429-4CC2FA5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65"/>
    <w:rPr>
      <w:sz w:val="28"/>
      <w:szCs w:val="24"/>
    </w:rPr>
  </w:style>
  <w:style w:type="paragraph" w:styleId="1">
    <w:name w:val="heading 1"/>
    <w:basedOn w:val="a"/>
    <w:next w:val="a"/>
    <w:qFormat/>
    <w:rsid w:val="0027746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77465"/>
    <w:pPr>
      <w:jc w:val="center"/>
    </w:pPr>
    <w:rPr>
      <w:b/>
      <w:bCs/>
      <w:lang w:val="uk-UA"/>
    </w:rPr>
  </w:style>
  <w:style w:type="paragraph" w:styleId="a4">
    <w:name w:val="Body Text"/>
    <w:basedOn w:val="a"/>
    <w:rsid w:val="00277465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rsid w:val="00277465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rsid w:val="00277465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sid w:val="002774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1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ae">
    <w:name w:val="Balloon Text"/>
    <w:basedOn w:val="a"/>
    <w:link w:val="af"/>
    <w:rsid w:val="007D5DC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5DC5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996252"/>
    <w:pPr>
      <w:suppressAutoHyphens/>
    </w:pPr>
    <w:rPr>
      <w:color w:val="00000A"/>
      <w:sz w:val="24"/>
      <w:szCs w:val="24"/>
      <w:lang w:val="uk-UA" w:eastAsia="uk-UA"/>
    </w:rPr>
  </w:style>
  <w:style w:type="paragraph" w:customStyle="1" w:styleId="11">
    <w:name w:val="Обычный1"/>
    <w:rsid w:val="003708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eastAsia="uk-UA"/>
    </w:rPr>
  </w:style>
  <w:style w:type="character" w:customStyle="1" w:styleId="None">
    <w:name w:val="None"/>
    <w:rsid w:val="0037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3D9D-5E60-4E08-B65C-D19AE7BA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kmn</cp:lastModifiedBy>
  <cp:revision>4</cp:revision>
  <cp:lastPrinted>2017-03-14T13:11:00Z</cp:lastPrinted>
  <dcterms:created xsi:type="dcterms:W3CDTF">2020-04-10T08:25:00Z</dcterms:created>
  <dcterms:modified xsi:type="dcterms:W3CDTF">2020-04-10T08:30:00Z</dcterms:modified>
</cp:coreProperties>
</file>