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C3D81F" w14:textId="60DED5C3" w:rsidR="00BF0E57" w:rsidRDefault="00BF0E57" w:rsidP="007E46A1">
      <w:pPr>
        <w:pStyle w:val="NormalWeb"/>
        <w:spacing w:before="0" w:beforeAutospacing="0" w:after="0" w:afterAutospacing="0"/>
      </w:pPr>
      <w:r w:rsidRPr="00BF0E57">
        <w:rPr>
          <w:rFonts w:ascii="Segoe UI Emoji" w:eastAsiaTheme="majorEastAsia" w:hAnsi="Segoe UI Emoji" w:cs="Segoe UI Emoji"/>
          <w:b/>
          <w:bCs/>
        </w:rPr>
        <w:t>🏢</w:t>
      </w:r>
      <w:r>
        <w:rPr>
          <w:rFonts w:eastAsiaTheme="majorEastAsia"/>
          <w:b/>
          <w:bCs/>
        </w:rPr>
        <w:t xml:space="preserve"> </w:t>
      </w:r>
      <w:r w:rsidR="00B54FA8">
        <w:rPr>
          <w:rStyle w:val="Strong"/>
          <w:rFonts w:eastAsiaTheme="majorEastAsia"/>
        </w:rPr>
        <w:t>Meet Company A</w:t>
      </w:r>
      <w:r w:rsidR="00B54FA8">
        <w:br/>
        <w:t xml:space="preserve">Company A is a tech-driven business owned by a larger company that funds them based on their profits. They make money primarily from advertising </w:t>
      </w:r>
      <w:r w:rsidR="00CD6498">
        <w:t xml:space="preserve">products </w:t>
      </w:r>
      <w:r w:rsidR="00B54FA8">
        <w:t xml:space="preserve">on their </w:t>
      </w:r>
      <w:r w:rsidR="00B54FA8">
        <w:rPr>
          <w:rStyle w:val="Strong"/>
          <w:rFonts w:eastAsiaTheme="majorEastAsia"/>
        </w:rPr>
        <w:t>website</w:t>
      </w:r>
      <w:r w:rsidR="00B54FA8">
        <w:t xml:space="preserve"> and </w:t>
      </w:r>
      <w:r w:rsidR="00B54FA8">
        <w:rPr>
          <w:rStyle w:val="Strong"/>
          <w:rFonts w:eastAsiaTheme="majorEastAsia"/>
        </w:rPr>
        <w:t>app</w:t>
      </w:r>
      <w:r w:rsidR="00B54FA8">
        <w:t xml:space="preserve">. And surprise—turns out, the </w:t>
      </w:r>
      <w:r w:rsidR="00B54FA8">
        <w:rPr>
          <w:rStyle w:val="Strong"/>
          <w:rFonts w:eastAsiaTheme="majorEastAsia"/>
        </w:rPr>
        <w:t>app</w:t>
      </w:r>
      <w:r w:rsidR="00B54FA8">
        <w:t xml:space="preserve"> is the superstar here, pulling in way more traffic and revenue than the website. Think of the app as the popular kid, and the website as its forgotten sibling.</w:t>
      </w:r>
    </w:p>
    <w:p w14:paraId="0785E1A7" w14:textId="146C5ECA" w:rsidR="002D7427" w:rsidRDefault="00DA4489" w:rsidP="002D7427">
      <w:pPr>
        <w:pStyle w:val="NormalWeb"/>
      </w:pPr>
      <w:r w:rsidRPr="00DA4489">
        <w:rPr>
          <w:rFonts w:ascii="Segoe UI Emoji" w:hAnsi="Segoe UI Emoji" w:cs="Segoe UI Emoji"/>
        </w:rPr>
        <w:t>🦸</w:t>
      </w:r>
      <w:r w:rsidRPr="00DA4489">
        <w:t>‍♂️</w:t>
      </w:r>
      <w:r>
        <w:t xml:space="preserve"> </w:t>
      </w:r>
      <w:r w:rsidR="002D7427">
        <w:t xml:space="preserve">Enter our protagonist: the </w:t>
      </w:r>
      <w:r w:rsidR="002D7427">
        <w:rPr>
          <w:rStyle w:val="Strong"/>
          <w:rFonts w:eastAsiaTheme="majorEastAsia"/>
        </w:rPr>
        <w:t>Lead Data Science and Engineering Manager</w:t>
      </w:r>
      <w:r w:rsidR="002D7427">
        <w:t xml:space="preserve">. This guy is basically the glue holding the app’s success together. He oversees two teams: the </w:t>
      </w:r>
      <w:r w:rsidR="002D7427">
        <w:rPr>
          <w:rStyle w:val="Strong"/>
          <w:rFonts w:eastAsiaTheme="majorEastAsia"/>
        </w:rPr>
        <w:t>Data Science Team</w:t>
      </w:r>
      <w:r w:rsidR="002D7427">
        <w:t xml:space="preserve"> and the </w:t>
      </w:r>
      <w:r w:rsidR="002D7427">
        <w:rPr>
          <w:rStyle w:val="Strong"/>
          <w:rFonts w:eastAsiaTheme="majorEastAsia"/>
        </w:rPr>
        <w:t>App Development Team</w:t>
      </w:r>
      <w:r w:rsidR="002D7427">
        <w:t>, both working tirelessly to improve the app, engage users, and generate big bucks from advertising.</w:t>
      </w:r>
    </w:p>
    <w:p w14:paraId="362E82D5" w14:textId="62CA77F5" w:rsidR="002D7427" w:rsidRDefault="00D866AC" w:rsidP="002D7427">
      <w:pPr>
        <w:pStyle w:val="NormalWeb"/>
      </w:pPr>
      <w:r>
        <w:t>The manager ha</w:t>
      </w:r>
      <w:r w:rsidR="002D7427">
        <w:t xml:space="preserve">s been </w:t>
      </w:r>
      <w:r w:rsidR="00DA4489">
        <w:t>strategic - recruiting</w:t>
      </w:r>
      <w:r w:rsidR="002D7427">
        <w:t xml:space="preserve"> the right talent, assigning tasks based on strengths, and hiring a QA specialist to keep things smooth. His efforts resulted in a </w:t>
      </w:r>
      <w:r w:rsidR="002D7427">
        <w:rPr>
          <w:rStyle w:val="Strong"/>
          <w:rFonts w:eastAsiaTheme="majorEastAsia"/>
        </w:rPr>
        <w:t>40% increase in revenue</w:t>
      </w:r>
      <w:r w:rsidR="002D7427">
        <w:t xml:space="preserve"> thanks to smart AI solutions and customer-centric strategies. Basically, he’s crushing it.</w:t>
      </w:r>
    </w:p>
    <w:p w14:paraId="3707DC74" w14:textId="14902D61" w:rsidR="00552EA5" w:rsidRDefault="002820A1" w:rsidP="002D7427">
      <w:pPr>
        <w:pStyle w:val="NormalWeb"/>
      </w:pPr>
      <w:r>
        <w:rPr>
          <w:noProof/>
          <w14:ligatures w14:val="standardContextual"/>
        </w:rPr>
        <mc:AlternateContent>
          <mc:Choice Requires="wps">
            <w:drawing>
              <wp:anchor distT="0" distB="0" distL="114300" distR="114300" simplePos="0" relativeHeight="251662336" behindDoc="0" locked="0" layoutInCell="1" allowOverlap="1" wp14:anchorId="7A299556" wp14:editId="71AB1935">
                <wp:simplePos x="0" y="0"/>
                <wp:positionH relativeFrom="column">
                  <wp:posOffset>3571875</wp:posOffset>
                </wp:positionH>
                <wp:positionV relativeFrom="paragraph">
                  <wp:posOffset>897255</wp:posOffset>
                </wp:positionV>
                <wp:extent cx="704850" cy="704850"/>
                <wp:effectExtent l="38100" t="0" r="19050" b="57150"/>
                <wp:wrapNone/>
                <wp:docPr id="845316937" name="Straight Arrow Connector 3"/>
                <wp:cNvGraphicFramePr/>
                <a:graphic xmlns:a="http://schemas.openxmlformats.org/drawingml/2006/main">
                  <a:graphicData uri="http://schemas.microsoft.com/office/word/2010/wordprocessingShape">
                    <wps:wsp>
                      <wps:cNvCnPr/>
                      <wps:spPr>
                        <a:xfrm flipH="1">
                          <a:off x="0" y="0"/>
                          <a:ext cx="704850" cy="7048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F24E4A7" id="_x0000_t32" coordsize="21600,21600" o:spt="32" o:oned="t" path="m,l21600,21600e" filled="f">
                <v:path arrowok="t" fillok="f" o:connecttype="none"/>
                <o:lock v:ext="edit" shapetype="t"/>
              </v:shapetype>
              <v:shape id="Straight Arrow Connector 3" o:spid="_x0000_s1026" type="#_x0000_t32" style="position:absolute;margin-left:281.25pt;margin-top:70.65pt;width:55.5pt;height:55.5pt;flip:x;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" strokecolor="black [3213]" strokeweight=".5pt">
                <v:stroke endarrow="block" joinstyle="miter"/>
              </v:shape>
            </w:pict>
          </mc:Fallback>
        </mc:AlternateContent>
      </w:r>
      <w:r w:rsidR="0086054F">
        <w:rPr>
          <w:noProof/>
          <w14:ligatures w14:val="standardContextual"/>
        </w:rPr>
        <mc:AlternateContent>
          <mc:Choice Requires="wps">
            <w:drawing>
              <wp:anchor distT="0" distB="0" distL="114300" distR="114300" simplePos="0" relativeHeight="251661312" behindDoc="0" locked="0" layoutInCell="1" allowOverlap="1" wp14:anchorId="6E2BEC75" wp14:editId="6FA5DDE9">
                <wp:simplePos x="0" y="0"/>
                <wp:positionH relativeFrom="column">
                  <wp:posOffset>2276475</wp:posOffset>
                </wp:positionH>
                <wp:positionV relativeFrom="paragraph">
                  <wp:posOffset>1430655</wp:posOffset>
                </wp:positionV>
                <wp:extent cx="923925" cy="171450"/>
                <wp:effectExtent l="19050" t="57150" r="28575" b="19050"/>
                <wp:wrapNone/>
                <wp:docPr id="276756447" name="Straight Arrow Connector 1"/>
                <wp:cNvGraphicFramePr/>
                <a:graphic xmlns:a="http://schemas.openxmlformats.org/drawingml/2006/main">
                  <a:graphicData uri="http://schemas.microsoft.com/office/word/2010/wordprocessingShape">
                    <wps:wsp>
                      <wps:cNvCnPr/>
                      <wps:spPr>
                        <a:xfrm flipH="1" flipV="1">
                          <a:off x="0" y="0"/>
                          <a:ext cx="923925" cy="1714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56182D1" id="Straight Arrow Connector 1" o:spid="_x0000_s1026" type="#_x0000_t32" style="position:absolute;margin-left:179.25pt;margin-top:112.65pt;width:72.75pt;height:13.5pt;flip:x y;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" strokecolor="black [3213]" strokeweight=".5pt">
                <v:stroke endarrow="block" joinstyle="miter"/>
              </v:shape>
            </w:pict>
          </mc:Fallback>
        </mc:AlternateContent>
      </w:r>
      <w:r w:rsidR="00F63870">
        <w:rPr>
          <w:noProof/>
        </w:rPr>
        <w:drawing>
          <wp:anchor distT="0" distB="0" distL="114300" distR="114300" simplePos="0" relativeHeight="251660288" behindDoc="0" locked="0" layoutInCell="1" allowOverlap="1" wp14:anchorId="22629CCC" wp14:editId="1A6B7D70">
            <wp:simplePos x="0" y="0"/>
            <wp:positionH relativeFrom="margin">
              <wp:align>right</wp:align>
            </wp:positionH>
            <wp:positionV relativeFrom="paragraph">
              <wp:posOffset>201930</wp:posOffset>
            </wp:positionV>
            <wp:extent cx="5727700" cy="1828800"/>
            <wp:effectExtent l="0" t="0" r="6350" b="0"/>
            <wp:wrapSquare wrapText="bothSides"/>
            <wp:docPr id="2421937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7700" cy="1828800"/>
                    </a:xfrm>
                    <a:prstGeom prst="rect">
                      <a:avLst/>
                    </a:prstGeom>
                    <a:noFill/>
                    <a:ln>
                      <a:noFill/>
                    </a:ln>
                  </pic:spPr>
                </pic:pic>
              </a:graphicData>
            </a:graphic>
          </wp:anchor>
        </w:drawing>
      </w:r>
      <w:r w:rsidR="0027037E">
        <w:t>Below is company’s A organisational flowchart</w:t>
      </w:r>
      <w:r w:rsidR="00F249B0">
        <w:t xml:space="preserve"> for your reference</w:t>
      </w:r>
    </w:p>
    <w:p w14:paraId="2B2E88D0" w14:textId="77777777" w:rsidR="00F63870" w:rsidRDefault="00F63870" w:rsidP="002D7427">
      <w:pPr>
        <w:pStyle w:val="NormalWeb"/>
      </w:pPr>
    </w:p>
    <w:p w14:paraId="13F64034" w14:textId="1CC6A63A" w:rsidR="006731FD" w:rsidRDefault="002D7427" w:rsidP="002D7427">
      <w:pPr>
        <w:pStyle w:val="NormalWeb"/>
      </w:pPr>
      <w:r>
        <w:t xml:space="preserve">But wait for it... </w:t>
      </w:r>
      <w:r w:rsidR="00552EA5">
        <w:rPr>
          <w:rStyle w:val="Strong"/>
          <w:rFonts w:eastAsiaTheme="majorEastAsia"/>
        </w:rPr>
        <w:t>the Lead Data Science &amp; Engineering manager</w:t>
      </w:r>
      <w:r>
        <w:rPr>
          <w:rStyle w:val="Strong"/>
          <w:rFonts w:eastAsiaTheme="majorEastAsia"/>
        </w:rPr>
        <w:t xml:space="preserve"> handed in his notice</w:t>
      </w:r>
      <w:r>
        <w:t>. (Cue dramatic gasp</w:t>
      </w:r>
      <w:r w:rsidR="00F249B0">
        <w:t>…</w:t>
      </w:r>
      <w:r>
        <w:t>)</w:t>
      </w:r>
    </w:p>
    <w:p w14:paraId="2B474EF1" w14:textId="13136FFE" w:rsidR="001F7C17" w:rsidRDefault="001F7C17" w:rsidP="002D7427">
      <w:pPr>
        <w:pStyle w:val="NormalWeb"/>
      </w:pPr>
      <w:r>
        <w:t>Three months - that’s how long they ha</w:t>
      </w:r>
      <w:r w:rsidR="008A5D04">
        <w:t>ve</w:t>
      </w:r>
      <w:r>
        <w:t xml:space="preserve"> before he walk</w:t>
      </w:r>
      <w:r w:rsidR="008A5D04">
        <w:t>s</w:t>
      </w:r>
      <w:r>
        <w:t xml:space="preserve"> out the door for good. You’d think that would be enough time to plan for a smooth transition, right?</w:t>
      </w:r>
    </w:p>
    <w:p w14:paraId="0E32E32F" w14:textId="26426E8D" w:rsidR="00BF0E57" w:rsidRDefault="007131D5" w:rsidP="007E46A1">
      <w:pPr>
        <w:pStyle w:val="NormalWeb"/>
        <w:spacing w:before="0" w:beforeAutospacing="0" w:after="0" w:afterAutospacing="0"/>
      </w:pPr>
      <w:r>
        <w:t xml:space="preserve">The CTO and Director decide - within one week - to </w:t>
      </w:r>
      <w:r>
        <w:rPr>
          <w:rStyle w:val="Strong"/>
          <w:rFonts w:eastAsiaTheme="majorEastAsia"/>
        </w:rPr>
        <w:t>split his teams between the two other Engineering Managers</w:t>
      </w:r>
      <w:r>
        <w:t>. No offense to these managers, but they know nothing about Data Science or AI.</w:t>
      </w:r>
      <w:r w:rsidR="00A35AE8">
        <w:t xml:space="preserve"> </w:t>
      </w:r>
      <w:r w:rsidR="00F27409">
        <w:t>Meanwhile, the</w:t>
      </w:r>
      <w:r w:rsidR="001C7A84" w:rsidRPr="001C7A84">
        <w:t xml:space="preserve"> Lead Data Science and Engineering manager </w:t>
      </w:r>
      <w:r w:rsidR="00493743">
        <w:t>was reassigned to work</w:t>
      </w:r>
      <w:r w:rsidR="001C7A84" w:rsidRPr="001C7A84">
        <w:t xml:space="preserve"> on solo projects.</w:t>
      </w:r>
    </w:p>
    <w:p w14:paraId="2C43A9EA" w14:textId="77777777" w:rsidR="00493743" w:rsidRDefault="00493743" w:rsidP="007E46A1">
      <w:pPr>
        <w:pStyle w:val="NormalWeb"/>
        <w:spacing w:before="0" w:beforeAutospacing="0" w:after="0" w:afterAutospacing="0"/>
      </w:pPr>
    </w:p>
    <w:p w14:paraId="1E30CB80" w14:textId="2D407275" w:rsidR="009F146D" w:rsidRDefault="001217A7" w:rsidP="007E46A1">
      <w:pPr>
        <w:pStyle w:val="NormalWeb"/>
        <w:spacing w:before="0" w:beforeAutospacing="0" w:after="0" w:afterAutospacing="0"/>
      </w:pPr>
      <w:r>
        <w:t xml:space="preserve">The app developers and data scientists, now reporting to unfamiliar managers, were left adrift. No one had taken the time to </w:t>
      </w:r>
      <w:r w:rsidR="007D1FBB">
        <w:t xml:space="preserve">analyse the </w:t>
      </w:r>
      <w:r w:rsidR="00AB4A2A">
        <w:t xml:space="preserve">new team structure, </w:t>
      </w:r>
      <w:r>
        <w:t xml:space="preserve">assess their workloads or individual strengths before assigning new responsibilities. </w:t>
      </w:r>
      <w:r w:rsidR="00294536">
        <w:t>The CTO and Director did not establish any</w:t>
      </w:r>
      <w:r>
        <w:t xml:space="preserve"> future-proofing</w:t>
      </w:r>
      <w:r w:rsidR="00294536">
        <w:t xml:space="preserve"> or</w:t>
      </w:r>
      <w:r>
        <w:t xml:space="preserve"> contingency plans, </w:t>
      </w:r>
      <w:r w:rsidR="009F146D">
        <w:t>despite being provided with Project Monitoring KPIs indicating that the required workload exceeds available resources</w:t>
      </w:r>
      <w:r>
        <w:t xml:space="preserve">. </w:t>
      </w:r>
    </w:p>
    <w:p w14:paraId="616D2993" w14:textId="201BA3CF" w:rsidR="00493743" w:rsidRDefault="00BF3C9B" w:rsidP="007E46A1">
      <w:pPr>
        <w:pStyle w:val="NormalWeb"/>
        <w:spacing w:before="0" w:beforeAutospacing="0" w:after="0" w:afterAutospacing="0"/>
      </w:pPr>
      <w:r w:rsidRPr="00BF3C9B">
        <w:lastRenderedPageBreak/>
        <w:t xml:space="preserve">As a result, both the app developers and </w:t>
      </w:r>
      <w:r>
        <w:t xml:space="preserve">the </w:t>
      </w:r>
      <w:r w:rsidRPr="00BF3C9B">
        <w:t>data scientists lacked clarity about their responsibilities and the direction of their work.</w:t>
      </w:r>
      <w:r>
        <w:t xml:space="preserve"> </w:t>
      </w:r>
      <w:r w:rsidR="001217A7">
        <w:t xml:space="preserve">Tasks piled up, deadlines were missed, and team members began leaving. In fact, </w:t>
      </w:r>
      <w:r w:rsidR="001217A7">
        <w:rPr>
          <w:rStyle w:val="Strong"/>
          <w:rFonts w:eastAsiaTheme="majorEastAsia"/>
        </w:rPr>
        <w:t>one person had quit every month</w:t>
      </w:r>
      <w:r w:rsidR="001217A7">
        <w:t>, and still, no</w:t>
      </w:r>
      <w:r w:rsidR="00987D03">
        <w:t xml:space="preserve"> staff</w:t>
      </w:r>
      <w:r w:rsidR="001217A7">
        <w:t xml:space="preserve"> </w:t>
      </w:r>
      <w:r w:rsidR="00987D03">
        <w:t>replacement in sight.</w:t>
      </w:r>
    </w:p>
    <w:p w14:paraId="44C1C3AB" w14:textId="77777777" w:rsidR="003905DC" w:rsidRDefault="003905DC" w:rsidP="007E46A1">
      <w:pPr>
        <w:pStyle w:val="NormalWeb"/>
        <w:spacing w:before="0" w:beforeAutospacing="0" w:after="0" w:afterAutospacing="0"/>
      </w:pPr>
    </w:p>
    <w:p w14:paraId="3E7F6585" w14:textId="3CD8D769" w:rsidR="00A31E9D" w:rsidRDefault="00280CC8" w:rsidP="007E46A1">
      <w:pPr>
        <w:pStyle w:val="NormalWeb"/>
        <w:spacing w:before="0" w:beforeAutospacing="0" w:after="0" w:afterAutospacing="0"/>
      </w:pPr>
      <w:r>
        <w:t xml:space="preserve">The Director and CTO decided to </w:t>
      </w:r>
      <w:r>
        <w:rPr>
          <w:rStyle w:val="Strong"/>
          <w:rFonts w:eastAsiaTheme="majorEastAsia"/>
        </w:rPr>
        <w:t>pause all work on the app indefinitely</w:t>
      </w:r>
      <w:r>
        <w:t xml:space="preserve">. </w:t>
      </w:r>
      <w:r w:rsidR="00162ED5" w:rsidRPr="00162ED5">
        <w:t>Both the Director and CTO agreed that the departure of the Lead Data Science and Engineering Manager necessitated a shift in the company's data strategy. As a result, they decided to lower the KPIs and targets for the financial year ending on March 31, 2025. The updated figures have yet to be disclosed</w:t>
      </w:r>
      <w:r w:rsidR="0085270E">
        <w:t xml:space="preserve"> so the new targets hadn’t been communicated to the teams yet.</w:t>
      </w:r>
    </w:p>
    <w:p w14:paraId="0A5A1F80" w14:textId="77777777" w:rsidR="00162ED5" w:rsidRDefault="00162ED5" w:rsidP="007E46A1">
      <w:pPr>
        <w:pStyle w:val="NormalWeb"/>
        <w:spacing w:before="0" w:beforeAutospacing="0" w:after="0" w:afterAutospacing="0"/>
      </w:pPr>
    </w:p>
    <w:p w14:paraId="61656CB5" w14:textId="6844F8A3" w:rsidR="00280CC8" w:rsidRDefault="00064DF5" w:rsidP="007E46A1">
      <w:pPr>
        <w:pStyle w:val="NormalWeb"/>
        <w:spacing w:before="0" w:beforeAutospacing="0" w:after="0" w:afterAutospacing="0"/>
      </w:pPr>
      <w:r w:rsidRPr="00064DF5">
        <w:t>However, a transformation project to re-design the website has started, despite not being part of the year's original technical roadmap.</w:t>
      </w:r>
      <w:r w:rsidR="00CC5C22">
        <w:t xml:space="preserve"> </w:t>
      </w:r>
      <w:r w:rsidR="003905DC">
        <w:t>The</w:t>
      </w:r>
      <w:r w:rsidR="005D2D85">
        <w:t xml:space="preserve">re </w:t>
      </w:r>
      <w:r w:rsidR="00D50C2B">
        <w:t>is</w:t>
      </w:r>
      <w:r w:rsidR="003905DC">
        <w:t xml:space="preserve"> </w:t>
      </w:r>
      <w:r w:rsidR="003905DC">
        <w:rPr>
          <w:rStyle w:val="Strong"/>
          <w:rFonts w:eastAsiaTheme="majorEastAsia"/>
        </w:rPr>
        <w:t>no SWOT analysis, no market research, and no proof of concept</w:t>
      </w:r>
      <w:r w:rsidR="003905DC">
        <w:t xml:space="preserve"> to see if users even wanted a redesigned website. There was no analysis of how much time, money, or resources the project would require. It was a leap of faith, and they were flying blind.</w:t>
      </w:r>
    </w:p>
    <w:p w14:paraId="054C54A5" w14:textId="77777777" w:rsidR="00FA69C9" w:rsidRDefault="00FA69C9" w:rsidP="007E46A1">
      <w:pPr>
        <w:pStyle w:val="NormalWeb"/>
        <w:spacing w:before="0" w:beforeAutospacing="0" w:after="0" w:afterAutospacing="0"/>
      </w:pPr>
    </w:p>
    <w:p w14:paraId="33CA1392" w14:textId="3B16949C" w:rsidR="00FA69C9" w:rsidRDefault="00CC5C22" w:rsidP="007E46A1">
      <w:pPr>
        <w:pStyle w:val="NormalWeb"/>
        <w:spacing w:before="0" w:beforeAutospacing="0" w:after="0" w:afterAutospacing="0"/>
      </w:pPr>
      <w:r w:rsidRPr="00CC5C22">
        <w:t xml:space="preserve">The </w:t>
      </w:r>
      <w:r>
        <w:t xml:space="preserve">web </w:t>
      </w:r>
      <w:r w:rsidRPr="00CC5C22">
        <w:t>designs have not yet been finalised, nor has a clear data strategy been determined for how the website will collect customer data to generate insights that will drive more traffic.</w:t>
      </w:r>
    </w:p>
    <w:p w14:paraId="762914B2" w14:textId="3F2F4D42" w:rsidR="001C7A84" w:rsidRDefault="00B52A99" w:rsidP="007E46A1">
      <w:pPr>
        <w:pStyle w:val="NormalWeb"/>
        <w:spacing w:before="0" w:beforeAutospacing="0" w:after="0" w:afterAutospacing="0"/>
      </w:pPr>
      <w:r>
        <w:t>The Data Science Team was asked to “work their AI magic” and develop algorithms for the new website. But when the data scientists asked for more information about the planned changes, their new managers scratched their heads and offered responses</w:t>
      </w:r>
      <w:r w:rsidR="008E5EA1">
        <w:t>:</w:t>
      </w:r>
      <w:r>
        <w:t xml:space="preserve"> “Just, you know, do some AI things,” they said. </w:t>
      </w:r>
      <w:r w:rsidR="00F642CB">
        <w:t>The data scientists weren’t amused.</w:t>
      </w:r>
    </w:p>
    <w:p w14:paraId="28151152" w14:textId="77777777" w:rsidR="00F642CB" w:rsidRDefault="00F642CB" w:rsidP="007E46A1">
      <w:pPr>
        <w:pStyle w:val="NormalWeb"/>
        <w:spacing w:before="0" w:beforeAutospacing="0" w:after="0" w:afterAutospacing="0"/>
      </w:pPr>
    </w:p>
    <w:p w14:paraId="6343B976" w14:textId="2FD77E29" w:rsidR="001C7A84" w:rsidRPr="00B54FA8" w:rsidRDefault="00153CB8" w:rsidP="007E46A1">
      <w:pPr>
        <w:pStyle w:val="NormalWeb"/>
        <w:spacing w:before="0" w:beforeAutospacing="0" w:after="0" w:afterAutospacing="0"/>
        <w:rPr>
          <w:rFonts w:ascii="Calibri" w:hAnsi="Calibri" w:cs="Calibri"/>
          <w:color w:val="0070C0"/>
          <w:sz w:val="22"/>
          <w:szCs w:val="22"/>
        </w:rPr>
      </w:pPr>
      <w:r>
        <w:rPr>
          <w:rStyle w:val="Strong"/>
          <w:rFonts w:eastAsiaTheme="majorEastAsia"/>
        </w:rPr>
        <w:t>Senior Data Scientists and Senior Developers</w:t>
      </w:r>
      <w:r>
        <w:t xml:space="preserve"> raised concerns about the lack of direction, but instead of being heard, they were reprimanded during one-on-one meetings. Some were told to “stay in their lane” and stop questioning decisions.</w:t>
      </w:r>
    </w:p>
    <w:p w14:paraId="3A8D5340" w14:textId="77777777" w:rsidR="007E46A1" w:rsidRPr="007E46A1" w:rsidRDefault="007E46A1" w:rsidP="007E46A1">
      <w:pPr>
        <w:pStyle w:val="NormalWeb"/>
        <w:spacing w:before="0" w:beforeAutospacing="0" w:after="0" w:afterAutospacing="0"/>
        <w:rPr>
          <w:rFonts w:ascii="Calibri" w:hAnsi="Calibri" w:cs="Calibri"/>
          <w:b/>
          <w:bCs/>
          <w:i/>
          <w:iCs/>
          <w:color w:val="0070C0"/>
          <w:sz w:val="22"/>
          <w:szCs w:val="22"/>
        </w:rPr>
      </w:pPr>
    </w:p>
    <w:p w14:paraId="31106CA8" w14:textId="68058344" w:rsidR="006E3D7C" w:rsidRDefault="003C3ECE" w:rsidP="007E46A1">
      <w:pPr>
        <w:rPr>
          <w:rFonts w:ascii="Times New Roman" w:hAnsi="Times New Roman" w:cs="Times New Roman"/>
          <w:sz w:val="24"/>
          <w:szCs w:val="24"/>
        </w:rPr>
      </w:pPr>
      <w:r w:rsidRPr="000D57B5">
        <w:rPr>
          <w:rFonts w:ascii="Times New Roman" w:hAnsi="Times New Roman" w:cs="Times New Roman"/>
          <w:sz w:val="24"/>
          <w:szCs w:val="24"/>
        </w:rPr>
        <w:t>With the Lead Data Science and Engineering Manager’s departure date fast approaching, no one knew who would take over his responsibilities.</w:t>
      </w:r>
    </w:p>
    <w:p w14:paraId="6261CB68" w14:textId="77777777" w:rsidR="00AC400B" w:rsidRDefault="00AC400B" w:rsidP="00AC400B">
      <w:pPr>
        <w:rPr>
          <w:sz w:val="28"/>
          <w:szCs w:val="28"/>
        </w:rPr>
      </w:pPr>
      <w:r>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1622D12B" wp14:editId="7D8E4170">
                <wp:simplePos x="0" y="0"/>
                <wp:positionH relativeFrom="column">
                  <wp:posOffset>-25400</wp:posOffset>
                </wp:positionH>
                <wp:positionV relativeFrom="paragraph">
                  <wp:posOffset>60960</wp:posOffset>
                </wp:positionV>
                <wp:extent cx="5956300" cy="0"/>
                <wp:effectExtent l="0" t="0" r="0" b="0"/>
                <wp:wrapNone/>
                <wp:docPr id="185490682" name="Straight Connector 3"/>
                <wp:cNvGraphicFramePr/>
                <a:graphic xmlns:a="http://schemas.openxmlformats.org/drawingml/2006/main">
                  <a:graphicData uri="http://schemas.microsoft.com/office/word/2010/wordprocessingShape">
                    <wps:wsp>
                      <wps:cNvCnPr/>
                      <wps:spPr>
                        <a:xfrm>
                          <a:off x="0" y="0"/>
                          <a:ext cx="5956300"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BC387EC"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pt,4.8pt" to="467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" strokecolor="#156082 [3204]" strokeweight="1.5pt">
                <v:stroke joinstyle="miter"/>
              </v:line>
            </w:pict>
          </mc:Fallback>
        </mc:AlternateContent>
      </w:r>
    </w:p>
    <w:p w14:paraId="655FD7DA" w14:textId="2A630628" w:rsidR="000B4224" w:rsidRDefault="00A73F4E" w:rsidP="000B4224">
      <w:pPr>
        <w:rPr>
          <w:rFonts w:ascii="Times New Roman" w:hAnsi="Times New Roman" w:cs="Times New Roman"/>
          <w:sz w:val="24"/>
          <w:szCs w:val="24"/>
        </w:rPr>
      </w:pPr>
      <w:r w:rsidRPr="00EB0AF2">
        <w:rPr>
          <w:rFonts w:ascii="Times New Roman" w:hAnsi="Times New Roman" w:cs="Times New Roman"/>
          <w:sz w:val="24"/>
          <w:szCs w:val="24"/>
        </w:rPr>
        <w:t xml:space="preserve">Now it’s your turn to step in. You’ve been hired as consultants to help this company </w:t>
      </w:r>
      <w:r w:rsidR="00063641" w:rsidRPr="00EB0AF2">
        <w:rPr>
          <w:rFonts w:ascii="Times New Roman" w:hAnsi="Times New Roman" w:cs="Times New Roman"/>
          <w:sz w:val="24"/>
          <w:szCs w:val="24"/>
        </w:rPr>
        <w:t>navigate its current crisis and rebuild its data culture.</w:t>
      </w:r>
      <w:r w:rsidR="00EB0AF2" w:rsidRPr="00EB0AF2">
        <w:rPr>
          <w:rFonts w:ascii="Times New Roman" w:hAnsi="Times New Roman" w:cs="Times New Roman"/>
          <w:sz w:val="24"/>
          <w:szCs w:val="24"/>
        </w:rPr>
        <w:t xml:space="preserve"> </w:t>
      </w:r>
      <w:r w:rsidR="00873664" w:rsidRPr="00EB0AF2">
        <w:rPr>
          <w:rFonts w:ascii="Times New Roman" w:hAnsi="Times New Roman" w:cs="Times New Roman"/>
          <w:sz w:val="24"/>
          <w:szCs w:val="24"/>
        </w:rPr>
        <w:t>The clock is ticking. The fate of Company A rests in your hands. Good luck</w:t>
      </w:r>
      <w:r w:rsidR="003703F6">
        <w:rPr>
          <w:rFonts w:ascii="Times New Roman" w:hAnsi="Times New Roman" w:cs="Times New Roman"/>
          <w:sz w:val="24"/>
          <w:szCs w:val="24"/>
        </w:rPr>
        <w:t>!</w:t>
      </w:r>
    </w:p>
    <w:p w14:paraId="5D5E48DB" w14:textId="79F07C63" w:rsidR="005B34E2" w:rsidRPr="005B34E2" w:rsidRDefault="005B34E2" w:rsidP="000B4224">
      <w:pPr>
        <w:rPr>
          <w:rFonts w:ascii="Times New Roman" w:hAnsi="Times New Roman" w:cs="Times New Roman"/>
          <w:b/>
          <w:bCs/>
          <w:sz w:val="24"/>
          <w:szCs w:val="24"/>
        </w:rPr>
      </w:pPr>
      <w:r>
        <w:rPr>
          <w:rFonts w:ascii="Times New Roman" w:hAnsi="Times New Roman" w:cs="Times New Roman"/>
          <w:b/>
          <w:bCs/>
          <w:sz w:val="24"/>
          <w:szCs w:val="24"/>
        </w:rPr>
        <w:t>Discuss</w:t>
      </w:r>
      <w:r w:rsidR="00B163D3">
        <w:rPr>
          <w:rFonts w:ascii="Times New Roman" w:hAnsi="Times New Roman" w:cs="Times New Roman"/>
          <w:b/>
          <w:bCs/>
          <w:sz w:val="24"/>
          <w:szCs w:val="24"/>
        </w:rPr>
        <w:t xml:space="preserve"> in your groups</w:t>
      </w:r>
    </w:p>
    <w:p w14:paraId="7DA82BF6" w14:textId="77777777" w:rsidR="00796204" w:rsidRDefault="00873664" w:rsidP="000B4224">
      <w:pPr>
        <w:rPr>
          <w:rFonts w:ascii="Times New Roman" w:hAnsi="Times New Roman" w:cs="Times New Roman"/>
          <w:sz w:val="24"/>
          <w:szCs w:val="24"/>
        </w:rPr>
      </w:pPr>
      <w:r w:rsidRPr="000B4224">
        <w:rPr>
          <w:rFonts w:ascii="Segoe UI Emoji" w:hAnsi="Segoe UI Emoji" w:cs="Segoe UI Emoji"/>
        </w:rPr>
        <w:t>🧐</w:t>
      </w:r>
      <w:r w:rsidRPr="000B4224">
        <w:rPr>
          <w:rFonts w:ascii="Times New Roman" w:hAnsi="Times New Roman" w:cs="Times New Roman"/>
        </w:rPr>
        <w:t xml:space="preserve"> </w:t>
      </w:r>
      <w:r w:rsidRPr="00710DF0">
        <w:rPr>
          <w:rFonts w:ascii="Times New Roman" w:hAnsi="Times New Roman" w:cs="Times New Roman"/>
          <w:sz w:val="24"/>
          <w:szCs w:val="24"/>
        </w:rPr>
        <w:t xml:space="preserve">What are the key issues affecting Company A’s data culture? </w:t>
      </w:r>
    </w:p>
    <w:p w14:paraId="1F462BCA" w14:textId="5DA86ECA" w:rsidR="00873664" w:rsidRPr="000B4224" w:rsidRDefault="00796204" w:rsidP="000B4224">
      <w:pPr>
        <w:rPr>
          <w:rFonts w:ascii="Times New Roman" w:hAnsi="Times New Roman" w:cs="Times New Roman"/>
        </w:rPr>
      </w:pPr>
      <w:r w:rsidRPr="000B4224">
        <w:rPr>
          <w:rFonts w:ascii="Segoe UI Emoji" w:hAnsi="Segoe UI Emoji" w:cs="Segoe UI Emoji"/>
        </w:rPr>
        <w:t>🧐</w:t>
      </w:r>
      <w:r w:rsidRPr="00710DF0">
        <w:rPr>
          <w:rFonts w:ascii="Times New Roman" w:hAnsi="Times New Roman" w:cs="Times New Roman"/>
          <w:sz w:val="24"/>
          <w:szCs w:val="24"/>
        </w:rPr>
        <w:t xml:space="preserve"> </w:t>
      </w:r>
      <w:r w:rsidR="00873664" w:rsidRPr="00710DF0">
        <w:rPr>
          <w:rFonts w:ascii="Times New Roman" w:hAnsi="Times New Roman" w:cs="Times New Roman"/>
          <w:sz w:val="24"/>
          <w:szCs w:val="24"/>
        </w:rPr>
        <w:t>What went wrong after the Lead Data Science and Engineering Manager resigned?</w:t>
      </w:r>
    </w:p>
    <w:p w14:paraId="02FEEBE0" w14:textId="2FA8C01B" w:rsidR="005E0D1B" w:rsidRPr="000B4224" w:rsidRDefault="005B34E2" w:rsidP="00C4396B">
      <w:pPr>
        <w:pStyle w:val="NormalWeb"/>
      </w:pPr>
      <w:r w:rsidRPr="000B4224">
        <w:rPr>
          <w:rFonts w:ascii="Segoe UI Emoji" w:hAnsi="Segoe UI Emoji" w:cs="Segoe UI Emoji"/>
        </w:rPr>
        <w:t>🧐</w:t>
      </w:r>
      <w:r w:rsidR="00C4396B" w:rsidRPr="000B4224">
        <w:t xml:space="preserve">What steps </w:t>
      </w:r>
      <w:r w:rsidR="00796204">
        <w:t>would you suggest</w:t>
      </w:r>
      <w:r w:rsidR="00C4396B" w:rsidRPr="000B4224">
        <w:t xml:space="preserve"> the Director and CTO take to fix this situation?</w:t>
      </w:r>
    </w:p>
    <w:sectPr w:rsidR="005E0D1B" w:rsidRPr="000B4224" w:rsidSect="00F63870">
      <w:headerReference w:type="default" r:id="rId8"/>
      <w:footerReference w:type="default" r:id="rId9"/>
      <w:pgSz w:w="11906" w:h="16838"/>
      <w:pgMar w:top="1440" w:right="1440" w:bottom="1440" w:left="1440" w:header="1701"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FFE500" w14:textId="77777777" w:rsidR="002C4963" w:rsidRDefault="002C4963" w:rsidP="005D42DE">
      <w:pPr>
        <w:spacing w:after="0" w:line="240" w:lineRule="auto"/>
      </w:pPr>
      <w:r>
        <w:separator/>
      </w:r>
    </w:p>
  </w:endnote>
  <w:endnote w:type="continuationSeparator" w:id="0">
    <w:p w14:paraId="33D002DB" w14:textId="77777777" w:rsidR="002C4963" w:rsidRDefault="002C4963" w:rsidP="005D42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84295671"/>
      <w:docPartObj>
        <w:docPartGallery w:val="Page Numbers (Bottom of Page)"/>
        <w:docPartUnique/>
      </w:docPartObj>
    </w:sdtPr>
    <w:sdtEndPr/>
    <w:sdtContent>
      <w:p w14:paraId="627D6965" w14:textId="586F653E" w:rsidR="005D42DE" w:rsidRDefault="005D42DE">
        <w:pPr>
          <w:pStyle w:val="Footer"/>
          <w:jc w:val="center"/>
        </w:pPr>
        <w:r>
          <w:rPr>
            <w:noProof/>
            <w:lang w:eastAsia="en-GB"/>
          </w:rPr>
          <w:drawing>
            <wp:anchor distT="0" distB="0" distL="114300" distR="114300" simplePos="0" relativeHeight="251659264" behindDoc="0" locked="0" layoutInCell="1" allowOverlap="1" wp14:anchorId="5CBB20B9" wp14:editId="1B2D286B">
              <wp:simplePos x="0" y="0"/>
              <wp:positionH relativeFrom="margin">
                <wp:posOffset>5435600</wp:posOffset>
              </wp:positionH>
              <wp:positionV relativeFrom="page">
                <wp:posOffset>9906635</wp:posOffset>
              </wp:positionV>
              <wp:extent cx="825215" cy="408856"/>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PP_1-Line Lockup_Positive_CMYK_Print.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825215" cy="408856"/>
                      </a:xfrm>
                      <a:prstGeom prst="rect">
                        <a:avLst/>
                      </a:prstGeom>
                    </pic:spPr>
                  </pic:pic>
                </a:graphicData>
              </a:graphic>
              <wp14:sizeRelH relativeFrom="margin">
                <wp14:pctWidth>0</wp14:pctWidth>
              </wp14:sizeRelH>
              <wp14:sizeRelV relativeFrom="margin">
                <wp14:pctHeight>0</wp14:pctHeight>
              </wp14:sizeRelV>
            </wp:anchor>
          </w:drawing>
        </w:r>
        <w:r>
          <w:fldChar w:fldCharType="begin"/>
        </w:r>
        <w:r>
          <w:instrText>PAGE   \* MERGEFORMAT</w:instrText>
        </w:r>
        <w:r>
          <w:fldChar w:fldCharType="separate"/>
        </w:r>
        <w:r>
          <w:t>2</w:t>
        </w:r>
        <w:r>
          <w:fldChar w:fldCharType="end"/>
        </w:r>
      </w:p>
    </w:sdtContent>
  </w:sdt>
  <w:p w14:paraId="3A309DCC" w14:textId="4B2EAB53" w:rsidR="005D42DE" w:rsidRDefault="005D42DE" w:rsidP="005D42DE">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7C18AC" w14:textId="77777777" w:rsidR="002C4963" w:rsidRDefault="002C4963" w:rsidP="005D42DE">
      <w:pPr>
        <w:spacing w:after="0" w:line="240" w:lineRule="auto"/>
      </w:pPr>
      <w:r>
        <w:separator/>
      </w:r>
    </w:p>
  </w:footnote>
  <w:footnote w:type="continuationSeparator" w:id="0">
    <w:p w14:paraId="6FEBFDA5" w14:textId="77777777" w:rsidR="002C4963" w:rsidRDefault="002C4963" w:rsidP="005D42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1DD53E" w14:textId="0C685FE4" w:rsidR="0092365F" w:rsidRPr="0032161A" w:rsidRDefault="00A76A8C" w:rsidP="0032161A">
    <w:pPr>
      <w:pStyle w:val="Header"/>
      <w:tabs>
        <w:tab w:val="clear" w:pos="4513"/>
        <w:tab w:val="clear" w:pos="9026"/>
        <w:tab w:val="left" w:pos="2730"/>
      </w:tabs>
      <w:jc w:val="center"/>
      <w:rPr>
        <w:color w:val="FFFFFF" w:themeColor="background1"/>
        <w:sz w:val="144"/>
        <w:szCs w:val="144"/>
      </w:rPr>
    </w:pPr>
    <w:r w:rsidRPr="0032161A">
      <w:rPr>
        <w:noProof/>
        <w:color w:val="FFFFFF" w:themeColor="background1"/>
        <w:sz w:val="48"/>
        <w:szCs w:val="48"/>
        <w:lang w:eastAsia="en-GB"/>
      </w:rPr>
      <w:drawing>
        <wp:anchor distT="0" distB="0" distL="114300" distR="114300" simplePos="0" relativeHeight="251661312" behindDoc="1" locked="0" layoutInCell="1" allowOverlap="1" wp14:anchorId="122B728E" wp14:editId="03969EAF">
          <wp:simplePos x="0" y="0"/>
          <wp:positionH relativeFrom="margin">
            <wp:align>center</wp:align>
          </wp:positionH>
          <wp:positionV relativeFrom="page">
            <wp:align>top</wp:align>
          </wp:positionV>
          <wp:extent cx="7764145" cy="1409700"/>
          <wp:effectExtent l="0" t="0" r="8255"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PPDE-04933_B2B_Accountancy point of view_Header_Jan 2019_V1.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769030" cy="1410587"/>
                  </a:xfrm>
                  <a:prstGeom prst="rect">
                    <a:avLst/>
                  </a:prstGeom>
                </pic:spPr>
              </pic:pic>
            </a:graphicData>
          </a:graphic>
          <wp14:sizeRelH relativeFrom="margin">
            <wp14:pctWidth>0</wp14:pctWidth>
          </wp14:sizeRelH>
          <wp14:sizeRelV relativeFrom="margin">
            <wp14:pctHeight>0</wp14:pctHeight>
          </wp14:sizeRelV>
        </wp:anchor>
      </w:drawing>
    </w:r>
    <w:r w:rsidR="0032161A" w:rsidRPr="0032161A">
      <w:rPr>
        <w:noProof/>
        <w:color w:val="FFFFFF" w:themeColor="background1"/>
        <w:sz w:val="48"/>
        <w:szCs w:val="48"/>
        <w:lang w:eastAsia="en-GB"/>
      </w:rPr>
      <w:t>The Data Culture Dilemma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2A33BF"/>
    <w:multiLevelType w:val="hybridMultilevel"/>
    <w:tmpl w:val="FC946B5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81125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1FD"/>
    <w:rsid w:val="0004306D"/>
    <w:rsid w:val="00063641"/>
    <w:rsid w:val="00064DF5"/>
    <w:rsid w:val="000754E1"/>
    <w:rsid w:val="00075933"/>
    <w:rsid w:val="000A7F44"/>
    <w:rsid w:val="000B3B02"/>
    <w:rsid w:val="000B4224"/>
    <w:rsid w:val="000C0FDD"/>
    <w:rsid w:val="000C7818"/>
    <w:rsid w:val="000D57B5"/>
    <w:rsid w:val="000D7E59"/>
    <w:rsid w:val="001006B1"/>
    <w:rsid w:val="001217A7"/>
    <w:rsid w:val="00133D45"/>
    <w:rsid w:val="00142207"/>
    <w:rsid w:val="00153CB8"/>
    <w:rsid w:val="00162ED5"/>
    <w:rsid w:val="001C7A84"/>
    <w:rsid w:val="001F72A1"/>
    <w:rsid w:val="001F7C17"/>
    <w:rsid w:val="00207EC6"/>
    <w:rsid w:val="0023793D"/>
    <w:rsid w:val="00264C65"/>
    <w:rsid w:val="0027037E"/>
    <w:rsid w:val="00280CC8"/>
    <w:rsid w:val="002820A1"/>
    <w:rsid w:val="00294536"/>
    <w:rsid w:val="002A090C"/>
    <w:rsid w:val="002B071F"/>
    <w:rsid w:val="002C4963"/>
    <w:rsid w:val="002D7427"/>
    <w:rsid w:val="002E22E6"/>
    <w:rsid w:val="002E4D02"/>
    <w:rsid w:val="0030307A"/>
    <w:rsid w:val="0030393B"/>
    <w:rsid w:val="0032161A"/>
    <w:rsid w:val="00324B58"/>
    <w:rsid w:val="0034200E"/>
    <w:rsid w:val="003667BF"/>
    <w:rsid w:val="003703F6"/>
    <w:rsid w:val="003905DC"/>
    <w:rsid w:val="003A48AF"/>
    <w:rsid w:val="003A597B"/>
    <w:rsid w:val="003A598A"/>
    <w:rsid w:val="003A6A41"/>
    <w:rsid w:val="003C3ECE"/>
    <w:rsid w:val="003E2B7E"/>
    <w:rsid w:val="004167EF"/>
    <w:rsid w:val="004321B0"/>
    <w:rsid w:val="00447990"/>
    <w:rsid w:val="004927FE"/>
    <w:rsid w:val="00493743"/>
    <w:rsid w:val="004A1DE3"/>
    <w:rsid w:val="004B1F2E"/>
    <w:rsid w:val="004B78A2"/>
    <w:rsid w:val="004D3A54"/>
    <w:rsid w:val="004E4F04"/>
    <w:rsid w:val="00521596"/>
    <w:rsid w:val="005314CC"/>
    <w:rsid w:val="00531983"/>
    <w:rsid w:val="005320C9"/>
    <w:rsid w:val="005348B6"/>
    <w:rsid w:val="00552EA5"/>
    <w:rsid w:val="00572D46"/>
    <w:rsid w:val="005A7856"/>
    <w:rsid w:val="005B34E2"/>
    <w:rsid w:val="005D2D85"/>
    <w:rsid w:val="005D42DE"/>
    <w:rsid w:val="005E0D1B"/>
    <w:rsid w:val="00634D8F"/>
    <w:rsid w:val="0065375B"/>
    <w:rsid w:val="00673072"/>
    <w:rsid w:val="006731FD"/>
    <w:rsid w:val="00675763"/>
    <w:rsid w:val="00683053"/>
    <w:rsid w:val="00690E02"/>
    <w:rsid w:val="006945D1"/>
    <w:rsid w:val="00696B85"/>
    <w:rsid w:val="006D1EF7"/>
    <w:rsid w:val="006E00A5"/>
    <w:rsid w:val="006E3D7C"/>
    <w:rsid w:val="006F1E00"/>
    <w:rsid w:val="00700516"/>
    <w:rsid w:val="0070183C"/>
    <w:rsid w:val="007067B6"/>
    <w:rsid w:val="00710DF0"/>
    <w:rsid w:val="00711600"/>
    <w:rsid w:val="007131D5"/>
    <w:rsid w:val="00761FCF"/>
    <w:rsid w:val="0076650E"/>
    <w:rsid w:val="00796204"/>
    <w:rsid w:val="007A3719"/>
    <w:rsid w:val="007D1FBB"/>
    <w:rsid w:val="007E36D2"/>
    <w:rsid w:val="007E46A1"/>
    <w:rsid w:val="007F7D20"/>
    <w:rsid w:val="00812E72"/>
    <w:rsid w:val="00825E79"/>
    <w:rsid w:val="00836129"/>
    <w:rsid w:val="0085270E"/>
    <w:rsid w:val="0086054F"/>
    <w:rsid w:val="008644E2"/>
    <w:rsid w:val="00873664"/>
    <w:rsid w:val="00882AF0"/>
    <w:rsid w:val="008A28C5"/>
    <w:rsid w:val="008A5D04"/>
    <w:rsid w:val="008B2998"/>
    <w:rsid w:val="008E5EA1"/>
    <w:rsid w:val="00901518"/>
    <w:rsid w:val="0092365F"/>
    <w:rsid w:val="00934D5A"/>
    <w:rsid w:val="009441FD"/>
    <w:rsid w:val="009762CA"/>
    <w:rsid w:val="00987D03"/>
    <w:rsid w:val="009907D3"/>
    <w:rsid w:val="009F10BF"/>
    <w:rsid w:val="009F146D"/>
    <w:rsid w:val="00A31E9D"/>
    <w:rsid w:val="00A35AE8"/>
    <w:rsid w:val="00A73F4E"/>
    <w:rsid w:val="00A76A8C"/>
    <w:rsid w:val="00A81672"/>
    <w:rsid w:val="00AB4A2A"/>
    <w:rsid w:val="00AC400B"/>
    <w:rsid w:val="00AD06C3"/>
    <w:rsid w:val="00B163D3"/>
    <w:rsid w:val="00B44434"/>
    <w:rsid w:val="00B52A99"/>
    <w:rsid w:val="00B54FA8"/>
    <w:rsid w:val="00B63D5F"/>
    <w:rsid w:val="00B64014"/>
    <w:rsid w:val="00B8739A"/>
    <w:rsid w:val="00B9041E"/>
    <w:rsid w:val="00B967A4"/>
    <w:rsid w:val="00BA2473"/>
    <w:rsid w:val="00BC0545"/>
    <w:rsid w:val="00BC5159"/>
    <w:rsid w:val="00BD52CC"/>
    <w:rsid w:val="00BE1210"/>
    <w:rsid w:val="00BF0E57"/>
    <w:rsid w:val="00BF3C9B"/>
    <w:rsid w:val="00C07D2F"/>
    <w:rsid w:val="00C21821"/>
    <w:rsid w:val="00C346D3"/>
    <w:rsid w:val="00C4396B"/>
    <w:rsid w:val="00C647F8"/>
    <w:rsid w:val="00C76693"/>
    <w:rsid w:val="00C92A15"/>
    <w:rsid w:val="00CA2A1A"/>
    <w:rsid w:val="00CB08D4"/>
    <w:rsid w:val="00CB1BB4"/>
    <w:rsid w:val="00CC5C22"/>
    <w:rsid w:val="00CC5FA9"/>
    <w:rsid w:val="00CD189A"/>
    <w:rsid w:val="00CD6498"/>
    <w:rsid w:val="00D50C2B"/>
    <w:rsid w:val="00D558DA"/>
    <w:rsid w:val="00D866AC"/>
    <w:rsid w:val="00DA4489"/>
    <w:rsid w:val="00DD1865"/>
    <w:rsid w:val="00DE5E76"/>
    <w:rsid w:val="00DF356A"/>
    <w:rsid w:val="00DF43E8"/>
    <w:rsid w:val="00E141EC"/>
    <w:rsid w:val="00E21EBC"/>
    <w:rsid w:val="00E2619D"/>
    <w:rsid w:val="00E42C23"/>
    <w:rsid w:val="00E82CBC"/>
    <w:rsid w:val="00E83752"/>
    <w:rsid w:val="00E924A7"/>
    <w:rsid w:val="00EB0AF2"/>
    <w:rsid w:val="00EB66B9"/>
    <w:rsid w:val="00EC79C2"/>
    <w:rsid w:val="00ED368D"/>
    <w:rsid w:val="00F01194"/>
    <w:rsid w:val="00F249B0"/>
    <w:rsid w:val="00F27409"/>
    <w:rsid w:val="00F63870"/>
    <w:rsid w:val="00F63B48"/>
    <w:rsid w:val="00F642CB"/>
    <w:rsid w:val="00F76516"/>
    <w:rsid w:val="00F85726"/>
    <w:rsid w:val="00FA2EAD"/>
    <w:rsid w:val="00FA2EE7"/>
    <w:rsid w:val="00FA69C9"/>
    <w:rsid w:val="00FB206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1093FF"/>
  <w15:chartTrackingRefBased/>
  <w15:docId w15:val="{6EF89D30-70A0-4EAE-B62E-292F2660AD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41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41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41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41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41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41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41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41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41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41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41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41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41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41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41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41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41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41FD"/>
    <w:rPr>
      <w:rFonts w:eastAsiaTheme="majorEastAsia" w:cstheme="majorBidi"/>
      <w:color w:val="272727" w:themeColor="text1" w:themeTint="D8"/>
    </w:rPr>
  </w:style>
  <w:style w:type="paragraph" w:styleId="Title">
    <w:name w:val="Title"/>
    <w:basedOn w:val="Normal"/>
    <w:next w:val="Normal"/>
    <w:link w:val="TitleChar"/>
    <w:uiPriority w:val="10"/>
    <w:qFormat/>
    <w:rsid w:val="009441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41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41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41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41FD"/>
    <w:pPr>
      <w:spacing w:before="160"/>
      <w:jc w:val="center"/>
    </w:pPr>
    <w:rPr>
      <w:i/>
      <w:iCs/>
      <w:color w:val="404040" w:themeColor="text1" w:themeTint="BF"/>
    </w:rPr>
  </w:style>
  <w:style w:type="character" w:customStyle="1" w:styleId="QuoteChar">
    <w:name w:val="Quote Char"/>
    <w:basedOn w:val="DefaultParagraphFont"/>
    <w:link w:val="Quote"/>
    <w:uiPriority w:val="29"/>
    <w:rsid w:val="009441FD"/>
    <w:rPr>
      <w:i/>
      <w:iCs/>
      <w:color w:val="404040" w:themeColor="text1" w:themeTint="BF"/>
    </w:rPr>
  </w:style>
  <w:style w:type="paragraph" w:styleId="ListParagraph">
    <w:name w:val="List Paragraph"/>
    <w:basedOn w:val="Normal"/>
    <w:uiPriority w:val="34"/>
    <w:qFormat/>
    <w:rsid w:val="009441FD"/>
    <w:pPr>
      <w:ind w:left="720"/>
      <w:contextualSpacing/>
    </w:pPr>
  </w:style>
  <w:style w:type="character" w:styleId="IntenseEmphasis">
    <w:name w:val="Intense Emphasis"/>
    <w:basedOn w:val="DefaultParagraphFont"/>
    <w:uiPriority w:val="21"/>
    <w:qFormat/>
    <w:rsid w:val="009441FD"/>
    <w:rPr>
      <w:i/>
      <w:iCs/>
      <w:color w:val="0F4761" w:themeColor="accent1" w:themeShade="BF"/>
    </w:rPr>
  </w:style>
  <w:style w:type="paragraph" w:styleId="IntenseQuote">
    <w:name w:val="Intense Quote"/>
    <w:basedOn w:val="Normal"/>
    <w:next w:val="Normal"/>
    <w:link w:val="IntenseQuoteChar"/>
    <w:uiPriority w:val="30"/>
    <w:qFormat/>
    <w:rsid w:val="009441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41FD"/>
    <w:rPr>
      <w:i/>
      <w:iCs/>
      <w:color w:val="0F4761" w:themeColor="accent1" w:themeShade="BF"/>
    </w:rPr>
  </w:style>
  <w:style w:type="character" w:styleId="IntenseReference">
    <w:name w:val="Intense Reference"/>
    <w:basedOn w:val="DefaultParagraphFont"/>
    <w:uiPriority w:val="32"/>
    <w:qFormat/>
    <w:rsid w:val="009441FD"/>
    <w:rPr>
      <w:b/>
      <w:bCs/>
      <w:smallCaps/>
      <w:color w:val="0F4761" w:themeColor="accent1" w:themeShade="BF"/>
      <w:spacing w:val="5"/>
    </w:rPr>
  </w:style>
  <w:style w:type="paragraph" w:styleId="NormalWeb">
    <w:name w:val="Normal (Web)"/>
    <w:basedOn w:val="Normal"/>
    <w:uiPriority w:val="99"/>
    <w:unhideWhenUsed/>
    <w:rsid w:val="009441FD"/>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Strong">
    <w:name w:val="Strong"/>
    <w:basedOn w:val="DefaultParagraphFont"/>
    <w:uiPriority w:val="22"/>
    <w:qFormat/>
    <w:rsid w:val="00B54FA8"/>
    <w:rPr>
      <w:b/>
      <w:bCs/>
    </w:rPr>
  </w:style>
  <w:style w:type="paragraph" w:styleId="Header">
    <w:name w:val="header"/>
    <w:basedOn w:val="Normal"/>
    <w:link w:val="HeaderChar"/>
    <w:uiPriority w:val="99"/>
    <w:unhideWhenUsed/>
    <w:rsid w:val="005D42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5D42DE"/>
  </w:style>
  <w:style w:type="paragraph" w:styleId="Footer">
    <w:name w:val="footer"/>
    <w:basedOn w:val="Normal"/>
    <w:link w:val="FooterChar"/>
    <w:uiPriority w:val="99"/>
    <w:unhideWhenUsed/>
    <w:rsid w:val="005D42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5D42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4178750">
      <w:bodyDiv w:val="1"/>
      <w:marLeft w:val="0"/>
      <w:marRight w:val="0"/>
      <w:marTop w:val="0"/>
      <w:marBottom w:val="0"/>
      <w:divBdr>
        <w:top w:val="none" w:sz="0" w:space="0" w:color="auto"/>
        <w:left w:val="none" w:sz="0" w:space="0" w:color="auto"/>
        <w:bottom w:val="none" w:sz="0" w:space="0" w:color="auto"/>
        <w:right w:val="none" w:sz="0" w:space="0" w:color="auto"/>
      </w:divBdr>
    </w:div>
    <w:div w:id="491920119">
      <w:bodyDiv w:val="1"/>
      <w:marLeft w:val="0"/>
      <w:marRight w:val="0"/>
      <w:marTop w:val="0"/>
      <w:marBottom w:val="0"/>
      <w:divBdr>
        <w:top w:val="none" w:sz="0" w:space="0" w:color="auto"/>
        <w:left w:val="none" w:sz="0" w:space="0" w:color="auto"/>
        <w:bottom w:val="none" w:sz="0" w:space="0" w:color="auto"/>
        <w:right w:val="none" w:sz="0" w:space="0" w:color="auto"/>
      </w:divBdr>
    </w:div>
    <w:div w:id="567347871">
      <w:bodyDiv w:val="1"/>
      <w:marLeft w:val="0"/>
      <w:marRight w:val="0"/>
      <w:marTop w:val="0"/>
      <w:marBottom w:val="0"/>
      <w:divBdr>
        <w:top w:val="none" w:sz="0" w:space="0" w:color="auto"/>
        <w:left w:val="none" w:sz="0" w:space="0" w:color="auto"/>
        <w:bottom w:val="none" w:sz="0" w:space="0" w:color="auto"/>
        <w:right w:val="none" w:sz="0" w:space="0" w:color="auto"/>
      </w:divBdr>
    </w:div>
    <w:div w:id="676075203">
      <w:bodyDiv w:val="1"/>
      <w:marLeft w:val="0"/>
      <w:marRight w:val="0"/>
      <w:marTop w:val="0"/>
      <w:marBottom w:val="0"/>
      <w:divBdr>
        <w:top w:val="none" w:sz="0" w:space="0" w:color="auto"/>
        <w:left w:val="none" w:sz="0" w:space="0" w:color="auto"/>
        <w:bottom w:val="none" w:sz="0" w:space="0" w:color="auto"/>
        <w:right w:val="none" w:sz="0" w:space="0" w:color="auto"/>
      </w:divBdr>
    </w:div>
    <w:div w:id="701201651">
      <w:bodyDiv w:val="1"/>
      <w:marLeft w:val="0"/>
      <w:marRight w:val="0"/>
      <w:marTop w:val="0"/>
      <w:marBottom w:val="0"/>
      <w:divBdr>
        <w:top w:val="none" w:sz="0" w:space="0" w:color="auto"/>
        <w:left w:val="none" w:sz="0" w:space="0" w:color="auto"/>
        <w:bottom w:val="none" w:sz="0" w:space="0" w:color="auto"/>
        <w:right w:val="none" w:sz="0" w:space="0" w:color="auto"/>
      </w:divBdr>
    </w:div>
    <w:div w:id="1008750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681</Words>
  <Characters>3882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BPP University</Company>
  <LinksUpToDate>false</LinksUpToDate>
  <CharactersWithSpaces>4554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Justine Clack</dc:creator>
  <cp:keywords/>
  <dc:description/>
  <cp:lastModifiedBy>Justine Clack</cp:lastModifiedBy>
  <cp:revision>2</cp:revision>
  <dcterms:created xsi:type="dcterms:W3CDTF">2025-02-12T15:45:00Z</dcterms:created>
  <dcterms:modified xsi:type="dcterms:W3CDTF">2025-02-12T15:45:00Z</dcterms:modified>
</cp:coreProperties>
</file>