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485FB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React</w:t>
      </w:r>
    </w:p>
    <w:p w14:paraId="7D60C0E8">
      <w:pPr>
        <w:pStyle w:val="2"/>
        <w:numPr>
          <w:ilvl w:val="0"/>
          <w:numId w:val="1"/>
        </w:numPr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ReactJS-HOL</w:t>
      </w:r>
    </w:p>
    <w:p w14:paraId="1B21F3C9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Mandatory HandsOn</w:t>
      </w:r>
    </w:p>
    <w:p w14:paraId="5B8A019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Create a React Application named “officespacerentalapp” which uses React JSX to create elements, attributes and renders DOM to display the page.</w:t>
      </w:r>
    </w:p>
    <w:p w14:paraId="1EFEAE3E">
      <w:pPr>
        <w:rPr>
          <w:rFonts w:hint="default" w:ascii="Calibri" w:hAnsi="Calibri" w:cs="Calibri"/>
          <w:sz w:val="22"/>
          <w:szCs w:val="22"/>
        </w:rPr>
      </w:pPr>
    </w:p>
    <w:p w14:paraId="3C53A19B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npx create-react-app officespacerentalapp</w:t>
      </w:r>
    </w:p>
    <w:p w14:paraId="52E3A889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cd officespacerentalapp</w:t>
      </w:r>
    </w:p>
    <w:p w14:paraId="77D8C62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ED8201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4723130" cy="3429000"/>
            <wp:effectExtent l="0" t="0" r="0" b="0"/>
            <wp:docPr id="2" name="Picture 2" descr="Screenshot 2025-07-30 09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30 094022"/>
                    <pic:cNvPicPr>
                      <a:picLocks noChangeAspect="1"/>
                    </pic:cNvPicPr>
                  </pic:nvPicPr>
                  <pic:blipFill>
                    <a:blip r:embed="rId4"/>
                    <a:srcRect t="16899" b="3627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C0D">
      <w:pPr>
        <w:rPr>
          <w:rFonts w:hint="default" w:ascii="Calibri" w:hAnsi="Calibri" w:cs="Calibri"/>
          <w:sz w:val="22"/>
          <w:szCs w:val="22"/>
        </w:rPr>
      </w:pPr>
    </w:p>
    <w:p w14:paraId="0B36ECB8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1610360" cy="2458085"/>
            <wp:effectExtent l="0" t="0" r="5080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A7E0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3BF2BC9">
      <w:pPr>
        <w:rPr>
          <w:rFonts w:hint="default" w:ascii="Calibri" w:hAnsi="Calibri" w:cs="Calibri"/>
          <w:sz w:val="22"/>
          <w:szCs w:val="22"/>
        </w:rPr>
      </w:pPr>
    </w:p>
    <w:p w14:paraId="7EB1B939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App.js</w:t>
      </w:r>
    </w:p>
    <w:p w14:paraId="701E8A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</w:pPr>
    </w:p>
    <w:p w14:paraId="448509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'./App.css'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5C4782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01DB11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1941FD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element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"Office Space"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1EEEEB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ItemNames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</w:p>
    <w:p w14:paraId="3AB7E2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 w14:paraId="765B20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"DBS"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70E40E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50000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4E2579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Address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"Chennai"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6E70E7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image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"https://media.istockphoto.com/id/1460755337/photo/white-color-theme-modern-style-office-with-exposed-concrete-floor-and-a-lot-of-plant-3d.jpg?s=612x612&amp;w=0&amp;k=20&amp;c=PX1TFWVrLL34jgkmFREmxrzy3M4rqhBk4NMrHFOTmo8="</w:t>
      </w:r>
    </w:p>
    <w:p w14:paraId="54EA6F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},</w:t>
      </w:r>
    </w:p>
    <w:p w14:paraId="05483F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 w14:paraId="748AB4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"Cognizant"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21AF02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75000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63DD6A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Address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"Bangalore"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754BD1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image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"https://encrypted-tbn0.gstatic.com/images?q=tbn:ANd9GcR3sKBOG8b3s2b0zxhWQX-fivRpv8Ln6pGGIQ&amp;s"</w:t>
      </w:r>
    </w:p>
    <w:p w14:paraId="7103C7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},</w:t>
      </w:r>
    </w:p>
    <w:p w14:paraId="635D42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 w14:paraId="643F9C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"CTS"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64BAC3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55000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1196CB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Address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"Chennai"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</w:p>
    <w:p w14:paraId="7EFACA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image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"https://encrypted-tbn0.gstatic.com/images?q=tbn:ANd9GcQ-qBF1wiHz3p1gMUT3OuvWZh0EzbIsynNHDNwUIL7QllB6LYupx6MZwkVkwK2fWDECM4s&amp;usqp=CAU"</w:t>
      </w:r>
    </w:p>
    <w:p w14:paraId="45F03C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 w14:paraId="5AEEB9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];</w:t>
      </w:r>
    </w:p>
    <w:p w14:paraId="36BED7C9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4DE985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 xml:space="preserve">&lt;div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"App-container"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17E782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element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, at Affordable Range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</w:p>
    <w:p w14:paraId="6C7D7C8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5104A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ItemNames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ItemName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2C91E6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colors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[];</w:t>
      </w:r>
    </w:p>
    <w:p w14:paraId="27F509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ItemName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&lt;=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60000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 w14:paraId="791F54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          colors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'textRed'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001FDE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1CBF65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          colors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'textGreen'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4BD2D3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 w14:paraId="385BD7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jsxatt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(</w:t>
      </w:r>
    </w:p>
    <w:p w14:paraId="28E27D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&lt;img</w:t>
      </w:r>
    </w:p>
    <w:p w14:paraId="78C226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ItemName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image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7D1228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"25%"</w:t>
      </w:r>
    </w:p>
    <w:p w14:paraId="6959C8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height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"25%"</w:t>
      </w:r>
    </w:p>
    <w:p w14:paraId="47732C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alt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"Office Space"</w:t>
      </w:r>
    </w:p>
    <w:p w14:paraId="78D55E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026EAA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);</w:t>
      </w:r>
    </w:p>
    <w:p w14:paraId="54FEA2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339FA6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marginBottom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'40px'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}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0013CF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jsxatt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559B23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</w:pPr>
    </w:p>
    <w:p w14:paraId="0449A634">
      <w:pPr>
        <w:ind w:firstLine="660" w:firstLineChars="300"/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/>
          <w:b w:val="0"/>
          <w:bCs w:val="0"/>
          <w:color w:val="00B050"/>
          <w:kern w:val="0"/>
          <w:sz w:val="22"/>
          <w:szCs w:val="22"/>
          <w:shd w:val="clear" w:fill="FFFFFF"/>
          <w:lang w:val="en-US" w:eastAsia="zh-CN"/>
        </w:rPr>
        <w:t>{/* Inline styling is used */}</w:t>
      </w:r>
    </w:p>
    <w:p w14:paraId="77ED5C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ItemName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&lt;=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60000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?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'red'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'green'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}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366F0A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763977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Rent: Rs.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ItemName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Rent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&lt;/h3&gt;</w:t>
      </w:r>
    </w:p>
    <w:p w14:paraId="7BA5B6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&lt;h3&gt;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Address: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ItemName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Address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&lt;/h3&gt;</w:t>
      </w:r>
    </w:p>
    <w:p w14:paraId="52AAF2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3F50B7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08C260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);</w:t>
      </w:r>
    </w:p>
    <w:p w14:paraId="5875E3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})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5ABC57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5A4149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3F5910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);</w:t>
      </w:r>
    </w:p>
    <w:p w14:paraId="21B49C6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55BAA4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25BE229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1B156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1E78105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7A6D4F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E83992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612E057B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7AB6532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4DA64E0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npm start</w:t>
      </w:r>
    </w:p>
    <w:p w14:paraId="0A0F5A6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5B3DB00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F3D34E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80660" cy="1320165"/>
            <wp:effectExtent l="0" t="0" r="762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59E4">
      <w:pPr>
        <w:rPr>
          <w:rFonts w:hint="default" w:ascii="Calibri" w:hAnsi="Calibri" w:cs="Calibri"/>
          <w:sz w:val="22"/>
          <w:szCs w:val="22"/>
        </w:rPr>
      </w:pPr>
    </w:p>
    <w:p w14:paraId="319BAAD5">
      <w:pPr>
        <w:rPr>
          <w:rFonts w:hint="default" w:ascii="Calibri" w:hAnsi="Calibri" w:cs="Calibri"/>
          <w:sz w:val="22"/>
          <w:szCs w:val="22"/>
        </w:rPr>
      </w:pPr>
    </w:p>
    <w:p w14:paraId="405A07E9">
      <w:pPr>
        <w:rPr>
          <w:rFonts w:hint="default" w:ascii="Calibri" w:hAnsi="Calibri" w:cs="Calibri"/>
          <w:sz w:val="22"/>
          <w:szCs w:val="22"/>
        </w:rPr>
      </w:pPr>
    </w:p>
    <w:p w14:paraId="45ECD9E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500245" cy="2841625"/>
            <wp:effectExtent l="0" t="0" r="10795" b="825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EB55">
      <w:pPr>
        <w:rPr>
          <w:rFonts w:hint="default" w:ascii="Calibri" w:hAnsi="Calibri" w:cs="Calibri"/>
          <w:sz w:val="22"/>
          <w:szCs w:val="22"/>
        </w:rPr>
      </w:pPr>
    </w:p>
    <w:p w14:paraId="4E19B102">
      <w:pPr>
        <w:rPr>
          <w:rFonts w:hint="default" w:ascii="Calibri" w:hAnsi="Calibri" w:cs="Calibri"/>
          <w:sz w:val="22"/>
          <w:szCs w:val="22"/>
        </w:rPr>
      </w:pPr>
    </w:p>
    <w:p w14:paraId="0A4A34D9">
      <w:pPr>
        <w:rPr>
          <w:rFonts w:hint="default" w:ascii="Calibri" w:hAnsi="Calibri" w:cs="Calibri"/>
          <w:sz w:val="22"/>
          <w:szCs w:val="22"/>
        </w:rPr>
      </w:pPr>
      <w:bookmarkStart w:id="0" w:name="_GoBack"/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049395" cy="4272280"/>
            <wp:effectExtent l="0" t="0" r="4445" b="1016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5F0D1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18DA9FA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 w14:paraId="5F79FF98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AE38B"/>
    <w:multiLevelType w:val="singleLevel"/>
    <w:tmpl w:val="E75AE38B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57688"/>
    <w:rsid w:val="1DB5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2025-08-01T17:51:00Z</dcterms:created>
  <dc:creator>A. Hamelda Lourdus Mary</dc:creator>
  <cp:lastModifiedBy>A. Hamelda Lourdus Mary</cp:lastModifiedBy>
  <dcterms:modified xsi:type="dcterms:W3CDTF">2025-08-01T18:17:44Z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D0E9B6D38834402DA4403BB3C57C9428_11</vt:lpwstr>
  </property>
</Properties>
</file>